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2C8B" w14:textId="77777777" w:rsidR="00B3026E" w:rsidRDefault="003B3D18">
      <w:pPr>
        <w:spacing w:after="485" w:line="259" w:lineRule="auto"/>
      </w:pPr>
      <w:r>
        <w:t xml:space="preserve"> </w:t>
      </w:r>
    </w:p>
    <w:p w14:paraId="2665D6D8" w14:textId="77777777" w:rsidR="00B3026E" w:rsidRDefault="003B3D18">
      <w:pPr>
        <w:spacing w:line="259" w:lineRule="auto"/>
        <w:ind w:left="208"/>
        <w:jc w:val="center"/>
      </w:pPr>
      <w:r>
        <w:rPr>
          <w:b/>
          <w:sz w:val="36"/>
        </w:rPr>
        <w:t xml:space="preserve"> </w:t>
      </w:r>
      <w:r>
        <w:t xml:space="preserve"> </w:t>
      </w:r>
    </w:p>
    <w:p w14:paraId="2BEFEA2C" w14:textId="77777777" w:rsidR="00B3026E" w:rsidRDefault="003B3D18">
      <w:pPr>
        <w:spacing w:line="259" w:lineRule="auto"/>
        <w:ind w:left="208"/>
        <w:jc w:val="center"/>
      </w:pPr>
      <w:r>
        <w:rPr>
          <w:b/>
          <w:sz w:val="36"/>
        </w:rPr>
        <w:t xml:space="preserve"> </w:t>
      </w:r>
      <w:r>
        <w:t xml:space="preserve"> </w:t>
      </w:r>
    </w:p>
    <w:p w14:paraId="2DF75B53" w14:textId="77777777" w:rsidR="00B3026E" w:rsidRDefault="003B3D18">
      <w:pPr>
        <w:spacing w:line="259" w:lineRule="auto"/>
        <w:ind w:left="208"/>
        <w:jc w:val="center"/>
      </w:pPr>
      <w:r>
        <w:rPr>
          <w:b/>
          <w:sz w:val="36"/>
        </w:rPr>
        <w:t xml:space="preserve"> </w:t>
      </w:r>
      <w:r>
        <w:t xml:space="preserve"> </w:t>
      </w:r>
    </w:p>
    <w:p w14:paraId="0577419E" w14:textId="77777777" w:rsidR="00B3026E" w:rsidRDefault="003B3D18">
      <w:pPr>
        <w:spacing w:line="259" w:lineRule="auto"/>
        <w:ind w:left="155"/>
        <w:jc w:val="center"/>
      </w:pPr>
      <w:r>
        <w:rPr>
          <w:b/>
          <w:sz w:val="36"/>
        </w:rPr>
        <w:t xml:space="preserve"> </w:t>
      </w:r>
    </w:p>
    <w:p w14:paraId="4B1D024B" w14:textId="77777777" w:rsidR="00B3026E" w:rsidRDefault="003B3D18">
      <w:pPr>
        <w:spacing w:line="259" w:lineRule="auto"/>
        <w:ind w:left="155"/>
        <w:jc w:val="center"/>
      </w:pPr>
      <w:r>
        <w:rPr>
          <w:b/>
          <w:sz w:val="36"/>
        </w:rPr>
        <w:t xml:space="preserve"> </w:t>
      </w:r>
    </w:p>
    <w:p w14:paraId="32EDE46B" w14:textId="77777777" w:rsidR="00B3026E" w:rsidRDefault="003B3D18">
      <w:pPr>
        <w:spacing w:line="259" w:lineRule="auto"/>
        <w:ind w:left="155"/>
        <w:jc w:val="center"/>
      </w:pPr>
      <w:r>
        <w:rPr>
          <w:b/>
          <w:sz w:val="36"/>
        </w:rPr>
        <w:t xml:space="preserve"> </w:t>
      </w:r>
    </w:p>
    <w:p w14:paraId="6B60A94C" w14:textId="77777777" w:rsidR="00B3026E" w:rsidRDefault="003B3D18">
      <w:pPr>
        <w:spacing w:line="259" w:lineRule="auto"/>
        <w:ind w:left="208"/>
        <w:jc w:val="center"/>
      </w:pPr>
      <w:r>
        <w:rPr>
          <w:b/>
          <w:sz w:val="36"/>
        </w:rPr>
        <w:t xml:space="preserve"> </w:t>
      </w:r>
      <w:r>
        <w:t xml:space="preserve"> </w:t>
      </w:r>
    </w:p>
    <w:p w14:paraId="764BACEF" w14:textId="77777777" w:rsidR="00B3026E" w:rsidRDefault="003B3D18">
      <w:pPr>
        <w:spacing w:line="259" w:lineRule="auto"/>
        <w:ind w:left="208"/>
        <w:jc w:val="center"/>
      </w:pPr>
      <w:r>
        <w:rPr>
          <w:b/>
          <w:sz w:val="36"/>
        </w:rPr>
        <w:t xml:space="preserve"> </w:t>
      </w:r>
      <w:r>
        <w:t xml:space="preserve"> </w:t>
      </w:r>
    </w:p>
    <w:p w14:paraId="5036556B" w14:textId="77777777" w:rsidR="00B3026E" w:rsidRDefault="003B3D18">
      <w:pPr>
        <w:spacing w:line="259" w:lineRule="auto"/>
        <w:ind w:left="208"/>
        <w:jc w:val="center"/>
      </w:pPr>
      <w:r>
        <w:rPr>
          <w:b/>
          <w:sz w:val="36"/>
        </w:rPr>
        <w:t xml:space="preserve"> </w:t>
      </w:r>
      <w:r>
        <w:t xml:space="preserve"> </w:t>
      </w:r>
    </w:p>
    <w:p w14:paraId="4F77C8CE" w14:textId="2C2406BC" w:rsidR="00B3026E" w:rsidRDefault="003B3D18">
      <w:pPr>
        <w:spacing w:after="25" w:line="259" w:lineRule="auto"/>
        <w:ind w:right="2849"/>
        <w:jc w:val="right"/>
        <w:rPr>
          <w:b/>
          <w:sz w:val="29"/>
          <w:szCs w:val="29"/>
        </w:rPr>
      </w:pPr>
      <w:r w:rsidRPr="51F213CE">
        <w:rPr>
          <w:b/>
          <w:bCs/>
          <w:sz w:val="29"/>
          <w:szCs w:val="29"/>
        </w:rPr>
        <w:t>PROJECT MANAGEMENT PLAN</w:t>
      </w:r>
    </w:p>
    <w:p w14:paraId="65A9CAD5" w14:textId="27A220D5" w:rsidR="00B3026E" w:rsidRDefault="592B56F3" w:rsidP="51F213CE">
      <w:pPr>
        <w:spacing w:after="112" w:line="260" w:lineRule="auto"/>
        <w:ind w:left="10"/>
        <w:jc w:val="center"/>
      </w:pPr>
      <w:r w:rsidRPr="51F213CE">
        <w:rPr>
          <w:rFonts w:ascii="Arial" w:eastAsia="Arial" w:hAnsi="Arial" w:cs="Arial"/>
          <w:b/>
          <w:bCs/>
          <w:color w:val="000000" w:themeColor="text1"/>
          <w:sz w:val="32"/>
          <w:szCs w:val="32"/>
          <w:lang w:val="en-US"/>
        </w:rPr>
        <w:t>Madonna’s Web: A Reservation Website for Madonna’s Garden Resort and Events Place</w:t>
      </w:r>
    </w:p>
    <w:p w14:paraId="415F65FF" w14:textId="35189D8A" w:rsidR="00B3026E" w:rsidRDefault="003B3D18" w:rsidP="51F213CE">
      <w:pPr>
        <w:ind w:left="1440" w:right="873"/>
      </w:pPr>
      <w:r>
        <w:t xml:space="preserve"> </w:t>
      </w:r>
    </w:p>
    <w:p w14:paraId="03D8B557" w14:textId="77777777" w:rsidR="00B3026E" w:rsidRDefault="003B3D18">
      <w:pPr>
        <w:spacing w:after="1" w:line="259" w:lineRule="auto"/>
        <w:ind w:left="193"/>
        <w:jc w:val="center"/>
      </w:pPr>
      <w:r>
        <w:rPr>
          <w:sz w:val="28"/>
        </w:rPr>
        <w:t xml:space="preserve"> </w:t>
      </w:r>
      <w:r>
        <w:rPr>
          <w:sz w:val="18"/>
        </w:rPr>
        <w:t xml:space="preserve"> </w:t>
      </w:r>
      <w:r>
        <w:t xml:space="preserve"> </w:t>
      </w:r>
    </w:p>
    <w:p w14:paraId="2BB18BF2" w14:textId="77777777" w:rsidR="00B3026E" w:rsidRDefault="003B3D18">
      <w:pPr>
        <w:spacing w:line="259" w:lineRule="auto"/>
        <w:ind w:left="193"/>
        <w:jc w:val="center"/>
      </w:pPr>
      <w:r>
        <w:rPr>
          <w:sz w:val="28"/>
        </w:rPr>
        <w:t xml:space="preserve"> </w:t>
      </w:r>
      <w:r>
        <w:rPr>
          <w:sz w:val="18"/>
        </w:rPr>
        <w:t xml:space="preserve"> </w:t>
      </w:r>
      <w:r>
        <w:t xml:space="preserve"> </w:t>
      </w:r>
    </w:p>
    <w:p w14:paraId="55528560" w14:textId="77777777" w:rsidR="00B3026E" w:rsidRDefault="003B3D18">
      <w:pPr>
        <w:spacing w:after="1" w:line="259" w:lineRule="auto"/>
        <w:ind w:left="193"/>
        <w:jc w:val="center"/>
      </w:pPr>
      <w:r>
        <w:rPr>
          <w:sz w:val="28"/>
        </w:rPr>
        <w:t xml:space="preserve"> </w:t>
      </w:r>
      <w:r>
        <w:rPr>
          <w:sz w:val="18"/>
        </w:rPr>
        <w:t xml:space="preserve"> </w:t>
      </w:r>
      <w:r>
        <w:t xml:space="preserve"> </w:t>
      </w:r>
    </w:p>
    <w:p w14:paraId="59D39222" w14:textId="77777777" w:rsidR="00B3026E" w:rsidRDefault="003B3D18">
      <w:pPr>
        <w:spacing w:after="1" w:line="259" w:lineRule="auto"/>
        <w:ind w:left="193"/>
        <w:jc w:val="center"/>
      </w:pPr>
      <w:r>
        <w:rPr>
          <w:sz w:val="28"/>
        </w:rPr>
        <w:t xml:space="preserve"> </w:t>
      </w:r>
      <w:r>
        <w:rPr>
          <w:sz w:val="18"/>
        </w:rPr>
        <w:t xml:space="preserve"> </w:t>
      </w:r>
      <w:r>
        <w:t xml:space="preserve"> </w:t>
      </w:r>
    </w:p>
    <w:p w14:paraId="249A0F86" w14:textId="77777777" w:rsidR="00B3026E" w:rsidRDefault="003B3D18">
      <w:pPr>
        <w:spacing w:after="50" w:line="259" w:lineRule="auto"/>
        <w:ind w:left="193"/>
        <w:jc w:val="center"/>
      </w:pPr>
      <w:r>
        <w:rPr>
          <w:sz w:val="28"/>
        </w:rPr>
        <w:t xml:space="preserve"> </w:t>
      </w:r>
      <w:r>
        <w:rPr>
          <w:sz w:val="18"/>
        </w:rPr>
        <w:t xml:space="preserve"> </w:t>
      </w:r>
      <w:r>
        <w:t xml:space="preserve"> </w:t>
      </w:r>
    </w:p>
    <w:p w14:paraId="21982F20" w14:textId="0017C6ED" w:rsidR="00B3026E" w:rsidRDefault="1B755DB0" w:rsidP="51F213CE">
      <w:pPr>
        <w:spacing w:after="56" w:line="259" w:lineRule="auto"/>
        <w:jc w:val="center"/>
        <w:rPr>
          <w:sz w:val="28"/>
          <w:szCs w:val="28"/>
        </w:rPr>
      </w:pPr>
      <w:r w:rsidRPr="51F213CE">
        <w:rPr>
          <w:b/>
          <w:bCs/>
          <w:sz w:val="28"/>
          <w:szCs w:val="28"/>
        </w:rPr>
        <w:t>Madonna’s Garden Resort and Events Place</w:t>
      </w:r>
    </w:p>
    <w:p w14:paraId="02717424" w14:textId="57CBCD14" w:rsidR="00B3026E" w:rsidRDefault="0EB58EFE" w:rsidP="51F213CE">
      <w:pPr>
        <w:spacing w:after="56" w:line="259" w:lineRule="auto"/>
        <w:jc w:val="center"/>
        <w:rPr>
          <w:sz w:val="28"/>
          <w:szCs w:val="28"/>
        </w:rPr>
      </w:pPr>
      <w:r w:rsidRPr="51F213CE">
        <w:rPr>
          <w:b/>
          <w:bCs/>
          <w:sz w:val="28"/>
          <w:szCs w:val="28"/>
        </w:rPr>
        <w:t>Gutierez St. Poblacion 4233 Malvar, Philippines</w:t>
      </w:r>
      <w:r w:rsidR="003B3D18" w:rsidRPr="51F213CE">
        <w:rPr>
          <w:sz w:val="18"/>
          <w:szCs w:val="18"/>
        </w:rPr>
        <w:t xml:space="preserve"> </w:t>
      </w:r>
      <w:r w:rsidR="003B3D18">
        <w:t xml:space="preserve"> </w:t>
      </w:r>
    </w:p>
    <w:p w14:paraId="558144DF" w14:textId="208C0BD5" w:rsidR="00B3026E" w:rsidRDefault="003B3D18" w:rsidP="51F213CE">
      <w:pPr>
        <w:spacing w:after="11" w:line="259" w:lineRule="auto"/>
        <w:ind w:right="2344"/>
        <w:jc w:val="right"/>
      </w:pPr>
      <w:r w:rsidRPr="51F213CE">
        <w:rPr>
          <w:sz w:val="28"/>
          <w:szCs w:val="28"/>
        </w:rPr>
        <w:t xml:space="preserve"> </w:t>
      </w:r>
      <w:r w:rsidRPr="51F213CE">
        <w:rPr>
          <w:sz w:val="18"/>
          <w:szCs w:val="18"/>
        </w:rPr>
        <w:t xml:space="preserve"> </w:t>
      </w:r>
      <w:r>
        <w:t xml:space="preserve"> </w:t>
      </w:r>
    </w:p>
    <w:p w14:paraId="5B3BF6E7" w14:textId="77777777" w:rsidR="00B3026E" w:rsidRDefault="003B3D18">
      <w:pPr>
        <w:spacing w:after="2" w:line="259" w:lineRule="auto"/>
        <w:ind w:left="193"/>
        <w:jc w:val="center"/>
      </w:pPr>
      <w:r>
        <w:rPr>
          <w:sz w:val="28"/>
        </w:rPr>
        <w:t xml:space="preserve"> </w:t>
      </w:r>
      <w:r>
        <w:rPr>
          <w:sz w:val="18"/>
        </w:rPr>
        <w:t xml:space="preserve"> </w:t>
      </w:r>
      <w:r>
        <w:t xml:space="preserve"> </w:t>
      </w:r>
    </w:p>
    <w:p w14:paraId="71231004" w14:textId="77777777" w:rsidR="00FD702C" w:rsidRDefault="00FD702C">
      <w:pPr>
        <w:spacing w:after="28" w:line="259" w:lineRule="auto"/>
        <w:ind w:left="193"/>
        <w:jc w:val="center"/>
        <w:rPr>
          <w:sz w:val="28"/>
        </w:rPr>
      </w:pPr>
    </w:p>
    <w:p w14:paraId="267BEF3C" w14:textId="55351993" w:rsidR="00B3026E" w:rsidRDefault="003B3D18">
      <w:pPr>
        <w:spacing w:after="28" w:line="259" w:lineRule="auto"/>
        <w:ind w:left="193"/>
        <w:jc w:val="center"/>
      </w:pPr>
      <w:r>
        <w:rPr>
          <w:sz w:val="28"/>
        </w:rPr>
        <w:t xml:space="preserve"> </w:t>
      </w:r>
      <w:r>
        <w:rPr>
          <w:sz w:val="18"/>
        </w:rPr>
        <w:t xml:space="preserve"> </w:t>
      </w:r>
      <w:r>
        <w:t xml:space="preserve"> </w:t>
      </w:r>
    </w:p>
    <w:p w14:paraId="7B95992D" w14:textId="4518F225" w:rsidR="00B3026E" w:rsidRDefault="17D03C25">
      <w:pPr>
        <w:spacing w:line="259" w:lineRule="auto"/>
        <w:ind w:right="70"/>
        <w:jc w:val="center"/>
      </w:pPr>
      <w:r w:rsidRPr="51F213CE">
        <w:rPr>
          <w:b/>
          <w:bCs/>
          <w:sz w:val="28"/>
          <w:szCs w:val="28"/>
        </w:rPr>
        <w:t>June</w:t>
      </w:r>
      <w:r w:rsidR="003B3D18" w:rsidRPr="51F213CE">
        <w:rPr>
          <w:b/>
          <w:bCs/>
          <w:sz w:val="22"/>
        </w:rPr>
        <w:t xml:space="preserve"> </w:t>
      </w:r>
      <w:r w:rsidR="003B3D18" w:rsidRPr="51F213CE">
        <w:rPr>
          <w:b/>
          <w:bCs/>
          <w:sz w:val="28"/>
          <w:szCs w:val="28"/>
        </w:rPr>
        <w:t>2023</w:t>
      </w:r>
      <w:r w:rsidR="003B3D18" w:rsidRPr="51F213CE">
        <w:rPr>
          <w:sz w:val="28"/>
          <w:szCs w:val="28"/>
        </w:rPr>
        <w:t xml:space="preserve"> </w:t>
      </w:r>
      <w:r w:rsidR="003B3D18" w:rsidRPr="51F213CE">
        <w:rPr>
          <w:sz w:val="18"/>
          <w:szCs w:val="18"/>
        </w:rPr>
        <w:t xml:space="preserve"> </w:t>
      </w:r>
      <w:r w:rsidR="003B3D18">
        <w:t xml:space="preserve"> </w:t>
      </w:r>
    </w:p>
    <w:p w14:paraId="35223F05" w14:textId="77777777" w:rsidR="00B3026E" w:rsidRDefault="003B3D18">
      <w:pPr>
        <w:spacing w:after="80" w:line="259" w:lineRule="auto"/>
      </w:pPr>
      <w:r>
        <w:rPr>
          <w:sz w:val="28"/>
        </w:rPr>
        <w:t xml:space="preserve"> </w:t>
      </w:r>
      <w:r>
        <w:t xml:space="preserve"> </w:t>
      </w:r>
    </w:p>
    <w:p w14:paraId="7DD87D67" w14:textId="77777777" w:rsidR="00B3026E" w:rsidRDefault="003B3D18">
      <w:pPr>
        <w:spacing w:after="75" w:line="259" w:lineRule="auto"/>
      </w:pPr>
      <w:r>
        <w:rPr>
          <w:sz w:val="28"/>
        </w:rPr>
        <w:t xml:space="preserve"> </w:t>
      </w:r>
      <w:r>
        <w:t xml:space="preserve"> </w:t>
      </w:r>
    </w:p>
    <w:p w14:paraId="754FC968" w14:textId="77777777" w:rsidR="00B3026E" w:rsidRDefault="003B3D18">
      <w:pPr>
        <w:spacing w:after="80" w:line="259" w:lineRule="auto"/>
      </w:pPr>
      <w:r>
        <w:rPr>
          <w:sz w:val="28"/>
        </w:rPr>
        <w:t xml:space="preserve"> </w:t>
      </w:r>
      <w:r>
        <w:t xml:space="preserve"> </w:t>
      </w:r>
    </w:p>
    <w:p w14:paraId="10EE97B1" w14:textId="77777777" w:rsidR="00B3026E" w:rsidRDefault="003B3D18">
      <w:pPr>
        <w:spacing w:after="80" w:line="259" w:lineRule="auto"/>
      </w:pPr>
      <w:r>
        <w:rPr>
          <w:sz w:val="28"/>
        </w:rPr>
        <w:t xml:space="preserve"> </w:t>
      </w:r>
      <w:r>
        <w:t xml:space="preserve"> </w:t>
      </w:r>
    </w:p>
    <w:p w14:paraId="2C3E0CFC" w14:textId="77777777" w:rsidR="00B3026E" w:rsidRDefault="003B3D18">
      <w:pPr>
        <w:spacing w:after="75" w:line="259" w:lineRule="auto"/>
      </w:pPr>
      <w:r>
        <w:rPr>
          <w:sz w:val="28"/>
        </w:rPr>
        <w:t xml:space="preserve"> </w:t>
      </w:r>
      <w:r>
        <w:t xml:space="preserve"> </w:t>
      </w:r>
    </w:p>
    <w:p w14:paraId="6384F56A" w14:textId="77777777" w:rsidR="00B3026E" w:rsidRDefault="003B3D18">
      <w:pPr>
        <w:spacing w:after="80" w:line="259" w:lineRule="auto"/>
      </w:pPr>
      <w:r>
        <w:rPr>
          <w:sz w:val="28"/>
        </w:rPr>
        <w:t xml:space="preserve"> </w:t>
      </w:r>
      <w:r>
        <w:t xml:space="preserve"> </w:t>
      </w:r>
    </w:p>
    <w:p w14:paraId="7EC7C37D" w14:textId="77777777" w:rsidR="00B3026E" w:rsidRDefault="003B3D18">
      <w:pPr>
        <w:spacing w:after="75" w:line="259" w:lineRule="auto"/>
      </w:pPr>
      <w:r>
        <w:rPr>
          <w:sz w:val="28"/>
        </w:rPr>
        <w:t xml:space="preserve"> </w:t>
      </w:r>
      <w:r>
        <w:t xml:space="preserve"> </w:t>
      </w:r>
    </w:p>
    <w:p w14:paraId="50A38666" w14:textId="77777777" w:rsidR="00B3026E" w:rsidRDefault="003B3D18">
      <w:pPr>
        <w:spacing w:after="80" w:line="259" w:lineRule="auto"/>
      </w:pPr>
      <w:r>
        <w:rPr>
          <w:sz w:val="28"/>
        </w:rPr>
        <w:t xml:space="preserve"> </w:t>
      </w:r>
      <w:r>
        <w:t xml:space="preserve"> </w:t>
      </w:r>
    </w:p>
    <w:p w14:paraId="2C67D7CA" w14:textId="77777777" w:rsidR="00B3026E" w:rsidRDefault="003B3D18">
      <w:pPr>
        <w:spacing w:after="80" w:line="259" w:lineRule="auto"/>
      </w:pPr>
      <w:r>
        <w:rPr>
          <w:sz w:val="28"/>
        </w:rPr>
        <w:t xml:space="preserve"> </w:t>
      </w:r>
      <w:r>
        <w:t xml:space="preserve"> </w:t>
      </w:r>
    </w:p>
    <w:p w14:paraId="26CE26F8" w14:textId="77777777" w:rsidR="00B3026E" w:rsidRDefault="003B3D18">
      <w:pPr>
        <w:spacing w:after="75" w:line="259" w:lineRule="auto"/>
      </w:pPr>
      <w:r>
        <w:rPr>
          <w:sz w:val="28"/>
        </w:rPr>
        <w:t xml:space="preserve"> </w:t>
      </w:r>
      <w:r>
        <w:t xml:space="preserve"> </w:t>
      </w:r>
    </w:p>
    <w:p w14:paraId="4DB9AF9D" w14:textId="77777777" w:rsidR="00B3026E" w:rsidRDefault="003B3D18">
      <w:pPr>
        <w:spacing w:line="259" w:lineRule="auto"/>
      </w:pPr>
      <w:r>
        <w:rPr>
          <w:sz w:val="28"/>
        </w:rPr>
        <w:t xml:space="preserve"> </w:t>
      </w:r>
      <w:r>
        <w:t xml:space="preserve"> </w:t>
      </w:r>
    </w:p>
    <w:p w14:paraId="67930ABA" w14:textId="77777777" w:rsidR="00B3026E" w:rsidRDefault="003B3D18">
      <w:pPr>
        <w:spacing w:line="259" w:lineRule="auto"/>
      </w:pPr>
      <w:r>
        <w:rPr>
          <w:sz w:val="28"/>
        </w:rPr>
        <w:lastRenderedPageBreak/>
        <w:t xml:space="preserve"> </w:t>
      </w:r>
      <w:r>
        <w:t xml:space="preserve"> </w:t>
      </w:r>
    </w:p>
    <w:sdt>
      <w:sdtPr>
        <w:rPr>
          <w:color w:val="2B579A"/>
          <w:shd w:val="clear" w:color="auto" w:fill="E6E6E6"/>
        </w:rPr>
        <w:id w:val="859713605"/>
        <w:docPartObj>
          <w:docPartGallery w:val="Table of Contents"/>
        </w:docPartObj>
      </w:sdtPr>
      <w:sdtEndPr>
        <w:rPr>
          <w:color w:val="auto"/>
          <w:shd w:val="clear" w:color="auto" w:fill="auto"/>
        </w:rPr>
      </w:sdtEndPr>
      <w:sdtContent>
        <w:p w14:paraId="0F0F629B" w14:textId="77777777" w:rsidR="00B3026E" w:rsidRDefault="003B3D18">
          <w:pPr>
            <w:spacing w:after="267" w:line="259" w:lineRule="auto"/>
          </w:pPr>
          <w:r>
            <w:rPr>
              <w:sz w:val="28"/>
            </w:rPr>
            <w:t xml:space="preserve">TABLE OF CONTENTS </w:t>
          </w:r>
          <w:r>
            <w:t xml:space="preserve"> </w:t>
          </w:r>
        </w:p>
        <w:p w14:paraId="5C469066" w14:textId="77777777" w:rsidR="00B3026E" w:rsidRDefault="003B3D18">
          <w:pPr>
            <w:spacing w:line="259" w:lineRule="auto"/>
          </w:pPr>
          <w:r>
            <w:rPr>
              <w:color w:val="2F5496"/>
              <w:sz w:val="32"/>
            </w:rPr>
            <w:t xml:space="preserve"> </w:t>
          </w:r>
          <w:r>
            <w:t xml:space="preserve"> </w:t>
          </w:r>
        </w:p>
        <w:p w14:paraId="1EDDA98E" w14:textId="2133FB9B" w:rsidR="00AF3D99" w:rsidRDefault="003B3D18">
          <w:pPr>
            <w:pStyle w:val="TOC1"/>
            <w:tabs>
              <w:tab w:val="right" w:leader="dot" w:pos="9978"/>
            </w:tabs>
            <w:rPr>
              <w:rFonts w:asciiTheme="minorHAnsi" w:eastAsiaTheme="minorEastAsia" w:hAnsiTheme="minorHAnsi" w:cstheme="minorBidi"/>
              <w:noProof/>
              <w:color w:val="auto"/>
            </w:rPr>
          </w:pPr>
          <w:r>
            <w:rPr>
              <w:color w:val="2B579A"/>
              <w:shd w:val="clear" w:color="auto" w:fill="E6E6E6"/>
            </w:rPr>
            <w:fldChar w:fldCharType="begin"/>
          </w:r>
          <w:r>
            <w:instrText xml:space="preserve"> TOC \o "1-4" \h \z \u </w:instrText>
          </w:r>
          <w:r>
            <w:rPr>
              <w:color w:val="2B579A"/>
              <w:shd w:val="clear" w:color="auto" w:fill="E6E6E6"/>
            </w:rPr>
            <w:fldChar w:fldCharType="separate"/>
          </w:r>
          <w:hyperlink w:anchor="_Toc138370972" w:history="1">
            <w:r w:rsidR="00AF3D99" w:rsidRPr="00402AA8">
              <w:rPr>
                <w:rStyle w:val="Hyperlink"/>
                <w:noProof/>
              </w:rPr>
              <w:t>1.</w:t>
            </w:r>
            <w:r w:rsidR="00AF3D99" w:rsidRPr="00402AA8">
              <w:rPr>
                <w:rStyle w:val="Hyperlink"/>
                <w:rFonts w:ascii="Arial" w:eastAsia="Arial" w:hAnsi="Arial" w:cs="Arial"/>
                <w:noProof/>
              </w:rPr>
              <w:t xml:space="preserve"> </w:t>
            </w:r>
            <w:r w:rsidR="00AF3D99" w:rsidRPr="00402AA8">
              <w:rPr>
                <w:rStyle w:val="Hyperlink"/>
                <w:noProof/>
              </w:rPr>
              <w:t>Company Profile</w:t>
            </w:r>
            <w:r w:rsidR="00AF3D99">
              <w:rPr>
                <w:noProof/>
                <w:webHidden/>
              </w:rPr>
              <w:tab/>
            </w:r>
            <w:r w:rsidR="00AF3D99">
              <w:rPr>
                <w:noProof/>
                <w:webHidden/>
              </w:rPr>
              <w:fldChar w:fldCharType="begin"/>
            </w:r>
            <w:r w:rsidR="00AF3D99">
              <w:rPr>
                <w:noProof/>
                <w:webHidden/>
              </w:rPr>
              <w:instrText xml:space="preserve"> PAGEREF _Toc138370972 \h </w:instrText>
            </w:r>
            <w:r w:rsidR="00AF3D99">
              <w:rPr>
                <w:noProof/>
                <w:webHidden/>
              </w:rPr>
            </w:r>
            <w:r w:rsidR="00AF3D99">
              <w:rPr>
                <w:noProof/>
                <w:webHidden/>
              </w:rPr>
              <w:fldChar w:fldCharType="separate"/>
            </w:r>
            <w:r w:rsidR="00AF3D99">
              <w:rPr>
                <w:noProof/>
                <w:webHidden/>
              </w:rPr>
              <w:t>6</w:t>
            </w:r>
            <w:r w:rsidR="00AF3D99">
              <w:rPr>
                <w:noProof/>
                <w:webHidden/>
              </w:rPr>
              <w:fldChar w:fldCharType="end"/>
            </w:r>
          </w:hyperlink>
        </w:p>
        <w:p w14:paraId="38BE64D2" w14:textId="60F669D8" w:rsidR="00AF3D99" w:rsidRDefault="00DE4877">
          <w:pPr>
            <w:pStyle w:val="TOC1"/>
            <w:tabs>
              <w:tab w:val="right" w:leader="dot" w:pos="9978"/>
            </w:tabs>
            <w:rPr>
              <w:rFonts w:asciiTheme="minorHAnsi" w:eastAsiaTheme="minorEastAsia" w:hAnsiTheme="minorHAnsi" w:cstheme="minorBidi"/>
              <w:noProof/>
              <w:color w:val="auto"/>
            </w:rPr>
          </w:pPr>
          <w:hyperlink w:anchor="_Toc138370973" w:history="1">
            <w:r w:rsidR="00AF3D99" w:rsidRPr="00402AA8">
              <w:rPr>
                <w:rStyle w:val="Hyperlink"/>
                <w:noProof/>
              </w:rPr>
              <w:t>2.</w:t>
            </w:r>
            <w:r w:rsidR="00AF3D99" w:rsidRPr="00402AA8">
              <w:rPr>
                <w:rStyle w:val="Hyperlink"/>
                <w:rFonts w:ascii="Arial" w:eastAsia="Arial" w:hAnsi="Arial" w:cs="Arial"/>
                <w:noProof/>
              </w:rPr>
              <w:t xml:space="preserve"> </w:t>
            </w:r>
            <w:r w:rsidR="00AF3D99" w:rsidRPr="00402AA8">
              <w:rPr>
                <w:rStyle w:val="Hyperlink"/>
                <w:noProof/>
              </w:rPr>
              <w:t>Business Case</w:t>
            </w:r>
            <w:r w:rsidR="00AF3D99">
              <w:rPr>
                <w:noProof/>
                <w:webHidden/>
              </w:rPr>
              <w:tab/>
            </w:r>
            <w:r w:rsidR="00AF3D99">
              <w:rPr>
                <w:noProof/>
                <w:webHidden/>
              </w:rPr>
              <w:fldChar w:fldCharType="begin"/>
            </w:r>
            <w:r w:rsidR="00AF3D99">
              <w:rPr>
                <w:noProof/>
                <w:webHidden/>
              </w:rPr>
              <w:instrText xml:space="preserve"> PAGEREF _Toc138370973 \h </w:instrText>
            </w:r>
            <w:r w:rsidR="00AF3D99">
              <w:rPr>
                <w:noProof/>
                <w:webHidden/>
              </w:rPr>
            </w:r>
            <w:r w:rsidR="00AF3D99">
              <w:rPr>
                <w:noProof/>
                <w:webHidden/>
              </w:rPr>
              <w:fldChar w:fldCharType="separate"/>
            </w:r>
            <w:r w:rsidR="00AF3D99">
              <w:rPr>
                <w:noProof/>
                <w:webHidden/>
              </w:rPr>
              <w:t>8</w:t>
            </w:r>
            <w:r w:rsidR="00AF3D99">
              <w:rPr>
                <w:noProof/>
                <w:webHidden/>
              </w:rPr>
              <w:fldChar w:fldCharType="end"/>
            </w:r>
          </w:hyperlink>
        </w:p>
        <w:p w14:paraId="7B2E9F45" w14:textId="510F0492" w:rsidR="00AF3D99" w:rsidRDefault="00DE4877">
          <w:pPr>
            <w:pStyle w:val="TOC3"/>
            <w:tabs>
              <w:tab w:val="right" w:leader="dot" w:pos="9978"/>
            </w:tabs>
            <w:rPr>
              <w:rFonts w:asciiTheme="minorHAnsi" w:eastAsiaTheme="minorEastAsia" w:hAnsiTheme="minorHAnsi" w:cstheme="minorBidi"/>
              <w:noProof/>
              <w:color w:val="auto"/>
            </w:rPr>
          </w:pPr>
          <w:hyperlink w:anchor="_Toc138370974" w:history="1">
            <w:r w:rsidR="00AF3D99" w:rsidRPr="00402AA8">
              <w:rPr>
                <w:rStyle w:val="Hyperlink"/>
                <w:noProof/>
              </w:rPr>
              <w:t>2.1.</w:t>
            </w:r>
            <w:r w:rsidR="00AF3D99" w:rsidRPr="00402AA8">
              <w:rPr>
                <w:rStyle w:val="Hyperlink"/>
                <w:rFonts w:ascii="Arial" w:eastAsia="Arial" w:hAnsi="Arial" w:cs="Arial"/>
                <w:noProof/>
              </w:rPr>
              <w:t xml:space="preserve"> </w:t>
            </w:r>
            <w:r w:rsidR="00AF3D99" w:rsidRPr="00402AA8">
              <w:rPr>
                <w:rStyle w:val="Hyperlink"/>
                <w:noProof/>
              </w:rPr>
              <w:t>Problem Definition</w:t>
            </w:r>
            <w:r w:rsidR="00AF3D99">
              <w:rPr>
                <w:noProof/>
                <w:webHidden/>
              </w:rPr>
              <w:tab/>
            </w:r>
            <w:r w:rsidR="00AF3D99">
              <w:rPr>
                <w:noProof/>
                <w:webHidden/>
              </w:rPr>
              <w:fldChar w:fldCharType="begin"/>
            </w:r>
            <w:r w:rsidR="00AF3D99">
              <w:rPr>
                <w:noProof/>
                <w:webHidden/>
              </w:rPr>
              <w:instrText xml:space="preserve"> PAGEREF _Toc138370974 \h </w:instrText>
            </w:r>
            <w:r w:rsidR="00AF3D99">
              <w:rPr>
                <w:noProof/>
                <w:webHidden/>
              </w:rPr>
            </w:r>
            <w:r w:rsidR="00AF3D99">
              <w:rPr>
                <w:noProof/>
                <w:webHidden/>
              </w:rPr>
              <w:fldChar w:fldCharType="separate"/>
            </w:r>
            <w:r w:rsidR="00AF3D99">
              <w:rPr>
                <w:noProof/>
                <w:webHidden/>
              </w:rPr>
              <w:t>8</w:t>
            </w:r>
            <w:r w:rsidR="00AF3D99">
              <w:rPr>
                <w:noProof/>
                <w:webHidden/>
              </w:rPr>
              <w:fldChar w:fldCharType="end"/>
            </w:r>
          </w:hyperlink>
        </w:p>
        <w:p w14:paraId="46A10D75" w14:textId="18136BC4" w:rsidR="00AF3D99" w:rsidRDefault="00DE4877">
          <w:pPr>
            <w:pStyle w:val="TOC4"/>
            <w:tabs>
              <w:tab w:val="right" w:leader="dot" w:pos="9978"/>
            </w:tabs>
            <w:rPr>
              <w:rFonts w:asciiTheme="minorHAnsi" w:eastAsiaTheme="minorEastAsia" w:hAnsiTheme="minorHAnsi" w:cstheme="minorBidi"/>
              <w:noProof/>
              <w:color w:val="auto"/>
            </w:rPr>
          </w:pPr>
          <w:hyperlink w:anchor="_Toc138370975" w:history="1">
            <w:r w:rsidR="00AF3D99" w:rsidRPr="00402AA8">
              <w:rPr>
                <w:rStyle w:val="Hyperlink"/>
                <w:noProof/>
              </w:rPr>
              <w:t>2.1.1.</w:t>
            </w:r>
            <w:r w:rsidR="00AF3D99" w:rsidRPr="00402AA8">
              <w:rPr>
                <w:rStyle w:val="Hyperlink"/>
                <w:rFonts w:ascii="Arial" w:eastAsia="Arial" w:hAnsi="Arial" w:cs="Arial"/>
                <w:noProof/>
              </w:rPr>
              <w:t xml:space="preserve"> </w:t>
            </w:r>
            <w:r w:rsidR="00AF3D99" w:rsidRPr="00402AA8">
              <w:rPr>
                <w:rStyle w:val="Hyperlink"/>
                <w:noProof/>
              </w:rPr>
              <w:t>Problem Statement</w:t>
            </w:r>
            <w:r w:rsidR="00AF3D99">
              <w:rPr>
                <w:noProof/>
                <w:webHidden/>
              </w:rPr>
              <w:tab/>
            </w:r>
            <w:r w:rsidR="00AF3D99">
              <w:rPr>
                <w:noProof/>
                <w:webHidden/>
              </w:rPr>
              <w:fldChar w:fldCharType="begin"/>
            </w:r>
            <w:r w:rsidR="00AF3D99">
              <w:rPr>
                <w:noProof/>
                <w:webHidden/>
              </w:rPr>
              <w:instrText xml:space="preserve"> PAGEREF _Toc138370975 \h </w:instrText>
            </w:r>
            <w:r w:rsidR="00AF3D99">
              <w:rPr>
                <w:noProof/>
                <w:webHidden/>
              </w:rPr>
            </w:r>
            <w:r w:rsidR="00AF3D99">
              <w:rPr>
                <w:noProof/>
                <w:webHidden/>
              </w:rPr>
              <w:fldChar w:fldCharType="separate"/>
            </w:r>
            <w:r w:rsidR="00AF3D99">
              <w:rPr>
                <w:noProof/>
                <w:webHidden/>
              </w:rPr>
              <w:t>8</w:t>
            </w:r>
            <w:r w:rsidR="00AF3D99">
              <w:rPr>
                <w:noProof/>
                <w:webHidden/>
              </w:rPr>
              <w:fldChar w:fldCharType="end"/>
            </w:r>
          </w:hyperlink>
        </w:p>
        <w:p w14:paraId="2B8E10DB" w14:textId="1D0FF7A1" w:rsidR="00AF3D99" w:rsidRDefault="00DE4877">
          <w:pPr>
            <w:pStyle w:val="TOC4"/>
            <w:tabs>
              <w:tab w:val="right" w:leader="dot" w:pos="9978"/>
            </w:tabs>
            <w:rPr>
              <w:rFonts w:asciiTheme="minorHAnsi" w:eastAsiaTheme="minorEastAsia" w:hAnsiTheme="minorHAnsi" w:cstheme="minorBidi"/>
              <w:noProof/>
              <w:color w:val="auto"/>
            </w:rPr>
          </w:pPr>
          <w:hyperlink w:anchor="_Toc138370976" w:history="1">
            <w:r w:rsidR="00AF3D99" w:rsidRPr="00402AA8">
              <w:rPr>
                <w:rStyle w:val="Hyperlink"/>
                <w:noProof/>
              </w:rPr>
              <w:t>2.1.2.</w:t>
            </w:r>
            <w:r w:rsidR="00AF3D99" w:rsidRPr="00402AA8">
              <w:rPr>
                <w:rStyle w:val="Hyperlink"/>
                <w:rFonts w:ascii="Arial" w:eastAsia="Arial" w:hAnsi="Arial" w:cs="Arial"/>
                <w:noProof/>
              </w:rPr>
              <w:t xml:space="preserve"> </w:t>
            </w:r>
            <w:r w:rsidR="00AF3D99" w:rsidRPr="00402AA8">
              <w:rPr>
                <w:rStyle w:val="Hyperlink"/>
                <w:noProof/>
              </w:rPr>
              <w:t>Organizational Impact</w:t>
            </w:r>
            <w:r w:rsidR="00AF3D99">
              <w:rPr>
                <w:noProof/>
                <w:webHidden/>
              </w:rPr>
              <w:tab/>
            </w:r>
            <w:r w:rsidR="00AF3D99">
              <w:rPr>
                <w:noProof/>
                <w:webHidden/>
              </w:rPr>
              <w:fldChar w:fldCharType="begin"/>
            </w:r>
            <w:r w:rsidR="00AF3D99">
              <w:rPr>
                <w:noProof/>
                <w:webHidden/>
              </w:rPr>
              <w:instrText xml:space="preserve"> PAGEREF _Toc138370976 \h </w:instrText>
            </w:r>
            <w:r w:rsidR="00AF3D99">
              <w:rPr>
                <w:noProof/>
                <w:webHidden/>
              </w:rPr>
            </w:r>
            <w:r w:rsidR="00AF3D99">
              <w:rPr>
                <w:noProof/>
                <w:webHidden/>
              </w:rPr>
              <w:fldChar w:fldCharType="separate"/>
            </w:r>
            <w:r w:rsidR="00AF3D99">
              <w:rPr>
                <w:noProof/>
                <w:webHidden/>
              </w:rPr>
              <w:t>8</w:t>
            </w:r>
            <w:r w:rsidR="00AF3D99">
              <w:rPr>
                <w:noProof/>
                <w:webHidden/>
              </w:rPr>
              <w:fldChar w:fldCharType="end"/>
            </w:r>
          </w:hyperlink>
        </w:p>
        <w:p w14:paraId="042962C0" w14:textId="2A957A64" w:rsidR="00AF3D99" w:rsidRDefault="00DE4877">
          <w:pPr>
            <w:pStyle w:val="TOC4"/>
            <w:tabs>
              <w:tab w:val="right" w:leader="dot" w:pos="9978"/>
            </w:tabs>
            <w:rPr>
              <w:rFonts w:asciiTheme="minorHAnsi" w:eastAsiaTheme="minorEastAsia" w:hAnsiTheme="minorHAnsi" w:cstheme="minorBidi"/>
              <w:noProof/>
              <w:color w:val="auto"/>
            </w:rPr>
          </w:pPr>
          <w:hyperlink w:anchor="_Toc138370977" w:history="1">
            <w:r w:rsidR="00AF3D99" w:rsidRPr="00402AA8">
              <w:rPr>
                <w:rStyle w:val="Hyperlink"/>
                <w:noProof/>
              </w:rPr>
              <w:t>2.1.3. Technology Migration</w:t>
            </w:r>
            <w:r w:rsidR="00AF3D99">
              <w:rPr>
                <w:noProof/>
                <w:webHidden/>
              </w:rPr>
              <w:tab/>
            </w:r>
            <w:r w:rsidR="00AF3D99">
              <w:rPr>
                <w:noProof/>
                <w:webHidden/>
              </w:rPr>
              <w:fldChar w:fldCharType="begin"/>
            </w:r>
            <w:r w:rsidR="00AF3D99">
              <w:rPr>
                <w:noProof/>
                <w:webHidden/>
              </w:rPr>
              <w:instrText xml:space="preserve"> PAGEREF _Toc138370977 \h </w:instrText>
            </w:r>
            <w:r w:rsidR="00AF3D99">
              <w:rPr>
                <w:noProof/>
                <w:webHidden/>
              </w:rPr>
            </w:r>
            <w:r w:rsidR="00AF3D99">
              <w:rPr>
                <w:noProof/>
                <w:webHidden/>
              </w:rPr>
              <w:fldChar w:fldCharType="separate"/>
            </w:r>
            <w:r w:rsidR="00AF3D99">
              <w:rPr>
                <w:noProof/>
                <w:webHidden/>
              </w:rPr>
              <w:t>9</w:t>
            </w:r>
            <w:r w:rsidR="00AF3D99">
              <w:rPr>
                <w:noProof/>
                <w:webHidden/>
              </w:rPr>
              <w:fldChar w:fldCharType="end"/>
            </w:r>
          </w:hyperlink>
        </w:p>
        <w:p w14:paraId="42BE1446" w14:textId="55918D7B" w:rsidR="00AF3D99" w:rsidRDefault="00DE4877">
          <w:pPr>
            <w:pStyle w:val="TOC2"/>
            <w:tabs>
              <w:tab w:val="right" w:leader="dot" w:pos="9978"/>
            </w:tabs>
            <w:rPr>
              <w:rFonts w:asciiTheme="minorHAnsi" w:eastAsiaTheme="minorEastAsia" w:hAnsiTheme="minorHAnsi" w:cstheme="minorBidi"/>
              <w:noProof/>
              <w:color w:val="auto"/>
            </w:rPr>
          </w:pPr>
          <w:hyperlink w:anchor="_Toc138370978" w:history="1">
            <w:r w:rsidR="00AF3D99" w:rsidRPr="00402AA8">
              <w:rPr>
                <w:rStyle w:val="Hyperlink"/>
                <w:noProof/>
              </w:rPr>
              <w:t>2.2.</w:t>
            </w:r>
            <w:r w:rsidR="00AF3D99" w:rsidRPr="00402AA8">
              <w:rPr>
                <w:rStyle w:val="Hyperlink"/>
                <w:rFonts w:ascii="Arial" w:eastAsia="Arial" w:hAnsi="Arial" w:cs="Arial"/>
                <w:noProof/>
              </w:rPr>
              <w:t xml:space="preserve"> </w:t>
            </w:r>
            <w:r w:rsidR="00AF3D99" w:rsidRPr="00402AA8">
              <w:rPr>
                <w:rStyle w:val="Hyperlink"/>
                <w:noProof/>
              </w:rPr>
              <w:t>Project Overview</w:t>
            </w:r>
            <w:r w:rsidR="00AF3D99">
              <w:rPr>
                <w:noProof/>
                <w:webHidden/>
              </w:rPr>
              <w:tab/>
            </w:r>
            <w:r w:rsidR="00AF3D99">
              <w:rPr>
                <w:noProof/>
                <w:webHidden/>
              </w:rPr>
              <w:fldChar w:fldCharType="begin"/>
            </w:r>
            <w:r w:rsidR="00AF3D99">
              <w:rPr>
                <w:noProof/>
                <w:webHidden/>
              </w:rPr>
              <w:instrText xml:space="preserve"> PAGEREF _Toc138370978 \h </w:instrText>
            </w:r>
            <w:r w:rsidR="00AF3D99">
              <w:rPr>
                <w:noProof/>
                <w:webHidden/>
              </w:rPr>
            </w:r>
            <w:r w:rsidR="00AF3D99">
              <w:rPr>
                <w:noProof/>
                <w:webHidden/>
              </w:rPr>
              <w:fldChar w:fldCharType="separate"/>
            </w:r>
            <w:r w:rsidR="00AF3D99">
              <w:rPr>
                <w:noProof/>
                <w:webHidden/>
              </w:rPr>
              <w:t>9</w:t>
            </w:r>
            <w:r w:rsidR="00AF3D99">
              <w:rPr>
                <w:noProof/>
                <w:webHidden/>
              </w:rPr>
              <w:fldChar w:fldCharType="end"/>
            </w:r>
          </w:hyperlink>
        </w:p>
        <w:p w14:paraId="111CA7EF" w14:textId="2089A743" w:rsidR="00AF3D99" w:rsidRDefault="00DE4877">
          <w:pPr>
            <w:pStyle w:val="TOC4"/>
            <w:tabs>
              <w:tab w:val="right" w:leader="dot" w:pos="9978"/>
            </w:tabs>
            <w:rPr>
              <w:rFonts w:asciiTheme="minorHAnsi" w:eastAsiaTheme="minorEastAsia" w:hAnsiTheme="minorHAnsi" w:cstheme="minorBidi"/>
              <w:noProof/>
              <w:color w:val="auto"/>
            </w:rPr>
          </w:pPr>
          <w:hyperlink w:anchor="_Toc138370979" w:history="1">
            <w:r w:rsidR="00AF3D99" w:rsidRPr="00402AA8">
              <w:rPr>
                <w:rStyle w:val="Hyperlink"/>
                <w:noProof/>
              </w:rPr>
              <w:t>2.2.1.</w:t>
            </w:r>
            <w:r w:rsidR="00AF3D99" w:rsidRPr="00402AA8">
              <w:rPr>
                <w:rStyle w:val="Hyperlink"/>
                <w:rFonts w:ascii="Arial" w:eastAsia="Arial" w:hAnsi="Arial" w:cs="Arial"/>
                <w:noProof/>
              </w:rPr>
              <w:t xml:space="preserve"> </w:t>
            </w:r>
            <w:r w:rsidR="00AF3D99" w:rsidRPr="00402AA8">
              <w:rPr>
                <w:rStyle w:val="Hyperlink"/>
                <w:noProof/>
              </w:rPr>
              <w:t>Project Description</w:t>
            </w:r>
            <w:r w:rsidR="00AF3D99">
              <w:rPr>
                <w:noProof/>
                <w:webHidden/>
              </w:rPr>
              <w:tab/>
            </w:r>
            <w:r w:rsidR="00AF3D99">
              <w:rPr>
                <w:noProof/>
                <w:webHidden/>
              </w:rPr>
              <w:fldChar w:fldCharType="begin"/>
            </w:r>
            <w:r w:rsidR="00AF3D99">
              <w:rPr>
                <w:noProof/>
                <w:webHidden/>
              </w:rPr>
              <w:instrText xml:space="preserve"> PAGEREF _Toc138370979 \h </w:instrText>
            </w:r>
            <w:r w:rsidR="00AF3D99">
              <w:rPr>
                <w:noProof/>
                <w:webHidden/>
              </w:rPr>
            </w:r>
            <w:r w:rsidR="00AF3D99">
              <w:rPr>
                <w:noProof/>
                <w:webHidden/>
              </w:rPr>
              <w:fldChar w:fldCharType="separate"/>
            </w:r>
            <w:r w:rsidR="00AF3D99">
              <w:rPr>
                <w:noProof/>
                <w:webHidden/>
              </w:rPr>
              <w:t>9</w:t>
            </w:r>
            <w:r w:rsidR="00AF3D99">
              <w:rPr>
                <w:noProof/>
                <w:webHidden/>
              </w:rPr>
              <w:fldChar w:fldCharType="end"/>
            </w:r>
          </w:hyperlink>
        </w:p>
        <w:p w14:paraId="136341E3" w14:textId="086A6BCA" w:rsidR="00AF3D99" w:rsidRDefault="00DE4877">
          <w:pPr>
            <w:pStyle w:val="TOC4"/>
            <w:tabs>
              <w:tab w:val="right" w:leader="dot" w:pos="9978"/>
            </w:tabs>
            <w:rPr>
              <w:rFonts w:asciiTheme="minorHAnsi" w:eastAsiaTheme="minorEastAsia" w:hAnsiTheme="minorHAnsi" w:cstheme="minorBidi"/>
              <w:noProof/>
              <w:color w:val="auto"/>
            </w:rPr>
          </w:pPr>
          <w:hyperlink w:anchor="_Toc138370980" w:history="1">
            <w:r w:rsidR="00AF3D99" w:rsidRPr="00402AA8">
              <w:rPr>
                <w:rStyle w:val="Hyperlink"/>
                <w:noProof/>
              </w:rPr>
              <w:t>2.2.2.</w:t>
            </w:r>
            <w:r w:rsidR="00AF3D99" w:rsidRPr="00402AA8">
              <w:rPr>
                <w:rStyle w:val="Hyperlink"/>
                <w:rFonts w:ascii="Arial" w:eastAsia="Arial" w:hAnsi="Arial" w:cs="Arial"/>
                <w:noProof/>
              </w:rPr>
              <w:t xml:space="preserve"> </w:t>
            </w:r>
            <w:r w:rsidR="00AF3D99" w:rsidRPr="00402AA8">
              <w:rPr>
                <w:rStyle w:val="Hyperlink"/>
                <w:noProof/>
              </w:rPr>
              <w:t>Goals and Objectives</w:t>
            </w:r>
            <w:r w:rsidR="00AF3D99">
              <w:rPr>
                <w:noProof/>
                <w:webHidden/>
              </w:rPr>
              <w:tab/>
            </w:r>
            <w:r w:rsidR="00AF3D99">
              <w:rPr>
                <w:noProof/>
                <w:webHidden/>
              </w:rPr>
              <w:fldChar w:fldCharType="begin"/>
            </w:r>
            <w:r w:rsidR="00AF3D99">
              <w:rPr>
                <w:noProof/>
                <w:webHidden/>
              </w:rPr>
              <w:instrText xml:space="preserve"> PAGEREF _Toc138370980 \h </w:instrText>
            </w:r>
            <w:r w:rsidR="00AF3D99">
              <w:rPr>
                <w:noProof/>
                <w:webHidden/>
              </w:rPr>
            </w:r>
            <w:r w:rsidR="00AF3D99">
              <w:rPr>
                <w:noProof/>
                <w:webHidden/>
              </w:rPr>
              <w:fldChar w:fldCharType="separate"/>
            </w:r>
            <w:r w:rsidR="00AF3D99">
              <w:rPr>
                <w:noProof/>
                <w:webHidden/>
              </w:rPr>
              <w:t>9</w:t>
            </w:r>
            <w:r w:rsidR="00AF3D99">
              <w:rPr>
                <w:noProof/>
                <w:webHidden/>
              </w:rPr>
              <w:fldChar w:fldCharType="end"/>
            </w:r>
          </w:hyperlink>
        </w:p>
        <w:p w14:paraId="61E34E92" w14:textId="29FBB4B3" w:rsidR="00AF3D99" w:rsidRDefault="00DE4877">
          <w:pPr>
            <w:pStyle w:val="TOC4"/>
            <w:tabs>
              <w:tab w:val="right" w:leader="dot" w:pos="9978"/>
            </w:tabs>
            <w:rPr>
              <w:rFonts w:asciiTheme="minorHAnsi" w:eastAsiaTheme="minorEastAsia" w:hAnsiTheme="minorHAnsi" w:cstheme="minorBidi"/>
              <w:noProof/>
              <w:color w:val="auto"/>
            </w:rPr>
          </w:pPr>
          <w:hyperlink w:anchor="_Toc138370981" w:history="1">
            <w:r w:rsidR="00AF3D99" w:rsidRPr="00402AA8">
              <w:rPr>
                <w:rStyle w:val="Hyperlink"/>
                <w:noProof/>
              </w:rPr>
              <w:t>2.2.4.</w:t>
            </w:r>
            <w:r w:rsidR="00AF3D99" w:rsidRPr="00402AA8">
              <w:rPr>
                <w:rStyle w:val="Hyperlink"/>
                <w:rFonts w:ascii="Arial" w:eastAsia="Arial" w:hAnsi="Arial" w:cs="Arial"/>
                <w:noProof/>
              </w:rPr>
              <w:t xml:space="preserve"> </w:t>
            </w:r>
            <w:r w:rsidR="00AF3D99" w:rsidRPr="00402AA8">
              <w:rPr>
                <w:rStyle w:val="Hyperlink"/>
                <w:noProof/>
              </w:rPr>
              <w:t>Project Assumptions</w:t>
            </w:r>
            <w:r w:rsidR="00AF3D99">
              <w:rPr>
                <w:noProof/>
                <w:webHidden/>
              </w:rPr>
              <w:tab/>
            </w:r>
            <w:r w:rsidR="00AF3D99">
              <w:rPr>
                <w:noProof/>
                <w:webHidden/>
              </w:rPr>
              <w:fldChar w:fldCharType="begin"/>
            </w:r>
            <w:r w:rsidR="00AF3D99">
              <w:rPr>
                <w:noProof/>
                <w:webHidden/>
              </w:rPr>
              <w:instrText xml:space="preserve"> PAGEREF _Toc138370981 \h </w:instrText>
            </w:r>
            <w:r w:rsidR="00AF3D99">
              <w:rPr>
                <w:noProof/>
                <w:webHidden/>
              </w:rPr>
            </w:r>
            <w:r w:rsidR="00AF3D99">
              <w:rPr>
                <w:noProof/>
                <w:webHidden/>
              </w:rPr>
              <w:fldChar w:fldCharType="separate"/>
            </w:r>
            <w:r w:rsidR="00AF3D99">
              <w:rPr>
                <w:noProof/>
                <w:webHidden/>
              </w:rPr>
              <w:t>10</w:t>
            </w:r>
            <w:r w:rsidR="00AF3D99">
              <w:rPr>
                <w:noProof/>
                <w:webHidden/>
              </w:rPr>
              <w:fldChar w:fldCharType="end"/>
            </w:r>
          </w:hyperlink>
        </w:p>
        <w:p w14:paraId="684A1E37" w14:textId="6A164C06" w:rsidR="00AF3D99" w:rsidRDefault="00DE4877">
          <w:pPr>
            <w:pStyle w:val="TOC4"/>
            <w:tabs>
              <w:tab w:val="right" w:leader="dot" w:pos="9978"/>
            </w:tabs>
            <w:rPr>
              <w:rFonts w:asciiTheme="minorHAnsi" w:eastAsiaTheme="minorEastAsia" w:hAnsiTheme="minorHAnsi" w:cstheme="minorBidi"/>
              <w:noProof/>
              <w:color w:val="auto"/>
            </w:rPr>
          </w:pPr>
          <w:hyperlink w:anchor="_Toc138370982" w:history="1">
            <w:r w:rsidR="00AF3D99" w:rsidRPr="00402AA8">
              <w:rPr>
                <w:rStyle w:val="Hyperlink"/>
                <w:noProof/>
              </w:rPr>
              <w:t>2.2.5.</w:t>
            </w:r>
            <w:r w:rsidR="00AF3D99" w:rsidRPr="00402AA8">
              <w:rPr>
                <w:rStyle w:val="Hyperlink"/>
                <w:rFonts w:ascii="Arial" w:eastAsia="Arial" w:hAnsi="Arial" w:cs="Arial"/>
                <w:noProof/>
              </w:rPr>
              <w:t xml:space="preserve"> </w:t>
            </w:r>
            <w:r w:rsidR="00AF3D99" w:rsidRPr="00402AA8">
              <w:rPr>
                <w:rStyle w:val="Hyperlink"/>
                <w:noProof/>
              </w:rPr>
              <w:t>Project Constraints</w:t>
            </w:r>
            <w:r w:rsidR="00AF3D99">
              <w:rPr>
                <w:noProof/>
                <w:webHidden/>
              </w:rPr>
              <w:tab/>
            </w:r>
            <w:r w:rsidR="00AF3D99">
              <w:rPr>
                <w:noProof/>
                <w:webHidden/>
              </w:rPr>
              <w:fldChar w:fldCharType="begin"/>
            </w:r>
            <w:r w:rsidR="00AF3D99">
              <w:rPr>
                <w:noProof/>
                <w:webHidden/>
              </w:rPr>
              <w:instrText xml:space="preserve"> PAGEREF _Toc138370982 \h </w:instrText>
            </w:r>
            <w:r w:rsidR="00AF3D99">
              <w:rPr>
                <w:noProof/>
                <w:webHidden/>
              </w:rPr>
            </w:r>
            <w:r w:rsidR="00AF3D99">
              <w:rPr>
                <w:noProof/>
                <w:webHidden/>
              </w:rPr>
              <w:fldChar w:fldCharType="separate"/>
            </w:r>
            <w:r w:rsidR="00AF3D99">
              <w:rPr>
                <w:noProof/>
                <w:webHidden/>
              </w:rPr>
              <w:t>10</w:t>
            </w:r>
            <w:r w:rsidR="00AF3D99">
              <w:rPr>
                <w:noProof/>
                <w:webHidden/>
              </w:rPr>
              <w:fldChar w:fldCharType="end"/>
            </w:r>
          </w:hyperlink>
        </w:p>
        <w:p w14:paraId="7E760263" w14:textId="52248735" w:rsidR="00AF3D99" w:rsidRDefault="00DE4877">
          <w:pPr>
            <w:pStyle w:val="TOC4"/>
            <w:tabs>
              <w:tab w:val="right" w:leader="dot" w:pos="9978"/>
            </w:tabs>
            <w:rPr>
              <w:rFonts w:asciiTheme="minorHAnsi" w:eastAsiaTheme="minorEastAsia" w:hAnsiTheme="minorHAnsi" w:cstheme="minorBidi"/>
              <w:noProof/>
              <w:color w:val="auto"/>
            </w:rPr>
          </w:pPr>
          <w:hyperlink w:anchor="_Toc138370983" w:history="1">
            <w:r w:rsidR="00AF3D99" w:rsidRPr="00402AA8">
              <w:rPr>
                <w:rStyle w:val="Hyperlink"/>
                <w:noProof/>
              </w:rPr>
              <w:t>2.2.6.</w:t>
            </w:r>
            <w:r w:rsidR="00AF3D99" w:rsidRPr="00402AA8">
              <w:rPr>
                <w:rStyle w:val="Hyperlink"/>
                <w:rFonts w:ascii="Arial" w:eastAsia="Arial" w:hAnsi="Arial" w:cs="Arial"/>
                <w:noProof/>
              </w:rPr>
              <w:t xml:space="preserve"> </w:t>
            </w:r>
            <w:r w:rsidR="00AF3D99" w:rsidRPr="00402AA8">
              <w:rPr>
                <w:rStyle w:val="Hyperlink"/>
                <w:noProof/>
              </w:rPr>
              <w:t>Major Project Milestones</w:t>
            </w:r>
            <w:r w:rsidR="00AF3D99">
              <w:rPr>
                <w:noProof/>
                <w:webHidden/>
              </w:rPr>
              <w:tab/>
            </w:r>
            <w:r w:rsidR="00AF3D99">
              <w:rPr>
                <w:noProof/>
                <w:webHidden/>
              </w:rPr>
              <w:fldChar w:fldCharType="begin"/>
            </w:r>
            <w:r w:rsidR="00AF3D99">
              <w:rPr>
                <w:noProof/>
                <w:webHidden/>
              </w:rPr>
              <w:instrText xml:space="preserve"> PAGEREF _Toc138370983 \h </w:instrText>
            </w:r>
            <w:r w:rsidR="00AF3D99">
              <w:rPr>
                <w:noProof/>
                <w:webHidden/>
              </w:rPr>
            </w:r>
            <w:r w:rsidR="00AF3D99">
              <w:rPr>
                <w:noProof/>
                <w:webHidden/>
              </w:rPr>
              <w:fldChar w:fldCharType="separate"/>
            </w:r>
            <w:r w:rsidR="00AF3D99">
              <w:rPr>
                <w:noProof/>
                <w:webHidden/>
              </w:rPr>
              <w:t>11</w:t>
            </w:r>
            <w:r w:rsidR="00AF3D99">
              <w:rPr>
                <w:noProof/>
                <w:webHidden/>
              </w:rPr>
              <w:fldChar w:fldCharType="end"/>
            </w:r>
          </w:hyperlink>
        </w:p>
        <w:p w14:paraId="10468B13" w14:textId="08633879" w:rsidR="00AF3D99" w:rsidRDefault="00DE4877">
          <w:pPr>
            <w:pStyle w:val="TOC2"/>
            <w:tabs>
              <w:tab w:val="right" w:leader="dot" w:pos="9978"/>
            </w:tabs>
            <w:rPr>
              <w:rFonts w:asciiTheme="minorHAnsi" w:eastAsiaTheme="minorEastAsia" w:hAnsiTheme="minorHAnsi" w:cstheme="minorBidi"/>
              <w:noProof/>
              <w:color w:val="auto"/>
            </w:rPr>
          </w:pPr>
          <w:hyperlink w:anchor="_Toc138370984" w:history="1">
            <w:r w:rsidR="00AF3D99" w:rsidRPr="00402AA8">
              <w:rPr>
                <w:rStyle w:val="Hyperlink"/>
                <w:noProof/>
              </w:rPr>
              <w:t>2.3.</w:t>
            </w:r>
            <w:r w:rsidR="00AF3D99" w:rsidRPr="00402AA8">
              <w:rPr>
                <w:rStyle w:val="Hyperlink"/>
                <w:rFonts w:ascii="Arial" w:eastAsia="Arial" w:hAnsi="Arial" w:cs="Arial"/>
                <w:noProof/>
              </w:rPr>
              <w:t xml:space="preserve"> </w:t>
            </w:r>
            <w:r w:rsidR="00AF3D99" w:rsidRPr="00402AA8">
              <w:rPr>
                <w:rStyle w:val="Hyperlink"/>
                <w:noProof/>
              </w:rPr>
              <w:t>Strategic Alignment</w:t>
            </w:r>
            <w:r w:rsidR="00AF3D99">
              <w:rPr>
                <w:noProof/>
                <w:webHidden/>
              </w:rPr>
              <w:tab/>
            </w:r>
            <w:r w:rsidR="00AF3D99">
              <w:rPr>
                <w:noProof/>
                <w:webHidden/>
              </w:rPr>
              <w:fldChar w:fldCharType="begin"/>
            </w:r>
            <w:r w:rsidR="00AF3D99">
              <w:rPr>
                <w:noProof/>
                <w:webHidden/>
              </w:rPr>
              <w:instrText xml:space="preserve"> PAGEREF _Toc138370984 \h </w:instrText>
            </w:r>
            <w:r w:rsidR="00AF3D99">
              <w:rPr>
                <w:noProof/>
                <w:webHidden/>
              </w:rPr>
            </w:r>
            <w:r w:rsidR="00AF3D99">
              <w:rPr>
                <w:noProof/>
                <w:webHidden/>
              </w:rPr>
              <w:fldChar w:fldCharType="separate"/>
            </w:r>
            <w:r w:rsidR="00AF3D99">
              <w:rPr>
                <w:noProof/>
                <w:webHidden/>
              </w:rPr>
              <w:t>11</w:t>
            </w:r>
            <w:r w:rsidR="00AF3D99">
              <w:rPr>
                <w:noProof/>
                <w:webHidden/>
              </w:rPr>
              <w:fldChar w:fldCharType="end"/>
            </w:r>
          </w:hyperlink>
        </w:p>
        <w:p w14:paraId="7D521C29" w14:textId="407F54BC" w:rsidR="00AF3D99" w:rsidRDefault="00DE4877">
          <w:pPr>
            <w:pStyle w:val="TOC2"/>
            <w:tabs>
              <w:tab w:val="right" w:leader="dot" w:pos="9978"/>
            </w:tabs>
            <w:rPr>
              <w:rFonts w:asciiTheme="minorHAnsi" w:eastAsiaTheme="minorEastAsia" w:hAnsiTheme="minorHAnsi" w:cstheme="minorBidi"/>
              <w:noProof/>
              <w:color w:val="auto"/>
            </w:rPr>
          </w:pPr>
          <w:hyperlink w:anchor="_Toc138370985" w:history="1">
            <w:r w:rsidR="00AF3D99" w:rsidRPr="00402AA8">
              <w:rPr>
                <w:rStyle w:val="Hyperlink"/>
                <w:noProof/>
              </w:rPr>
              <w:t>2.4.</w:t>
            </w:r>
            <w:r w:rsidR="00AF3D99" w:rsidRPr="00402AA8">
              <w:rPr>
                <w:rStyle w:val="Hyperlink"/>
                <w:rFonts w:ascii="Arial" w:eastAsia="Arial" w:hAnsi="Arial" w:cs="Arial"/>
                <w:noProof/>
              </w:rPr>
              <w:t xml:space="preserve"> </w:t>
            </w:r>
            <w:r w:rsidR="00AF3D99" w:rsidRPr="00402AA8">
              <w:rPr>
                <w:rStyle w:val="Hyperlink"/>
                <w:noProof/>
              </w:rPr>
              <w:t>Cost and Benefit Analysis</w:t>
            </w:r>
            <w:r w:rsidR="00AF3D99">
              <w:rPr>
                <w:noProof/>
                <w:webHidden/>
              </w:rPr>
              <w:tab/>
            </w:r>
            <w:r w:rsidR="00AF3D99">
              <w:rPr>
                <w:noProof/>
                <w:webHidden/>
              </w:rPr>
              <w:fldChar w:fldCharType="begin"/>
            </w:r>
            <w:r w:rsidR="00AF3D99">
              <w:rPr>
                <w:noProof/>
                <w:webHidden/>
              </w:rPr>
              <w:instrText xml:space="preserve"> PAGEREF _Toc138370985 \h </w:instrText>
            </w:r>
            <w:r w:rsidR="00AF3D99">
              <w:rPr>
                <w:noProof/>
                <w:webHidden/>
              </w:rPr>
            </w:r>
            <w:r w:rsidR="00AF3D99">
              <w:rPr>
                <w:noProof/>
                <w:webHidden/>
              </w:rPr>
              <w:fldChar w:fldCharType="separate"/>
            </w:r>
            <w:r w:rsidR="00AF3D99">
              <w:rPr>
                <w:noProof/>
                <w:webHidden/>
              </w:rPr>
              <w:t>12</w:t>
            </w:r>
            <w:r w:rsidR="00AF3D99">
              <w:rPr>
                <w:noProof/>
                <w:webHidden/>
              </w:rPr>
              <w:fldChar w:fldCharType="end"/>
            </w:r>
          </w:hyperlink>
        </w:p>
        <w:p w14:paraId="520F3CF1" w14:textId="6F3BBFD0" w:rsidR="00AF3D99" w:rsidRDefault="00DE4877">
          <w:pPr>
            <w:pStyle w:val="TOC3"/>
            <w:tabs>
              <w:tab w:val="right" w:leader="dot" w:pos="9978"/>
            </w:tabs>
            <w:rPr>
              <w:rFonts w:asciiTheme="minorHAnsi" w:eastAsiaTheme="minorEastAsia" w:hAnsiTheme="minorHAnsi" w:cstheme="minorBidi"/>
              <w:noProof/>
              <w:color w:val="auto"/>
            </w:rPr>
          </w:pPr>
          <w:hyperlink w:anchor="_Toc138370986" w:history="1">
            <w:r w:rsidR="00AF3D99" w:rsidRPr="00402AA8">
              <w:rPr>
                <w:rStyle w:val="Hyperlink"/>
                <w:noProof/>
              </w:rPr>
              <w:t>2.4.1 Alternative Analysis</w:t>
            </w:r>
            <w:r w:rsidR="00AF3D99">
              <w:rPr>
                <w:noProof/>
                <w:webHidden/>
              </w:rPr>
              <w:tab/>
            </w:r>
            <w:r w:rsidR="00AF3D99">
              <w:rPr>
                <w:noProof/>
                <w:webHidden/>
              </w:rPr>
              <w:fldChar w:fldCharType="begin"/>
            </w:r>
            <w:r w:rsidR="00AF3D99">
              <w:rPr>
                <w:noProof/>
                <w:webHidden/>
              </w:rPr>
              <w:instrText xml:space="preserve"> PAGEREF _Toc138370986 \h </w:instrText>
            </w:r>
            <w:r w:rsidR="00AF3D99">
              <w:rPr>
                <w:noProof/>
                <w:webHidden/>
              </w:rPr>
            </w:r>
            <w:r w:rsidR="00AF3D99">
              <w:rPr>
                <w:noProof/>
                <w:webHidden/>
              </w:rPr>
              <w:fldChar w:fldCharType="separate"/>
            </w:r>
            <w:r w:rsidR="00AF3D99">
              <w:rPr>
                <w:noProof/>
                <w:webHidden/>
              </w:rPr>
              <w:t>12</w:t>
            </w:r>
            <w:r w:rsidR="00AF3D99">
              <w:rPr>
                <w:noProof/>
                <w:webHidden/>
              </w:rPr>
              <w:fldChar w:fldCharType="end"/>
            </w:r>
          </w:hyperlink>
        </w:p>
        <w:p w14:paraId="2DA1C0B2" w14:textId="25AC0BCB" w:rsidR="00AF3D99" w:rsidRDefault="00DE4877">
          <w:pPr>
            <w:pStyle w:val="TOC3"/>
            <w:tabs>
              <w:tab w:val="right" w:leader="dot" w:pos="9978"/>
            </w:tabs>
            <w:rPr>
              <w:rFonts w:asciiTheme="minorHAnsi" w:eastAsiaTheme="minorEastAsia" w:hAnsiTheme="minorHAnsi" w:cstheme="minorBidi"/>
              <w:noProof/>
              <w:color w:val="auto"/>
            </w:rPr>
          </w:pPr>
          <w:hyperlink w:anchor="_Toc138370987" w:history="1">
            <w:r w:rsidR="00AF3D99" w:rsidRPr="00402AA8">
              <w:rPr>
                <w:rStyle w:val="Hyperlink"/>
                <w:noProof/>
              </w:rPr>
              <w:t>2.4.2. Approvals</w:t>
            </w:r>
            <w:r w:rsidR="00AF3D99">
              <w:rPr>
                <w:noProof/>
                <w:webHidden/>
              </w:rPr>
              <w:tab/>
            </w:r>
            <w:r w:rsidR="00AF3D99">
              <w:rPr>
                <w:noProof/>
                <w:webHidden/>
              </w:rPr>
              <w:fldChar w:fldCharType="begin"/>
            </w:r>
            <w:r w:rsidR="00AF3D99">
              <w:rPr>
                <w:noProof/>
                <w:webHidden/>
              </w:rPr>
              <w:instrText xml:space="preserve"> PAGEREF _Toc138370987 \h </w:instrText>
            </w:r>
            <w:r w:rsidR="00AF3D99">
              <w:rPr>
                <w:noProof/>
                <w:webHidden/>
              </w:rPr>
            </w:r>
            <w:r w:rsidR="00AF3D99">
              <w:rPr>
                <w:noProof/>
                <w:webHidden/>
              </w:rPr>
              <w:fldChar w:fldCharType="separate"/>
            </w:r>
            <w:r w:rsidR="00AF3D99">
              <w:rPr>
                <w:noProof/>
                <w:webHidden/>
              </w:rPr>
              <w:t>13</w:t>
            </w:r>
            <w:r w:rsidR="00AF3D99">
              <w:rPr>
                <w:noProof/>
                <w:webHidden/>
              </w:rPr>
              <w:fldChar w:fldCharType="end"/>
            </w:r>
          </w:hyperlink>
        </w:p>
        <w:p w14:paraId="316A29A8" w14:textId="153973E2" w:rsidR="00AF3D99" w:rsidRDefault="00DE4877">
          <w:pPr>
            <w:pStyle w:val="TOC1"/>
            <w:tabs>
              <w:tab w:val="right" w:leader="dot" w:pos="9978"/>
            </w:tabs>
            <w:rPr>
              <w:rFonts w:asciiTheme="minorHAnsi" w:eastAsiaTheme="minorEastAsia" w:hAnsiTheme="minorHAnsi" w:cstheme="minorBidi"/>
              <w:noProof/>
              <w:color w:val="auto"/>
            </w:rPr>
          </w:pPr>
          <w:hyperlink w:anchor="_Toc138370988" w:history="1">
            <w:r w:rsidR="00AF3D99" w:rsidRPr="00402AA8">
              <w:rPr>
                <w:rStyle w:val="Hyperlink"/>
                <w:noProof/>
              </w:rPr>
              <w:t>3.</w:t>
            </w:r>
            <w:r w:rsidR="00AF3D99" w:rsidRPr="00402AA8">
              <w:rPr>
                <w:rStyle w:val="Hyperlink"/>
                <w:rFonts w:ascii="Arial" w:eastAsia="Arial" w:hAnsi="Arial" w:cs="Arial"/>
                <w:noProof/>
              </w:rPr>
              <w:t xml:space="preserve"> </w:t>
            </w:r>
            <w:r w:rsidR="00AF3D99" w:rsidRPr="00402AA8">
              <w:rPr>
                <w:rStyle w:val="Hyperlink"/>
                <w:noProof/>
              </w:rPr>
              <w:t>Project Charter</w:t>
            </w:r>
            <w:r w:rsidR="00AF3D99">
              <w:rPr>
                <w:noProof/>
                <w:webHidden/>
              </w:rPr>
              <w:tab/>
            </w:r>
            <w:r w:rsidR="00AF3D99">
              <w:rPr>
                <w:noProof/>
                <w:webHidden/>
              </w:rPr>
              <w:fldChar w:fldCharType="begin"/>
            </w:r>
            <w:r w:rsidR="00AF3D99">
              <w:rPr>
                <w:noProof/>
                <w:webHidden/>
              </w:rPr>
              <w:instrText xml:space="preserve"> PAGEREF _Toc138370988 \h </w:instrText>
            </w:r>
            <w:r w:rsidR="00AF3D99">
              <w:rPr>
                <w:noProof/>
                <w:webHidden/>
              </w:rPr>
            </w:r>
            <w:r w:rsidR="00AF3D99">
              <w:rPr>
                <w:noProof/>
                <w:webHidden/>
              </w:rPr>
              <w:fldChar w:fldCharType="separate"/>
            </w:r>
            <w:r w:rsidR="00AF3D99">
              <w:rPr>
                <w:noProof/>
                <w:webHidden/>
              </w:rPr>
              <w:t>13</w:t>
            </w:r>
            <w:r w:rsidR="00AF3D99">
              <w:rPr>
                <w:noProof/>
                <w:webHidden/>
              </w:rPr>
              <w:fldChar w:fldCharType="end"/>
            </w:r>
          </w:hyperlink>
        </w:p>
        <w:p w14:paraId="50CCE653" w14:textId="2EA5B44A" w:rsidR="00AF3D99" w:rsidRDefault="00DE4877">
          <w:pPr>
            <w:pStyle w:val="TOC2"/>
            <w:tabs>
              <w:tab w:val="right" w:leader="dot" w:pos="9978"/>
            </w:tabs>
            <w:rPr>
              <w:rFonts w:asciiTheme="minorHAnsi" w:eastAsiaTheme="minorEastAsia" w:hAnsiTheme="minorHAnsi" w:cstheme="minorBidi"/>
              <w:noProof/>
              <w:color w:val="auto"/>
            </w:rPr>
          </w:pPr>
          <w:hyperlink w:anchor="_Toc138370989" w:history="1">
            <w:r w:rsidR="00AF3D99" w:rsidRPr="00402AA8">
              <w:rPr>
                <w:rStyle w:val="Hyperlink"/>
                <w:noProof/>
              </w:rPr>
              <w:t>3.1.</w:t>
            </w:r>
            <w:r w:rsidR="00AF3D99" w:rsidRPr="00402AA8">
              <w:rPr>
                <w:rStyle w:val="Hyperlink"/>
                <w:rFonts w:ascii="Arial" w:eastAsia="Arial" w:hAnsi="Arial" w:cs="Arial"/>
                <w:noProof/>
              </w:rPr>
              <w:t xml:space="preserve"> </w:t>
            </w:r>
            <w:r w:rsidR="00AF3D99" w:rsidRPr="00402AA8">
              <w:rPr>
                <w:rStyle w:val="Hyperlink"/>
                <w:noProof/>
              </w:rPr>
              <w:t>Project Purpose/Justification</w:t>
            </w:r>
            <w:r w:rsidR="00AF3D99">
              <w:rPr>
                <w:noProof/>
                <w:webHidden/>
              </w:rPr>
              <w:tab/>
            </w:r>
            <w:r w:rsidR="00AF3D99">
              <w:rPr>
                <w:noProof/>
                <w:webHidden/>
              </w:rPr>
              <w:fldChar w:fldCharType="begin"/>
            </w:r>
            <w:r w:rsidR="00AF3D99">
              <w:rPr>
                <w:noProof/>
                <w:webHidden/>
              </w:rPr>
              <w:instrText xml:space="preserve"> PAGEREF _Toc138370989 \h </w:instrText>
            </w:r>
            <w:r w:rsidR="00AF3D99">
              <w:rPr>
                <w:noProof/>
                <w:webHidden/>
              </w:rPr>
            </w:r>
            <w:r w:rsidR="00AF3D99">
              <w:rPr>
                <w:noProof/>
                <w:webHidden/>
              </w:rPr>
              <w:fldChar w:fldCharType="separate"/>
            </w:r>
            <w:r w:rsidR="00AF3D99">
              <w:rPr>
                <w:noProof/>
                <w:webHidden/>
              </w:rPr>
              <w:t>13</w:t>
            </w:r>
            <w:r w:rsidR="00AF3D99">
              <w:rPr>
                <w:noProof/>
                <w:webHidden/>
              </w:rPr>
              <w:fldChar w:fldCharType="end"/>
            </w:r>
          </w:hyperlink>
        </w:p>
        <w:p w14:paraId="5FACE541" w14:textId="09E3AE1A" w:rsidR="00AF3D99" w:rsidRDefault="00DE4877">
          <w:pPr>
            <w:pStyle w:val="TOC4"/>
            <w:tabs>
              <w:tab w:val="right" w:leader="dot" w:pos="9978"/>
            </w:tabs>
            <w:rPr>
              <w:rFonts w:asciiTheme="minorHAnsi" w:eastAsiaTheme="minorEastAsia" w:hAnsiTheme="minorHAnsi" w:cstheme="minorBidi"/>
              <w:noProof/>
              <w:color w:val="auto"/>
            </w:rPr>
          </w:pPr>
          <w:hyperlink w:anchor="_Toc138370990" w:history="1">
            <w:r w:rsidR="00AF3D99" w:rsidRPr="00402AA8">
              <w:rPr>
                <w:rStyle w:val="Hyperlink"/>
                <w:noProof/>
              </w:rPr>
              <w:t>3.1.1.</w:t>
            </w:r>
            <w:r w:rsidR="00AF3D99" w:rsidRPr="00402AA8">
              <w:rPr>
                <w:rStyle w:val="Hyperlink"/>
                <w:rFonts w:ascii="Arial" w:eastAsia="Arial" w:hAnsi="Arial" w:cs="Arial"/>
                <w:noProof/>
              </w:rPr>
              <w:t xml:space="preserve"> </w:t>
            </w:r>
            <w:r w:rsidR="00AF3D99" w:rsidRPr="00402AA8">
              <w:rPr>
                <w:rStyle w:val="Hyperlink"/>
                <w:noProof/>
              </w:rPr>
              <w:t>Business Need</w:t>
            </w:r>
            <w:r w:rsidR="00AF3D99">
              <w:rPr>
                <w:noProof/>
                <w:webHidden/>
              </w:rPr>
              <w:tab/>
            </w:r>
            <w:r w:rsidR="00AF3D99">
              <w:rPr>
                <w:noProof/>
                <w:webHidden/>
              </w:rPr>
              <w:fldChar w:fldCharType="begin"/>
            </w:r>
            <w:r w:rsidR="00AF3D99">
              <w:rPr>
                <w:noProof/>
                <w:webHidden/>
              </w:rPr>
              <w:instrText xml:space="preserve"> PAGEREF _Toc138370990 \h </w:instrText>
            </w:r>
            <w:r w:rsidR="00AF3D99">
              <w:rPr>
                <w:noProof/>
                <w:webHidden/>
              </w:rPr>
            </w:r>
            <w:r w:rsidR="00AF3D99">
              <w:rPr>
                <w:noProof/>
                <w:webHidden/>
              </w:rPr>
              <w:fldChar w:fldCharType="separate"/>
            </w:r>
            <w:r w:rsidR="00AF3D99">
              <w:rPr>
                <w:noProof/>
                <w:webHidden/>
              </w:rPr>
              <w:t>13</w:t>
            </w:r>
            <w:r w:rsidR="00AF3D99">
              <w:rPr>
                <w:noProof/>
                <w:webHidden/>
              </w:rPr>
              <w:fldChar w:fldCharType="end"/>
            </w:r>
          </w:hyperlink>
        </w:p>
        <w:p w14:paraId="06E3C60F" w14:textId="54DA460B" w:rsidR="00AF3D99" w:rsidRDefault="00DE4877">
          <w:pPr>
            <w:pStyle w:val="TOC4"/>
            <w:tabs>
              <w:tab w:val="right" w:leader="dot" w:pos="9978"/>
            </w:tabs>
            <w:rPr>
              <w:rFonts w:asciiTheme="minorHAnsi" w:eastAsiaTheme="minorEastAsia" w:hAnsiTheme="minorHAnsi" w:cstheme="minorBidi"/>
              <w:noProof/>
              <w:color w:val="auto"/>
            </w:rPr>
          </w:pPr>
          <w:hyperlink w:anchor="_Toc138370991" w:history="1">
            <w:r w:rsidR="00AF3D99" w:rsidRPr="00402AA8">
              <w:rPr>
                <w:rStyle w:val="Hyperlink"/>
                <w:noProof/>
              </w:rPr>
              <w:t>3.1.2.</w:t>
            </w:r>
            <w:r w:rsidR="00AF3D99" w:rsidRPr="00402AA8">
              <w:rPr>
                <w:rStyle w:val="Hyperlink"/>
                <w:rFonts w:ascii="Arial" w:eastAsia="Arial" w:hAnsi="Arial" w:cs="Arial"/>
                <w:noProof/>
              </w:rPr>
              <w:t xml:space="preserve"> </w:t>
            </w:r>
            <w:r w:rsidR="00AF3D99" w:rsidRPr="00402AA8">
              <w:rPr>
                <w:rStyle w:val="Hyperlink"/>
                <w:noProof/>
              </w:rPr>
              <w:t>Business Objectives</w:t>
            </w:r>
            <w:r w:rsidR="00AF3D99">
              <w:rPr>
                <w:noProof/>
                <w:webHidden/>
              </w:rPr>
              <w:tab/>
            </w:r>
            <w:r w:rsidR="00AF3D99">
              <w:rPr>
                <w:noProof/>
                <w:webHidden/>
              </w:rPr>
              <w:fldChar w:fldCharType="begin"/>
            </w:r>
            <w:r w:rsidR="00AF3D99">
              <w:rPr>
                <w:noProof/>
                <w:webHidden/>
              </w:rPr>
              <w:instrText xml:space="preserve"> PAGEREF _Toc138370991 \h </w:instrText>
            </w:r>
            <w:r w:rsidR="00AF3D99">
              <w:rPr>
                <w:noProof/>
                <w:webHidden/>
              </w:rPr>
            </w:r>
            <w:r w:rsidR="00AF3D99">
              <w:rPr>
                <w:noProof/>
                <w:webHidden/>
              </w:rPr>
              <w:fldChar w:fldCharType="separate"/>
            </w:r>
            <w:r w:rsidR="00AF3D99">
              <w:rPr>
                <w:noProof/>
                <w:webHidden/>
              </w:rPr>
              <w:t>14</w:t>
            </w:r>
            <w:r w:rsidR="00AF3D99">
              <w:rPr>
                <w:noProof/>
                <w:webHidden/>
              </w:rPr>
              <w:fldChar w:fldCharType="end"/>
            </w:r>
          </w:hyperlink>
        </w:p>
        <w:p w14:paraId="6B31DFF3" w14:textId="0C4CBFAE" w:rsidR="00AF3D99" w:rsidRDefault="00DE4877">
          <w:pPr>
            <w:pStyle w:val="TOC2"/>
            <w:tabs>
              <w:tab w:val="right" w:leader="dot" w:pos="9978"/>
            </w:tabs>
            <w:rPr>
              <w:rFonts w:asciiTheme="minorHAnsi" w:eastAsiaTheme="minorEastAsia" w:hAnsiTheme="minorHAnsi" w:cstheme="minorBidi"/>
              <w:noProof/>
              <w:color w:val="auto"/>
            </w:rPr>
          </w:pPr>
          <w:hyperlink w:anchor="_Toc138370992" w:history="1">
            <w:r w:rsidR="00AF3D99" w:rsidRPr="00402AA8">
              <w:rPr>
                <w:rStyle w:val="Hyperlink"/>
                <w:noProof/>
              </w:rPr>
              <w:t>3.2.</w:t>
            </w:r>
            <w:r w:rsidR="00AF3D99" w:rsidRPr="00402AA8">
              <w:rPr>
                <w:rStyle w:val="Hyperlink"/>
                <w:rFonts w:ascii="Arial" w:eastAsia="Arial" w:hAnsi="Arial" w:cs="Arial"/>
                <w:noProof/>
              </w:rPr>
              <w:t xml:space="preserve"> </w:t>
            </w:r>
            <w:r w:rsidR="00AF3D99" w:rsidRPr="00402AA8">
              <w:rPr>
                <w:rStyle w:val="Hyperlink"/>
                <w:noProof/>
              </w:rPr>
              <w:t>Project Description</w:t>
            </w:r>
            <w:r w:rsidR="00AF3D99">
              <w:rPr>
                <w:noProof/>
                <w:webHidden/>
              </w:rPr>
              <w:tab/>
            </w:r>
            <w:r w:rsidR="00AF3D99">
              <w:rPr>
                <w:noProof/>
                <w:webHidden/>
              </w:rPr>
              <w:fldChar w:fldCharType="begin"/>
            </w:r>
            <w:r w:rsidR="00AF3D99">
              <w:rPr>
                <w:noProof/>
                <w:webHidden/>
              </w:rPr>
              <w:instrText xml:space="preserve"> PAGEREF _Toc138370992 \h </w:instrText>
            </w:r>
            <w:r w:rsidR="00AF3D99">
              <w:rPr>
                <w:noProof/>
                <w:webHidden/>
              </w:rPr>
            </w:r>
            <w:r w:rsidR="00AF3D99">
              <w:rPr>
                <w:noProof/>
                <w:webHidden/>
              </w:rPr>
              <w:fldChar w:fldCharType="separate"/>
            </w:r>
            <w:r w:rsidR="00AF3D99">
              <w:rPr>
                <w:noProof/>
                <w:webHidden/>
              </w:rPr>
              <w:t>14</w:t>
            </w:r>
            <w:r w:rsidR="00AF3D99">
              <w:rPr>
                <w:noProof/>
                <w:webHidden/>
              </w:rPr>
              <w:fldChar w:fldCharType="end"/>
            </w:r>
          </w:hyperlink>
        </w:p>
        <w:p w14:paraId="73695773" w14:textId="4E5619D6" w:rsidR="00AF3D99" w:rsidRDefault="00DE4877">
          <w:pPr>
            <w:pStyle w:val="TOC4"/>
            <w:tabs>
              <w:tab w:val="right" w:leader="dot" w:pos="9978"/>
            </w:tabs>
            <w:rPr>
              <w:rFonts w:asciiTheme="minorHAnsi" w:eastAsiaTheme="minorEastAsia" w:hAnsiTheme="minorHAnsi" w:cstheme="minorBidi"/>
              <w:noProof/>
              <w:color w:val="auto"/>
            </w:rPr>
          </w:pPr>
          <w:hyperlink w:anchor="_Toc138370993" w:history="1">
            <w:r w:rsidR="00AF3D99" w:rsidRPr="00402AA8">
              <w:rPr>
                <w:rStyle w:val="Hyperlink"/>
                <w:noProof/>
              </w:rPr>
              <w:t>3.2.1.</w:t>
            </w:r>
            <w:r w:rsidR="00AF3D99" w:rsidRPr="00402AA8">
              <w:rPr>
                <w:rStyle w:val="Hyperlink"/>
                <w:rFonts w:ascii="Arial" w:eastAsia="Arial" w:hAnsi="Arial" w:cs="Arial"/>
                <w:noProof/>
              </w:rPr>
              <w:t xml:space="preserve"> </w:t>
            </w:r>
            <w:r w:rsidR="00AF3D99" w:rsidRPr="00402AA8">
              <w:rPr>
                <w:rStyle w:val="Hyperlink"/>
                <w:noProof/>
              </w:rPr>
              <w:t>Project Objectives</w:t>
            </w:r>
            <w:r w:rsidR="00AF3D99">
              <w:rPr>
                <w:noProof/>
                <w:webHidden/>
              </w:rPr>
              <w:tab/>
            </w:r>
            <w:r w:rsidR="00AF3D99">
              <w:rPr>
                <w:noProof/>
                <w:webHidden/>
              </w:rPr>
              <w:fldChar w:fldCharType="begin"/>
            </w:r>
            <w:r w:rsidR="00AF3D99">
              <w:rPr>
                <w:noProof/>
                <w:webHidden/>
              </w:rPr>
              <w:instrText xml:space="preserve"> PAGEREF _Toc138370993 \h </w:instrText>
            </w:r>
            <w:r w:rsidR="00AF3D99">
              <w:rPr>
                <w:noProof/>
                <w:webHidden/>
              </w:rPr>
            </w:r>
            <w:r w:rsidR="00AF3D99">
              <w:rPr>
                <w:noProof/>
                <w:webHidden/>
              </w:rPr>
              <w:fldChar w:fldCharType="separate"/>
            </w:r>
            <w:r w:rsidR="00AF3D99">
              <w:rPr>
                <w:noProof/>
                <w:webHidden/>
              </w:rPr>
              <w:t>15</w:t>
            </w:r>
            <w:r w:rsidR="00AF3D99">
              <w:rPr>
                <w:noProof/>
                <w:webHidden/>
              </w:rPr>
              <w:fldChar w:fldCharType="end"/>
            </w:r>
          </w:hyperlink>
        </w:p>
        <w:p w14:paraId="2B4CBF74" w14:textId="5D24DEBB" w:rsidR="00AF3D99" w:rsidRDefault="00DE4877">
          <w:pPr>
            <w:pStyle w:val="TOC4"/>
            <w:tabs>
              <w:tab w:val="right" w:leader="dot" w:pos="9978"/>
            </w:tabs>
            <w:rPr>
              <w:rFonts w:asciiTheme="minorHAnsi" w:eastAsiaTheme="minorEastAsia" w:hAnsiTheme="minorHAnsi" w:cstheme="minorBidi"/>
              <w:noProof/>
              <w:color w:val="auto"/>
            </w:rPr>
          </w:pPr>
          <w:hyperlink w:anchor="_Toc138370994" w:history="1">
            <w:r w:rsidR="00AF3D99" w:rsidRPr="00402AA8">
              <w:rPr>
                <w:rStyle w:val="Hyperlink"/>
                <w:noProof/>
              </w:rPr>
              <w:t>3.2.2.</w:t>
            </w:r>
            <w:r w:rsidR="00AF3D99" w:rsidRPr="00402AA8">
              <w:rPr>
                <w:rStyle w:val="Hyperlink"/>
                <w:rFonts w:ascii="Arial" w:eastAsia="Arial" w:hAnsi="Arial" w:cs="Arial"/>
                <w:noProof/>
              </w:rPr>
              <w:t xml:space="preserve"> </w:t>
            </w:r>
            <w:r w:rsidR="00AF3D99" w:rsidRPr="00402AA8">
              <w:rPr>
                <w:rStyle w:val="Hyperlink"/>
                <w:noProof/>
              </w:rPr>
              <w:t>Success Criteria</w:t>
            </w:r>
            <w:r w:rsidR="00AF3D99">
              <w:rPr>
                <w:noProof/>
                <w:webHidden/>
              </w:rPr>
              <w:tab/>
            </w:r>
            <w:r w:rsidR="00AF3D99">
              <w:rPr>
                <w:noProof/>
                <w:webHidden/>
              </w:rPr>
              <w:fldChar w:fldCharType="begin"/>
            </w:r>
            <w:r w:rsidR="00AF3D99">
              <w:rPr>
                <w:noProof/>
                <w:webHidden/>
              </w:rPr>
              <w:instrText xml:space="preserve"> PAGEREF _Toc138370994 \h </w:instrText>
            </w:r>
            <w:r w:rsidR="00AF3D99">
              <w:rPr>
                <w:noProof/>
                <w:webHidden/>
              </w:rPr>
            </w:r>
            <w:r w:rsidR="00AF3D99">
              <w:rPr>
                <w:noProof/>
                <w:webHidden/>
              </w:rPr>
              <w:fldChar w:fldCharType="separate"/>
            </w:r>
            <w:r w:rsidR="00AF3D99">
              <w:rPr>
                <w:noProof/>
                <w:webHidden/>
              </w:rPr>
              <w:t>15</w:t>
            </w:r>
            <w:r w:rsidR="00AF3D99">
              <w:rPr>
                <w:noProof/>
                <w:webHidden/>
              </w:rPr>
              <w:fldChar w:fldCharType="end"/>
            </w:r>
          </w:hyperlink>
        </w:p>
        <w:p w14:paraId="3A59958A" w14:textId="266A6196" w:rsidR="00AF3D99" w:rsidRDefault="00DE4877">
          <w:pPr>
            <w:pStyle w:val="TOC4"/>
            <w:tabs>
              <w:tab w:val="right" w:leader="dot" w:pos="9978"/>
            </w:tabs>
            <w:rPr>
              <w:rFonts w:asciiTheme="minorHAnsi" w:eastAsiaTheme="minorEastAsia" w:hAnsiTheme="minorHAnsi" w:cstheme="minorBidi"/>
              <w:noProof/>
              <w:color w:val="auto"/>
            </w:rPr>
          </w:pPr>
          <w:hyperlink w:anchor="_Toc138370995" w:history="1">
            <w:r w:rsidR="00AF3D99" w:rsidRPr="00402AA8">
              <w:rPr>
                <w:rStyle w:val="Hyperlink"/>
                <w:noProof/>
              </w:rPr>
              <w:t>3.2.3.</w:t>
            </w:r>
            <w:r w:rsidR="00AF3D99" w:rsidRPr="00402AA8">
              <w:rPr>
                <w:rStyle w:val="Hyperlink"/>
                <w:rFonts w:ascii="Arial" w:eastAsia="Arial" w:hAnsi="Arial" w:cs="Arial"/>
                <w:noProof/>
              </w:rPr>
              <w:t xml:space="preserve"> </w:t>
            </w:r>
            <w:r w:rsidR="00AF3D99" w:rsidRPr="00402AA8">
              <w:rPr>
                <w:rStyle w:val="Hyperlink"/>
                <w:noProof/>
              </w:rPr>
              <w:t>Requirements</w:t>
            </w:r>
            <w:r w:rsidR="00AF3D99">
              <w:rPr>
                <w:noProof/>
                <w:webHidden/>
              </w:rPr>
              <w:tab/>
            </w:r>
            <w:r w:rsidR="00AF3D99">
              <w:rPr>
                <w:noProof/>
                <w:webHidden/>
              </w:rPr>
              <w:fldChar w:fldCharType="begin"/>
            </w:r>
            <w:r w:rsidR="00AF3D99">
              <w:rPr>
                <w:noProof/>
                <w:webHidden/>
              </w:rPr>
              <w:instrText xml:space="preserve"> PAGEREF _Toc138370995 \h </w:instrText>
            </w:r>
            <w:r w:rsidR="00AF3D99">
              <w:rPr>
                <w:noProof/>
                <w:webHidden/>
              </w:rPr>
            </w:r>
            <w:r w:rsidR="00AF3D99">
              <w:rPr>
                <w:noProof/>
                <w:webHidden/>
              </w:rPr>
              <w:fldChar w:fldCharType="separate"/>
            </w:r>
            <w:r w:rsidR="00AF3D99">
              <w:rPr>
                <w:noProof/>
                <w:webHidden/>
              </w:rPr>
              <w:t>15</w:t>
            </w:r>
            <w:r w:rsidR="00AF3D99">
              <w:rPr>
                <w:noProof/>
                <w:webHidden/>
              </w:rPr>
              <w:fldChar w:fldCharType="end"/>
            </w:r>
          </w:hyperlink>
        </w:p>
        <w:p w14:paraId="19CAA527" w14:textId="4E7A63D0" w:rsidR="00AF3D99" w:rsidRDefault="00DE4877">
          <w:pPr>
            <w:pStyle w:val="TOC4"/>
            <w:tabs>
              <w:tab w:val="right" w:leader="dot" w:pos="9978"/>
            </w:tabs>
            <w:rPr>
              <w:rFonts w:asciiTheme="minorHAnsi" w:eastAsiaTheme="minorEastAsia" w:hAnsiTheme="minorHAnsi" w:cstheme="minorBidi"/>
              <w:noProof/>
              <w:color w:val="auto"/>
            </w:rPr>
          </w:pPr>
          <w:hyperlink w:anchor="_Toc138370996" w:history="1">
            <w:r w:rsidR="00AF3D99" w:rsidRPr="00402AA8">
              <w:rPr>
                <w:rStyle w:val="Hyperlink"/>
                <w:noProof/>
              </w:rPr>
              <w:t>3.2.4.</w:t>
            </w:r>
            <w:r w:rsidR="00AF3D99" w:rsidRPr="00402AA8">
              <w:rPr>
                <w:rStyle w:val="Hyperlink"/>
                <w:rFonts w:ascii="Arial" w:eastAsia="Arial" w:hAnsi="Arial" w:cs="Arial"/>
                <w:noProof/>
              </w:rPr>
              <w:t xml:space="preserve"> </w:t>
            </w:r>
            <w:r w:rsidR="00AF3D99" w:rsidRPr="00402AA8">
              <w:rPr>
                <w:rStyle w:val="Hyperlink"/>
                <w:noProof/>
              </w:rPr>
              <w:t>Constraints</w:t>
            </w:r>
            <w:r w:rsidR="00AF3D99">
              <w:rPr>
                <w:noProof/>
                <w:webHidden/>
              </w:rPr>
              <w:tab/>
            </w:r>
            <w:r w:rsidR="00AF3D99">
              <w:rPr>
                <w:noProof/>
                <w:webHidden/>
              </w:rPr>
              <w:fldChar w:fldCharType="begin"/>
            </w:r>
            <w:r w:rsidR="00AF3D99">
              <w:rPr>
                <w:noProof/>
                <w:webHidden/>
              </w:rPr>
              <w:instrText xml:space="preserve"> PAGEREF _Toc138370996 \h </w:instrText>
            </w:r>
            <w:r w:rsidR="00AF3D99">
              <w:rPr>
                <w:noProof/>
                <w:webHidden/>
              </w:rPr>
            </w:r>
            <w:r w:rsidR="00AF3D99">
              <w:rPr>
                <w:noProof/>
                <w:webHidden/>
              </w:rPr>
              <w:fldChar w:fldCharType="separate"/>
            </w:r>
            <w:r w:rsidR="00AF3D99">
              <w:rPr>
                <w:noProof/>
                <w:webHidden/>
              </w:rPr>
              <w:t>16</w:t>
            </w:r>
            <w:r w:rsidR="00AF3D99">
              <w:rPr>
                <w:noProof/>
                <w:webHidden/>
              </w:rPr>
              <w:fldChar w:fldCharType="end"/>
            </w:r>
          </w:hyperlink>
        </w:p>
        <w:p w14:paraId="0E2E90BA" w14:textId="340352B7" w:rsidR="00AF3D99" w:rsidRDefault="00DE4877">
          <w:pPr>
            <w:pStyle w:val="TOC4"/>
            <w:tabs>
              <w:tab w:val="right" w:leader="dot" w:pos="9978"/>
            </w:tabs>
            <w:rPr>
              <w:rFonts w:asciiTheme="minorHAnsi" w:eastAsiaTheme="minorEastAsia" w:hAnsiTheme="minorHAnsi" w:cstheme="minorBidi"/>
              <w:noProof/>
              <w:color w:val="auto"/>
            </w:rPr>
          </w:pPr>
          <w:hyperlink w:anchor="_Toc138370997" w:history="1">
            <w:r w:rsidR="00AF3D99" w:rsidRPr="00402AA8">
              <w:rPr>
                <w:rStyle w:val="Hyperlink"/>
                <w:noProof/>
              </w:rPr>
              <w:t>3.2.5.</w:t>
            </w:r>
            <w:r w:rsidR="00AF3D99" w:rsidRPr="00402AA8">
              <w:rPr>
                <w:rStyle w:val="Hyperlink"/>
                <w:rFonts w:ascii="Arial" w:eastAsia="Arial" w:hAnsi="Arial" w:cs="Arial"/>
                <w:noProof/>
              </w:rPr>
              <w:t xml:space="preserve"> </w:t>
            </w:r>
            <w:r w:rsidR="00AF3D99" w:rsidRPr="00402AA8">
              <w:rPr>
                <w:rStyle w:val="Hyperlink"/>
                <w:noProof/>
              </w:rPr>
              <w:t>Assumptions</w:t>
            </w:r>
            <w:r w:rsidR="00AF3D99">
              <w:rPr>
                <w:noProof/>
                <w:webHidden/>
              </w:rPr>
              <w:tab/>
            </w:r>
            <w:r w:rsidR="00AF3D99">
              <w:rPr>
                <w:noProof/>
                <w:webHidden/>
              </w:rPr>
              <w:fldChar w:fldCharType="begin"/>
            </w:r>
            <w:r w:rsidR="00AF3D99">
              <w:rPr>
                <w:noProof/>
                <w:webHidden/>
              </w:rPr>
              <w:instrText xml:space="preserve"> PAGEREF _Toc138370997 \h </w:instrText>
            </w:r>
            <w:r w:rsidR="00AF3D99">
              <w:rPr>
                <w:noProof/>
                <w:webHidden/>
              </w:rPr>
            </w:r>
            <w:r w:rsidR="00AF3D99">
              <w:rPr>
                <w:noProof/>
                <w:webHidden/>
              </w:rPr>
              <w:fldChar w:fldCharType="separate"/>
            </w:r>
            <w:r w:rsidR="00AF3D99">
              <w:rPr>
                <w:noProof/>
                <w:webHidden/>
              </w:rPr>
              <w:t>16</w:t>
            </w:r>
            <w:r w:rsidR="00AF3D99">
              <w:rPr>
                <w:noProof/>
                <w:webHidden/>
              </w:rPr>
              <w:fldChar w:fldCharType="end"/>
            </w:r>
          </w:hyperlink>
        </w:p>
        <w:p w14:paraId="2B72F4F5" w14:textId="1E49901F" w:rsidR="00AF3D99" w:rsidRDefault="00DE4877">
          <w:pPr>
            <w:pStyle w:val="TOC4"/>
            <w:tabs>
              <w:tab w:val="right" w:leader="dot" w:pos="9978"/>
            </w:tabs>
            <w:rPr>
              <w:rFonts w:asciiTheme="minorHAnsi" w:eastAsiaTheme="minorEastAsia" w:hAnsiTheme="minorHAnsi" w:cstheme="minorBidi"/>
              <w:noProof/>
              <w:color w:val="auto"/>
            </w:rPr>
          </w:pPr>
          <w:hyperlink w:anchor="_Toc138370998" w:history="1">
            <w:r w:rsidR="00AF3D99" w:rsidRPr="00402AA8">
              <w:rPr>
                <w:rStyle w:val="Hyperlink"/>
                <w:noProof/>
              </w:rPr>
              <w:t>3.2.6.</w:t>
            </w:r>
            <w:r w:rsidR="00AF3D99" w:rsidRPr="00402AA8">
              <w:rPr>
                <w:rStyle w:val="Hyperlink"/>
                <w:rFonts w:ascii="Arial" w:eastAsia="Arial" w:hAnsi="Arial" w:cs="Arial"/>
                <w:noProof/>
              </w:rPr>
              <w:t xml:space="preserve"> </w:t>
            </w:r>
            <w:r w:rsidR="00AF3D99" w:rsidRPr="00402AA8">
              <w:rPr>
                <w:rStyle w:val="Hyperlink"/>
                <w:noProof/>
              </w:rPr>
              <w:t>Preliminary Scope Statement</w:t>
            </w:r>
            <w:r w:rsidR="00AF3D99">
              <w:rPr>
                <w:noProof/>
                <w:webHidden/>
              </w:rPr>
              <w:tab/>
            </w:r>
            <w:r w:rsidR="00AF3D99">
              <w:rPr>
                <w:noProof/>
                <w:webHidden/>
              </w:rPr>
              <w:fldChar w:fldCharType="begin"/>
            </w:r>
            <w:r w:rsidR="00AF3D99">
              <w:rPr>
                <w:noProof/>
                <w:webHidden/>
              </w:rPr>
              <w:instrText xml:space="preserve"> PAGEREF _Toc138370998 \h </w:instrText>
            </w:r>
            <w:r w:rsidR="00AF3D99">
              <w:rPr>
                <w:noProof/>
                <w:webHidden/>
              </w:rPr>
            </w:r>
            <w:r w:rsidR="00AF3D99">
              <w:rPr>
                <w:noProof/>
                <w:webHidden/>
              </w:rPr>
              <w:fldChar w:fldCharType="separate"/>
            </w:r>
            <w:r w:rsidR="00AF3D99">
              <w:rPr>
                <w:noProof/>
                <w:webHidden/>
              </w:rPr>
              <w:t>17</w:t>
            </w:r>
            <w:r w:rsidR="00AF3D99">
              <w:rPr>
                <w:noProof/>
                <w:webHidden/>
              </w:rPr>
              <w:fldChar w:fldCharType="end"/>
            </w:r>
          </w:hyperlink>
        </w:p>
        <w:p w14:paraId="742C161F" w14:textId="4D66910B" w:rsidR="00AF3D99" w:rsidRDefault="00DE4877">
          <w:pPr>
            <w:pStyle w:val="TOC2"/>
            <w:tabs>
              <w:tab w:val="right" w:leader="dot" w:pos="9978"/>
            </w:tabs>
            <w:rPr>
              <w:rFonts w:asciiTheme="minorHAnsi" w:eastAsiaTheme="minorEastAsia" w:hAnsiTheme="minorHAnsi" w:cstheme="minorBidi"/>
              <w:noProof/>
              <w:color w:val="auto"/>
            </w:rPr>
          </w:pPr>
          <w:hyperlink w:anchor="_Toc138370999" w:history="1">
            <w:r w:rsidR="00AF3D99" w:rsidRPr="00402AA8">
              <w:rPr>
                <w:rStyle w:val="Hyperlink"/>
                <w:noProof/>
              </w:rPr>
              <w:t>3.3.</w:t>
            </w:r>
            <w:r w:rsidR="00AF3D99" w:rsidRPr="00402AA8">
              <w:rPr>
                <w:rStyle w:val="Hyperlink"/>
                <w:rFonts w:ascii="Arial" w:eastAsia="Arial" w:hAnsi="Arial" w:cs="Arial"/>
                <w:noProof/>
              </w:rPr>
              <w:t xml:space="preserve"> </w:t>
            </w:r>
            <w:r w:rsidR="00AF3D99" w:rsidRPr="00402AA8">
              <w:rPr>
                <w:rStyle w:val="Hyperlink"/>
                <w:noProof/>
              </w:rPr>
              <w:t>Risks</w:t>
            </w:r>
            <w:r w:rsidR="00AF3D99">
              <w:rPr>
                <w:noProof/>
                <w:webHidden/>
              </w:rPr>
              <w:tab/>
            </w:r>
            <w:r w:rsidR="00AF3D99">
              <w:rPr>
                <w:noProof/>
                <w:webHidden/>
              </w:rPr>
              <w:fldChar w:fldCharType="begin"/>
            </w:r>
            <w:r w:rsidR="00AF3D99">
              <w:rPr>
                <w:noProof/>
                <w:webHidden/>
              </w:rPr>
              <w:instrText xml:space="preserve"> PAGEREF _Toc138370999 \h </w:instrText>
            </w:r>
            <w:r w:rsidR="00AF3D99">
              <w:rPr>
                <w:noProof/>
                <w:webHidden/>
              </w:rPr>
            </w:r>
            <w:r w:rsidR="00AF3D99">
              <w:rPr>
                <w:noProof/>
                <w:webHidden/>
              </w:rPr>
              <w:fldChar w:fldCharType="separate"/>
            </w:r>
            <w:r w:rsidR="00AF3D99">
              <w:rPr>
                <w:noProof/>
                <w:webHidden/>
              </w:rPr>
              <w:t>17</w:t>
            </w:r>
            <w:r w:rsidR="00AF3D99">
              <w:rPr>
                <w:noProof/>
                <w:webHidden/>
              </w:rPr>
              <w:fldChar w:fldCharType="end"/>
            </w:r>
          </w:hyperlink>
        </w:p>
        <w:p w14:paraId="5A59892A" w14:textId="6CB20BAE" w:rsidR="00AF3D99" w:rsidRDefault="00DE4877">
          <w:pPr>
            <w:pStyle w:val="TOC2"/>
            <w:tabs>
              <w:tab w:val="right" w:leader="dot" w:pos="9978"/>
            </w:tabs>
            <w:rPr>
              <w:rFonts w:asciiTheme="minorHAnsi" w:eastAsiaTheme="minorEastAsia" w:hAnsiTheme="minorHAnsi" w:cstheme="minorBidi"/>
              <w:noProof/>
              <w:color w:val="auto"/>
            </w:rPr>
          </w:pPr>
          <w:hyperlink w:anchor="_Toc138371000" w:history="1">
            <w:r w:rsidR="00AF3D99" w:rsidRPr="00402AA8">
              <w:rPr>
                <w:rStyle w:val="Hyperlink"/>
                <w:noProof/>
              </w:rPr>
              <w:t>3.4.</w:t>
            </w:r>
            <w:r w:rsidR="00AF3D99" w:rsidRPr="00402AA8">
              <w:rPr>
                <w:rStyle w:val="Hyperlink"/>
                <w:rFonts w:ascii="Arial" w:eastAsia="Arial" w:hAnsi="Arial" w:cs="Arial"/>
                <w:noProof/>
              </w:rPr>
              <w:t xml:space="preserve"> </w:t>
            </w:r>
            <w:r w:rsidR="00AF3D99" w:rsidRPr="00402AA8">
              <w:rPr>
                <w:rStyle w:val="Hyperlink"/>
                <w:noProof/>
              </w:rPr>
              <w:t>Project Key Deliverables</w:t>
            </w:r>
            <w:r w:rsidR="00AF3D99">
              <w:rPr>
                <w:noProof/>
                <w:webHidden/>
              </w:rPr>
              <w:tab/>
            </w:r>
            <w:r w:rsidR="00AF3D99">
              <w:rPr>
                <w:noProof/>
                <w:webHidden/>
              </w:rPr>
              <w:fldChar w:fldCharType="begin"/>
            </w:r>
            <w:r w:rsidR="00AF3D99">
              <w:rPr>
                <w:noProof/>
                <w:webHidden/>
              </w:rPr>
              <w:instrText xml:space="preserve"> PAGEREF _Toc138371000 \h </w:instrText>
            </w:r>
            <w:r w:rsidR="00AF3D99">
              <w:rPr>
                <w:noProof/>
                <w:webHidden/>
              </w:rPr>
            </w:r>
            <w:r w:rsidR="00AF3D99">
              <w:rPr>
                <w:noProof/>
                <w:webHidden/>
              </w:rPr>
              <w:fldChar w:fldCharType="separate"/>
            </w:r>
            <w:r w:rsidR="00AF3D99">
              <w:rPr>
                <w:noProof/>
                <w:webHidden/>
              </w:rPr>
              <w:t>18</w:t>
            </w:r>
            <w:r w:rsidR="00AF3D99">
              <w:rPr>
                <w:noProof/>
                <w:webHidden/>
              </w:rPr>
              <w:fldChar w:fldCharType="end"/>
            </w:r>
          </w:hyperlink>
        </w:p>
        <w:p w14:paraId="37EFEB4C" w14:textId="2D549EB1" w:rsidR="00AF3D99" w:rsidRDefault="00DE4877">
          <w:pPr>
            <w:pStyle w:val="TOC2"/>
            <w:tabs>
              <w:tab w:val="right" w:leader="dot" w:pos="9978"/>
            </w:tabs>
            <w:rPr>
              <w:rFonts w:asciiTheme="minorHAnsi" w:eastAsiaTheme="minorEastAsia" w:hAnsiTheme="minorHAnsi" w:cstheme="minorBidi"/>
              <w:noProof/>
              <w:color w:val="auto"/>
            </w:rPr>
          </w:pPr>
          <w:hyperlink w:anchor="_Toc138371001" w:history="1">
            <w:r w:rsidR="00AF3D99" w:rsidRPr="00402AA8">
              <w:rPr>
                <w:rStyle w:val="Hyperlink"/>
                <w:noProof/>
              </w:rPr>
              <w:t>3.5.</w:t>
            </w:r>
            <w:r w:rsidR="00AF3D99" w:rsidRPr="00402AA8">
              <w:rPr>
                <w:rStyle w:val="Hyperlink"/>
                <w:rFonts w:ascii="Arial" w:eastAsia="Arial" w:hAnsi="Arial" w:cs="Arial"/>
                <w:noProof/>
              </w:rPr>
              <w:t xml:space="preserve"> </w:t>
            </w:r>
            <w:r w:rsidR="00AF3D99" w:rsidRPr="00402AA8">
              <w:rPr>
                <w:rStyle w:val="Hyperlink"/>
                <w:noProof/>
              </w:rPr>
              <w:t xml:space="preserve">Summary Milestone Schedule  </w:t>
            </w:r>
            <w:r w:rsidR="00AF3D99">
              <w:rPr>
                <w:noProof/>
                <w:webHidden/>
              </w:rPr>
              <w:tab/>
            </w:r>
            <w:r w:rsidR="00AF3D99">
              <w:rPr>
                <w:noProof/>
                <w:webHidden/>
              </w:rPr>
              <w:fldChar w:fldCharType="begin"/>
            </w:r>
            <w:r w:rsidR="00AF3D99">
              <w:rPr>
                <w:noProof/>
                <w:webHidden/>
              </w:rPr>
              <w:instrText xml:space="preserve"> PAGEREF _Toc138371001 \h </w:instrText>
            </w:r>
            <w:r w:rsidR="00AF3D99">
              <w:rPr>
                <w:noProof/>
                <w:webHidden/>
              </w:rPr>
            </w:r>
            <w:r w:rsidR="00AF3D99">
              <w:rPr>
                <w:noProof/>
                <w:webHidden/>
              </w:rPr>
              <w:fldChar w:fldCharType="separate"/>
            </w:r>
            <w:r w:rsidR="00AF3D99">
              <w:rPr>
                <w:noProof/>
                <w:webHidden/>
              </w:rPr>
              <w:t>19</w:t>
            </w:r>
            <w:r w:rsidR="00AF3D99">
              <w:rPr>
                <w:noProof/>
                <w:webHidden/>
              </w:rPr>
              <w:fldChar w:fldCharType="end"/>
            </w:r>
          </w:hyperlink>
        </w:p>
        <w:p w14:paraId="0A2290B0" w14:textId="0ACD7469" w:rsidR="00AF3D99" w:rsidRDefault="00DE4877">
          <w:pPr>
            <w:pStyle w:val="TOC2"/>
            <w:tabs>
              <w:tab w:val="right" w:leader="dot" w:pos="9978"/>
            </w:tabs>
            <w:rPr>
              <w:rFonts w:asciiTheme="minorHAnsi" w:eastAsiaTheme="minorEastAsia" w:hAnsiTheme="minorHAnsi" w:cstheme="minorBidi"/>
              <w:noProof/>
              <w:color w:val="auto"/>
            </w:rPr>
          </w:pPr>
          <w:hyperlink w:anchor="_Toc138371002" w:history="1">
            <w:r w:rsidR="00AF3D99" w:rsidRPr="00402AA8">
              <w:rPr>
                <w:rStyle w:val="Hyperlink"/>
                <w:noProof/>
              </w:rPr>
              <w:t>3.6.</w:t>
            </w:r>
            <w:r w:rsidR="00AF3D99" w:rsidRPr="00402AA8">
              <w:rPr>
                <w:rStyle w:val="Hyperlink"/>
                <w:rFonts w:ascii="Arial" w:eastAsia="Arial" w:hAnsi="Arial" w:cs="Arial"/>
                <w:noProof/>
              </w:rPr>
              <w:t xml:space="preserve"> </w:t>
            </w:r>
            <w:r w:rsidR="00AF3D99" w:rsidRPr="00402AA8">
              <w:rPr>
                <w:rStyle w:val="Hyperlink"/>
                <w:noProof/>
              </w:rPr>
              <w:t>Budget Summary</w:t>
            </w:r>
            <w:r w:rsidR="00AF3D99">
              <w:rPr>
                <w:noProof/>
                <w:webHidden/>
              </w:rPr>
              <w:tab/>
            </w:r>
            <w:r w:rsidR="00AF3D99">
              <w:rPr>
                <w:noProof/>
                <w:webHidden/>
              </w:rPr>
              <w:fldChar w:fldCharType="begin"/>
            </w:r>
            <w:r w:rsidR="00AF3D99">
              <w:rPr>
                <w:noProof/>
                <w:webHidden/>
              </w:rPr>
              <w:instrText xml:space="preserve"> PAGEREF _Toc138371002 \h </w:instrText>
            </w:r>
            <w:r w:rsidR="00AF3D99">
              <w:rPr>
                <w:noProof/>
                <w:webHidden/>
              </w:rPr>
            </w:r>
            <w:r w:rsidR="00AF3D99">
              <w:rPr>
                <w:noProof/>
                <w:webHidden/>
              </w:rPr>
              <w:fldChar w:fldCharType="separate"/>
            </w:r>
            <w:r w:rsidR="00AF3D99">
              <w:rPr>
                <w:noProof/>
                <w:webHidden/>
              </w:rPr>
              <w:t>19</w:t>
            </w:r>
            <w:r w:rsidR="00AF3D99">
              <w:rPr>
                <w:noProof/>
                <w:webHidden/>
              </w:rPr>
              <w:fldChar w:fldCharType="end"/>
            </w:r>
          </w:hyperlink>
        </w:p>
        <w:p w14:paraId="6B156DC0" w14:textId="1625A112" w:rsidR="00AF3D99" w:rsidRDefault="00DE4877">
          <w:pPr>
            <w:pStyle w:val="TOC2"/>
            <w:tabs>
              <w:tab w:val="right" w:leader="dot" w:pos="9978"/>
            </w:tabs>
            <w:rPr>
              <w:rFonts w:asciiTheme="minorHAnsi" w:eastAsiaTheme="minorEastAsia" w:hAnsiTheme="minorHAnsi" w:cstheme="minorBidi"/>
              <w:noProof/>
              <w:color w:val="auto"/>
            </w:rPr>
          </w:pPr>
          <w:hyperlink w:anchor="_Toc138371003" w:history="1">
            <w:r w:rsidR="00AF3D99" w:rsidRPr="00402AA8">
              <w:rPr>
                <w:rStyle w:val="Hyperlink"/>
                <w:noProof/>
              </w:rPr>
              <w:t>3.7.</w:t>
            </w:r>
            <w:r w:rsidR="00AF3D99" w:rsidRPr="00402AA8">
              <w:rPr>
                <w:rStyle w:val="Hyperlink"/>
                <w:rFonts w:ascii="Arial" w:eastAsia="Arial" w:hAnsi="Arial" w:cs="Arial"/>
                <w:noProof/>
              </w:rPr>
              <w:t xml:space="preserve"> </w:t>
            </w:r>
            <w:r w:rsidR="00AF3D99" w:rsidRPr="00402AA8">
              <w:rPr>
                <w:rStyle w:val="Hyperlink"/>
                <w:noProof/>
              </w:rPr>
              <w:t>Project Approval Requirements</w:t>
            </w:r>
            <w:r w:rsidR="00AF3D99">
              <w:rPr>
                <w:noProof/>
                <w:webHidden/>
              </w:rPr>
              <w:tab/>
            </w:r>
            <w:r w:rsidR="00AF3D99">
              <w:rPr>
                <w:noProof/>
                <w:webHidden/>
              </w:rPr>
              <w:fldChar w:fldCharType="begin"/>
            </w:r>
            <w:r w:rsidR="00AF3D99">
              <w:rPr>
                <w:noProof/>
                <w:webHidden/>
              </w:rPr>
              <w:instrText xml:space="preserve"> PAGEREF _Toc138371003 \h </w:instrText>
            </w:r>
            <w:r w:rsidR="00AF3D99">
              <w:rPr>
                <w:noProof/>
                <w:webHidden/>
              </w:rPr>
            </w:r>
            <w:r w:rsidR="00AF3D99">
              <w:rPr>
                <w:noProof/>
                <w:webHidden/>
              </w:rPr>
              <w:fldChar w:fldCharType="separate"/>
            </w:r>
            <w:r w:rsidR="00AF3D99">
              <w:rPr>
                <w:noProof/>
                <w:webHidden/>
              </w:rPr>
              <w:t>20</w:t>
            </w:r>
            <w:r w:rsidR="00AF3D99">
              <w:rPr>
                <w:noProof/>
                <w:webHidden/>
              </w:rPr>
              <w:fldChar w:fldCharType="end"/>
            </w:r>
          </w:hyperlink>
        </w:p>
        <w:p w14:paraId="30205955" w14:textId="475620C4" w:rsidR="00AF3D99" w:rsidRDefault="00DE4877">
          <w:pPr>
            <w:pStyle w:val="TOC1"/>
            <w:tabs>
              <w:tab w:val="right" w:leader="dot" w:pos="9978"/>
            </w:tabs>
            <w:rPr>
              <w:rFonts w:asciiTheme="minorHAnsi" w:eastAsiaTheme="minorEastAsia" w:hAnsiTheme="minorHAnsi" w:cstheme="minorBidi"/>
              <w:noProof/>
              <w:color w:val="auto"/>
            </w:rPr>
          </w:pPr>
          <w:hyperlink w:anchor="_Toc138371004" w:history="1">
            <w:r w:rsidR="00AF3D99" w:rsidRPr="00402AA8">
              <w:rPr>
                <w:rStyle w:val="Hyperlink"/>
                <w:noProof/>
              </w:rPr>
              <w:t>4.</w:t>
            </w:r>
            <w:r w:rsidR="00AF3D99" w:rsidRPr="00402AA8">
              <w:rPr>
                <w:rStyle w:val="Hyperlink"/>
                <w:rFonts w:ascii="Arial" w:eastAsia="Arial" w:hAnsi="Arial" w:cs="Arial"/>
                <w:noProof/>
              </w:rPr>
              <w:t xml:space="preserve"> </w:t>
            </w:r>
            <w:r w:rsidR="00AF3D99" w:rsidRPr="00402AA8">
              <w:rPr>
                <w:rStyle w:val="Hyperlink"/>
                <w:noProof/>
              </w:rPr>
              <w:t>Project Management Approach</w:t>
            </w:r>
            <w:r w:rsidR="00AF3D99">
              <w:rPr>
                <w:noProof/>
                <w:webHidden/>
              </w:rPr>
              <w:tab/>
            </w:r>
            <w:r w:rsidR="00AF3D99">
              <w:rPr>
                <w:noProof/>
                <w:webHidden/>
              </w:rPr>
              <w:fldChar w:fldCharType="begin"/>
            </w:r>
            <w:r w:rsidR="00AF3D99">
              <w:rPr>
                <w:noProof/>
                <w:webHidden/>
              </w:rPr>
              <w:instrText xml:space="preserve"> PAGEREF _Toc138371004 \h </w:instrText>
            </w:r>
            <w:r w:rsidR="00AF3D99">
              <w:rPr>
                <w:noProof/>
                <w:webHidden/>
              </w:rPr>
            </w:r>
            <w:r w:rsidR="00AF3D99">
              <w:rPr>
                <w:noProof/>
                <w:webHidden/>
              </w:rPr>
              <w:fldChar w:fldCharType="separate"/>
            </w:r>
            <w:r w:rsidR="00AF3D99">
              <w:rPr>
                <w:noProof/>
                <w:webHidden/>
              </w:rPr>
              <w:t>20</w:t>
            </w:r>
            <w:r w:rsidR="00AF3D99">
              <w:rPr>
                <w:noProof/>
                <w:webHidden/>
              </w:rPr>
              <w:fldChar w:fldCharType="end"/>
            </w:r>
          </w:hyperlink>
        </w:p>
        <w:p w14:paraId="640FF203" w14:textId="72CB5980" w:rsidR="00AF3D99" w:rsidRDefault="00DE4877">
          <w:pPr>
            <w:pStyle w:val="TOC1"/>
            <w:tabs>
              <w:tab w:val="right" w:leader="dot" w:pos="9978"/>
            </w:tabs>
            <w:rPr>
              <w:rFonts w:asciiTheme="minorHAnsi" w:eastAsiaTheme="minorEastAsia" w:hAnsiTheme="minorHAnsi" w:cstheme="minorBidi"/>
              <w:noProof/>
              <w:color w:val="auto"/>
            </w:rPr>
          </w:pPr>
          <w:hyperlink w:anchor="_Toc138371005" w:history="1">
            <w:r w:rsidR="00AF3D99" w:rsidRPr="00402AA8">
              <w:rPr>
                <w:rStyle w:val="Hyperlink"/>
                <w:noProof/>
              </w:rPr>
              <w:t>5.</w:t>
            </w:r>
            <w:r w:rsidR="00AF3D99" w:rsidRPr="00402AA8">
              <w:rPr>
                <w:rStyle w:val="Hyperlink"/>
                <w:rFonts w:ascii="Arial" w:eastAsia="Arial" w:hAnsi="Arial" w:cs="Arial"/>
                <w:noProof/>
              </w:rPr>
              <w:t xml:space="preserve"> </w:t>
            </w:r>
            <w:r w:rsidR="00AF3D99" w:rsidRPr="00402AA8">
              <w:rPr>
                <w:rStyle w:val="Hyperlink"/>
                <w:noProof/>
              </w:rPr>
              <w:t>Project Technical Approach</w:t>
            </w:r>
            <w:r w:rsidR="00AF3D99">
              <w:rPr>
                <w:noProof/>
                <w:webHidden/>
              </w:rPr>
              <w:tab/>
            </w:r>
            <w:r w:rsidR="00AF3D99">
              <w:rPr>
                <w:noProof/>
                <w:webHidden/>
              </w:rPr>
              <w:fldChar w:fldCharType="begin"/>
            </w:r>
            <w:r w:rsidR="00AF3D99">
              <w:rPr>
                <w:noProof/>
                <w:webHidden/>
              </w:rPr>
              <w:instrText xml:space="preserve"> PAGEREF _Toc138371005 \h </w:instrText>
            </w:r>
            <w:r w:rsidR="00AF3D99">
              <w:rPr>
                <w:noProof/>
                <w:webHidden/>
              </w:rPr>
            </w:r>
            <w:r w:rsidR="00AF3D99">
              <w:rPr>
                <w:noProof/>
                <w:webHidden/>
              </w:rPr>
              <w:fldChar w:fldCharType="separate"/>
            </w:r>
            <w:r w:rsidR="00AF3D99">
              <w:rPr>
                <w:noProof/>
                <w:webHidden/>
              </w:rPr>
              <w:t>21</w:t>
            </w:r>
            <w:r w:rsidR="00AF3D99">
              <w:rPr>
                <w:noProof/>
                <w:webHidden/>
              </w:rPr>
              <w:fldChar w:fldCharType="end"/>
            </w:r>
          </w:hyperlink>
        </w:p>
        <w:p w14:paraId="52C438A7" w14:textId="243CD389" w:rsidR="00AF3D99" w:rsidRDefault="00DE4877">
          <w:pPr>
            <w:pStyle w:val="TOC2"/>
            <w:tabs>
              <w:tab w:val="right" w:leader="dot" w:pos="9978"/>
            </w:tabs>
            <w:rPr>
              <w:rFonts w:asciiTheme="minorHAnsi" w:eastAsiaTheme="minorEastAsia" w:hAnsiTheme="minorHAnsi" w:cstheme="minorBidi"/>
              <w:noProof/>
              <w:color w:val="auto"/>
            </w:rPr>
          </w:pPr>
          <w:hyperlink w:anchor="_Toc138371006" w:history="1">
            <w:r w:rsidR="00AF3D99" w:rsidRPr="00402AA8">
              <w:rPr>
                <w:rStyle w:val="Hyperlink"/>
                <w:noProof/>
              </w:rPr>
              <w:t>5.1. Product Development Methodology</w:t>
            </w:r>
            <w:r w:rsidR="00AF3D99">
              <w:rPr>
                <w:noProof/>
                <w:webHidden/>
              </w:rPr>
              <w:tab/>
            </w:r>
            <w:r w:rsidR="00AF3D99">
              <w:rPr>
                <w:noProof/>
                <w:webHidden/>
              </w:rPr>
              <w:fldChar w:fldCharType="begin"/>
            </w:r>
            <w:r w:rsidR="00AF3D99">
              <w:rPr>
                <w:noProof/>
                <w:webHidden/>
              </w:rPr>
              <w:instrText xml:space="preserve"> PAGEREF _Toc138371006 \h </w:instrText>
            </w:r>
            <w:r w:rsidR="00AF3D99">
              <w:rPr>
                <w:noProof/>
                <w:webHidden/>
              </w:rPr>
            </w:r>
            <w:r w:rsidR="00AF3D99">
              <w:rPr>
                <w:noProof/>
                <w:webHidden/>
              </w:rPr>
              <w:fldChar w:fldCharType="separate"/>
            </w:r>
            <w:r w:rsidR="00AF3D99">
              <w:rPr>
                <w:noProof/>
                <w:webHidden/>
              </w:rPr>
              <w:t>21</w:t>
            </w:r>
            <w:r w:rsidR="00AF3D99">
              <w:rPr>
                <w:noProof/>
                <w:webHidden/>
              </w:rPr>
              <w:fldChar w:fldCharType="end"/>
            </w:r>
          </w:hyperlink>
        </w:p>
        <w:p w14:paraId="4CBE3728" w14:textId="4F6C4973" w:rsidR="00AF3D99" w:rsidRDefault="00DE4877">
          <w:pPr>
            <w:pStyle w:val="TOC2"/>
            <w:tabs>
              <w:tab w:val="right" w:leader="dot" w:pos="9978"/>
            </w:tabs>
            <w:rPr>
              <w:rFonts w:asciiTheme="minorHAnsi" w:eastAsiaTheme="minorEastAsia" w:hAnsiTheme="minorHAnsi" w:cstheme="minorBidi"/>
              <w:noProof/>
              <w:color w:val="auto"/>
            </w:rPr>
          </w:pPr>
          <w:hyperlink w:anchor="_Toc138371007" w:history="1">
            <w:r w:rsidR="00AF3D99" w:rsidRPr="00402AA8">
              <w:rPr>
                <w:rStyle w:val="Hyperlink"/>
                <w:noProof/>
              </w:rPr>
              <w:t>5.2.</w:t>
            </w:r>
            <w:r w:rsidR="00AF3D99" w:rsidRPr="00402AA8">
              <w:rPr>
                <w:rStyle w:val="Hyperlink"/>
                <w:rFonts w:ascii="Arial" w:eastAsia="Arial" w:hAnsi="Arial" w:cs="Arial"/>
                <w:noProof/>
              </w:rPr>
              <w:t xml:space="preserve"> </w:t>
            </w:r>
            <w:r w:rsidR="00AF3D99" w:rsidRPr="00402AA8">
              <w:rPr>
                <w:rStyle w:val="Hyperlink"/>
                <w:noProof/>
              </w:rPr>
              <w:t xml:space="preserve">Technical Architecture </w:t>
            </w:r>
            <w:r w:rsidR="00AF3D99">
              <w:rPr>
                <w:noProof/>
                <w:webHidden/>
              </w:rPr>
              <w:tab/>
            </w:r>
            <w:r w:rsidR="00AF3D99">
              <w:rPr>
                <w:noProof/>
                <w:webHidden/>
              </w:rPr>
              <w:fldChar w:fldCharType="begin"/>
            </w:r>
            <w:r w:rsidR="00AF3D99">
              <w:rPr>
                <w:noProof/>
                <w:webHidden/>
              </w:rPr>
              <w:instrText xml:space="preserve"> PAGEREF _Toc138371007 \h </w:instrText>
            </w:r>
            <w:r w:rsidR="00AF3D99">
              <w:rPr>
                <w:noProof/>
                <w:webHidden/>
              </w:rPr>
            </w:r>
            <w:r w:rsidR="00AF3D99">
              <w:rPr>
                <w:noProof/>
                <w:webHidden/>
              </w:rPr>
              <w:fldChar w:fldCharType="separate"/>
            </w:r>
            <w:r w:rsidR="00AF3D99">
              <w:rPr>
                <w:noProof/>
                <w:webHidden/>
              </w:rPr>
              <w:t>21</w:t>
            </w:r>
            <w:r w:rsidR="00AF3D99">
              <w:rPr>
                <w:noProof/>
                <w:webHidden/>
              </w:rPr>
              <w:fldChar w:fldCharType="end"/>
            </w:r>
          </w:hyperlink>
        </w:p>
        <w:p w14:paraId="3856E73A" w14:textId="726E6A6B" w:rsidR="00AF3D99" w:rsidRDefault="00DE4877">
          <w:pPr>
            <w:pStyle w:val="TOC1"/>
            <w:tabs>
              <w:tab w:val="right" w:leader="dot" w:pos="9978"/>
            </w:tabs>
            <w:rPr>
              <w:rFonts w:asciiTheme="minorHAnsi" w:eastAsiaTheme="minorEastAsia" w:hAnsiTheme="minorHAnsi" w:cstheme="minorBidi"/>
              <w:noProof/>
              <w:color w:val="auto"/>
            </w:rPr>
          </w:pPr>
          <w:hyperlink w:anchor="_Toc138371008" w:history="1">
            <w:r w:rsidR="00AF3D99" w:rsidRPr="00402AA8">
              <w:rPr>
                <w:rStyle w:val="Hyperlink"/>
                <w:noProof/>
              </w:rPr>
              <w:t>6.</w:t>
            </w:r>
            <w:r w:rsidR="00AF3D99" w:rsidRPr="00402AA8">
              <w:rPr>
                <w:rStyle w:val="Hyperlink"/>
                <w:rFonts w:ascii="Arial" w:eastAsia="Arial" w:hAnsi="Arial" w:cs="Arial"/>
                <w:noProof/>
              </w:rPr>
              <w:t xml:space="preserve"> </w:t>
            </w:r>
            <w:r w:rsidR="00AF3D99" w:rsidRPr="00402AA8">
              <w:rPr>
                <w:rStyle w:val="Hyperlink"/>
                <w:noProof/>
              </w:rPr>
              <w:t>Project Management Plans</w:t>
            </w:r>
            <w:r w:rsidR="00AF3D99">
              <w:rPr>
                <w:noProof/>
                <w:webHidden/>
              </w:rPr>
              <w:tab/>
            </w:r>
            <w:r w:rsidR="00AF3D99">
              <w:rPr>
                <w:noProof/>
                <w:webHidden/>
              </w:rPr>
              <w:fldChar w:fldCharType="begin"/>
            </w:r>
            <w:r w:rsidR="00AF3D99">
              <w:rPr>
                <w:noProof/>
                <w:webHidden/>
              </w:rPr>
              <w:instrText xml:space="preserve"> PAGEREF _Toc138371008 \h </w:instrText>
            </w:r>
            <w:r w:rsidR="00AF3D99">
              <w:rPr>
                <w:noProof/>
                <w:webHidden/>
              </w:rPr>
            </w:r>
            <w:r w:rsidR="00AF3D99">
              <w:rPr>
                <w:noProof/>
                <w:webHidden/>
              </w:rPr>
              <w:fldChar w:fldCharType="separate"/>
            </w:r>
            <w:r w:rsidR="00AF3D99">
              <w:rPr>
                <w:noProof/>
                <w:webHidden/>
              </w:rPr>
              <w:t>22</w:t>
            </w:r>
            <w:r w:rsidR="00AF3D99">
              <w:rPr>
                <w:noProof/>
                <w:webHidden/>
              </w:rPr>
              <w:fldChar w:fldCharType="end"/>
            </w:r>
          </w:hyperlink>
        </w:p>
        <w:p w14:paraId="78F172E9" w14:textId="4973503F" w:rsidR="00AF3D99" w:rsidRDefault="00DE4877">
          <w:pPr>
            <w:pStyle w:val="TOC2"/>
            <w:tabs>
              <w:tab w:val="right" w:leader="dot" w:pos="9978"/>
            </w:tabs>
            <w:rPr>
              <w:rFonts w:asciiTheme="minorHAnsi" w:eastAsiaTheme="minorEastAsia" w:hAnsiTheme="minorHAnsi" w:cstheme="minorBidi"/>
              <w:noProof/>
              <w:color w:val="auto"/>
            </w:rPr>
          </w:pPr>
          <w:hyperlink w:anchor="_Toc138371009" w:history="1">
            <w:r w:rsidR="00AF3D99" w:rsidRPr="00402AA8">
              <w:rPr>
                <w:rStyle w:val="Hyperlink"/>
                <w:noProof/>
              </w:rPr>
              <w:t>6.1.</w:t>
            </w:r>
            <w:r w:rsidR="00AF3D99" w:rsidRPr="00402AA8">
              <w:rPr>
                <w:rStyle w:val="Hyperlink"/>
                <w:rFonts w:ascii="Arial" w:eastAsia="Arial" w:hAnsi="Arial" w:cs="Arial"/>
                <w:noProof/>
              </w:rPr>
              <w:t xml:space="preserve"> </w:t>
            </w:r>
            <w:r w:rsidR="00AF3D99" w:rsidRPr="00402AA8">
              <w:rPr>
                <w:rStyle w:val="Hyperlink"/>
                <w:noProof/>
              </w:rPr>
              <w:t>Stakeholders Strategy Management Plan</w:t>
            </w:r>
            <w:r w:rsidR="00AF3D99">
              <w:rPr>
                <w:noProof/>
                <w:webHidden/>
              </w:rPr>
              <w:tab/>
            </w:r>
            <w:r w:rsidR="00AF3D99">
              <w:rPr>
                <w:noProof/>
                <w:webHidden/>
              </w:rPr>
              <w:fldChar w:fldCharType="begin"/>
            </w:r>
            <w:r w:rsidR="00AF3D99">
              <w:rPr>
                <w:noProof/>
                <w:webHidden/>
              </w:rPr>
              <w:instrText xml:space="preserve"> PAGEREF _Toc138371009 \h </w:instrText>
            </w:r>
            <w:r w:rsidR="00AF3D99">
              <w:rPr>
                <w:noProof/>
                <w:webHidden/>
              </w:rPr>
            </w:r>
            <w:r w:rsidR="00AF3D99">
              <w:rPr>
                <w:noProof/>
                <w:webHidden/>
              </w:rPr>
              <w:fldChar w:fldCharType="separate"/>
            </w:r>
            <w:r w:rsidR="00AF3D99">
              <w:rPr>
                <w:noProof/>
                <w:webHidden/>
              </w:rPr>
              <w:t>22</w:t>
            </w:r>
            <w:r w:rsidR="00AF3D99">
              <w:rPr>
                <w:noProof/>
                <w:webHidden/>
              </w:rPr>
              <w:fldChar w:fldCharType="end"/>
            </w:r>
          </w:hyperlink>
        </w:p>
        <w:p w14:paraId="61D2427D" w14:textId="4049B224" w:rsidR="00AF3D99" w:rsidRDefault="00DE4877">
          <w:pPr>
            <w:pStyle w:val="TOC4"/>
            <w:tabs>
              <w:tab w:val="right" w:leader="dot" w:pos="9978"/>
            </w:tabs>
            <w:rPr>
              <w:rFonts w:asciiTheme="minorHAnsi" w:eastAsiaTheme="minorEastAsia" w:hAnsiTheme="minorHAnsi" w:cstheme="minorBidi"/>
              <w:noProof/>
              <w:color w:val="auto"/>
            </w:rPr>
          </w:pPr>
          <w:hyperlink w:anchor="_Toc138371010" w:history="1">
            <w:r w:rsidR="00AF3D99" w:rsidRPr="00411EC1">
              <w:rPr>
                <w:rStyle w:val="Hyperlink"/>
              </w:rPr>
              <w:t>6.1.1.</w:t>
            </w:r>
            <w:r w:rsidR="00AF3D99" w:rsidRPr="00411EC1">
              <w:rPr>
                <w:rStyle w:val="Hyperlink"/>
                <w:rFonts w:ascii="Arial" w:eastAsia="Arial" w:hAnsi="Arial" w:cs="Arial"/>
              </w:rPr>
              <w:t xml:space="preserve"> </w:t>
            </w:r>
            <w:r w:rsidR="00AF3D99" w:rsidRPr="00411EC1">
              <w:rPr>
                <w:rStyle w:val="Hyperlink"/>
              </w:rPr>
              <w:t>Introduction</w:t>
            </w:r>
            <w:r w:rsidR="00AF3D99">
              <w:rPr>
                <w:noProof/>
                <w:webHidden/>
              </w:rPr>
              <w:tab/>
            </w:r>
            <w:r w:rsidR="00AF3D99">
              <w:rPr>
                <w:noProof/>
                <w:webHidden/>
              </w:rPr>
              <w:fldChar w:fldCharType="begin"/>
            </w:r>
            <w:r w:rsidR="00AF3D99">
              <w:rPr>
                <w:noProof/>
                <w:webHidden/>
              </w:rPr>
              <w:instrText xml:space="preserve"> PAGEREF _Toc138371010 \h </w:instrText>
            </w:r>
            <w:r w:rsidR="00AF3D99">
              <w:rPr>
                <w:noProof/>
                <w:webHidden/>
              </w:rPr>
            </w:r>
            <w:r w:rsidR="00AF3D99">
              <w:rPr>
                <w:noProof/>
                <w:webHidden/>
              </w:rPr>
              <w:fldChar w:fldCharType="separate"/>
            </w:r>
            <w:r w:rsidR="00AF3D99">
              <w:rPr>
                <w:noProof/>
                <w:webHidden/>
              </w:rPr>
              <w:t>22</w:t>
            </w:r>
            <w:r w:rsidR="00AF3D99">
              <w:rPr>
                <w:noProof/>
                <w:webHidden/>
              </w:rPr>
              <w:fldChar w:fldCharType="end"/>
            </w:r>
          </w:hyperlink>
        </w:p>
        <w:p w14:paraId="5A4D9A56" w14:textId="7D74336C" w:rsidR="00AF3D99" w:rsidRDefault="00DE4877">
          <w:pPr>
            <w:pStyle w:val="TOC4"/>
            <w:tabs>
              <w:tab w:val="right" w:leader="dot" w:pos="9978"/>
            </w:tabs>
            <w:rPr>
              <w:rFonts w:asciiTheme="minorHAnsi" w:eastAsiaTheme="minorEastAsia" w:hAnsiTheme="minorHAnsi" w:cstheme="minorBidi"/>
              <w:noProof/>
              <w:color w:val="auto"/>
            </w:rPr>
          </w:pPr>
          <w:hyperlink w:anchor="_Toc138371011" w:history="1">
            <w:r w:rsidR="00AF3D99" w:rsidRPr="00402AA8">
              <w:rPr>
                <w:rStyle w:val="Hyperlink"/>
                <w:noProof/>
              </w:rPr>
              <w:t>6.1.2.</w:t>
            </w:r>
            <w:r w:rsidR="00AF3D99" w:rsidRPr="00402AA8">
              <w:rPr>
                <w:rStyle w:val="Hyperlink"/>
                <w:rFonts w:ascii="Arial" w:eastAsia="Arial" w:hAnsi="Arial" w:cs="Arial"/>
                <w:noProof/>
              </w:rPr>
              <w:t xml:space="preserve"> </w:t>
            </w:r>
            <w:r w:rsidR="00AF3D99" w:rsidRPr="00402AA8">
              <w:rPr>
                <w:rStyle w:val="Hyperlink"/>
                <w:noProof/>
              </w:rPr>
              <w:t>Identify Stakeholders</w:t>
            </w:r>
            <w:r w:rsidR="00AF3D99">
              <w:rPr>
                <w:noProof/>
                <w:webHidden/>
              </w:rPr>
              <w:tab/>
            </w:r>
            <w:r w:rsidR="00AF3D99">
              <w:rPr>
                <w:noProof/>
                <w:webHidden/>
              </w:rPr>
              <w:fldChar w:fldCharType="begin"/>
            </w:r>
            <w:r w:rsidR="00AF3D99">
              <w:rPr>
                <w:noProof/>
                <w:webHidden/>
              </w:rPr>
              <w:instrText xml:space="preserve"> PAGEREF _Toc138371011 \h </w:instrText>
            </w:r>
            <w:r w:rsidR="00AF3D99">
              <w:rPr>
                <w:noProof/>
                <w:webHidden/>
              </w:rPr>
            </w:r>
            <w:r w:rsidR="00AF3D99">
              <w:rPr>
                <w:noProof/>
                <w:webHidden/>
              </w:rPr>
              <w:fldChar w:fldCharType="separate"/>
            </w:r>
            <w:r w:rsidR="00AF3D99">
              <w:rPr>
                <w:noProof/>
                <w:webHidden/>
              </w:rPr>
              <w:t>22</w:t>
            </w:r>
            <w:r w:rsidR="00AF3D99">
              <w:rPr>
                <w:noProof/>
                <w:webHidden/>
              </w:rPr>
              <w:fldChar w:fldCharType="end"/>
            </w:r>
          </w:hyperlink>
        </w:p>
        <w:p w14:paraId="6E26C8C7" w14:textId="208A30F0" w:rsidR="00AF3D99" w:rsidRDefault="00DE4877">
          <w:pPr>
            <w:pStyle w:val="TOC4"/>
            <w:tabs>
              <w:tab w:val="right" w:leader="dot" w:pos="9978"/>
            </w:tabs>
            <w:rPr>
              <w:rFonts w:asciiTheme="minorHAnsi" w:eastAsiaTheme="minorEastAsia" w:hAnsiTheme="minorHAnsi" w:cstheme="minorBidi"/>
              <w:noProof/>
              <w:color w:val="auto"/>
            </w:rPr>
          </w:pPr>
          <w:hyperlink w:anchor="_Toc138371012" w:history="1">
            <w:r w:rsidR="00AF3D99" w:rsidRPr="00402AA8">
              <w:rPr>
                <w:rStyle w:val="Hyperlink"/>
                <w:noProof/>
              </w:rPr>
              <w:t>6.1.3.</w:t>
            </w:r>
            <w:r w:rsidR="00AF3D99" w:rsidRPr="00402AA8">
              <w:rPr>
                <w:rStyle w:val="Hyperlink"/>
                <w:rFonts w:ascii="Arial" w:eastAsia="Arial" w:hAnsi="Arial" w:cs="Arial"/>
                <w:noProof/>
              </w:rPr>
              <w:t xml:space="preserve"> </w:t>
            </w:r>
            <w:r w:rsidR="00AF3D99" w:rsidRPr="00402AA8">
              <w:rPr>
                <w:rStyle w:val="Hyperlink"/>
                <w:noProof/>
              </w:rPr>
              <w:t>Key Stakeholders</w:t>
            </w:r>
            <w:r w:rsidR="00AF3D99">
              <w:rPr>
                <w:noProof/>
                <w:webHidden/>
              </w:rPr>
              <w:tab/>
            </w:r>
            <w:r w:rsidR="00AF3D99">
              <w:rPr>
                <w:noProof/>
                <w:webHidden/>
              </w:rPr>
              <w:fldChar w:fldCharType="begin"/>
            </w:r>
            <w:r w:rsidR="00AF3D99">
              <w:rPr>
                <w:noProof/>
                <w:webHidden/>
              </w:rPr>
              <w:instrText xml:space="preserve"> PAGEREF _Toc138371012 \h </w:instrText>
            </w:r>
            <w:r w:rsidR="00AF3D99">
              <w:rPr>
                <w:noProof/>
                <w:webHidden/>
              </w:rPr>
            </w:r>
            <w:r w:rsidR="00AF3D99">
              <w:rPr>
                <w:noProof/>
                <w:webHidden/>
              </w:rPr>
              <w:fldChar w:fldCharType="separate"/>
            </w:r>
            <w:r w:rsidR="00AF3D99">
              <w:rPr>
                <w:noProof/>
                <w:webHidden/>
              </w:rPr>
              <w:t>23</w:t>
            </w:r>
            <w:r w:rsidR="00AF3D99">
              <w:rPr>
                <w:noProof/>
                <w:webHidden/>
              </w:rPr>
              <w:fldChar w:fldCharType="end"/>
            </w:r>
          </w:hyperlink>
        </w:p>
        <w:p w14:paraId="60F17DF1" w14:textId="38CD2029" w:rsidR="00AF3D99" w:rsidRDefault="00DE4877">
          <w:pPr>
            <w:pStyle w:val="TOC4"/>
            <w:tabs>
              <w:tab w:val="right" w:leader="dot" w:pos="9978"/>
            </w:tabs>
            <w:rPr>
              <w:rFonts w:asciiTheme="minorHAnsi" w:eastAsiaTheme="minorEastAsia" w:hAnsiTheme="minorHAnsi" w:cstheme="minorBidi"/>
              <w:noProof/>
              <w:color w:val="auto"/>
            </w:rPr>
          </w:pPr>
          <w:hyperlink w:anchor="_Toc138371013" w:history="1">
            <w:r w:rsidR="00AF3D99" w:rsidRPr="00402AA8">
              <w:rPr>
                <w:rStyle w:val="Hyperlink"/>
                <w:noProof/>
              </w:rPr>
              <w:t>6.1.4.</w:t>
            </w:r>
            <w:r w:rsidR="00AF3D99" w:rsidRPr="00402AA8">
              <w:rPr>
                <w:rStyle w:val="Hyperlink"/>
                <w:rFonts w:ascii="Arial" w:eastAsia="Arial" w:hAnsi="Arial" w:cs="Arial"/>
                <w:noProof/>
              </w:rPr>
              <w:t xml:space="preserve"> </w:t>
            </w:r>
            <w:r w:rsidR="00AF3D99" w:rsidRPr="00402AA8">
              <w:rPr>
                <w:rStyle w:val="Hyperlink"/>
                <w:noProof/>
              </w:rPr>
              <w:t xml:space="preserve"> Stakeholder Analysis</w:t>
            </w:r>
            <w:r w:rsidR="00AF3D99">
              <w:rPr>
                <w:noProof/>
                <w:webHidden/>
              </w:rPr>
              <w:tab/>
            </w:r>
            <w:r w:rsidR="00AF3D99">
              <w:rPr>
                <w:noProof/>
                <w:webHidden/>
              </w:rPr>
              <w:fldChar w:fldCharType="begin"/>
            </w:r>
            <w:r w:rsidR="00AF3D99">
              <w:rPr>
                <w:noProof/>
                <w:webHidden/>
              </w:rPr>
              <w:instrText xml:space="preserve"> PAGEREF _Toc138371013 \h </w:instrText>
            </w:r>
            <w:r w:rsidR="00AF3D99">
              <w:rPr>
                <w:noProof/>
                <w:webHidden/>
              </w:rPr>
            </w:r>
            <w:r w:rsidR="00AF3D99">
              <w:rPr>
                <w:noProof/>
                <w:webHidden/>
              </w:rPr>
              <w:fldChar w:fldCharType="separate"/>
            </w:r>
            <w:r w:rsidR="00AF3D99">
              <w:rPr>
                <w:noProof/>
                <w:webHidden/>
              </w:rPr>
              <w:t>24</w:t>
            </w:r>
            <w:r w:rsidR="00AF3D99">
              <w:rPr>
                <w:noProof/>
                <w:webHidden/>
              </w:rPr>
              <w:fldChar w:fldCharType="end"/>
            </w:r>
          </w:hyperlink>
        </w:p>
        <w:p w14:paraId="2B7965F0" w14:textId="5FA9FDF1" w:rsidR="00AF3D99" w:rsidRDefault="00DE4877">
          <w:pPr>
            <w:pStyle w:val="TOC2"/>
            <w:tabs>
              <w:tab w:val="right" w:leader="dot" w:pos="9978"/>
            </w:tabs>
            <w:rPr>
              <w:rFonts w:asciiTheme="minorHAnsi" w:eastAsiaTheme="minorEastAsia" w:hAnsiTheme="minorHAnsi" w:cstheme="minorBidi"/>
              <w:noProof/>
              <w:color w:val="auto"/>
            </w:rPr>
          </w:pPr>
          <w:hyperlink w:anchor="_Toc138371014" w:history="1">
            <w:r w:rsidR="00AF3D99" w:rsidRPr="00402AA8">
              <w:rPr>
                <w:rStyle w:val="Hyperlink"/>
                <w:noProof/>
              </w:rPr>
              <w:t>6.2.</w:t>
            </w:r>
            <w:r w:rsidR="00AF3D99" w:rsidRPr="00402AA8">
              <w:rPr>
                <w:rStyle w:val="Hyperlink"/>
                <w:rFonts w:ascii="Arial" w:eastAsia="Arial" w:hAnsi="Arial" w:cs="Arial"/>
                <w:noProof/>
              </w:rPr>
              <w:t xml:space="preserve"> </w:t>
            </w:r>
            <w:r w:rsidR="00AF3D99" w:rsidRPr="00402AA8">
              <w:rPr>
                <w:rStyle w:val="Hyperlink"/>
                <w:noProof/>
              </w:rPr>
              <w:t>Scope Management Plan</w:t>
            </w:r>
            <w:r w:rsidR="00AF3D99">
              <w:rPr>
                <w:noProof/>
                <w:webHidden/>
              </w:rPr>
              <w:tab/>
            </w:r>
            <w:r w:rsidR="00AF3D99">
              <w:rPr>
                <w:noProof/>
                <w:webHidden/>
              </w:rPr>
              <w:fldChar w:fldCharType="begin"/>
            </w:r>
            <w:r w:rsidR="00AF3D99">
              <w:rPr>
                <w:noProof/>
                <w:webHidden/>
              </w:rPr>
              <w:instrText xml:space="preserve"> PAGEREF _Toc138371014 \h </w:instrText>
            </w:r>
            <w:r w:rsidR="00AF3D99">
              <w:rPr>
                <w:noProof/>
                <w:webHidden/>
              </w:rPr>
            </w:r>
            <w:r w:rsidR="00AF3D99">
              <w:rPr>
                <w:noProof/>
                <w:webHidden/>
              </w:rPr>
              <w:fldChar w:fldCharType="separate"/>
            </w:r>
            <w:r w:rsidR="00AF3D99">
              <w:rPr>
                <w:noProof/>
                <w:webHidden/>
              </w:rPr>
              <w:t>25</w:t>
            </w:r>
            <w:r w:rsidR="00AF3D99">
              <w:rPr>
                <w:noProof/>
                <w:webHidden/>
              </w:rPr>
              <w:fldChar w:fldCharType="end"/>
            </w:r>
          </w:hyperlink>
        </w:p>
        <w:p w14:paraId="6B48646D" w14:textId="33F4BB9C" w:rsidR="00AF3D99" w:rsidRDefault="00DE4877">
          <w:pPr>
            <w:pStyle w:val="TOC4"/>
            <w:tabs>
              <w:tab w:val="right" w:leader="dot" w:pos="9978"/>
            </w:tabs>
            <w:rPr>
              <w:rFonts w:asciiTheme="minorHAnsi" w:eastAsiaTheme="minorEastAsia" w:hAnsiTheme="minorHAnsi" w:cstheme="minorBidi"/>
              <w:noProof/>
              <w:color w:val="auto"/>
            </w:rPr>
          </w:pPr>
          <w:hyperlink w:anchor="_Toc138371015" w:history="1">
            <w:r w:rsidR="00AF3D99" w:rsidRPr="00402AA8">
              <w:rPr>
                <w:rStyle w:val="Hyperlink"/>
                <w:noProof/>
              </w:rPr>
              <w:t>6.2.1.</w:t>
            </w:r>
            <w:r w:rsidR="00AF3D99" w:rsidRPr="00402AA8">
              <w:rPr>
                <w:rStyle w:val="Hyperlink"/>
                <w:rFonts w:ascii="Arial" w:eastAsia="Arial" w:hAnsi="Arial" w:cs="Arial"/>
                <w:noProof/>
              </w:rPr>
              <w:t xml:space="preserve"> </w:t>
            </w:r>
            <w:r w:rsidR="00AF3D99" w:rsidRPr="00402AA8">
              <w:rPr>
                <w:rStyle w:val="Hyperlink"/>
                <w:noProof/>
              </w:rPr>
              <w:t>Introduction</w:t>
            </w:r>
            <w:r w:rsidR="00AF3D99">
              <w:rPr>
                <w:noProof/>
                <w:webHidden/>
              </w:rPr>
              <w:tab/>
            </w:r>
            <w:r w:rsidR="00AF3D99">
              <w:rPr>
                <w:noProof/>
                <w:webHidden/>
              </w:rPr>
              <w:fldChar w:fldCharType="begin"/>
            </w:r>
            <w:r w:rsidR="00AF3D99">
              <w:rPr>
                <w:noProof/>
                <w:webHidden/>
              </w:rPr>
              <w:instrText xml:space="preserve"> PAGEREF _Toc138371015 \h </w:instrText>
            </w:r>
            <w:r w:rsidR="00AF3D99">
              <w:rPr>
                <w:noProof/>
                <w:webHidden/>
              </w:rPr>
            </w:r>
            <w:r w:rsidR="00AF3D99">
              <w:rPr>
                <w:noProof/>
                <w:webHidden/>
              </w:rPr>
              <w:fldChar w:fldCharType="separate"/>
            </w:r>
            <w:r w:rsidR="00AF3D99">
              <w:rPr>
                <w:noProof/>
                <w:webHidden/>
              </w:rPr>
              <w:t>25</w:t>
            </w:r>
            <w:r w:rsidR="00AF3D99">
              <w:rPr>
                <w:noProof/>
                <w:webHidden/>
              </w:rPr>
              <w:fldChar w:fldCharType="end"/>
            </w:r>
          </w:hyperlink>
        </w:p>
        <w:p w14:paraId="5341AB4C" w14:textId="5EB39BC5" w:rsidR="00AF3D99" w:rsidRDefault="00DE4877">
          <w:pPr>
            <w:pStyle w:val="TOC4"/>
            <w:tabs>
              <w:tab w:val="right" w:leader="dot" w:pos="9978"/>
            </w:tabs>
            <w:rPr>
              <w:rFonts w:asciiTheme="minorHAnsi" w:eastAsiaTheme="minorEastAsia" w:hAnsiTheme="minorHAnsi" w:cstheme="minorBidi"/>
              <w:noProof/>
              <w:color w:val="auto"/>
            </w:rPr>
          </w:pPr>
          <w:hyperlink w:anchor="_Toc138371016" w:history="1">
            <w:r w:rsidR="00AF3D99" w:rsidRPr="00402AA8">
              <w:rPr>
                <w:rStyle w:val="Hyperlink"/>
                <w:noProof/>
              </w:rPr>
              <w:t>6.2.2.</w:t>
            </w:r>
            <w:r w:rsidR="00AF3D99" w:rsidRPr="00402AA8">
              <w:rPr>
                <w:rStyle w:val="Hyperlink"/>
                <w:rFonts w:ascii="Arial" w:eastAsia="Arial" w:hAnsi="Arial" w:cs="Arial"/>
                <w:noProof/>
              </w:rPr>
              <w:t xml:space="preserve"> </w:t>
            </w:r>
            <w:r w:rsidR="00AF3D99" w:rsidRPr="00402AA8">
              <w:rPr>
                <w:rStyle w:val="Hyperlink"/>
                <w:noProof/>
              </w:rPr>
              <w:t>Scope Management Approach</w:t>
            </w:r>
            <w:r w:rsidR="00AF3D99">
              <w:rPr>
                <w:noProof/>
                <w:webHidden/>
              </w:rPr>
              <w:tab/>
            </w:r>
            <w:r w:rsidR="00AF3D99">
              <w:rPr>
                <w:noProof/>
                <w:webHidden/>
              </w:rPr>
              <w:fldChar w:fldCharType="begin"/>
            </w:r>
            <w:r w:rsidR="00AF3D99">
              <w:rPr>
                <w:noProof/>
                <w:webHidden/>
              </w:rPr>
              <w:instrText xml:space="preserve"> PAGEREF _Toc138371016 \h </w:instrText>
            </w:r>
            <w:r w:rsidR="00AF3D99">
              <w:rPr>
                <w:noProof/>
                <w:webHidden/>
              </w:rPr>
            </w:r>
            <w:r w:rsidR="00AF3D99">
              <w:rPr>
                <w:noProof/>
                <w:webHidden/>
              </w:rPr>
              <w:fldChar w:fldCharType="separate"/>
            </w:r>
            <w:r w:rsidR="00AF3D99">
              <w:rPr>
                <w:noProof/>
                <w:webHidden/>
              </w:rPr>
              <w:t>27</w:t>
            </w:r>
            <w:r w:rsidR="00AF3D99">
              <w:rPr>
                <w:noProof/>
                <w:webHidden/>
              </w:rPr>
              <w:fldChar w:fldCharType="end"/>
            </w:r>
          </w:hyperlink>
        </w:p>
        <w:p w14:paraId="19556CA3" w14:textId="08D577B9" w:rsidR="00AF3D99" w:rsidRDefault="00DE4877">
          <w:pPr>
            <w:pStyle w:val="TOC4"/>
            <w:tabs>
              <w:tab w:val="right" w:leader="dot" w:pos="9978"/>
            </w:tabs>
            <w:rPr>
              <w:rFonts w:asciiTheme="minorHAnsi" w:eastAsiaTheme="minorEastAsia" w:hAnsiTheme="minorHAnsi" w:cstheme="minorBidi"/>
              <w:noProof/>
              <w:color w:val="auto"/>
            </w:rPr>
          </w:pPr>
          <w:hyperlink w:anchor="_Toc138371017" w:history="1">
            <w:r w:rsidR="00AF3D99" w:rsidRPr="00402AA8">
              <w:rPr>
                <w:rStyle w:val="Hyperlink"/>
                <w:noProof/>
              </w:rPr>
              <w:t>6.2.3.</w:t>
            </w:r>
            <w:r w:rsidR="00AF3D99" w:rsidRPr="00402AA8">
              <w:rPr>
                <w:rStyle w:val="Hyperlink"/>
                <w:rFonts w:ascii="Arial" w:eastAsia="Arial" w:hAnsi="Arial" w:cs="Arial"/>
                <w:noProof/>
              </w:rPr>
              <w:t xml:space="preserve"> </w:t>
            </w:r>
            <w:r w:rsidR="00AF3D99" w:rsidRPr="00402AA8">
              <w:rPr>
                <w:rStyle w:val="Hyperlink"/>
                <w:noProof/>
              </w:rPr>
              <w:t>Roles and Responsibilities</w:t>
            </w:r>
            <w:r w:rsidR="00AF3D99">
              <w:rPr>
                <w:noProof/>
                <w:webHidden/>
              </w:rPr>
              <w:tab/>
            </w:r>
            <w:r w:rsidR="00AF3D99">
              <w:rPr>
                <w:noProof/>
                <w:webHidden/>
              </w:rPr>
              <w:fldChar w:fldCharType="begin"/>
            </w:r>
            <w:r w:rsidR="00AF3D99">
              <w:rPr>
                <w:noProof/>
                <w:webHidden/>
              </w:rPr>
              <w:instrText xml:space="preserve"> PAGEREF _Toc138371017 \h </w:instrText>
            </w:r>
            <w:r w:rsidR="00AF3D99">
              <w:rPr>
                <w:noProof/>
                <w:webHidden/>
              </w:rPr>
            </w:r>
            <w:r w:rsidR="00AF3D99">
              <w:rPr>
                <w:noProof/>
                <w:webHidden/>
              </w:rPr>
              <w:fldChar w:fldCharType="separate"/>
            </w:r>
            <w:r w:rsidR="00AF3D99">
              <w:rPr>
                <w:noProof/>
                <w:webHidden/>
              </w:rPr>
              <w:t>28</w:t>
            </w:r>
            <w:r w:rsidR="00AF3D99">
              <w:rPr>
                <w:noProof/>
                <w:webHidden/>
              </w:rPr>
              <w:fldChar w:fldCharType="end"/>
            </w:r>
          </w:hyperlink>
        </w:p>
        <w:p w14:paraId="7D355D83" w14:textId="08644B2D" w:rsidR="00AF3D99" w:rsidRDefault="00DE4877">
          <w:pPr>
            <w:pStyle w:val="TOC4"/>
            <w:tabs>
              <w:tab w:val="right" w:leader="dot" w:pos="9978"/>
            </w:tabs>
            <w:rPr>
              <w:rFonts w:asciiTheme="minorHAnsi" w:eastAsiaTheme="minorEastAsia" w:hAnsiTheme="minorHAnsi" w:cstheme="minorBidi"/>
              <w:noProof/>
              <w:color w:val="auto"/>
            </w:rPr>
          </w:pPr>
          <w:hyperlink w:anchor="_Toc138371018" w:history="1">
            <w:r w:rsidR="00AF3D99" w:rsidRPr="00402AA8">
              <w:rPr>
                <w:rStyle w:val="Hyperlink"/>
                <w:noProof/>
              </w:rPr>
              <w:t>6.2.4.</w:t>
            </w:r>
            <w:r w:rsidR="00AF3D99" w:rsidRPr="00402AA8">
              <w:rPr>
                <w:rStyle w:val="Hyperlink"/>
                <w:rFonts w:ascii="Arial" w:eastAsia="Arial" w:hAnsi="Arial" w:cs="Arial"/>
                <w:noProof/>
              </w:rPr>
              <w:t xml:space="preserve"> </w:t>
            </w:r>
            <w:r w:rsidR="00AF3D99" w:rsidRPr="00402AA8">
              <w:rPr>
                <w:rStyle w:val="Hyperlink"/>
                <w:noProof/>
              </w:rPr>
              <w:t>Scope Definition</w:t>
            </w:r>
            <w:r w:rsidR="00AF3D99">
              <w:rPr>
                <w:noProof/>
                <w:webHidden/>
              </w:rPr>
              <w:tab/>
            </w:r>
            <w:r w:rsidR="00AF3D99">
              <w:rPr>
                <w:noProof/>
                <w:webHidden/>
              </w:rPr>
              <w:fldChar w:fldCharType="begin"/>
            </w:r>
            <w:r w:rsidR="00AF3D99">
              <w:rPr>
                <w:noProof/>
                <w:webHidden/>
              </w:rPr>
              <w:instrText xml:space="preserve"> PAGEREF _Toc138371018 \h </w:instrText>
            </w:r>
            <w:r w:rsidR="00AF3D99">
              <w:rPr>
                <w:noProof/>
                <w:webHidden/>
              </w:rPr>
            </w:r>
            <w:r w:rsidR="00AF3D99">
              <w:rPr>
                <w:noProof/>
                <w:webHidden/>
              </w:rPr>
              <w:fldChar w:fldCharType="separate"/>
            </w:r>
            <w:r w:rsidR="00AF3D99">
              <w:rPr>
                <w:noProof/>
                <w:webHidden/>
              </w:rPr>
              <w:t>28</w:t>
            </w:r>
            <w:r w:rsidR="00AF3D99">
              <w:rPr>
                <w:noProof/>
                <w:webHidden/>
              </w:rPr>
              <w:fldChar w:fldCharType="end"/>
            </w:r>
          </w:hyperlink>
        </w:p>
        <w:p w14:paraId="0351628E" w14:textId="36DA1DF1" w:rsidR="00AF3D99" w:rsidRDefault="00DE4877">
          <w:pPr>
            <w:pStyle w:val="TOC4"/>
            <w:tabs>
              <w:tab w:val="right" w:leader="dot" w:pos="9978"/>
            </w:tabs>
            <w:rPr>
              <w:rFonts w:asciiTheme="minorHAnsi" w:eastAsiaTheme="minorEastAsia" w:hAnsiTheme="minorHAnsi" w:cstheme="minorBidi"/>
              <w:noProof/>
              <w:color w:val="auto"/>
            </w:rPr>
          </w:pPr>
          <w:hyperlink w:anchor="_Toc138371019" w:history="1">
            <w:r w:rsidR="00AF3D99" w:rsidRPr="00402AA8">
              <w:rPr>
                <w:rStyle w:val="Hyperlink"/>
                <w:noProof/>
              </w:rPr>
              <w:t>6.2.5.</w:t>
            </w:r>
            <w:r w:rsidR="00AF3D99" w:rsidRPr="00402AA8">
              <w:rPr>
                <w:rStyle w:val="Hyperlink"/>
                <w:rFonts w:ascii="Arial" w:eastAsia="Arial" w:hAnsi="Arial" w:cs="Arial"/>
                <w:noProof/>
              </w:rPr>
              <w:t xml:space="preserve"> </w:t>
            </w:r>
            <w:r w:rsidR="00AF3D99" w:rsidRPr="00402AA8">
              <w:rPr>
                <w:rStyle w:val="Hyperlink"/>
                <w:noProof/>
              </w:rPr>
              <w:t>Project Scope Statement</w:t>
            </w:r>
            <w:r w:rsidR="00AF3D99">
              <w:rPr>
                <w:noProof/>
                <w:webHidden/>
              </w:rPr>
              <w:tab/>
            </w:r>
            <w:r w:rsidR="00AF3D99">
              <w:rPr>
                <w:noProof/>
                <w:webHidden/>
              </w:rPr>
              <w:fldChar w:fldCharType="begin"/>
            </w:r>
            <w:r w:rsidR="00AF3D99">
              <w:rPr>
                <w:noProof/>
                <w:webHidden/>
              </w:rPr>
              <w:instrText xml:space="preserve"> PAGEREF _Toc138371019 \h </w:instrText>
            </w:r>
            <w:r w:rsidR="00AF3D99">
              <w:rPr>
                <w:noProof/>
                <w:webHidden/>
              </w:rPr>
            </w:r>
            <w:r w:rsidR="00AF3D99">
              <w:rPr>
                <w:noProof/>
                <w:webHidden/>
              </w:rPr>
              <w:fldChar w:fldCharType="separate"/>
            </w:r>
            <w:r w:rsidR="00AF3D99">
              <w:rPr>
                <w:noProof/>
                <w:webHidden/>
              </w:rPr>
              <w:t>28</w:t>
            </w:r>
            <w:r w:rsidR="00AF3D99">
              <w:rPr>
                <w:noProof/>
                <w:webHidden/>
              </w:rPr>
              <w:fldChar w:fldCharType="end"/>
            </w:r>
          </w:hyperlink>
        </w:p>
        <w:p w14:paraId="643E8DB8" w14:textId="002D6862" w:rsidR="00AF3D99" w:rsidRDefault="00DE4877">
          <w:pPr>
            <w:pStyle w:val="TOC4"/>
            <w:tabs>
              <w:tab w:val="right" w:leader="dot" w:pos="9978"/>
            </w:tabs>
            <w:rPr>
              <w:rFonts w:asciiTheme="minorHAnsi" w:eastAsiaTheme="minorEastAsia" w:hAnsiTheme="minorHAnsi" w:cstheme="minorBidi"/>
              <w:noProof/>
              <w:color w:val="auto"/>
            </w:rPr>
          </w:pPr>
          <w:hyperlink w:anchor="_Toc138371020" w:history="1">
            <w:r w:rsidR="00AF3D99" w:rsidRPr="00402AA8">
              <w:rPr>
                <w:rStyle w:val="Hyperlink"/>
                <w:noProof/>
              </w:rPr>
              <w:t>6.2.6. Work Breakdown Structure</w:t>
            </w:r>
            <w:r w:rsidR="00AF3D99">
              <w:rPr>
                <w:noProof/>
                <w:webHidden/>
              </w:rPr>
              <w:tab/>
            </w:r>
            <w:r w:rsidR="00AF3D99">
              <w:rPr>
                <w:noProof/>
                <w:webHidden/>
              </w:rPr>
              <w:fldChar w:fldCharType="begin"/>
            </w:r>
            <w:r w:rsidR="00AF3D99">
              <w:rPr>
                <w:noProof/>
                <w:webHidden/>
              </w:rPr>
              <w:instrText xml:space="preserve"> PAGEREF _Toc138371020 \h </w:instrText>
            </w:r>
            <w:r w:rsidR="00AF3D99">
              <w:rPr>
                <w:noProof/>
                <w:webHidden/>
              </w:rPr>
            </w:r>
            <w:r w:rsidR="00AF3D99">
              <w:rPr>
                <w:noProof/>
                <w:webHidden/>
              </w:rPr>
              <w:fldChar w:fldCharType="separate"/>
            </w:r>
            <w:r w:rsidR="00AF3D99">
              <w:rPr>
                <w:noProof/>
                <w:webHidden/>
              </w:rPr>
              <w:t>30</w:t>
            </w:r>
            <w:r w:rsidR="00AF3D99">
              <w:rPr>
                <w:noProof/>
                <w:webHidden/>
              </w:rPr>
              <w:fldChar w:fldCharType="end"/>
            </w:r>
          </w:hyperlink>
        </w:p>
        <w:p w14:paraId="4ECFA529" w14:textId="54BC69D6" w:rsidR="00AF3D99" w:rsidRDefault="00DE4877">
          <w:pPr>
            <w:pStyle w:val="TOC4"/>
            <w:tabs>
              <w:tab w:val="right" w:leader="dot" w:pos="9978"/>
            </w:tabs>
            <w:rPr>
              <w:rFonts w:asciiTheme="minorHAnsi" w:eastAsiaTheme="minorEastAsia" w:hAnsiTheme="minorHAnsi" w:cstheme="minorBidi"/>
              <w:noProof/>
              <w:color w:val="auto"/>
            </w:rPr>
          </w:pPr>
          <w:hyperlink w:anchor="_Toc138371021" w:history="1">
            <w:r w:rsidR="00AF3D99" w:rsidRPr="00402AA8">
              <w:rPr>
                <w:rStyle w:val="Hyperlink"/>
                <w:noProof/>
              </w:rPr>
              <w:t>6.2.7.</w:t>
            </w:r>
            <w:r w:rsidR="00AF3D99" w:rsidRPr="00402AA8">
              <w:rPr>
                <w:rStyle w:val="Hyperlink"/>
                <w:rFonts w:ascii="Arial" w:eastAsia="Arial" w:hAnsi="Arial" w:cs="Arial"/>
                <w:noProof/>
              </w:rPr>
              <w:t xml:space="preserve"> </w:t>
            </w:r>
            <w:r w:rsidR="00AF3D99" w:rsidRPr="00402AA8">
              <w:rPr>
                <w:rStyle w:val="Hyperlink"/>
                <w:noProof/>
              </w:rPr>
              <w:t>Scope Verification</w:t>
            </w:r>
            <w:r w:rsidR="00AF3D99">
              <w:rPr>
                <w:noProof/>
                <w:webHidden/>
              </w:rPr>
              <w:tab/>
            </w:r>
            <w:r w:rsidR="00AF3D99">
              <w:rPr>
                <w:noProof/>
                <w:webHidden/>
              </w:rPr>
              <w:fldChar w:fldCharType="begin"/>
            </w:r>
            <w:r w:rsidR="00AF3D99">
              <w:rPr>
                <w:noProof/>
                <w:webHidden/>
              </w:rPr>
              <w:instrText xml:space="preserve"> PAGEREF _Toc138371021 \h </w:instrText>
            </w:r>
            <w:r w:rsidR="00AF3D99">
              <w:rPr>
                <w:noProof/>
                <w:webHidden/>
              </w:rPr>
            </w:r>
            <w:r w:rsidR="00AF3D99">
              <w:rPr>
                <w:noProof/>
                <w:webHidden/>
              </w:rPr>
              <w:fldChar w:fldCharType="separate"/>
            </w:r>
            <w:r w:rsidR="00AF3D99">
              <w:rPr>
                <w:noProof/>
                <w:webHidden/>
              </w:rPr>
              <w:t>31</w:t>
            </w:r>
            <w:r w:rsidR="00AF3D99">
              <w:rPr>
                <w:noProof/>
                <w:webHidden/>
              </w:rPr>
              <w:fldChar w:fldCharType="end"/>
            </w:r>
          </w:hyperlink>
        </w:p>
        <w:p w14:paraId="0EFFF428" w14:textId="0B79DC31" w:rsidR="00AF3D99" w:rsidRDefault="00DE4877">
          <w:pPr>
            <w:pStyle w:val="TOC4"/>
            <w:tabs>
              <w:tab w:val="right" w:leader="dot" w:pos="9978"/>
            </w:tabs>
            <w:rPr>
              <w:rFonts w:asciiTheme="minorHAnsi" w:eastAsiaTheme="minorEastAsia" w:hAnsiTheme="minorHAnsi" w:cstheme="minorBidi"/>
              <w:noProof/>
              <w:color w:val="auto"/>
            </w:rPr>
          </w:pPr>
          <w:hyperlink w:anchor="_Toc138371022" w:history="1">
            <w:r w:rsidR="00AF3D99" w:rsidRPr="00402AA8">
              <w:rPr>
                <w:rStyle w:val="Hyperlink"/>
                <w:noProof/>
              </w:rPr>
              <w:t xml:space="preserve">6.2.8. Scope Control </w:t>
            </w:r>
            <w:r w:rsidR="00AF3D99">
              <w:rPr>
                <w:noProof/>
                <w:webHidden/>
              </w:rPr>
              <w:tab/>
            </w:r>
            <w:r w:rsidR="00AF3D99">
              <w:rPr>
                <w:noProof/>
                <w:webHidden/>
              </w:rPr>
              <w:fldChar w:fldCharType="begin"/>
            </w:r>
            <w:r w:rsidR="00AF3D99">
              <w:rPr>
                <w:noProof/>
                <w:webHidden/>
              </w:rPr>
              <w:instrText xml:space="preserve"> PAGEREF _Toc138371022 \h </w:instrText>
            </w:r>
            <w:r w:rsidR="00AF3D99">
              <w:rPr>
                <w:noProof/>
                <w:webHidden/>
              </w:rPr>
            </w:r>
            <w:r w:rsidR="00AF3D99">
              <w:rPr>
                <w:noProof/>
                <w:webHidden/>
              </w:rPr>
              <w:fldChar w:fldCharType="separate"/>
            </w:r>
            <w:r w:rsidR="00AF3D99">
              <w:rPr>
                <w:noProof/>
                <w:webHidden/>
              </w:rPr>
              <w:t>32</w:t>
            </w:r>
            <w:r w:rsidR="00AF3D99">
              <w:rPr>
                <w:noProof/>
                <w:webHidden/>
              </w:rPr>
              <w:fldChar w:fldCharType="end"/>
            </w:r>
          </w:hyperlink>
        </w:p>
        <w:p w14:paraId="0C466958" w14:textId="6D2C3836" w:rsidR="00AF3D99" w:rsidRDefault="00DE4877">
          <w:pPr>
            <w:pStyle w:val="TOC2"/>
            <w:tabs>
              <w:tab w:val="right" w:leader="dot" w:pos="9978"/>
            </w:tabs>
            <w:rPr>
              <w:rFonts w:asciiTheme="minorHAnsi" w:eastAsiaTheme="minorEastAsia" w:hAnsiTheme="minorHAnsi" w:cstheme="minorBidi"/>
              <w:noProof/>
              <w:color w:val="auto"/>
            </w:rPr>
          </w:pPr>
          <w:hyperlink w:anchor="_Toc138371023" w:history="1">
            <w:r w:rsidR="00AF3D99" w:rsidRPr="00402AA8">
              <w:rPr>
                <w:rStyle w:val="Hyperlink"/>
                <w:noProof/>
              </w:rPr>
              <w:t>6.3.</w:t>
            </w:r>
            <w:r w:rsidR="00AF3D99" w:rsidRPr="00402AA8">
              <w:rPr>
                <w:rStyle w:val="Hyperlink"/>
                <w:rFonts w:ascii="Arial" w:eastAsia="Arial" w:hAnsi="Arial" w:cs="Arial"/>
                <w:noProof/>
              </w:rPr>
              <w:t xml:space="preserve"> </w:t>
            </w:r>
            <w:r w:rsidR="00AF3D99" w:rsidRPr="00402AA8">
              <w:rPr>
                <w:rStyle w:val="Hyperlink"/>
                <w:noProof/>
              </w:rPr>
              <w:t xml:space="preserve">Cost Management Plan  </w:t>
            </w:r>
            <w:r w:rsidR="00AF3D99">
              <w:rPr>
                <w:noProof/>
                <w:webHidden/>
              </w:rPr>
              <w:tab/>
            </w:r>
            <w:r w:rsidR="00AF3D99">
              <w:rPr>
                <w:noProof/>
                <w:webHidden/>
              </w:rPr>
              <w:fldChar w:fldCharType="begin"/>
            </w:r>
            <w:r w:rsidR="00AF3D99">
              <w:rPr>
                <w:noProof/>
                <w:webHidden/>
              </w:rPr>
              <w:instrText xml:space="preserve"> PAGEREF _Toc138371023 \h </w:instrText>
            </w:r>
            <w:r w:rsidR="00AF3D99">
              <w:rPr>
                <w:noProof/>
                <w:webHidden/>
              </w:rPr>
            </w:r>
            <w:r w:rsidR="00AF3D99">
              <w:rPr>
                <w:noProof/>
                <w:webHidden/>
              </w:rPr>
              <w:fldChar w:fldCharType="separate"/>
            </w:r>
            <w:r w:rsidR="00AF3D99">
              <w:rPr>
                <w:noProof/>
                <w:webHidden/>
              </w:rPr>
              <w:t>33</w:t>
            </w:r>
            <w:r w:rsidR="00AF3D99">
              <w:rPr>
                <w:noProof/>
                <w:webHidden/>
              </w:rPr>
              <w:fldChar w:fldCharType="end"/>
            </w:r>
          </w:hyperlink>
        </w:p>
        <w:p w14:paraId="0443FB09" w14:textId="7EEA856A" w:rsidR="00AF3D99" w:rsidRDefault="00DE4877">
          <w:pPr>
            <w:pStyle w:val="TOC4"/>
            <w:tabs>
              <w:tab w:val="right" w:leader="dot" w:pos="9978"/>
            </w:tabs>
            <w:rPr>
              <w:rFonts w:asciiTheme="minorHAnsi" w:eastAsiaTheme="minorEastAsia" w:hAnsiTheme="minorHAnsi" w:cstheme="minorBidi"/>
              <w:noProof/>
              <w:color w:val="auto"/>
            </w:rPr>
          </w:pPr>
          <w:hyperlink w:anchor="_Toc138371024" w:history="1">
            <w:r w:rsidR="00AF3D99" w:rsidRPr="00402AA8">
              <w:rPr>
                <w:rStyle w:val="Hyperlink"/>
                <w:noProof/>
              </w:rPr>
              <w:t>6.3.1.</w:t>
            </w:r>
            <w:r w:rsidR="00AF3D99" w:rsidRPr="00402AA8">
              <w:rPr>
                <w:rStyle w:val="Hyperlink"/>
                <w:rFonts w:eastAsia="Arial"/>
                <w:noProof/>
              </w:rPr>
              <w:t xml:space="preserve"> </w:t>
            </w:r>
            <w:r w:rsidR="00AF3D99" w:rsidRPr="00402AA8">
              <w:rPr>
                <w:rStyle w:val="Hyperlink"/>
                <w:noProof/>
              </w:rPr>
              <w:t>Cost Management Approach</w:t>
            </w:r>
            <w:r w:rsidR="00AF3D99">
              <w:rPr>
                <w:noProof/>
                <w:webHidden/>
              </w:rPr>
              <w:tab/>
            </w:r>
            <w:r w:rsidR="00AF3D99">
              <w:rPr>
                <w:noProof/>
                <w:webHidden/>
              </w:rPr>
              <w:fldChar w:fldCharType="begin"/>
            </w:r>
            <w:r w:rsidR="00AF3D99">
              <w:rPr>
                <w:noProof/>
                <w:webHidden/>
              </w:rPr>
              <w:instrText xml:space="preserve"> PAGEREF _Toc138371024 \h </w:instrText>
            </w:r>
            <w:r w:rsidR="00AF3D99">
              <w:rPr>
                <w:noProof/>
                <w:webHidden/>
              </w:rPr>
            </w:r>
            <w:r w:rsidR="00AF3D99">
              <w:rPr>
                <w:noProof/>
                <w:webHidden/>
              </w:rPr>
              <w:fldChar w:fldCharType="separate"/>
            </w:r>
            <w:r w:rsidR="00AF3D99">
              <w:rPr>
                <w:noProof/>
                <w:webHidden/>
              </w:rPr>
              <w:t>33</w:t>
            </w:r>
            <w:r w:rsidR="00AF3D99">
              <w:rPr>
                <w:noProof/>
                <w:webHidden/>
              </w:rPr>
              <w:fldChar w:fldCharType="end"/>
            </w:r>
          </w:hyperlink>
        </w:p>
        <w:p w14:paraId="3F02463C" w14:textId="72397E3C" w:rsidR="00AF3D99" w:rsidRDefault="00DE4877">
          <w:pPr>
            <w:pStyle w:val="TOC4"/>
            <w:tabs>
              <w:tab w:val="right" w:leader="dot" w:pos="9978"/>
            </w:tabs>
            <w:rPr>
              <w:rFonts w:asciiTheme="minorHAnsi" w:eastAsiaTheme="minorEastAsia" w:hAnsiTheme="minorHAnsi" w:cstheme="minorBidi"/>
              <w:noProof/>
              <w:color w:val="auto"/>
            </w:rPr>
          </w:pPr>
          <w:hyperlink w:anchor="_Toc138371025" w:history="1">
            <w:r w:rsidR="00AF3D99" w:rsidRPr="00411EC1">
              <w:rPr>
                <w:rStyle w:val="Hyperlink"/>
              </w:rPr>
              <w:t>6.3.2.</w:t>
            </w:r>
            <w:r w:rsidR="00AF3D99" w:rsidRPr="00411EC1">
              <w:rPr>
                <w:rStyle w:val="Hyperlink"/>
                <w:rFonts w:ascii="Arial" w:eastAsia="Arial" w:hAnsi="Arial" w:cs="Arial"/>
              </w:rPr>
              <w:t xml:space="preserve"> </w:t>
            </w:r>
            <w:r w:rsidR="00AF3D99" w:rsidRPr="00411EC1">
              <w:rPr>
                <w:rStyle w:val="Hyperlink"/>
              </w:rPr>
              <w:t>Measuring Project Costs</w:t>
            </w:r>
            <w:r w:rsidR="00AF3D99">
              <w:rPr>
                <w:noProof/>
                <w:webHidden/>
              </w:rPr>
              <w:tab/>
            </w:r>
            <w:r w:rsidR="00AF3D99">
              <w:rPr>
                <w:noProof/>
                <w:webHidden/>
              </w:rPr>
              <w:fldChar w:fldCharType="begin"/>
            </w:r>
            <w:r w:rsidR="00AF3D99">
              <w:rPr>
                <w:noProof/>
                <w:webHidden/>
              </w:rPr>
              <w:instrText xml:space="preserve"> PAGEREF _Toc138371025 \h </w:instrText>
            </w:r>
            <w:r w:rsidR="00AF3D99">
              <w:rPr>
                <w:noProof/>
                <w:webHidden/>
              </w:rPr>
            </w:r>
            <w:r w:rsidR="00AF3D99">
              <w:rPr>
                <w:noProof/>
                <w:webHidden/>
              </w:rPr>
              <w:fldChar w:fldCharType="separate"/>
            </w:r>
            <w:r w:rsidR="00AF3D99">
              <w:rPr>
                <w:noProof/>
                <w:webHidden/>
              </w:rPr>
              <w:t>34</w:t>
            </w:r>
            <w:r w:rsidR="00AF3D99">
              <w:rPr>
                <w:noProof/>
                <w:webHidden/>
              </w:rPr>
              <w:fldChar w:fldCharType="end"/>
            </w:r>
          </w:hyperlink>
        </w:p>
        <w:p w14:paraId="554D4DF4" w14:textId="44AFF3AE" w:rsidR="00AF3D99" w:rsidRDefault="00DE4877">
          <w:pPr>
            <w:pStyle w:val="TOC4"/>
            <w:tabs>
              <w:tab w:val="right" w:leader="dot" w:pos="9978"/>
            </w:tabs>
            <w:rPr>
              <w:rFonts w:asciiTheme="minorHAnsi" w:eastAsiaTheme="minorEastAsia" w:hAnsiTheme="minorHAnsi" w:cstheme="minorBidi"/>
              <w:noProof/>
              <w:color w:val="auto"/>
            </w:rPr>
          </w:pPr>
          <w:hyperlink w:anchor="_Toc138371026" w:history="1">
            <w:r w:rsidR="00AF3D99" w:rsidRPr="00402AA8">
              <w:rPr>
                <w:rStyle w:val="Hyperlink"/>
                <w:noProof/>
              </w:rPr>
              <w:t>6.3.3.</w:t>
            </w:r>
            <w:r w:rsidR="00AF3D99" w:rsidRPr="00402AA8">
              <w:rPr>
                <w:rStyle w:val="Hyperlink"/>
                <w:rFonts w:ascii="Arial" w:eastAsia="Arial" w:hAnsi="Arial" w:cs="Arial"/>
                <w:noProof/>
              </w:rPr>
              <w:t xml:space="preserve"> </w:t>
            </w:r>
            <w:r w:rsidR="00AF3D99" w:rsidRPr="00402AA8">
              <w:rPr>
                <w:rStyle w:val="Hyperlink"/>
                <w:noProof/>
              </w:rPr>
              <w:t>Reporting Format</w:t>
            </w:r>
            <w:r w:rsidR="00AF3D99">
              <w:rPr>
                <w:noProof/>
                <w:webHidden/>
              </w:rPr>
              <w:tab/>
            </w:r>
            <w:r w:rsidR="00AF3D99">
              <w:rPr>
                <w:noProof/>
                <w:webHidden/>
              </w:rPr>
              <w:fldChar w:fldCharType="begin"/>
            </w:r>
            <w:r w:rsidR="00AF3D99">
              <w:rPr>
                <w:noProof/>
                <w:webHidden/>
              </w:rPr>
              <w:instrText xml:space="preserve"> PAGEREF _Toc138371026 \h </w:instrText>
            </w:r>
            <w:r w:rsidR="00AF3D99">
              <w:rPr>
                <w:noProof/>
                <w:webHidden/>
              </w:rPr>
            </w:r>
            <w:r w:rsidR="00AF3D99">
              <w:rPr>
                <w:noProof/>
                <w:webHidden/>
              </w:rPr>
              <w:fldChar w:fldCharType="separate"/>
            </w:r>
            <w:r w:rsidR="00AF3D99">
              <w:rPr>
                <w:noProof/>
                <w:webHidden/>
              </w:rPr>
              <w:t>38</w:t>
            </w:r>
            <w:r w:rsidR="00AF3D99">
              <w:rPr>
                <w:noProof/>
                <w:webHidden/>
              </w:rPr>
              <w:fldChar w:fldCharType="end"/>
            </w:r>
          </w:hyperlink>
        </w:p>
        <w:p w14:paraId="11B46189" w14:textId="4DEC1DBB" w:rsidR="00AF3D99" w:rsidRDefault="00DE4877">
          <w:pPr>
            <w:pStyle w:val="TOC4"/>
            <w:tabs>
              <w:tab w:val="right" w:leader="dot" w:pos="9978"/>
            </w:tabs>
            <w:rPr>
              <w:rFonts w:asciiTheme="minorHAnsi" w:eastAsiaTheme="minorEastAsia" w:hAnsiTheme="minorHAnsi" w:cstheme="minorBidi"/>
              <w:noProof/>
              <w:color w:val="auto"/>
            </w:rPr>
          </w:pPr>
          <w:hyperlink w:anchor="_Toc138371027" w:history="1">
            <w:r w:rsidR="00AF3D99" w:rsidRPr="00402AA8">
              <w:rPr>
                <w:rStyle w:val="Hyperlink"/>
                <w:noProof/>
              </w:rPr>
              <w:t>6.3.4.</w:t>
            </w:r>
            <w:r w:rsidR="00AF3D99" w:rsidRPr="00402AA8">
              <w:rPr>
                <w:rStyle w:val="Hyperlink"/>
                <w:rFonts w:ascii="Arial" w:eastAsia="Arial" w:hAnsi="Arial" w:cs="Arial"/>
                <w:noProof/>
              </w:rPr>
              <w:t xml:space="preserve"> </w:t>
            </w:r>
            <w:r w:rsidR="00AF3D99" w:rsidRPr="00402AA8">
              <w:rPr>
                <w:rStyle w:val="Hyperlink"/>
                <w:noProof/>
              </w:rPr>
              <w:t>Cost Variance Response Process</w:t>
            </w:r>
            <w:r w:rsidR="00AF3D99">
              <w:rPr>
                <w:noProof/>
                <w:webHidden/>
              </w:rPr>
              <w:tab/>
            </w:r>
            <w:r w:rsidR="00AF3D99">
              <w:rPr>
                <w:noProof/>
                <w:webHidden/>
              </w:rPr>
              <w:fldChar w:fldCharType="begin"/>
            </w:r>
            <w:r w:rsidR="00AF3D99">
              <w:rPr>
                <w:noProof/>
                <w:webHidden/>
              </w:rPr>
              <w:instrText xml:space="preserve"> PAGEREF _Toc138371027 \h </w:instrText>
            </w:r>
            <w:r w:rsidR="00AF3D99">
              <w:rPr>
                <w:noProof/>
                <w:webHidden/>
              </w:rPr>
            </w:r>
            <w:r w:rsidR="00AF3D99">
              <w:rPr>
                <w:noProof/>
                <w:webHidden/>
              </w:rPr>
              <w:fldChar w:fldCharType="separate"/>
            </w:r>
            <w:r w:rsidR="00AF3D99">
              <w:rPr>
                <w:noProof/>
                <w:webHidden/>
              </w:rPr>
              <w:t>39</w:t>
            </w:r>
            <w:r w:rsidR="00AF3D99">
              <w:rPr>
                <w:noProof/>
                <w:webHidden/>
              </w:rPr>
              <w:fldChar w:fldCharType="end"/>
            </w:r>
          </w:hyperlink>
        </w:p>
        <w:p w14:paraId="500E7AB8" w14:textId="6CD7F1A3" w:rsidR="00AF3D99" w:rsidRDefault="00DE4877">
          <w:pPr>
            <w:pStyle w:val="TOC4"/>
            <w:tabs>
              <w:tab w:val="right" w:leader="dot" w:pos="9978"/>
            </w:tabs>
            <w:rPr>
              <w:rFonts w:asciiTheme="minorHAnsi" w:eastAsiaTheme="minorEastAsia" w:hAnsiTheme="minorHAnsi" w:cstheme="minorBidi"/>
              <w:noProof/>
              <w:color w:val="auto"/>
            </w:rPr>
          </w:pPr>
          <w:hyperlink w:anchor="_Toc138371028" w:history="1">
            <w:r w:rsidR="00AF3D99" w:rsidRPr="00402AA8">
              <w:rPr>
                <w:rStyle w:val="Hyperlink"/>
                <w:noProof/>
              </w:rPr>
              <w:t>6.3.5.</w:t>
            </w:r>
            <w:r w:rsidR="00AF3D99" w:rsidRPr="00402AA8">
              <w:rPr>
                <w:rStyle w:val="Hyperlink"/>
                <w:rFonts w:ascii="Arial" w:eastAsia="Arial" w:hAnsi="Arial" w:cs="Arial"/>
                <w:noProof/>
              </w:rPr>
              <w:t xml:space="preserve"> </w:t>
            </w:r>
            <w:r w:rsidR="00AF3D99" w:rsidRPr="00402AA8">
              <w:rPr>
                <w:rStyle w:val="Hyperlink"/>
                <w:noProof/>
              </w:rPr>
              <w:t>Cost Change Control Process</w:t>
            </w:r>
            <w:r w:rsidR="00AF3D99">
              <w:rPr>
                <w:noProof/>
                <w:webHidden/>
              </w:rPr>
              <w:tab/>
            </w:r>
            <w:r w:rsidR="00AF3D99">
              <w:rPr>
                <w:noProof/>
                <w:webHidden/>
              </w:rPr>
              <w:fldChar w:fldCharType="begin"/>
            </w:r>
            <w:r w:rsidR="00AF3D99">
              <w:rPr>
                <w:noProof/>
                <w:webHidden/>
              </w:rPr>
              <w:instrText xml:space="preserve"> PAGEREF _Toc138371028 \h </w:instrText>
            </w:r>
            <w:r w:rsidR="00AF3D99">
              <w:rPr>
                <w:noProof/>
                <w:webHidden/>
              </w:rPr>
            </w:r>
            <w:r w:rsidR="00AF3D99">
              <w:rPr>
                <w:noProof/>
                <w:webHidden/>
              </w:rPr>
              <w:fldChar w:fldCharType="separate"/>
            </w:r>
            <w:r w:rsidR="00AF3D99">
              <w:rPr>
                <w:noProof/>
                <w:webHidden/>
              </w:rPr>
              <w:t>40</w:t>
            </w:r>
            <w:r w:rsidR="00AF3D99">
              <w:rPr>
                <w:noProof/>
                <w:webHidden/>
              </w:rPr>
              <w:fldChar w:fldCharType="end"/>
            </w:r>
          </w:hyperlink>
        </w:p>
        <w:p w14:paraId="5686B64A" w14:textId="34B20CD5" w:rsidR="00AF3D99" w:rsidRDefault="00DE4877">
          <w:pPr>
            <w:pStyle w:val="TOC4"/>
            <w:tabs>
              <w:tab w:val="right" w:leader="dot" w:pos="9978"/>
            </w:tabs>
            <w:rPr>
              <w:rFonts w:asciiTheme="minorHAnsi" w:eastAsiaTheme="minorEastAsia" w:hAnsiTheme="minorHAnsi" w:cstheme="minorBidi"/>
              <w:noProof/>
              <w:color w:val="auto"/>
            </w:rPr>
          </w:pPr>
          <w:hyperlink w:anchor="_Toc138371029" w:history="1">
            <w:r w:rsidR="00AF3D99" w:rsidRPr="00411EC1">
              <w:rPr>
                <w:rStyle w:val="Hyperlink"/>
              </w:rPr>
              <w:t>6.3.6.</w:t>
            </w:r>
            <w:r w:rsidR="00AF3D99" w:rsidRPr="00411EC1">
              <w:rPr>
                <w:rStyle w:val="Hyperlink"/>
                <w:rFonts w:ascii="Arial" w:eastAsia="Arial" w:hAnsi="Arial" w:cs="Arial"/>
              </w:rPr>
              <w:t xml:space="preserve"> </w:t>
            </w:r>
            <w:r w:rsidR="00AF3D99" w:rsidRPr="00411EC1">
              <w:rPr>
                <w:rStyle w:val="Hyperlink"/>
              </w:rPr>
              <w:t>Project Budget</w:t>
            </w:r>
            <w:r w:rsidR="00AF3D99">
              <w:rPr>
                <w:noProof/>
                <w:webHidden/>
              </w:rPr>
              <w:tab/>
            </w:r>
            <w:r w:rsidR="00AF3D99">
              <w:rPr>
                <w:noProof/>
                <w:webHidden/>
              </w:rPr>
              <w:fldChar w:fldCharType="begin"/>
            </w:r>
            <w:r w:rsidR="00AF3D99">
              <w:rPr>
                <w:noProof/>
                <w:webHidden/>
              </w:rPr>
              <w:instrText xml:space="preserve"> PAGEREF _Toc138371029 \h </w:instrText>
            </w:r>
            <w:r w:rsidR="00AF3D99">
              <w:rPr>
                <w:noProof/>
                <w:webHidden/>
              </w:rPr>
            </w:r>
            <w:r w:rsidR="00AF3D99">
              <w:rPr>
                <w:noProof/>
                <w:webHidden/>
              </w:rPr>
              <w:fldChar w:fldCharType="separate"/>
            </w:r>
            <w:r w:rsidR="00AF3D99">
              <w:rPr>
                <w:noProof/>
                <w:webHidden/>
              </w:rPr>
              <w:t>40</w:t>
            </w:r>
            <w:r w:rsidR="00AF3D99">
              <w:rPr>
                <w:noProof/>
                <w:webHidden/>
              </w:rPr>
              <w:fldChar w:fldCharType="end"/>
            </w:r>
          </w:hyperlink>
        </w:p>
        <w:p w14:paraId="090C1FBC" w14:textId="7912DB90" w:rsidR="00AF3D99" w:rsidRDefault="00DE4877">
          <w:pPr>
            <w:pStyle w:val="TOC2"/>
            <w:tabs>
              <w:tab w:val="right" w:leader="dot" w:pos="9978"/>
            </w:tabs>
            <w:rPr>
              <w:rFonts w:asciiTheme="minorHAnsi" w:eastAsiaTheme="minorEastAsia" w:hAnsiTheme="minorHAnsi" w:cstheme="minorBidi"/>
              <w:noProof/>
              <w:color w:val="auto"/>
            </w:rPr>
          </w:pPr>
          <w:hyperlink w:anchor="_Toc138371030" w:history="1">
            <w:r w:rsidR="00AF3D99" w:rsidRPr="00402AA8">
              <w:rPr>
                <w:rStyle w:val="Hyperlink"/>
                <w:noProof/>
              </w:rPr>
              <w:t>6.4.</w:t>
            </w:r>
            <w:r w:rsidR="00AF3D99" w:rsidRPr="00402AA8">
              <w:rPr>
                <w:rStyle w:val="Hyperlink"/>
                <w:rFonts w:ascii="Arial" w:eastAsia="Arial" w:hAnsi="Arial" w:cs="Arial"/>
                <w:noProof/>
              </w:rPr>
              <w:t xml:space="preserve"> </w:t>
            </w:r>
            <w:r w:rsidR="00AF3D99" w:rsidRPr="00402AA8">
              <w:rPr>
                <w:rStyle w:val="Hyperlink"/>
                <w:noProof/>
              </w:rPr>
              <w:t>Schedule Management Plan</w:t>
            </w:r>
            <w:r w:rsidR="00AF3D99">
              <w:rPr>
                <w:noProof/>
                <w:webHidden/>
              </w:rPr>
              <w:tab/>
            </w:r>
            <w:r w:rsidR="00AF3D99">
              <w:rPr>
                <w:noProof/>
                <w:webHidden/>
              </w:rPr>
              <w:fldChar w:fldCharType="begin"/>
            </w:r>
            <w:r w:rsidR="00AF3D99">
              <w:rPr>
                <w:noProof/>
                <w:webHidden/>
              </w:rPr>
              <w:instrText xml:space="preserve"> PAGEREF _Toc138371030 \h </w:instrText>
            </w:r>
            <w:r w:rsidR="00AF3D99">
              <w:rPr>
                <w:noProof/>
                <w:webHidden/>
              </w:rPr>
            </w:r>
            <w:r w:rsidR="00AF3D99">
              <w:rPr>
                <w:noProof/>
                <w:webHidden/>
              </w:rPr>
              <w:fldChar w:fldCharType="separate"/>
            </w:r>
            <w:r w:rsidR="00AF3D99">
              <w:rPr>
                <w:noProof/>
                <w:webHidden/>
              </w:rPr>
              <w:t>47</w:t>
            </w:r>
            <w:r w:rsidR="00AF3D99">
              <w:rPr>
                <w:noProof/>
                <w:webHidden/>
              </w:rPr>
              <w:fldChar w:fldCharType="end"/>
            </w:r>
          </w:hyperlink>
        </w:p>
        <w:p w14:paraId="312A2386" w14:textId="4B6926CB" w:rsidR="00AF3D99" w:rsidRDefault="00DE4877">
          <w:pPr>
            <w:pStyle w:val="TOC4"/>
            <w:tabs>
              <w:tab w:val="right" w:leader="dot" w:pos="9978"/>
            </w:tabs>
            <w:rPr>
              <w:rFonts w:asciiTheme="minorHAnsi" w:eastAsiaTheme="minorEastAsia" w:hAnsiTheme="minorHAnsi" w:cstheme="minorBidi"/>
              <w:noProof/>
              <w:color w:val="auto"/>
            </w:rPr>
          </w:pPr>
          <w:hyperlink w:anchor="_Toc138371031" w:history="1">
            <w:r w:rsidR="00AF3D99" w:rsidRPr="00402AA8">
              <w:rPr>
                <w:rStyle w:val="Hyperlink"/>
                <w:noProof/>
              </w:rPr>
              <w:t>6.4.1.</w:t>
            </w:r>
            <w:r w:rsidR="00AF3D99" w:rsidRPr="00402AA8">
              <w:rPr>
                <w:rStyle w:val="Hyperlink"/>
                <w:rFonts w:ascii="Arial" w:eastAsia="Arial" w:hAnsi="Arial" w:cs="Arial"/>
                <w:noProof/>
              </w:rPr>
              <w:t xml:space="preserve"> </w:t>
            </w:r>
            <w:r w:rsidR="00AF3D99" w:rsidRPr="00402AA8">
              <w:rPr>
                <w:rStyle w:val="Hyperlink"/>
                <w:noProof/>
              </w:rPr>
              <w:t>Introduction</w:t>
            </w:r>
            <w:r w:rsidR="00AF3D99">
              <w:rPr>
                <w:noProof/>
                <w:webHidden/>
              </w:rPr>
              <w:tab/>
            </w:r>
            <w:r w:rsidR="00AF3D99">
              <w:rPr>
                <w:noProof/>
                <w:webHidden/>
              </w:rPr>
              <w:fldChar w:fldCharType="begin"/>
            </w:r>
            <w:r w:rsidR="00AF3D99">
              <w:rPr>
                <w:noProof/>
                <w:webHidden/>
              </w:rPr>
              <w:instrText xml:space="preserve"> PAGEREF _Toc138371031 \h </w:instrText>
            </w:r>
            <w:r w:rsidR="00AF3D99">
              <w:rPr>
                <w:noProof/>
                <w:webHidden/>
              </w:rPr>
            </w:r>
            <w:r w:rsidR="00AF3D99">
              <w:rPr>
                <w:noProof/>
                <w:webHidden/>
              </w:rPr>
              <w:fldChar w:fldCharType="separate"/>
            </w:r>
            <w:r w:rsidR="00AF3D99">
              <w:rPr>
                <w:noProof/>
                <w:webHidden/>
              </w:rPr>
              <w:t>47</w:t>
            </w:r>
            <w:r w:rsidR="00AF3D99">
              <w:rPr>
                <w:noProof/>
                <w:webHidden/>
              </w:rPr>
              <w:fldChar w:fldCharType="end"/>
            </w:r>
          </w:hyperlink>
        </w:p>
        <w:p w14:paraId="38A1964F" w14:textId="760CCC28" w:rsidR="00AF3D99" w:rsidRDefault="00DE4877">
          <w:pPr>
            <w:pStyle w:val="TOC4"/>
            <w:tabs>
              <w:tab w:val="right" w:leader="dot" w:pos="9978"/>
            </w:tabs>
            <w:rPr>
              <w:rFonts w:asciiTheme="minorHAnsi" w:eastAsiaTheme="minorEastAsia" w:hAnsiTheme="minorHAnsi" w:cstheme="minorBidi"/>
              <w:noProof/>
              <w:color w:val="auto"/>
            </w:rPr>
          </w:pPr>
          <w:hyperlink w:anchor="_Toc138371032" w:history="1">
            <w:r w:rsidR="00AF3D99" w:rsidRPr="00402AA8">
              <w:rPr>
                <w:rStyle w:val="Hyperlink"/>
                <w:noProof/>
              </w:rPr>
              <w:t>6.4.2.</w:t>
            </w:r>
            <w:r w:rsidR="00AF3D99" w:rsidRPr="00402AA8">
              <w:rPr>
                <w:rStyle w:val="Hyperlink"/>
                <w:rFonts w:ascii="Arial" w:eastAsia="Arial" w:hAnsi="Arial" w:cs="Arial"/>
                <w:noProof/>
              </w:rPr>
              <w:t xml:space="preserve"> </w:t>
            </w:r>
            <w:r w:rsidR="00AF3D99" w:rsidRPr="00402AA8">
              <w:rPr>
                <w:rStyle w:val="Hyperlink"/>
                <w:noProof/>
              </w:rPr>
              <w:t>Schedule Management Approach</w:t>
            </w:r>
            <w:r w:rsidR="00AF3D99">
              <w:rPr>
                <w:noProof/>
                <w:webHidden/>
              </w:rPr>
              <w:tab/>
            </w:r>
            <w:r w:rsidR="00AF3D99">
              <w:rPr>
                <w:noProof/>
                <w:webHidden/>
              </w:rPr>
              <w:fldChar w:fldCharType="begin"/>
            </w:r>
            <w:r w:rsidR="00AF3D99">
              <w:rPr>
                <w:noProof/>
                <w:webHidden/>
              </w:rPr>
              <w:instrText xml:space="preserve"> PAGEREF _Toc138371032 \h </w:instrText>
            </w:r>
            <w:r w:rsidR="00AF3D99">
              <w:rPr>
                <w:noProof/>
                <w:webHidden/>
              </w:rPr>
            </w:r>
            <w:r w:rsidR="00AF3D99">
              <w:rPr>
                <w:noProof/>
                <w:webHidden/>
              </w:rPr>
              <w:fldChar w:fldCharType="separate"/>
            </w:r>
            <w:r w:rsidR="00AF3D99">
              <w:rPr>
                <w:noProof/>
                <w:webHidden/>
              </w:rPr>
              <w:t>47</w:t>
            </w:r>
            <w:r w:rsidR="00AF3D99">
              <w:rPr>
                <w:noProof/>
                <w:webHidden/>
              </w:rPr>
              <w:fldChar w:fldCharType="end"/>
            </w:r>
          </w:hyperlink>
        </w:p>
        <w:p w14:paraId="2A102B3E" w14:textId="2AA983EE" w:rsidR="00AF3D99" w:rsidRDefault="00DE4877">
          <w:pPr>
            <w:pStyle w:val="TOC4"/>
            <w:tabs>
              <w:tab w:val="right" w:leader="dot" w:pos="9978"/>
            </w:tabs>
            <w:rPr>
              <w:rFonts w:asciiTheme="minorHAnsi" w:eastAsiaTheme="minorEastAsia" w:hAnsiTheme="minorHAnsi" w:cstheme="minorBidi"/>
              <w:noProof/>
              <w:color w:val="auto"/>
            </w:rPr>
          </w:pPr>
          <w:hyperlink w:anchor="_Toc138371033" w:history="1">
            <w:r w:rsidR="00AF3D99" w:rsidRPr="00402AA8">
              <w:rPr>
                <w:rStyle w:val="Hyperlink"/>
                <w:noProof/>
              </w:rPr>
              <w:t>6.4.3.</w:t>
            </w:r>
            <w:r w:rsidR="00AF3D99" w:rsidRPr="00402AA8">
              <w:rPr>
                <w:rStyle w:val="Hyperlink"/>
                <w:rFonts w:ascii="Arial" w:eastAsia="Arial" w:hAnsi="Arial" w:cs="Arial"/>
                <w:noProof/>
              </w:rPr>
              <w:t xml:space="preserve"> </w:t>
            </w:r>
            <w:r w:rsidR="00AF3D99" w:rsidRPr="00402AA8">
              <w:rPr>
                <w:rStyle w:val="Hyperlink"/>
                <w:noProof/>
              </w:rPr>
              <w:t>Schedule Control</w:t>
            </w:r>
            <w:r w:rsidR="00AF3D99">
              <w:rPr>
                <w:noProof/>
                <w:webHidden/>
              </w:rPr>
              <w:tab/>
            </w:r>
            <w:r w:rsidR="00AF3D99">
              <w:rPr>
                <w:noProof/>
                <w:webHidden/>
              </w:rPr>
              <w:fldChar w:fldCharType="begin"/>
            </w:r>
            <w:r w:rsidR="00AF3D99">
              <w:rPr>
                <w:noProof/>
                <w:webHidden/>
              </w:rPr>
              <w:instrText xml:space="preserve"> PAGEREF _Toc138371033 \h </w:instrText>
            </w:r>
            <w:r w:rsidR="00AF3D99">
              <w:rPr>
                <w:noProof/>
                <w:webHidden/>
              </w:rPr>
            </w:r>
            <w:r w:rsidR="00AF3D99">
              <w:rPr>
                <w:noProof/>
                <w:webHidden/>
              </w:rPr>
              <w:fldChar w:fldCharType="separate"/>
            </w:r>
            <w:r w:rsidR="00AF3D99">
              <w:rPr>
                <w:noProof/>
                <w:webHidden/>
              </w:rPr>
              <w:t>48</w:t>
            </w:r>
            <w:r w:rsidR="00AF3D99">
              <w:rPr>
                <w:noProof/>
                <w:webHidden/>
              </w:rPr>
              <w:fldChar w:fldCharType="end"/>
            </w:r>
          </w:hyperlink>
        </w:p>
        <w:p w14:paraId="4957BB7F" w14:textId="2D882B89" w:rsidR="00AF3D99" w:rsidRDefault="00DE4877">
          <w:pPr>
            <w:pStyle w:val="TOC4"/>
            <w:tabs>
              <w:tab w:val="right" w:leader="dot" w:pos="9978"/>
            </w:tabs>
            <w:rPr>
              <w:rFonts w:asciiTheme="minorHAnsi" w:eastAsiaTheme="minorEastAsia" w:hAnsiTheme="minorHAnsi" w:cstheme="minorBidi"/>
              <w:noProof/>
              <w:color w:val="auto"/>
            </w:rPr>
          </w:pPr>
          <w:hyperlink w:anchor="_Toc138371034" w:history="1">
            <w:r w:rsidR="00AF3D99" w:rsidRPr="00402AA8">
              <w:rPr>
                <w:rStyle w:val="Hyperlink"/>
                <w:noProof/>
              </w:rPr>
              <w:t>6.4.4.</w:t>
            </w:r>
            <w:r w:rsidR="00AF3D99" w:rsidRPr="00402AA8">
              <w:rPr>
                <w:rStyle w:val="Hyperlink"/>
                <w:rFonts w:ascii="Arial" w:eastAsia="Arial" w:hAnsi="Arial" w:cs="Arial"/>
                <w:noProof/>
              </w:rPr>
              <w:t xml:space="preserve"> </w:t>
            </w:r>
            <w:r w:rsidR="00AF3D99" w:rsidRPr="00402AA8">
              <w:rPr>
                <w:rStyle w:val="Hyperlink"/>
                <w:noProof/>
              </w:rPr>
              <w:t>Schedule Changes and Thresholds</w:t>
            </w:r>
            <w:r w:rsidR="00AF3D99">
              <w:rPr>
                <w:noProof/>
                <w:webHidden/>
              </w:rPr>
              <w:tab/>
            </w:r>
            <w:r w:rsidR="00AF3D99">
              <w:rPr>
                <w:noProof/>
                <w:webHidden/>
              </w:rPr>
              <w:fldChar w:fldCharType="begin"/>
            </w:r>
            <w:r w:rsidR="00AF3D99">
              <w:rPr>
                <w:noProof/>
                <w:webHidden/>
              </w:rPr>
              <w:instrText xml:space="preserve"> PAGEREF _Toc138371034 \h </w:instrText>
            </w:r>
            <w:r w:rsidR="00AF3D99">
              <w:rPr>
                <w:noProof/>
                <w:webHidden/>
              </w:rPr>
            </w:r>
            <w:r w:rsidR="00AF3D99">
              <w:rPr>
                <w:noProof/>
                <w:webHidden/>
              </w:rPr>
              <w:fldChar w:fldCharType="separate"/>
            </w:r>
            <w:r w:rsidR="00AF3D99">
              <w:rPr>
                <w:noProof/>
                <w:webHidden/>
              </w:rPr>
              <w:t>48</w:t>
            </w:r>
            <w:r w:rsidR="00AF3D99">
              <w:rPr>
                <w:noProof/>
                <w:webHidden/>
              </w:rPr>
              <w:fldChar w:fldCharType="end"/>
            </w:r>
          </w:hyperlink>
        </w:p>
        <w:p w14:paraId="45C0C609" w14:textId="6D91E567" w:rsidR="00AF3D99" w:rsidRDefault="00DE4877">
          <w:pPr>
            <w:pStyle w:val="TOC4"/>
            <w:tabs>
              <w:tab w:val="right" w:leader="dot" w:pos="9978"/>
            </w:tabs>
            <w:rPr>
              <w:rFonts w:asciiTheme="minorHAnsi" w:eastAsiaTheme="minorEastAsia" w:hAnsiTheme="minorHAnsi" w:cstheme="minorBidi"/>
              <w:noProof/>
              <w:color w:val="auto"/>
            </w:rPr>
          </w:pPr>
          <w:hyperlink w:anchor="_Toc138371035" w:history="1">
            <w:r w:rsidR="00AF3D99" w:rsidRPr="00402AA8">
              <w:rPr>
                <w:rStyle w:val="Hyperlink"/>
                <w:noProof/>
              </w:rPr>
              <w:t>6.4.5.</w:t>
            </w:r>
            <w:r w:rsidR="00AF3D99" w:rsidRPr="00402AA8">
              <w:rPr>
                <w:rStyle w:val="Hyperlink"/>
                <w:rFonts w:ascii="Arial" w:eastAsia="Arial" w:hAnsi="Arial" w:cs="Arial"/>
                <w:noProof/>
              </w:rPr>
              <w:t xml:space="preserve"> </w:t>
            </w:r>
            <w:r w:rsidR="00AF3D99" w:rsidRPr="00402AA8">
              <w:rPr>
                <w:rStyle w:val="Hyperlink"/>
                <w:noProof/>
              </w:rPr>
              <w:t>Scope Change</w:t>
            </w:r>
            <w:r w:rsidR="00AF3D99">
              <w:rPr>
                <w:noProof/>
                <w:webHidden/>
              </w:rPr>
              <w:tab/>
            </w:r>
            <w:r w:rsidR="00AF3D99">
              <w:rPr>
                <w:noProof/>
                <w:webHidden/>
              </w:rPr>
              <w:fldChar w:fldCharType="begin"/>
            </w:r>
            <w:r w:rsidR="00AF3D99">
              <w:rPr>
                <w:noProof/>
                <w:webHidden/>
              </w:rPr>
              <w:instrText xml:space="preserve"> PAGEREF _Toc138371035 \h </w:instrText>
            </w:r>
            <w:r w:rsidR="00AF3D99">
              <w:rPr>
                <w:noProof/>
                <w:webHidden/>
              </w:rPr>
            </w:r>
            <w:r w:rsidR="00AF3D99">
              <w:rPr>
                <w:noProof/>
                <w:webHidden/>
              </w:rPr>
              <w:fldChar w:fldCharType="separate"/>
            </w:r>
            <w:r w:rsidR="00AF3D99">
              <w:rPr>
                <w:noProof/>
                <w:webHidden/>
              </w:rPr>
              <w:t>49</w:t>
            </w:r>
            <w:r w:rsidR="00AF3D99">
              <w:rPr>
                <w:noProof/>
                <w:webHidden/>
              </w:rPr>
              <w:fldChar w:fldCharType="end"/>
            </w:r>
          </w:hyperlink>
        </w:p>
        <w:p w14:paraId="0F7A2B61" w14:textId="687149C2" w:rsidR="00AF3D99" w:rsidRDefault="00DE4877">
          <w:pPr>
            <w:pStyle w:val="TOC2"/>
            <w:tabs>
              <w:tab w:val="right" w:leader="dot" w:pos="9978"/>
            </w:tabs>
            <w:rPr>
              <w:rFonts w:asciiTheme="minorHAnsi" w:eastAsiaTheme="minorEastAsia" w:hAnsiTheme="minorHAnsi" w:cstheme="minorBidi"/>
              <w:noProof/>
              <w:color w:val="auto"/>
            </w:rPr>
          </w:pPr>
          <w:hyperlink w:anchor="_Toc138371036" w:history="1">
            <w:r w:rsidR="00AF3D99" w:rsidRPr="00402AA8">
              <w:rPr>
                <w:rStyle w:val="Hyperlink"/>
                <w:noProof/>
              </w:rPr>
              <w:t>6.5.</w:t>
            </w:r>
            <w:r w:rsidR="00AF3D99" w:rsidRPr="00402AA8">
              <w:rPr>
                <w:rStyle w:val="Hyperlink"/>
                <w:rFonts w:ascii="Arial" w:eastAsia="Arial" w:hAnsi="Arial" w:cs="Arial"/>
                <w:noProof/>
              </w:rPr>
              <w:t xml:space="preserve"> </w:t>
            </w:r>
            <w:r w:rsidR="00AF3D99" w:rsidRPr="00402AA8">
              <w:rPr>
                <w:rStyle w:val="Hyperlink"/>
                <w:noProof/>
              </w:rPr>
              <w:t>Staffing Management Plan</w:t>
            </w:r>
            <w:r w:rsidR="00AF3D99">
              <w:rPr>
                <w:noProof/>
                <w:webHidden/>
              </w:rPr>
              <w:tab/>
            </w:r>
            <w:r w:rsidR="00AF3D99">
              <w:rPr>
                <w:noProof/>
                <w:webHidden/>
              </w:rPr>
              <w:fldChar w:fldCharType="begin"/>
            </w:r>
            <w:r w:rsidR="00AF3D99">
              <w:rPr>
                <w:noProof/>
                <w:webHidden/>
              </w:rPr>
              <w:instrText xml:space="preserve"> PAGEREF _Toc138371036 \h </w:instrText>
            </w:r>
            <w:r w:rsidR="00AF3D99">
              <w:rPr>
                <w:noProof/>
                <w:webHidden/>
              </w:rPr>
            </w:r>
            <w:r w:rsidR="00AF3D99">
              <w:rPr>
                <w:noProof/>
                <w:webHidden/>
              </w:rPr>
              <w:fldChar w:fldCharType="separate"/>
            </w:r>
            <w:r w:rsidR="00AF3D99">
              <w:rPr>
                <w:noProof/>
                <w:webHidden/>
              </w:rPr>
              <w:t>50</w:t>
            </w:r>
            <w:r w:rsidR="00AF3D99">
              <w:rPr>
                <w:noProof/>
                <w:webHidden/>
              </w:rPr>
              <w:fldChar w:fldCharType="end"/>
            </w:r>
          </w:hyperlink>
        </w:p>
        <w:p w14:paraId="5CDECF20" w14:textId="2AD96762" w:rsidR="00AF3D99" w:rsidRDefault="00DE4877">
          <w:pPr>
            <w:pStyle w:val="TOC4"/>
            <w:tabs>
              <w:tab w:val="right" w:leader="dot" w:pos="9978"/>
            </w:tabs>
            <w:rPr>
              <w:rFonts w:asciiTheme="minorHAnsi" w:eastAsiaTheme="minorEastAsia" w:hAnsiTheme="minorHAnsi" w:cstheme="minorBidi"/>
              <w:noProof/>
              <w:color w:val="auto"/>
            </w:rPr>
          </w:pPr>
          <w:hyperlink w:anchor="_Toc138371037" w:history="1">
            <w:r w:rsidR="00AF3D99" w:rsidRPr="00402AA8">
              <w:rPr>
                <w:rStyle w:val="Hyperlink"/>
                <w:noProof/>
              </w:rPr>
              <w:t>6.5.1.</w:t>
            </w:r>
            <w:r w:rsidR="00AF3D99" w:rsidRPr="00402AA8">
              <w:rPr>
                <w:rStyle w:val="Hyperlink"/>
                <w:rFonts w:ascii="Arial" w:eastAsia="Arial" w:hAnsi="Arial" w:cs="Arial"/>
                <w:noProof/>
              </w:rPr>
              <w:t xml:space="preserve"> </w:t>
            </w:r>
            <w:r w:rsidR="00AF3D99" w:rsidRPr="00402AA8">
              <w:rPr>
                <w:rStyle w:val="Hyperlink"/>
                <w:noProof/>
              </w:rPr>
              <w:t>Introduction</w:t>
            </w:r>
            <w:r w:rsidR="00AF3D99">
              <w:rPr>
                <w:noProof/>
                <w:webHidden/>
              </w:rPr>
              <w:tab/>
            </w:r>
            <w:r w:rsidR="00AF3D99">
              <w:rPr>
                <w:noProof/>
                <w:webHidden/>
              </w:rPr>
              <w:fldChar w:fldCharType="begin"/>
            </w:r>
            <w:r w:rsidR="00AF3D99">
              <w:rPr>
                <w:noProof/>
                <w:webHidden/>
              </w:rPr>
              <w:instrText xml:space="preserve"> PAGEREF _Toc138371037 \h </w:instrText>
            </w:r>
            <w:r w:rsidR="00AF3D99">
              <w:rPr>
                <w:noProof/>
                <w:webHidden/>
              </w:rPr>
            </w:r>
            <w:r w:rsidR="00AF3D99">
              <w:rPr>
                <w:noProof/>
                <w:webHidden/>
              </w:rPr>
              <w:fldChar w:fldCharType="separate"/>
            </w:r>
            <w:r w:rsidR="00AF3D99">
              <w:rPr>
                <w:noProof/>
                <w:webHidden/>
              </w:rPr>
              <w:t>50</w:t>
            </w:r>
            <w:r w:rsidR="00AF3D99">
              <w:rPr>
                <w:noProof/>
                <w:webHidden/>
              </w:rPr>
              <w:fldChar w:fldCharType="end"/>
            </w:r>
          </w:hyperlink>
        </w:p>
        <w:p w14:paraId="6ABCE2E0" w14:textId="2F456A28" w:rsidR="00AF3D99" w:rsidRDefault="00DE4877">
          <w:pPr>
            <w:pStyle w:val="TOC4"/>
            <w:tabs>
              <w:tab w:val="right" w:leader="dot" w:pos="9978"/>
            </w:tabs>
            <w:rPr>
              <w:rFonts w:asciiTheme="minorHAnsi" w:eastAsiaTheme="minorEastAsia" w:hAnsiTheme="minorHAnsi" w:cstheme="minorBidi"/>
              <w:noProof/>
              <w:color w:val="auto"/>
            </w:rPr>
          </w:pPr>
          <w:hyperlink w:anchor="_Toc138371038" w:history="1">
            <w:r w:rsidR="00AF3D99" w:rsidRPr="00402AA8">
              <w:rPr>
                <w:rStyle w:val="Hyperlink"/>
                <w:noProof/>
              </w:rPr>
              <w:t>6.5.2.</w:t>
            </w:r>
            <w:r w:rsidR="00AF3D99" w:rsidRPr="00402AA8">
              <w:rPr>
                <w:rStyle w:val="Hyperlink"/>
                <w:rFonts w:ascii="Arial" w:eastAsia="Arial" w:hAnsi="Arial" w:cs="Arial"/>
                <w:noProof/>
              </w:rPr>
              <w:t xml:space="preserve"> </w:t>
            </w:r>
            <w:r w:rsidR="00AF3D99" w:rsidRPr="00402AA8">
              <w:rPr>
                <w:rStyle w:val="Hyperlink"/>
                <w:noProof/>
              </w:rPr>
              <w:t>Roles and Responsibilities</w:t>
            </w:r>
            <w:r w:rsidR="00AF3D99">
              <w:rPr>
                <w:noProof/>
                <w:webHidden/>
              </w:rPr>
              <w:tab/>
            </w:r>
            <w:r w:rsidR="00AF3D99">
              <w:rPr>
                <w:noProof/>
                <w:webHidden/>
              </w:rPr>
              <w:fldChar w:fldCharType="begin"/>
            </w:r>
            <w:r w:rsidR="00AF3D99">
              <w:rPr>
                <w:noProof/>
                <w:webHidden/>
              </w:rPr>
              <w:instrText xml:space="preserve"> PAGEREF _Toc138371038 \h </w:instrText>
            </w:r>
            <w:r w:rsidR="00AF3D99">
              <w:rPr>
                <w:noProof/>
                <w:webHidden/>
              </w:rPr>
            </w:r>
            <w:r w:rsidR="00AF3D99">
              <w:rPr>
                <w:noProof/>
                <w:webHidden/>
              </w:rPr>
              <w:fldChar w:fldCharType="separate"/>
            </w:r>
            <w:r w:rsidR="00AF3D99">
              <w:rPr>
                <w:noProof/>
                <w:webHidden/>
              </w:rPr>
              <w:t>50</w:t>
            </w:r>
            <w:r w:rsidR="00AF3D99">
              <w:rPr>
                <w:noProof/>
                <w:webHidden/>
              </w:rPr>
              <w:fldChar w:fldCharType="end"/>
            </w:r>
          </w:hyperlink>
        </w:p>
        <w:p w14:paraId="6B58ACEC" w14:textId="24FE90AC" w:rsidR="00AF3D99" w:rsidRDefault="00DE4877">
          <w:pPr>
            <w:pStyle w:val="TOC4"/>
            <w:tabs>
              <w:tab w:val="right" w:leader="dot" w:pos="9978"/>
            </w:tabs>
            <w:rPr>
              <w:rFonts w:asciiTheme="minorHAnsi" w:eastAsiaTheme="minorEastAsia" w:hAnsiTheme="minorHAnsi" w:cstheme="minorBidi"/>
              <w:noProof/>
              <w:color w:val="auto"/>
            </w:rPr>
          </w:pPr>
          <w:hyperlink w:anchor="_Toc138371039" w:history="1">
            <w:r w:rsidR="00AF3D99" w:rsidRPr="00402AA8">
              <w:rPr>
                <w:rStyle w:val="Hyperlink"/>
                <w:noProof/>
              </w:rPr>
              <w:t>6.5.3.</w:t>
            </w:r>
            <w:r w:rsidR="00AF3D99" w:rsidRPr="00402AA8">
              <w:rPr>
                <w:rStyle w:val="Hyperlink"/>
                <w:rFonts w:ascii="Arial" w:eastAsia="Arial" w:hAnsi="Arial" w:cs="Arial"/>
                <w:noProof/>
              </w:rPr>
              <w:t xml:space="preserve"> </w:t>
            </w:r>
            <w:r w:rsidR="00AF3D99" w:rsidRPr="00402AA8">
              <w:rPr>
                <w:rStyle w:val="Hyperlink"/>
                <w:noProof/>
              </w:rPr>
              <w:t>Project Organizational Charts</w:t>
            </w:r>
            <w:r w:rsidR="00AF3D99">
              <w:rPr>
                <w:noProof/>
                <w:webHidden/>
              </w:rPr>
              <w:tab/>
            </w:r>
            <w:r w:rsidR="00AF3D99">
              <w:rPr>
                <w:noProof/>
                <w:webHidden/>
              </w:rPr>
              <w:fldChar w:fldCharType="begin"/>
            </w:r>
            <w:r w:rsidR="00AF3D99">
              <w:rPr>
                <w:noProof/>
                <w:webHidden/>
              </w:rPr>
              <w:instrText xml:space="preserve"> PAGEREF _Toc138371039 \h </w:instrText>
            </w:r>
            <w:r w:rsidR="00AF3D99">
              <w:rPr>
                <w:noProof/>
                <w:webHidden/>
              </w:rPr>
            </w:r>
            <w:r w:rsidR="00AF3D99">
              <w:rPr>
                <w:noProof/>
                <w:webHidden/>
              </w:rPr>
              <w:fldChar w:fldCharType="separate"/>
            </w:r>
            <w:r w:rsidR="00AF3D99">
              <w:rPr>
                <w:noProof/>
                <w:webHidden/>
              </w:rPr>
              <w:t>53</w:t>
            </w:r>
            <w:r w:rsidR="00AF3D99">
              <w:rPr>
                <w:noProof/>
                <w:webHidden/>
              </w:rPr>
              <w:fldChar w:fldCharType="end"/>
            </w:r>
          </w:hyperlink>
        </w:p>
        <w:p w14:paraId="43EEDC1C" w14:textId="07593D00" w:rsidR="00AF3D99" w:rsidRDefault="00DE4877">
          <w:pPr>
            <w:pStyle w:val="TOC4"/>
            <w:tabs>
              <w:tab w:val="right" w:leader="dot" w:pos="9978"/>
            </w:tabs>
            <w:rPr>
              <w:rFonts w:asciiTheme="minorHAnsi" w:eastAsiaTheme="minorEastAsia" w:hAnsiTheme="minorHAnsi" w:cstheme="minorBidi"/>
              <w:noProof/>
              <w:color w:val="auto"/>
            </w:rPr>
          </w:pPr>
          <w:hyperlink w:anchor="_Toc138371040" w:history="1">
            <w:r w:rsidR="00AF3D99" w:rsidRPr="00402AA8">
              <w:rPr>
                <w:rStyle w:val="Hyperlink"/>
                <w:noProof/>
              </w:rPr>
              <w:t>6.5.4.</w:t>
            </w:r>
            <w:r w:rsidR="00AF3D99" w:rsidRPr="00402AA8">
              <w:rPr>
                <w:rStyle w:val="Hyperlink"/>
                <w:rFonts w:ascii="Arial" w:eastAsia="Arial" w:hAnsi="Arial" w:cs="Arial"/>
                <w:noProof/>
              </w:rPr>
              <w:t xml:space="preserve"> </w:t>
            </w:r>
            <w:r w:rsidR="00AF3D99" w:rsidRPr="00402AA8">
              <w:rPr>
                <w:rStyle w:val="Hyperlink"/>
                <w:noProof/>
              </w:rPr>
              <w:t>Staffing Management</w:t>
            </w:r>
            <w:r w:rsidR="00AF3D99">
              <w:rPr>
                <w:noProof/>
                <w:webHidden/>
              </w:rPr>
              <w:tab/>
            </w:r>
            <w:r w:rsidR="00AF3D99">
              <w:rPr>
                <w:noProof/>
                <w:webHidden/>
              </w:rPr>
              <w:fldChar w:fldCharType="begin"/>
            </w:r>
            <w:r w:rsidR="00AF3D99">
              <w:rPr>
                <w:noProof/>
                <w:webHidden/>
              </w:rPr>
              <w:instrText xml:space="preserve"> PAGEREF _Toc138371040 \h </w:instrText>
            </w:r>
            <w:r w:rsidR="00AF3D99">
              <w:rPr>
                <w:noProof/>
                <w:webHidden/>
              </w:rPr>
            </w:r>
            <w:r w:rsidR="00AF3D99">
              <w:rPr>
                <w:noProof/>
                <w:webHidden/>
              </w:rPr>
              <w:fldChar w:fldCharType="separate"/>
            </w:r>
            <w:r w:rsidR="00AF3D99">
              <w:rPr>
                <w:noProof/>
                <w:webHidden/>
              </w:rPr>
              <w:t>54</w:t>
            </w:r>
            <w:r w:rsidR="00AF3D99">
              <w:rPr>
                <w:noProof/>
                <w:webHidden/>
              </w:rPr>
              <w:fldChar w:fldCharType="end"/>
            </w:r>
          </w:hyperlink>
        </w:p>
        <w:p w14:paraId="3D7EFA1C" w14:textId="7A8C5574" w:rsidR="00AF3D99" w:rsidRDefault="00DE4877">
          <w:pPr>
            <w:pStyle w:val="TOC2"/>
            <w:tabs>
              <w:tab w:val="right" w:leader="dot" w:pos="9978"/>
            </w:tabs>
            <w:rPr>
              <w:rFonts w:asciiTheme="minorHAnsi" w:eastAsiaTheme="minorEastAsia" w:hAnsiTheme="minorHAnsi" w:cstheme="minorBidi"/>
              <w:noProof/>
              <w:color w:val="auto"/>
            </w:rPr>
          </w:pPr>
          <w:hyperlink w:anchor="_Toc138371041" w:history="1">
            <w:r w:rsidR="00AF3D99" w:rsidRPr="00402AA8">
              <w:rPr>
                <w:rStyle w:val="Hyperlink"/>
                <w:noProof/>
              </w:rPr>
              <w:t>6.6.</w:t>
            </w:r>
            <w:r w:rsidR="00AF3D99" w:rsidRPr="00402AA8">
              <w:rPr>
                <w:rStyle w:val="Hyperlink"/>
                <w:rFonts w:ascii="Arial" w:eastAsia="Arial" w:hAnsi="Arial" w:cs="Arial"/>
                <w:noProof/>
              </w:rPr>
              <w:t xml:space="preserve"> </w:t>
            </w:r>
            <w:r w:rsidR="00AF3D99" w:rsidRPr="00402AA8">
              <w:rPr>
                <w:rStyle w:val="Hyperlink"/>
                <w:noProof/>
              </w:rPr>
              <w:t>Change Management Plan</w:t>
            </w:r>
            <w:r w:rsidR="00AF3D99">
              <w:rPr>
                <w:noProof/>
                <w:webHidden/>
              </w:rPr>
              <w:tab/>
            </w:r>
            <w:r w:rsidR="00AF3D99">
              <w:rPr>
                <w:noProof/>
                <w:webHidden/>
              </w:rPr>
              <w:fldChar w:fldCharType="begin"/>
            </w:r>
            <w:r w:rsidR="00AF3D99">
              <w:rPr>
                <w:noProof/>
                <w:webHidden/>
              </w:rPr>
              <w:instrText xml:space="preserve"> PAGEREF _Toc138371041 \h </w:instrText>
            </w:r>
            <w:r w:rsidR="00AF3D99">
              <w:rPr>
                <w:noProof/>
                <w:webHidden/>
              </w:rPr>
            </w:r>
            <w:r w:rsidR="00AF3D99">
              <w:rPr>
                <w:noProof/>
                <w:webHidden/>
              </w:rPr>
              <w:fldChar w:fldCharType="separate"/>
            </w:r>
            <w:r w:rsidR="00AF3D99">
              <w:rPr>
                <w:noProof/>
                <w:webHidden/>
              </w:rPr>
              <w:t>59</w:t>
            </w:r>
            <w:r w:rsidR="00AF3D99">
              <w:rPr>
                <w:noProof/>
                <w:webHidden/>
              </w:rPr>
              <w:fldChar w:fldCharType="end"/>
            </w:r>
          </w:hyperlink>
        </w:p>
        <w:p w14:paraId="4B4DD924" w14:textId="0664F5D9" w:rsidR="00AF3D99" w:rsidRDefault="00DE4877">
          <w:pPr>
            <w:pStyle w:val="TOC4"/>
            <w:tabs>
              <w:tab w:val="right" w:leader="dot" w:pos="9978"/>
            </w:tabs>
            <w:rPr>
              <w:rFonts w:asciiTheme="minorHAnsi" w:eastAsiaTheme="minorEastAsia" w:hAnsiTheme="minorHAnsi" w:cstheme="minorBidi"/>
              <w:noProof/>
              <w:color w:val="auto"/>
            </w:rPr>
          </w:pPr>
          <w:hyperlink w:anchor="_Toc138371042" w:history="1">
            <w:r w:rsidR="00AF3D99" w:rsidRPr="00402AA8">
              <w:rPr>
                <w:rStyle w:val="Hyperlink"/>
                <w:noProof/>
              </w:rPr>
              <w:t>6.6.1.</w:t>
            </w:r>
            <w:r w:rsidR="00AF3D99" w:rsidRPr="00402AA8">
              <w:rPr>
                <w:rStyle w:val="Hyperlink"/>
                <w:rFonts w:ascii="Arial" w:eastAsia="Arial" w:hAnsi="Arial" w:cs="Arial"/>
                <w:noProof/>
              </w:rPr>
              <w:t xml:space="preserve"> </w:t>
            </w:r>
            <w:r w:rsidR="00AF3D99" w:rsidRPr="00402AA8">
              <w:rPr>
                <w:rStyle w:val="Hyperlink"/>
                <w:noProof/>
              </w:rPr>
              <w:t>Introduction</w:t>
            </w:r>
            <w:r w:rsidR="00AF3D99">
              <w:rPr>
                <w:noProof/>
                <w:webHidden/>
              </w:rPr>
              <w:tab/>
            </w:r>
            <w:r w:rsidR="00AF3D99">
              <w:rPr>
                <w:noProof/>
                <w:webHidden/>
              </w:rPr>
              <w:fldChar w:fldCharType="begin"/>
            </w:r>
            <w:r w:rsidR="00AF3D99">
              <w:rPr>
                <w:noProof/>
                <w:webHidden/>
              </w:rPr>
              <w:instrText xml:space="preserve"> PAGEREF _Toc138371042 \h </w:instrText>
            </w:r>
            <w:r w:rsidR="00AF3D99">
              <w:rPr>
                <w:noProof/>
                <w:webHidden/>
              </w:rPr>
            </w:r>
            <w:r w:rsidR="00AF3D99">
              <w:rPr>
                <w:noProof/>
                <w:webHidden/>
              </w:rPr>
              <w:fldChar w:fldCharType="separate"/>
            </w:r>
            <w:r w:rsidR="00AF3D99">
              <w:rPr>
                <w:noProof/>
                <w:webHidden/>
              </w:rPr>
              <w:t>59</w:t>
            </w:r>
            <w:r w:rsidR="00AF3D99">
              <w:rPr>
                <w:noProof/>
                <w:webHidden/>
              </w:rPr>
              <w:fldChar w:fldCharType="end"/>
            </w:r>
          </w:hyperlink>
        </w:p>
        <w:p w14:paraId="0490132C" w14:textId="2D237E61" w:rsidR="00AF3D99" w:rsidRDefault="00DE4877">
          <w:pPr>
            <w:pStyle w:val="TOC4"/>
            <w:tabs>
              <w:tab w:val="right" w:leader="dot" w:pos="9978"/>
            </w:tabs>
            <w:rPr>
              <w:rFonts w:asciiTheme="minorHAnsi" w:eastAsiaTheme="minorEastAsia" w:hAnsiTheme="minorHAnsi" w:cstheme="minorBidi"/>
              <w:noProof/>
              <w:color w:val="auto"/>
            </w:rPr>
          </w:pPr>
          <w:hyperlink w:anchor="_Toc138371043" w:history="1">
            <w:r w:rsidR="00AF3D99" w:rsidRPr="00402AA8">
              <w:rPr>
                <w:rStyle w:val="Hyperlink"/>
                <w:noProof/>
              </w:rPr>
              <w:t>6.6.2.</w:t>
            </w:r>
            <w:r w:rsidR="00AF3D99" w:rsidRPr="00402AA8">
              <w:rPr>
                <w:rStyle w:val="Hyperlink"/>
                <w:rFonts w:ascii="Arial" w:eastAsia="Arial" w:hAnsi="Arial" w:cs="Arial"/>
                <w:noProof/>
              </w:rPr>
              <w:t xml:space="preserve"> </w:t>
            </w:r>
            <w:r w:rsidR="00AF3D99" w:rsidRPr="00402AA8">
              <w:rPr>
                <w:rStyle w:val="Hyperlink"/>
                <w:noProof/>
              </w:rPr>
              <w:t>Change Control Board</w:t>
            </w:r>
            <w:r w:rsidR="00AF3D99">
              <w:rPr>
                <w:noProof/>
                <w:webHidden/>
              </w:rPr>
              <w:tab/>
            </w:r>
            <w:r w:rsidR="00AF3D99">
              <w:rPr>
                <w:noProof/>
                <w:webHidden/>
              </w:rPr>
              <w:fldChar w:fldCharType="begin"/>
            </w:r>
            <w:r w:rsidR="00AF3D99">
              <w:rPr>
                <w:noProof/>
                <w:webHidden/>
              </w:rPr>
              <w:instrText xml:space="preserve"> PAGEREF _Toc138371043 \h </w:instrText>
            </w:r>
            <w:r w:rsidR="00AF3D99">
              <w:rPr>
                <w:noProof/>
                <w:webHidden/>
              </w:rPr>
            </w:r>
            <w:r w:rsidR="00AF3D99">
              <w:rPr>
                <w:noProof/>
                <w:webHidden/>
              </w:rPr>
              <w:fldChar w:fldCharType="separate"/>
            </w:r>
            <w:r w:rsidR="00AF3D99">
              <w:rPr>
                <w:noProof/>
                <w:webHidden/>
              </w:rPr>
              <w:t>60</w:t>
            </w:r>
            <w:r w:rsidR="00AF3D99">
              <w:rPr>
                <w:noProof/>
                <w:webHidden/>
              </w:rPr>
              <w:fldChar w:fldCharType="end"/>
            </w:r>
          </w:hyperlink>
        </w:p>
        <w:p w14:paraId="263C3157" w14:textId="1B1E21F1" w:rsidR="00AF3D99" w:rsidRDefault="00DE4877">
          <w:pPr>
            <w:pStyle w:val="TOC4"/>
            <w:tabs>
              <w:tab w:val="right" w:leader="dot" w:pos="9978"/>
            </w:tabs>
            <w:rPr>
              <w:rFonts w:asciiTheme="minorHAnsi" w:eastAsiaTheme="minorEastAsia" w:hAnsiTheme="minorHAnsi" w:cstheme="minorBidi"/>
              <w:noProof/>
              <w:color w:val="auto"/>
            </w:rPr>
          </w:pPr>
          <w:hyperlink w:anchor="_Toc138371044" w:history="1">
            <w:r w:rsidR="00AF3D99" w:rsidRPr="00402AA8">
              <w:rPr>
                <w:rStyle w:val="Hyperlink"/>
                <w:noProof/>
              </w:rPr>
              <w:t>6.6.3.</w:t>
            </w:r>
            <w:r w:rsidR="00AF3D99" w:rsidRPr="00402AA8">
              <w:rPr>
                <w:rStyle w:val="Hyperlink"/>
                <w:rFonts w:ascii="Arial" w:eastAsia="Arial" w:hAnsi="Arial" w:cs="Arial"/>
                <w:noProof/>
              </w:rPr>
              <w:t xml:space="preserve"> </w:t>
            </w:r>
            <w:r w:rsidR="00AF3D99" w:rsidRPr="00402AA8">
              <w:rPr>
                <w:rStyle w:val="Hyperlink"/>
                <w:noProof/>
              </w:rPr>
              <w:t>Roles and Responsibilities</w:t>
            </w:r>
            <w:r w:rsidR="00AF3D99">
              <w:rPr>
                <w:noProof/>
                <w:webHidden/>
              </w:rPr>
              <w:tab/>
            </w:r>
            <w:r w:rsidR="00AF3D99">
              <w:rPr>
                <w:noProof/>
                <w:webHidden/>
              </w:rPr>
              <w:fldChar w:fldCharType="begin"/>
            </w:r>
            <w:r w:rsidR="00AF3D99">
              <w:rPr>
                <w:noProof/>
                <w:webHidden/>
              </w:rPr>
              <w:instrText xml:space="preserve"> PAGEREF _Toc138371044 \h </w:instrText>
            </w:r>
            <w:r w:rsidR="00AF3D99">
              <w:rPr>
                <w:noProof/>
                <w:webHidden/>
              </w:rPr>
            </w:r>
            <w:r w:rsidR="00AF3D99">
              <w:rPr>
                <w:noProof/>
                <w:webHidden/>
              </w:rPr>
              <w:fldChar w:fldCharType="separate"/>
            </w:r>
            <w:r w:rsidR="00AF3D99">
              <w:rPr>
                <w:noProof/>
                <w:webHidden/>
              </w:rPr>
              <w:t>61</w:t>
            </w:r>
            <w:r w:rsidR="00AF3D99">
              <w:rPr>
                <w:noProof/>
                <w:webHidden/>
              </w:rPr>
              <w:fldChar w:fldCharType="end"/>
            </w:r>
          </w:hyperlink>
        </w:p>
        <w:p w14:paraId="6E3D8C7A" w14:textId="7CAB5049" w:rsidR="00AF3D99" w:rsidRDefault="00DE4877">
          <w:pPr>
            <w:pStyle w:val="TOC4"/>
            <w:tabs>
              <w:tab w:val="right" w:leader="dot" w:pos="9978"/>
            </w:tabs>
            <w:rPr>
              <w:rFonts w:asciiTheme="minorHAnsi" w:eastAsiaTheme="minorEastAsia" w:hAnsiTheme="minorHAnsi" w:cstheme="minorBidi"/>
              <w:noProof/>
              <w:color w:val="auto"/>
            </w:rPr>
          </w:pPr>
          <w:hyperlink w:anchor="_Toc138371045" w:history="1">
            <w:r w:rsidR="00AF3D99" w:rsidRPr="00402AA8">
              <w:rPr>
                <w:rStyle w:val="Hyperlink"/>
                <w:noProof/>
              </w:rPr>
              <w:t>6.6.4.</w:t>
            </w:r>
            <w:r w:rsidR="00AF3D99" w:rsidRPr="00402AA8">
              <w:rPr>
                <w:rStyle w:val="Hyperlink"/>
                <w:rFonts w:ascii="Arial" w:eastAsia="Arial" w:hAnsi="Arial" w:cs="Arial"/>
                <w:noProof/>
              </w:rPr>
              <w:t xml:space="preserve"> </w:t>
            </w:r>
            <w:r w:rsidR="00AF3D99" w:rsidRPr="00402AA8">
              <w:rPr>
                <w:rStyle w:val="Hyperlink"/>
                <w:noProof/>
              </w:rPr>
              <w:t>Change Control Process</w:t>
            </w:r>
            <w:r w:rsidR="00AF3D99">
              <w:rPr>
                <w:noProof/>
                <w:webHidden/>
              </w:rPr>
              <w:tab/>
            </w:r>
            <w:r w:rsidR="00AF3D99">
              <w:rPr>
                <w:noProof/>
                <w:webHidden/>
              </w:rPr>
              <w:fldChar w:fldCharType="begin"/>
            </w:r>
            <w:r w:rsidR="00AF3D99">
              <w:rPr>
                <w:noProof/>
                <w:webHidden/>
              </w:rPr>
              <w:instrText xml:space="preserve"> PAGEREF _Toc138371045 \h </w:instrText>
            </w:r>
            <w:r w:rsidR="00AF3D99">
              <w:rPr>
                <w:noProof/>
                <w:webHidden/>
              </w:rPr>
            </w:r>
            <w:r w:rsidR="00AF3D99">
              <w:rPr>
                <w:noProof/>
                <w:webHidden/>
              </w:rPr>
              <w:fldChar w:fldCharType="separate"/>
            </w:r>
            <w:r w:rsidR="00AF3D99">
              <w:rPr>
                <w:noProof/>
                <w:webHidden/>
              </w:rPr>
              <w:t>62</w:t>
            </w:r>
            <w:r w:rsidR="00AF3D99">
              <w:rPr>
                <w:noProof/>
                <w:webHidden/>
              </w:rPr>
              <w:fldChar w:fldCharType="end"/>
            </w:r>
          </w:hyperlink>
        </w:p>
        <w:p w14:paraId="4A431529" w14:textId="52DDD5CA" w:rsidR="00AF3D99" w:rsidRDefault="00DE4877">
          <w:pPr>
            <w:pStyle w:val="TOC2"/>
            <w:tabs>
              <w:tab w:val="right" w:leader="dot" w:pos="9978"/>
            </w:tabs>
            <w:rPr>
              <w:rFonts w:asciiTheme="minorHAnsi" w:eastAsiaTheme="minorEastAsia" w:hAnsiTheme="minorHAnsi" w:cstheme="minorBidi"/>
              <w:noProof/>
              <w:color w:val="auto"/>
            </w:rPr>
          </w:pPr>
          <w:hyperlink w:anchor="_Toc138371046" w:history="1">
            <w:r w:rsidR="00AF3D99" w:rsidRPr="00402AA8">
              <w:rPr>
                <w:rStyle w:val="Hyperlink"/>
                <w:noProof/>
              </w:rPr>
              <w:t>6.7.</w:t>
            </w:r>
            <w:r w:rsidR="00AF3D99" w:rsidRPr="00402AA8">
              <w:rPr>
                <w:rStyle w:val="Hyperlink"/>
                <w:rFonts w:ascii="Arial" w:eastAsia="Arial" w:hAnsi="Arial" w:cs="Arial"/>
                <w:noProof/>
              </w:rPr>
              <w:t xml:space="preserve"> </w:t>
            </w:r>
            <w:r w:rsidR="00AF3D99" w:rsidRPr="00402AA8">
              <w:rPr>
                <w:rStyle w:val="Hyperlink"/>
                <w:noProof/>
              </w:rPr>
              <w:t>Communications Management Plan</w:t>
            </w:r>
            <w:r w:rsidR="00AF3D99">
              <w:rPr>
                <w:noProof/>
                <w:webHidden/>
              </w:rPr>
              <w:tab/>
            </w:r>
            <w:r w:rsidR="00AF3D99">
              <w:rPr>
                <w:noProof/>
                <w:webHidden/>
              </w:rPr>
              <w:fldChar w:fldCharType="begin"/>
            </w:r>
            <w:r w:rsidR="00AF3D99">
              <w:rPr>
                <w:noProof/>
                <w:webHidden/>
              </w:rPr>
              <w:instrText xml:space="preserve"> PAGEREF _Toc138371046 \h </w:instrText>
            </w:r>
            <w:r w:rsidR="00AF3D99">
              <w:rPr>
                <w:noProof/>
                <w:webHidden/>
              </w:rPr>
            </w:r>
            <w:r w:rsidR="00AF3D99">
              <w:rPr>
                <w:noProof/>
                <w:webHidden/>
              </w:rPr>
              <w:fldChar w:fldCharType="separate"/>
            </w:r>
            <w:r w:rsidR="00AF3D99">
              <w:rPr>
                <w:noProof/>
                <w:webHidden/>
              </w:rPr>
              <w:t>64</w:t>
            </w:r>
            <w:r w:rsidR="00AF3D99">
              <w:rPr>
                <w:noProof/>
                <w:webHidden/>
              </w:rPr>
              <w:fldChar w:fldCharType="end"/>
            </w:r>
          </w:hyperlink>
        </w:p>
        <w:p w14:paraId="0A8FB504" w14:textId="5F0E6839" w:rsidR="00AF3D99" w:rsidRDefault="00DE4877">
          <w:pPr>
            <w:pStyle w:val="TOC4"/>
            <w:tabs>
              <w:tab w:val="right" w:leader="dot" w:pos="9978"/>
            </w:tabs>
            <w:rPr>
              <w:rFonts w:asciiTheme="minorHAnsi" w:eastAsiaTheme="minorEastAsia" w:hAnsiTheme="minorHAnsi" w:cstheme="minorBidi"/>
              <w:noProof/>
              <w:color w:val="auto"/>
            </w:rPr>
          </w:pPr>
          <w:hyperlink w:anchor="_Toc138371047" w:history="1">
            <w:r w:rsidR="00AF3D99" w:rsidRPr="00402AA8">
              <w:rPr>
                <w:rStyle w:val="Hyperlink"/>
                <w:noProof/>
              </w:rPr>
              <w:t>6.7.1.</w:t>
            </w:r>
            <w:r w:rsidR="00AF3D99" w:rsidRPr="00402AA8">
              <w:rPr>
                <w:rStyle w:val="Hyperlink"/>
                <w:rFonts w:ascii="Arial" w:eastAsia="Arial" w:hAnsi="Arial" w:cs="Arial"/>
                <w:noProof/>
              </w:rPr>
              <w:t xml:space="preserve"> </w:t>
            </w:r>
            <w:r w:rsidR="00AF3D99" w:rsidRPr="00402AA8">
              <w:rPr>
                <w:rStyle w:val="Hyperlink"/>
                <w:noProof/>
              </w:rPr>
              <w:t>Introduction</w:t>
            </w:r>
            <w:r w:rsidR="00AF3D99">
              <w:rPr>
                <w:noProof/>
                <w:webHidden/>
              </w:rPr>
              <w:tab/>
            </w:r>
            <w:r w:rsidR="00AF3D99">
              <w:rPr>
                <w:noProof/>
                <w:webHidden/>
              </w:rPr>
              <w:fldChar w:fldCharType="begin"/>
            </w:r>
            <w:r w:rsidR="00AF3D99">
              <w:rPr>
                <w:noProof/>
                <w:webHidden/>
              </w:rPr>
              <w:instrText xml:space="preserve"> PAGEREF _Toc138371047 \h </w:instrText>
            </w:r>
            <w:r w:rsidR="00AF3D99">
              <w:rPr>
                <w:noProof/>
                <w:webHidden/>
              </w:rPr>
            </w:r>
            <w:r w:rsidR="00AF3D99">
              <w:rPr>
                <w:noProof/>
                <w:webHidden/>
              </w:rPr>
              <w:fldChar w:fldCharType="separate"/>
            </w:r>
            <w:r w:rsidR="00AF3D99">
              <w:rPr>
                <w:noProof/>
                <w:webHidden/>
              </w:rPr>
              <w:t>64</w:t>
            </w:r>
            <w:r w:rsidR="00AF3D99">
              <w:rPr>
                <w:noProof/>
                <w:webHidden/>
              </w:rPr>
              <w:fldChar w:fldCharType="end"/>
            </w:r>
          </w:hyperlink>
        </w:p>
        <w:p w14:paraId="46201C3D" w14:textId="177745B8" w:rsidR="00AF3D99" w:rsidRDefault="00DE4877">
          <w:pPr>
            <w:pStyle w:val="TOC4"/>
            <w:tabs>
              <w:tab w:val="right" w:leader="dot" w:pos="9978"/>
            </w:tabs>
            <w:rPr>
              <w:rFonts w:asciiTheme="minorHAnsi" w:eastAsiaTheme="minorEastAsia" w:hAnsiTheme="minorHAnsi" w:cstheme="minorBidi"/>
              <w:noProof/>
              <w:color w:val="auto"/>
            </w:rPr>
          </w:pPr>
          <w:hyperlink w:anchor="_Toc138371048" w:history="1">
            <w:r w:rsidR="00AF3D99" w:rsidRPr="00402AA8">
              <w:rPr>
                <w:rStyle w:val="Hyperlink"/>
                <w:noProof/>
              </w:rPr>
              <w:t>6.7.2.</w:t>
            </w:r>
            <w:r w:rsidR="00AF3D99" w:rsidRPr="00402AA8">
              <w:rPr>
                <w:rStyle w:val="Hyperlink"/>
                <w:rFonts w:ascii="Arial" w:eastAsia="Arial" w:hAnsi="Arial" w:cs="Arial"/>
                <w:noProof/>
              </w:rPr>
              <w:t xml:space="preserve"> </w:t>
            </w:r>
            <w:r w:rsidR="00AF3D99" w:rsidRPr="00402AA8">
              <w:rPr>
                <w:rStyle w:val="Hyperlink"/>
                <w:noProof/>
              </w:rPr>
              <w:t>Communications Management Approach</w:t>
            </w:r>
            <w:r w:rsidR="00AF3D99">
              <w:rPr>
                <w:noProof/>
                <w:webHidden/>
              </w:rPr>
              <w:tab/>
            </w:r>
            <w:r w:rsidR="00AF3D99">
              <w:rPr>
                <w:noProof/>
                <w:webHidden/>
              </w:rPr>
              <w:fldChar w:fldCharType="begin"/>
            </w:r>
            <w:r w:rsidR="00AF3D99">
              <w:rPr>
                <w:noProof/>
                <w:webHidden/>
              </w:rPr>
              <w:instrText xml:space="preserve"> PAGEREF _Toc138371048 \h </w:instrText>
            </w:r>
            <w:r w:rsidR="00AF3D99">
              <w:rPr>
                <w:noProof/>
                <w:webHidden/>
              </w:rPr>
            </w:r>
            <w:r w:rsidR="00AF3D99">
              <w:rPr>
                <w:noProof/>
                <w:webHidden/>
              </w:rPr>
              <w:fldChar w:fldCharType="separate"/>
            </w:r>
            <w:r w:rsidR="00AF3D99">
              <w:rPr>
                <w:noProof/>
                <w:webHidden/>
              </w:rPr>
              <w:t>65</w:t>
            </w:r>
            <w:r w:rsidR="00AF3D99">
              <w:rPr>
                <w:noProof/>
                <w:webHidden/>
              </w:rPr>
              <w:fldChar w:fldCharType="end"/>
            </w:r>
          </w:hyperlink>
        </w:p>
        <w:p w14:paraId="58E83C6E" w14:textId="54173FD3" w:rsidR="00AF3D99" w:rsidRDefault="00DE4877">
          <w:pPr>
            <w:pStyle w:val="TOC4"/>
            <w:tabs>
              <w:tab w:val="right" w:leader="dot" w:pos="9978"/>
            </w:tabs>
            <w:rPr>
              <w:rFonts w:asciiTheme="minorHAnsi" w:eastAsiaTheme="minorEastAsia" w:hAnsiTheme="minorHAnsi" w:cstheme="minorBidi"/>
              <w:noProof/>
              <w:color w:val="auto"/>
            </w:rPr>
          </w:pPr>
          <w:hyperlink w:anchor="_Toc138371049" w:history="1">
            <w:r w:rsidR="00AF3D99" w:rsidRPr="00402AA8">
              <w:rPr>
                <w:rStyle w:val="Hyperlink"/>
                <w:noProof/>
              </w:rPr>
              <w:t>6.7.3.</w:t>
            </w:r>
            <w:r w:rsidR="00AF3D99" w:rsidRPr="00402AA8">
              <w:rPr>
                <w:rStyle w:val="Hyperlink"/>
                <w:rFonts w:ascii="Arial" w:eastAsia="Arial" w:hAnsi="Arial" w:cs="Arial"/>
                <w:noProof/>
              </w:rPr>
              <w:t xml:space="preserve"> </w:t>
            </w:r>
            <w:r w:rsidR="00AF3D99" w:rsidRPr="00402AA8">
              <w:rPr>
                <w:rStyle w:val="Hyperlink"/>
                <w:noProof/>
              </w:rPr>
              <w:t>Communications Management Constraints</w:t>
            </w:r>
            <w:r w:rsidR="00AF3D99">
              <w:rPr>
                <w:noProof/>
                <w:webHidden/>
              </w:rPr>
              <w:tab/>
            </w:r>
            <w:r w:rsidR="00AF3D99">
              <w:rPr>
                <w:noProof/>
                <w:webHidden/>
              </w:rPr>
              <w:fldChar w:fldCharType="begin"/>
            </w:r>
            <w:r w:rsidR="00AF3D99">
              <w:rPr>
                <w:noProof/>
                <w:webHidden/>
              </w:rPr>
              <w:instrText xml:space="preserve"> PAGEREF _Toc138371049 \h </w:instrText>
            </w:r>
            <w:r w:rsidR="00AF3D99">
              <w:rPr>
                <w:noProof/>
                <w:webHidden/>
              </w:rPr>
            </w:r>
            <w:r w:rsidR="00AF3D99">
              <w:rPr>
                <w:noProof/>
                <w:webHidden/>
              </w:rPr>
              <w:fldChar w:fldCharType="separate"/>
            </w:r>
            <w:r w:rsidR="00AF3D99">
              <w:rPr>
                <w:noProof/>
                <w:webHidden/>
              </w:rPr>
              <w:t>66</w:t>
            </w:r>
            <w:r w:rsidR="00AF3D99">
              <w:rPr>
                <w:noProof/>
                <w:webHidden/>
              </w:rPr>
              <w:fldChar w:fldCharType="end"/>
            </w:r>
          </w:hyperlink>
        </w:p>
        <w:p w14:paraId="606333DB" w14:textId="13758392" w:rsidR="00AF3D99" w:rsidRDefault="00DE4877">
          <w:pPr>
            <w:pStyle w:val="TOC4"/>
            <w:tabs>
              <w:tab w:val="right" w:leader="dot" w:pos="9978"/>
            </w:tabs>
            <w:rPr>
              <w:rFonts w:asciiTheme="minorHAnsi" w:eastAsiaTheme="minorEastAsia" w:hAnsiTheme="minorHAnsi" w:cstheme="minorBidi"/>
              <w:noProof/>
              <w:color w:val="auto"/>
            </w:rPr>
          </w:pPr>
          <w:hyperlink w:anchor="_Toc138371050" w:history="1">
            <w:r w:rsidR="00AF3D99" w:rsidRPr="00402AA8">
              <w:rPr>
                <w:rStyle w:val="Hyperlink"/>
                <w:noProof/>
              </w:rPr>
              <w:t>6.7.4.</w:t>
            </w:r>
            <w:r w:rsidR="00AF3D99" w:rsidRPr="00402AA8">
              <w:rPr>
                <w:rStyle w:val="Hyperlink"/>
                <w:rFonts w:ascii="Arial" w:eastAsia="Arial" w:hAnsi="Arial" w:cs="Arial"/>
                <w:noProof/>
              </w:rPr>
              <w:t xml:space="preserve"> </w:t>
            </w:r>
            <w:r w:rsidR="00AF3D99" w:rsidRPr="00402AA8">
              <w:rPr>
                <w:rStyle w:val="Hyperlink"/>
                <w:noProof/>
              </w:rPr>
              <w:t>Stakeholder Communication Requirements</w:t>
            </w:r>
            <w:r w:rsidR="00AF3D99">
              <w:rPr>
                <w:noProof/>
                <w:webHidden/>
              </w:rPr>
              <w:tab/>
            </w:r>
            <w:r w:rsidR="00AF3D99">
              <w:rPr>
                <w:noProof/>
                <w:webHidden/>
              </w:rPr>
              <w:fldChar w:fldCharType="begin"/>
            </w:r>
            <w:r w:rsidR="00AF3D99">
              <w:rPr>
                <w:noProof/>
                <w:webHidden/>
              </w:rPr>
              <w:instrText xml:space="preserve"> PAGEREF _Toc138371050 \h </w:instrText>
            </w:r>
            <w:r w:rsidR="00AF3D99">
              <w:rPr>
                <w:noProof/>
                <w:webHidden/>
              </w:rPr>
            </w:r>
            <w:r w:rsidR="00AF3D99">
              <w:rPr>
                <w:noProof/>
                <w:webHidden/>
              </w:rPr>
              <w:fldChar w:fldCharType="separate"/>
            </w:r>
            <w:r w:rsidR="00AF3D99">
              <w:rPr>
                <w:noProof/>
                <w:webHidden/>
              </w:rPr>
              <w:t>66</w:t>
            </w:r>
            <w:r w:rsidR="00AF3D99">
              <w:rPr>
                <w:noProof/>
                <w:webHidden/>
              </w:rPr>
              <w:fldChar w:fldCharType="end"/>
            </w:r>
          </w:hyperlink>
        </w:p>
        <w:p w14:paraId="58C947FA" w14:textId="6B515C4E" w:rsidR="00AF3D99" w:rsidRDefault="00DE4877">
          <w:pPr>
            <w:pStyle w:val="TOC4"/>
            <w:tabs>
              <w:tab w:val="right" w:leader="dot" w:pos="9978"/>
            </w:tabs>
            <w:rPr>
              <w:rFonts w:asciiTheme="minorHAnsi" w:eastAsiaTheme="minorEastAsia" w:hAnsiTheme="minorHAnsi" w:cstheme="minorBidi"/>
              <w:noProof/>
              <w:color w:val="auto"/>
            </w:rPr>
          </w:pPr>
          <w:hyperlink w:anchor="_Toc138371051" w:history="1">
            <w:r w:rsidR="00AF3D99" w:rsidRPr="00402AA8">
              <w:rPr>
                <w:rStyle w:val="Hyperlink"/>
                <w:noProof/>
              </w:rPr>
              <w:t>6.7.5.</w:t>
            </w:r>
            <w:r w:rsidR="00AF3D99" w:rsidRPr="00402AA8">
              <w:rPr>
                <w:rStyle w:val="Hyperlink"/>
                <w:rFonts w:ascii="Arial" w:eastAsia="Arial" w:hAnsi="Arial" w:cs="Arial"/>
                <w:noProof/>
              </w:rPr>
              <w:t xml:space="preserve"> </w:t>
            </w:r>
            <w:r w:rsidR="00AF3D99" w:rsidRPr="00402AA8">
              <w:rPr>
                <w:rStyle w:val="Hyperlink"/>
                <w:noProof/>
              </w:rPr>
              <w:t>Roles</w:t>
            </w:r>
            <w:r w:rsidR="00AF3D99">
              <w:rPr>
                <w:noProof/>
                <w:webHidden/>
              </w:rPr>
              <w:tab/>
            </w:r>
            <w:r w:rsidR="00AF3D99">
              <w:rPr>
                <w:noProof/>
                <w:webHidden/>
              </w:rPr>
              <w:fldChar w:fldCharType="begin"/>
            </w:r>
            <w:r w:rsidR="00AF3D99">
              <w:rPr>
                <w:noProof/>
                <w:webHidden/>
              </w:rPr>
              <w:instrText xml:space="preserve"> PAGEREF _Toc138371051 \h </w:instrText>
            </w:r>
            <w:r w:rsidR="00AF3D99">
              <w:rPr>
                <w:noProof/>
                <w:webHidden/>
              </w:rPr>
            </w:r>
            <w:r w:rsidR="00AF3D99">
              <w:rPr>
                <w:noProof/>
                <w:webHidden/>
              </w:rPr>
              <w:fldChar w:fldCharType="separate"/>
            </w:r>
            <w:r w:rsidR="00AF3D99">
              <w:rPr>
                <w:noProof/>
                <w:webHidden/>
              </w:rPr>
              <w:t>67</w:t>
            </w:r>
            <w:r w:rsidR="00AF3D99">
              <w:rPr>
                <w:noProof/>
                <w:webHidden/>
              </w:rPr>
              <w:fldChar w:fldCharType="end"/>
            </w:r>
          </w:hyperlink>
        </w:p>
        <w:p w14:paraId="3CDB1F7B" w14:textId="57B815D2" w:rsidR="00AF3D99" w:rsidRDefault="00DE4877">
          <w:pPr>
            <w:pStyle w:val="TOC4"/>
            <w:tabs>
              <w:tab w:val="right" w:leader="dot" w:pos="9978"/>
            </w:tabs>
            <w:rPr>
              <w:rFonts w:asciiTheme="minorHAnsi" w:eastAsiaTheme="minorEastAsia" w:hAnsiTheme="minorHAnsi" w:cstheme="minorBidi"/>
              <w:noProof/>
              <w:color w:val="auto"/>
            </w:rPr>
          </w:pPr>
          <w:hyperlink w:anchor="_Toc138371052" w:history="1">
            <w:r w:rsidR="00AF3D99" w:rsidRPr="00402AA8">
              <w:rPr>
                <w:rStyle w:val="Hyperlink"/>
                <w:noProof/>
              </w:rPr>
              <w:t>6.7.6.</w:t>
            </w:r>
            <w:r w:rsidR="00AF3D99" w:rsidRPr="00402AA8">
              <w:rPr>
                <w:rStyle w:val="Hyperlink"/>
                <w:rFonts w:ascii="Arial" w:eastAsia="Arial" w:hAnsi="Arial" w:cs="Arial"/>
                <w:noProof/>
              </w:rPr>
              <w:t xml:space="preserve"> </w:t>
            </w:r>
            <w:r w:rsidR="00AF3D99" w:rsidRPr="00402AA8">
              <w:rPr>
                <w:rStyle w:val="Hyperlink"/>
                <w:noProof/>
              </w:rPr>
              <w:t>Project Team Directory</w:t>
            </w:r>
            <w:r w:rsidR="00AF3D99">
              <w:rPr>
                <w:noProof/>
                <w:webHidden/>
              </w:rPr>
              <w:tab/>
            </w:r>
            <w:r w:rsidR="00AF3D99">
              <w:rPr>
                <w:noProof/>
                <w:webHidden/>
              </w:rPr>
              <w:fldChar w:fldCharType="begin"/>
            </w:r>
            <w:r w:rsidR="00AF3D99">
              <w:rPr>
                <w:noProof/>
                <w:webHidden/>
              </w:rPr>
              <w:instrText xml:space="preserve"> PAGEREF _Toc138371052 \h </w:instrText>
            </w:r>
            <w:r w:rsidR="00AF3D99">
              <w:rPr>
                <w:noProof/>
                <w:webHidden/>
              </w:rPr>
            </w:r>
            <w:r w:rsidR="00AF3D99">
              <w:rPr>
                <w:noProof/>
                <w:webHidden/>
              </w:rPr>
              <w:fldChar w:fldCharType="separate"/>
            </w:r>
            <w:r w:rsidR="00AF3D99">
              <w:rPr>
                <w:noProof/>
                <w:webHidden/>
              </w:rPr>
              <w:t>68</w:t>
            </w:r>
            <w:r w:rsidR="00AF3D99">
              <w:rPr>
                <w:noProof/>
                <w:webHidden/>
              </w:rPr>
              <w:fldChar w:fldCharType="end"/>
            </w:r>
          </w:hyperlink>
        </w:p>
        <w:p w14:paraId="3D538D79" w14:textId="23413C15" w:rsidR="00AF3D99" w:rsidRDefault="00DE4877">
          <w:pPr>
            <w:pStyle w:val="TOC4"/>
            <w:tabs>
              <w:tab w:val="right" w:leader="dot" w:pos="9978"/>
            </w:tabs>
            <w:rPr>
              <w:rFonts w:asciiTheme="minorHAnsi" w:eastAsiaTheme="minorEastAsia" w:hAnsiTheme="minorHAnsi" w:cstheme="minorBidi"/>
              <w:noProof/>
              <w:color w:val="auto"/>
            </w:rPr>
          </w:pPr>
          <w:hyperlink w:anchor="_Toc138371053" w:history="1">
            <w:r w:rsidR="00AF3D99" w:rsidRPr="00402AA8">
              <w:rPr>
                <w:rStyle w:val="Hyperlink"/>
                <w:noProof/>
              </w:rPr>
              <w:t>6.7.7.</w:t>
            </w:r>
            <w:r w:rsidR="00AF3D99" w:rsidRPr="00402AA8">
              <w:rPr>
                <w:rStyle w:val="Hyperlink"/>
                <w:rFonts w:ascii="Arial" w:eastAsia="Arial" w:hAnsi="Arial" w:cs="Arial"/>
                <w:noProof/>
              </w:rPr>
              <w:t xml:space="preserve"> </w:t>
            </w:r>
            <w:r w:rsidR="00AF3D99" w:rsidRPr="00402AA8">
              <w:rPr>
                <w:rStyle w:val="Hyperlink"/>
                <w:noProof/>
              </w:rPr>
              <w:t>Communication Methods and Technologies</w:t>
            </w:r>
            <w:r w:rsidR="00AF3D99">
              <w:rPr>
                <w:noProof/>
                <w:webHidden/>
              </w:rPr>
              <w:tab/>
            </w:r>
            <w:r w:rsidR="00AF3D99">
              <w:rPr>
                <w:noProof/>
                <w:webHidden/>
              </w:rPr>
              <w:fldChar w:fldCharType="begin"/>
            </w:r>
            <w:r w:rsidR="00AF3D99">
              <w:rPr>
                <w:noProof/>
                <w:webHidden/>
              </w:rPr>
              <w:instrText xml:space="preserve"> PAGEREF _Toc138371053 \h </w:instrText>
            </w:r>
            <w:r w:rsidR="00AF3D99">
              <w:rPr>
                <w:noProof/>
                <w:webHidden/>
              </w:rPr>
            </w:r>
            <w:r w:rsidR="00AF3D99">
              <w:rPr>
                <w:noProof/>
                <w:webHidden/>
              </w:rPr>
              <w:fldChar w:fldCharType="separate"/>
            </w:r>
            <w:r w:rsidR="00AF3D99">
              <w:rPr>
                <w:noProof/>
                <w:webHidden/>
              </w:rPr>
              <w:t>69</w:t>
            </w:r>
            <w:r w:rsidR="00AF3D99">
              <w:rPr>
                <w:noProof/>
                <w:webHidden/>
              </w:rPr>
              <w:fldChar w:fldCharType="end"/>
            </w:r>
          </w:hyperlink>
        </w:p>
        <w:p w14:paraId="496721FD" w14:textId="6D94CB6F" w:rsidR="00AF3D99" w:rsidRDefault="00DE4877">
          <w:pPr>
            <w:pStyle w:val="TOC4"/>
            <w:tabs>
              <w:tab w:val="right" w:leader="dot" w:pos="9978"/>
            </w:tabs>
            <w:rPr>
              <w:rFonts w:asciiTheme="minorHAnsi" w:eastAsiaTheme="minorEastAsia" w:hAnsiTheme="minorHAnsi" w:cstheme="minorBidi"/>
              <w:noProof/>
              <w:color w:val="auto"/>
            </w:rPr>
          </w:pPr>
          <w:hyperlink w:anchor="_Toc138371054" w:history="1">
            <w:r w:rsidR="00AF3D99" w:rsidRPr="00402AA8">
              <w:rPr>
                <w:rStyle w:val="Hyperlink"/>
                <w:noProof/>
              </w:rPr>
              <w:t>6.7.8.</w:t>
            </w:r>
            <w:r w:rsidR="00AF3D99" w:rsidRPr="00402AA8">
              <w:rPr>
                <w:rStyle w:val="Hyperlink"/>
                <w:rFonts w:ascii="Arial" w:eastAsia="Arial" w:hAnsi="Arial" w:cs="Arial"/>
                <w:noProof/>
              </w:rPr>
              <w:t xml:space="preserve"> </w:t>
            </w:r>
            <w:r w:rsidR="00AF3D99" w:rsidRPr="00402AA8">
              <w:rPr>
                <w:rStyle w:val="Hyperlink"/>
                <w:noProof/>
              </w:rPr>
              <w:t>Communications Matrix</w:t>
            </w:r>
            <w:r w:rsidR="00AF3D99">
              <w:rPr>
                <w:noProof/>
                <w:webHidden/>
              </w:rPr>
              <w:tab/>
            </w:r>
            <w:r w:rsidR="00AF3D99">
              <w:rPr>
                <w:noProof/>
                <w:webHidden/>
              </w:rPr>
              <w:fldChar w:fldCharType="begin"/>
            </w:r>
            <w:r w:rsidR="00AF3D99">
              <w:rPr>
                <w:noProof/>
                <w:webHidden/>
              </w:rPr>
              <w:instrText xml:space="preserve"> PAGEREF _Toc138371054 \h </w:instrText>
            </w:r>
            <w:r w:rsidR="00AF3D99">
              <w:rPr>
                <w:noProof/>
                <w:webHidden/>
              </w:rPr>
            </w:r>
            <w:r w:rsidR="00AF3D99">
              <w:rPr>
                <w:noProof/>
                <w:webHidden/>
              </w:rPr>
              <w:fldChar w:fldCharType="separate"/>
            </w:r>
            <w:r w:rsidR="00AF3D99">
              <w:rPr>
                <w:noProof/>
                <w:webHidden/>
              </w:rPr>
              <w:t>70</w:t>
            </w:r>
            <w:r w:rsidR="00AF3D99">
              <w:rPr>
                <w:noProof/>
                <w:webHidden/>
              </w:rPr>
              <w:fldChar w:fldCharType="end"/>
            </w:r>
          </w:hyperlink>
        </w:p>
        <w:p w14:paraId="148FC83F" w14:textId="6F82287B" w:rsidR="00AF3D99" w:rsidRDefault="00DE4877">
          <w:pPr>
            <w:pStyle w:val="TOC4"/>
            <w:tabs>
              <w:tab w:val="right" w:leader="dot" w:pos="9978"/>
            </w:tabs>
            <w:rPr>
              <w:rFonts w:asciiTheme="minorHAnsi" w:eastAsiaTheme="minorEastAsia" w:hAnsiTheme="minorHAnsi" w:cstheme="minorBidi"/>
              <w:noProof/>
              <w:color w:val="auto"/>
            </w:rPr>
          </w:pPr>
          <w:hyperlink w:anchor="_Toc138371055" w:history="1">
            <w:r w:rsidR="00AF3D99" w:rsidRPr="00402AA8">
              <w:rPr>
                <w:rStyle w:val="Hyperlink"/>
                <w:noProof/>
              </w:rPr>
              <w:t>6.7.9.</w:t>
            </w:r>
            <w:r w:rsidR="00AF3D99" w:rsidRPr="00402AA8">
              <w:rPr>
                <w:rStyle w:val="Hyperlink"/>
                <w:rFonts w:ascii="Arial" w:eastAsia="Arial" w:hAnsi="Arial" w:cs="Arial"/>
                <w:noProof/>
              </w:rPr>
              <w:t xml:space="preserve"> </w:t>
            </w:r>
            <w:r w:rsidR="00AF3D99" w:rsidRPr="00402AA8">
              <w:rPr>
                <w:rStyle w:val="Hyperlink"/>
                <w:noProof/>
              </w:rPr>
              <w:t>Communication Flowchart</w:t>
            </w:r>
            <w:r w:rsidR="00AF3D99">
              <w:rPr>
                <w:noProof/>
                <w:webHidden/>
              </w:rPr>
              <w:tab/>
            </w:r>
            <w:r w:rsidR="00AF3D99">
              <w:rPr>
                <w:noProof/>
                <w:webHidden/>
              </w:rPr>
              <w:fldChar w:fldCharType="begin"/>
            </w:r>
            <w:r w:rsidR="00AF3D99">
              <w:rPr>
                <w:noProof/>
                <w:webHidden/>
              </w:rPr>
              <w:instrText xml:space="preserve"> PAGEREF _Toc138371055 \h </w:instrText>
            </w:r>
            <w:r w:rsidR="00AF3D99">
              <w:rPr>
                <w:noProof/>
                <w:webHidden/>
              </w:rPr>
            </w:r>
            <w:r w:rsidR="00AF3D99">
              <w:rPr>
                <w:noProof/>
                <w:webHidden/>
              </w:rPr>
              <w:fldChar w:fldCharType="separate"/>
            </w:r>
            <w:r w:rsidR="00AF3D99">
              <w:rPr>
                <w:noProof/>
                <w:webHidden/>
              </w:rPr>
              <w:t>71</w:t>
            </w:r>
            <w:r w:rsidR="00AF3D99">
              <w:rPr>
                <w:noProof/>
                <w:webHidden/>
              </w:rPr>
              <w:fldChar w:fldCharType="end"/>
            </w:r>
          </w:hyperlink>
        </w:p>
        <w:p w14:paraId="6B01CA7D" w14:textId="582C6EC1" w:rsidR="00AF3D99" w:rsidRDefault="00DE4877">
          <w:pPr>
            <w:pStyle w:val="TOC4"/>
            <w:tabs>
              <w:tab w:val="right" w:leader="dot" w:pos="9978"/>
            </w:tabs>
            <w:rPr>
              <w:rFonts w:asciiTheme="minorHAnsi" w:eastAsiaTheme="minorEastAsia" w:hAnsiTheme="minorHAnsi" w:cstheme="minorBidi"/>
              <w:noProof/>
              <w:color w:val="auto"/>
            </w:rPr>
          </w:pPr>
          <w:hyperlink w:anchor="_Toc138371056" w:history="1">
            <w:r w:rsidR="00AF3D99" w:rsidRPr="00402AA8">
              <w:rPr>
                <w:rStyle w:val="Hyperlink"/>
                <w:noProof/>
              </w:rPr>
              <w:t>6.7.10.</w:t>
            </w:r>
            <w:r w:rsidR="00AF3D99" w:rsidRPr="00402AA8">
              <w:rPr>
                <w:rStyle w:val="Hyperlink"/>
                <w:rFonts w:ascii="Arial" w:eastAsia="Arial" w:hAnsi="Arial" w:cs="Arial"/>
                <w:noProof/>
              </w:rPr>
              <w:t xml:space="preserve"> </w:t>
            </w:r>
            <w:r w:rsidR="00AF3D99" w:rsidRPr="00402AA8">
              <w:rPr>
                <w:rStyle w:val="Hyperlink"/>
                <w:noProof/>
              </w:rPr>
              <w:t>Guidelines for Meetings</w:t>
            </w:r>
            <w:r w:rsidR="00AF3D99">
              <w:rPr>
                <w:noProof/>
                <w:webHidden/>
              </w:rPr>
              <w:tab/>
            </w:r>
            <w:r w:rsidR="00AF3D99">
              <w:rPr>
                <w:noProof/>
                <w:webHidden/>
              </w:rPr>
              <w:fldChar w:fldCharType="begin"/>
            </w:r>
            <w:r w:rsidR="00AF3D99">
              <w:rPr>
                <w:noProof/>
                <w:webHidden/>
              </w:rPr>
              <w:instrText xml:space="preserve"> PAGEREF _Toc138371056 \h </w:instrText>
            </w:r>
            <w:r w:rsidR="00AF3D99">
              <w:rPr>
                <w:noProof/>
                <w:webHidden/>
              </w:rPr>
            </w:r>
            <w:r w:rsidR="00AF3D99">
              <w:rPr>
                <w:noProof/>
                <w:webHidden/>
              </w:rPr>
              <w:fldChar w:fldCharType="separate"/>
            </w:r>
            <w:r w:rsidR="00AF3D99">
              <w:rPr>
                <w:noProof/>
                <w:webHidden/>
              </w:rPr>
              <w:t>71</w:t>
            </w:r>
            <w:r w:rsidR="00AF3D99">
              <w:rPr>
                <w:noProof/>
                <w:webHidden/>
              </w:rPr>
              <w:fldChar w:fldCharType="end"/>
            </w:r>
          </w:hyperlink>
        </w:p>
        <w:p w14:paraId="3EC200B1" w14:textId="68E8DBD9" w:rsidR="00AF3D99" w:rsidRDefault="00DE4877">
          <w:pPr>
            <w:pStyle w:val="TOC4"/>
            <w:tabs>
              <w:tab w:val="right" w:leader="dot" w:pos="9978"/>
            </w:tabs>
            <w:rPr>
              <w:rFonts w:asciiTheme="minorHAnsi" w:eastAsiaTheme="minorEastAsia" w:hAnsiTheme="minorHAnsi" w:cstheme="minorBidi"/>
              <w:noProof/>
              <w:color w:val="auto"/>
            </w:rPr>
          </w:pPr>
          <w:hyperlink w:anchor="_Toc138371057" w:history="1">
            <w:r w:rsidR="00AF3D99" w:rsidRPr="00402AA8">
              <w:rPr>
                <w:rStyle w:val="Hyperlink"/>
                <w:noProof/>
              </w:rPr>
              <w:t>6.7.11.</w:t>
            </w:r>
            <w:r w:rsidR="00AF3D99" w:rsidRPr="00402AA8">
              <w:rPr>
                <w:rStyle w:val="Hyperlink"/>
                <w:rFonts w:ascii="Arial" w:eastAsia="Arial" w:hAnsi="Arial" w:cs="Arial"/>
                <w:noProof/>
              </w:rPr>
              <w:t xml:space="preserve"> </w:t>
            </w:r>
            <w:r w:rsidR="00AF3D99" w:rsidRPr="00402AA8">
              <w:rPr>
                <w:rStyle w:val="Hyperlink"/>
                <w:noProof/>
              </w:rPr>
              <w:t>Communication Standards</w:t>
            </w:r>
            <w:r w:rsidR="00AF3D99">
              <w:rPr>
                <w:noProof/>
                <w:webHidden/>
              </w:rPr>
              <w:tab/>
            </w:r>
            <w:r w:rsidR="00AF3D99">
              <w:rPr>
                <w:noProof/>
                <w:webHidden/>
              </w:rPr>
              <w:fldChar w:fldCharType="begin"/>
            </w:r>
            <w:r w:rsidR="00AF3D99">
              <w:rPr>
                <w:noProof/>
                <w:webHidden/>
              </w:rPr>
              <w:instrText xml:space="preserve"> PAGEREF _Toc138371057 \h </w:instrText>
            </w:r>
            <w:r w:rsidR="00AF3D99">
              <w:rPr>
                <w:noProof/>
                <w:webHidden/>
              </w:rPr>
            </w:r>
            <w:r w:rsidR="00AF3D99">
              <w:rPr>
                <w:noProof/>
                <w:webHidden/>
              </w:rPr>
              <w:fldChar w:fldCharType="separate"/>
            </w:r>
            <w:r w:rsidR="00AF3D99">
              <w:rPr>
                <w:noProof/>
                <w:webHidden/>
              </w:rPr>
              <w:t>72</w:t>
            </w:r>
            <w:r w:rsidR="00AF3D99">
              <w:rPr>
                <w:noProof/>
                <w:webHidden/>
              </w:rPr>
              <w:fldChar w:fldCharType="end"/>
            </w:r>
          </w:hyperlink>
        </w:p>
        <w:p w14:paraId="33A153B4" w14:textId="144639D6" w:rsidR="00AF3D99" w:rsidRDefault="00DE4877">
          <w:pPr>
            <w:pStyle w:val="TOC4"/>
            <w:tabs>
              <w:tab w:val="right" w:leader="dot" w:pos="9978"/>
            </w:tabs>
            <w:rPr>
              <w:rFonts w:asciiTheme="minorHAnsi" w:eastAsiaTheme="minorEastAsia" w:hAnsiTheme="minorHAnsi" w:cstheme="minorBidi"/>
              <w:noProof/>
              <w:color w:val="auto"/>
            </w:rPr>
          </w:pPr>
          <w:hyperlink w:anchor="_Toc138371058" w:history="1">
            <w:r w:rsidR="00AF3D99" w:rsidRPr="00402AA8">
              <w:rPr>
                <w:rStyle w:val="Hyperlink"/>
                <w:noProof/>
              </w:rPr>
              <w:t>6.7.12.</w:t>
            </w:r>
            <w:r w:rsidR="00AF3D99" w:rsidRPr="00402AA8">
              <w:rPr>
                <w:rStyle w:val="Hyperlink"/>
                <w:rFonts w:ascii="Arial" w:eastAsia="Arial" w:hAnsi="Arial" w:cs="Arial"/>
                <w:noProof/>
              </w:rPr>
              <w:t xml:space="preserve"> </w:t>
            </w:r>
            <w:r w:rsidR="00AF3D99" w:rsidRPr="00402AA8">
              <w:rPr>
                <w:rStyle w:val="Hyperlink"/>
                <w:noProof/>
              </w:rPr>
              <w:t>Communication Escalation Process</w:t>
            </w:r>
            <w:r w:rsidR="00AF3D99">
              <w:rPr>
                <w:noProof/>
                <w:webHidden/>
              </w:rPr>
              <w:tab/>
            </w:r>
            <w:r w:rsidR="00AF3D99">
              <w:rPr>
                <w:noProof/>
                <w:webHidden/>
              </w:rPr>
              <w:fldChar w:fldCharType="begin"/>
            </w:r>
            <w:r w:rsidR="00AF3D99">
              <w:rPr>
                <w:noProof/>
                <w:webHidden/>
              </w:rPr>
              <w:instrText xml:space="preserve"> PAGEREF _Toc138371058 \h </w:instrText>
            </w:r>
            <w:r w:rsidR="00AF3D99">
              <w:rPr>
                <w:noProof/>
                <w:webHidden/>
              </w:rPr>
            </w:r>
            <w:r w:rsidR="00AF3D99">
              <w:rPr>
                <w:noProof/>
                <w:webHidden/>
              </w:rPr>
              <w:fldChar w:fldCharType="separate"/>
            </w:r>
            <w:r w:rsidR="00AF3D99">
              <w:rPr>
                <w:noProof/>
                <w:webHidden/>
              </w:rPr>
              <w:t>73</w:t>
            </w:r>
            <w:r w:rsidR="00AF3D99">
              <w:rPr>
                <w:noProof/>
                <w:webHidden/>
              </w:rPr>
              <w:fldChar w:fldCharType="end"/>
            </w:r>
          </w:hyperlink>
        </w:p>
        <w:p w14:paraId="4F14EC38" w14:textId="1B985E55" w:rsidR="00AF3D99" w:rsidRDefault="00DE4877">
          <w:pPr>
            <w:pStyle w:val="TOC4"/>
            <w:tabs>
              <w:tab w:val="right" w:leader="dot" w:pos="9978"/>
            </w:tabs>
            <w:rPr>
              <w:rFonts w:asciiTheme="minorHAnsi" w:eastAsiaTheme="minorEastAsia" w:hAnsiTheme="minorHAnsi" w:cstheme="minorBidi"/>
              <w:noProof/>
              <w:color w:val="auto"/>
            </w:rPr>
          </w:pPr>
          <w:hyperlink w:anchor="_Toc138371059" w:history="1">
            <w:r w:rsidR="00AF3D99" w:rsidRPr="00402AA8">
              <w:rPr>
                <w:rStyle w:val="Hyperlink"/>
                <w:noProof/>
              </w:rPr>
              <w:t>6.7.13.</w:t>
            </w:r>
            <w:r w:rsidR="00AF3D99" w:rsidRPr="00402AA8">
              <w:rPr>
                <w:rStyle w:val="Hyperlink"/>
                <w:rFonts w:ascii="Arial" w:eastAsia="Arial" w:hAnsi="Arial" w:cs="Arial"/>
                <w:noProof/>
              </w:rPr>
              <w:t xml:space="preserve"> </w:t>
            </w:r>
            <w:r w:rsidR="00AF3D99" w:rsidRPr="00402AA8">
              <w:rPr>
                <w:rStyle w:val="Hyperlink"/>
                <w:noProof/>
              </w:rPr>
              <w:t>Glossary of Communication Terminology</w:t>
            </w:r>
            <w:r w:rsidR="00AF3D99">
              <w:rPr>
                <w:noProof/>
                <w:webHidden/>
              </w:rPr>
              <w:tab/>
            </w:r>
            <w:r w:rsidR="00AF3D99">
              <w:rPr>
                <w:noProof/>
                <w:webHidden/>
              </w:rPr>
              <w:fldChar w:fldCharType="begin"/>
            </w:r>
            <w:r w:rsidR="00AF3D99">
              <w:rPr>
                <w:noProof/>
                <w:webHidden/>
              </w:rPr>
              <w:instrText xml:space="preserve"> PAGEREF _Toc138371059 \h </w:instrText>
            </w:r>
            <w:r w:rsidR="00AF3D99">
              <w:rPr>
                <w:noProof/>
                <w:webHidden/>
              </w:rPr>
            </w:r>
            <w:r w:rsidR="00AF3D99">
              <w:rPr>
                <w:noProof/>
                <w:webHidden/>
              </w:rPr>
              <w:fldChar w:fldCharType="separate"/>
            </w:r>
            <w:r w:rsidR="00AF3D99">
              <w:rPr>
                <w:noProof/>
                <w:webHidden/>
              </w:rPr>
              <w:t>73</w:t>
            </w:r>
            <w:r w:rsidR="00AF3D99">
              <w:rPr>
                <w:noProof/>
                <w:webHidden/>
              </w:rPr>
              <w:fldChar w:fldCharType="end"/>
            </w:r>
          </w:hyperlink>
        </w:p>
        <w:p w14:paraId="70B6F349" w14:textId="520F3DB2" w:rsidR="00AF3D99" w:rsidRDefault="00DE4877">
          <w:pPr>
            <w:pStyle w:val="TOC2"/>
            <w:tabs>
              <w:tab w:val="right" w:leader="dot" w:pos="9978"/>
            </w:tabs>
            <w:rPr>
              <w:rFonts w:asciiTheme="minorHAnsi" w:eastAsiaTheme="minorEastAsia" w:hAnsiTheme="minorHAnsi" w:cstheme="minorBidi"/>
              <w:noProof/>
              <w:color w:val="auto"/>
            </w:rPr>
          </w:pPr>
          <w:hyperlink w:anchor="_Toc138371060" w:history="1">
            <w:r w:rsidR="00AF3D99" w:rsidRPr="00402AA8">
              <w:rPr>
                <w:rStyle w:val="Hyperlink"/>
                <w:noProof/>
              </w:rPr>
              <w:t>6.8.</w:t>
            </w:r>
            <w:r w:rsidR="00AF3D99" w:rsidRPr="00402AA8">
              <w:rPr>
                <w:rStyle w:val="Hyperlink"/>
                <w:rFonts w:ascii="Arial" w:eastAsia="Arial" w:hAnsi="Arial" w:cs="Arial"/>
                <w:noProof/>
              </w:rPr>
              <w:t xml:space="preserve"> </w:t>
            </w:r>
            <w:r w:rsidR="00AF3D99" w:rsidRPr="00402AA8">
              <w:rPr>
                <w:rStyle w:val="Hyperlink"/>
                <w:noProof/>
              </w:rPr>
              <w:t>Quality Management Plan</w:t>
            </w:r>
            <w:r w:rsidR="00AF3D99">
              <w:rPr>
                <w:noProof/>
                <w:webHidden/>
              </w:rPr>
              <w:tab/>
            </w:r>
            <w:r w:rsidR="00AF3D99">
              <w:rPr>
                <w:noProof/>
                <w:webHidden/>
              </w:rPr>
              <w:fldChar w:fldCharType="begin"/>
            </w:r>
            <w:r w:rsidR="00AF3D99">
              <w:rPr>
                <w:noProof/>
                <w:webHidden/>
              </w:rPr>
              <w:instrText xml:space="preserve"> PAGEREF _Toc138371060 \h </w:instrText>
            </w:r>
            <w:r w:rsidR="00AF3D99">
              <w:rPr>
                <w:noProof/>
                <w:webHidden/>
              </w:rPr>
            </w:r>
            <w:r w:rsidR="00AF3D99">
              <w:rPr>
                <w:noProof/>
                <w:webHidden/>
              </w:rPr>
              <w:fldChar w:fldCharType="separate"/>
            </w:r>
            <w:r w:rsidR="00AF3D99">
              <w:rPr>
                <w:noProof/>
                <w:webHidden/>
              </w:rPr>
              <w:t>75</w:t>
            </w:r>
            <w:r w:rsidR="00AF3D99">
              <w:rPr>
                <w:noProof/>
                <w:webHidden/>
              </w:rPr>
              <w:fldChar w:fldCharType="end"/>
            </w:r>
          </w:hyperlink>
        </w:p>
        <w:p w14:paraId="35A03AA5" w14:textId="1F8C86FF" w:rsidR="00AF3D99" w:rsidRDefault="00DE4877">
          <w:pPr>
            <w:pStyle w:val="TOC4"/>
            <w:tabs>
              <w:tab w:val="right" w:leader="dot" w:pos="9978"/>
            </w:tabs>
            <w:rPr>
              <w:rFonts w:asciiTheme="minorHAnsi" w:eastAsiaTheme="minorEastAsia" w:hAnsiTheme="minorHAnsi" w:cstheme="minorBidi"/>
              <w:noProof/>
              <w:color w:val="auto"/>
            </w:rPr>
          </w:pPr>
          <w:hyperlink w:anchor="_Toc138371061" w:history="1">
            <w:r w:rsidR="00AF3D99" w:rsidRPr="00402AA8">
              <w:rPr>
                <w:rStyle w:val="Hyperlink"/>
                <w:noProof/>
              </w:rPr>
              <w:t>6.8.1.</w:t>
            </w:r>
            <w:r w:rsidR="00AF3D99" w:rsidRPr="00402AA8">
              <w:rPr>
                <w:rStyle w:val="Hyperlink"/>
                <w:rFonts w:ascii="Arial" w:eastAsia="Arial" w:hAnsi="Arial" w:cs="Arial"/>
                <w:noProof/>
              </w:rPr>
              <w:t xml:space="preserve"> </w:t>
            </w:r>
            <w:r w:rsidR="00AF3D99" w:rsidRPr="00402AA8">
              <w:rPr>
                <w:rStyle w:val="Hyperlink"/>
                <w:noProof/>
              </w:rPr>
              <w:t>Introduction</w:t>
            </w:r>
            <w:r w:rsidR="00AF3D99">
              <w:rPr>
                <w:noProof/>
                <w:webHidden/>
              </w:rPr>
              <w:tab/>
            </w:r>
            <w:r w:rsidR="00AF3D99">
              <w:rPr>
                <w:noProof/>
                <w:webHidden/>
              </w:rPr>
              <w:fldChar w:fldCharType="begin"/>
            </w:r>
            <w:r w:rsidR="00AF3D99">
              <w:rPr>
                <w:noProof/>
                <w:webHidden/>
              </w:rPr>
              <w:instrText xml:space="preserve"> PAGEREF _Toc138371061 \h </w:instrText>
            </w:r>
            <w:r w:rsidR="00AF3D99">
              <w:rPr>
                <w:noProof/>
                <w:webHidden/>
              </w:rPr>
            </w:r>
            <w:r w:rsidR="00AF3D99">
              <w:rPr>
                <w:noProof/>
                <w:webHidden/>
              </w:rPr>
              <w:fldChar w:fldCharType="separate"/>
            </w:r>
            <w:r w:rsidR="00AF3D99">
              <w:rPr>
                <w:noProof/>
                <w:webHidden/>
              </w:rPr>
              <w:t>75</w:t>
            </w:r>
            <w:r w:rsidR="00AF3D99">
              <w:rPr>
                <w:noProof/>
                <w:webHidden/>
              </w:rPr>
              <w:fldChar w:fldCharType="end"/>
            </w:r>
          </w:hyperlink>
        </w:p>
        <w:p w14:paraId="5EF6A0FC" w14:textId="312C33BE" w:rsidR="00AF3D99" w:rsidRDefault="00DE4877">
          <w:pPr>
            <w:pStyle w:val="TOC4"/>
            <w:tabs>
              <w:tab w:val="right" w:leader="dot" w:pos="9978"/>
            </w:tabs>
            <w:rPr>
              <w:rFonts w:asciiTheme="minorHAnsi" w:eastAsiaTheme="minorEastAsia" w:hAnsiTheme="minorHAnsi" w:cstheme="minorBidi"/>
              <w:noProof/>
              <w:color w:val="auto"/>
            </w:rPr>
          </w:pPr>
          <w:hyperlink w:anchor="_Toc138371062" w:history="1">
            <w:r w:rsidR="00AF3D99" w:rsidRPr="00402AA8">
              <w:rPr>
                <w:rStyle w:val="Hyperlink"/>
                <w:noProof/>
              </w:rPr>
              <w:t>6.8.2.</w:t>
            </w:r>
            <w:r w:rsidR="00AF3D99" w:rsidRPr="00402AA8">
              <w:rPr>
                <w:rStyle w:val="Hyperlink"/>
                <w:rFonts w:ascii="Arial" w:eastAsia="Arial" w:hAnsi="Arial" w:cs="Arial"/>
                <w:noProof/>
              </w:rPr>
              <w:t xml:space="preserve"> </w:t>
            </w:r>
            <w:r w:rsidR="00AF3D99" w:rsidRPr="00402AA8">
              <w:rPr>
                <w:rStyle w:val="Hyperlink"/>
                <w:noProof/>
              </w:rPr>
              <w:t>Quality Management Approach</w:t>
            </w:r>
            <w:r w:rsidR="00AF3D99">
              <w:rPr>
                <w:noProof/>
                <w:webHidden/>
              </w:rPr>
              <w:tab/>
            </w:r>
            <w:r w:rsidR="00AF3D99">
              <w:rPr>
                <w:noProof/>
                <w:webHidden/>
              </w:rPr>
              <w:fldChar w:fldCharType="begin"/>
            </w:r>
            <w:r w:rsidR="00AF3D99">
              <w:rPr>
                <w:noProof/>
                <w:webHidden/>
              </w:rPr>
              <w:instrText xml:space="preserve"> PAGEREF _Toc138371062 \h </w:instrText>
            </w:r>
            <w:r w:rsidR="00AF3D99">
              <w:rPr>
                <w:noProof/>
                <w:webHidden/>
              </w:rPr>
            </w:r>
            <w:r w:rsidR="00AF3D99">
              <w:rPr>
                <w:noProof/>
                <w:webHidden/>
              </w:rPr>
              <w:fldChar w:fldCharType="separate"/>
            </w:r>
            <w:r w:rsidR="00AF3D99">
              <w:rPr>
                <w:noProof/>
                <w:webHidden/>
              </w:rPr>
              <w:t>75</w:t>
            </w:r>
            <w:r w:rsidR="00AF3D99">
              <w:rPr>
                <w:noProof/>
                <w:webHidden/>
              </w:rPr>
              <w:fldChar w:fldCharType="end"/>
            </w:r>
          </w:hyperlink>
        </w:p>
        <w:p w14:paraId="368AC39B" w14:textId="2ADDEAD0" w:rsidR="00AF3D99" w:rsidRDefault="00DE4877">
          <w:pPr>
            <w:pStyle w:val="TOC4"/>
            <w:tabs>
              <w:tab w:val="right" w:leader="dot" w:pos="9978"/>
            </w:tabs>
            <w:rPr>
              <w:rFonts w:asciiTheme="minorHAnsi" w:eastAsiaTheme="minorEastAsia" w:hAnsiTheme="minorHAnsi" w:cstheme="minorBidi"/>
              <w:noProof/>
              <w:color w:val="auto"/>
            </w:rPr>
          </w:pPr>
          <w:hyperlink w:anchor="_Toc138371063" w:history="1">
            <w:r w:rsidR="00AF3D99" w:rsidRPr="00402AA8">
              <w:rPr>
                <w:rStyle w:val="Hyperlink"/>
                <w:noProof/>
              </w:rPr>
              <w:t>6.8.3.</w:t>
            </w:r>
            <w:r w:rsidR="00AF3D99" w:rsidRPr="00402AA8">
              <w:rPr>
                <w:rStyle w:val="Hyperlink"/>
                <w:rFonts w:ascii="Arial" w:eastAsia="Arial" w:hAnsi="Arial" w:cs="Arial"/>
                <w:noProof/>
              </w:rPr>
              <w:t xml:space="preserve"> </w:t>
            </w:r>
            <w:r w:rsidR="00AF3D99" w:rsidRPr="00402AA8">
              <w:rPr>
                <w:rStyle w:val="Hyperlink"/>
                <w:noProof/>
              </w:rPr>
              <w:t>Quality Requirements / Standards</w:t>
            </w:r>
            <w:r w:rsidR="00AF3D99">
              <w:rPr>
                <w:noProof/>
                <w:webHidden/>
              </w:rPr>
              <w:tab/>
            </w:r>
            <w:r w:rsidR="00AF3D99">
              <w:rPr>
                <w:noProof/>
                <w:webHidden/>
              </w:rPr>
              <w:fldChar w:fldCharType="begin"/>
            </w:r>
            <w:r w:rsidR="00AF3D99">
              <w:rPr>
                <w:noProof/>
                <w:webHidden/>
              </w:rPr>
              <w:instrText xml:space="preserve"> PAGEREF _Toc138371063 \h </w:instrText>
            </w:r>
            <w:r w:rsidR="00AF3D99">
              <w:rPr>
                <w:noProof/>
                <w:webHidden/>
              </w:rPr>
            </w:r>
            <w:r w:rsidR="00AF3D99">
              <w:rPr>
                <w:noProof/>
                <w:webHidden/>
              </w:rPr>
              <w:fldChar w:fldCharType="separate"/>
            </w:r>
            <w:r w:rsidR="00AF3D99">
              <w:rPr>
                <w:noProof/>
                <w:webHidden/>
              </w:rPr>
              <w:t>77</w:t>
            </w:r>
            <w:r w:rsidR="00AF3D99">
              <w:rPr>
                <w:noProof/>
                <w:webHidden/>
              </w:rPr>
              <w:fldChar w:fldCharType="end"/>
            </w:r>
          </w:hyperlink>
        </w:p>
        <w:p w14:paraId="047EE5E8" w14:textId="39ACD2CF" w:rsidR="00AF3D99" w:rsidRDefault="00DE4877">
          <w:pPr>
            <w:pStyle w:val="TOC4"/>
            <w:tabs>
              <w:tab w:val="right" w:leader="dot" w:pos="9978"/>
            </w:tabs>
            <w:rPr>
              <w:rFonts w:asciiTheme="minorHAnsi" w:eastAsiaTheme="minorEastAsia" w:hAnsiTheme="minorHAnsi" w:cstheme="minorBidi"/>
              <w:noProof/>
              <w:color w:val="auto"/>
            </w:rPr>
          </w:pPr>
          <w:hyperlink w:anchor="_Toc138371064" w:history="1">
            <w:r w:rsidR="00AF3D99" w:rsidRPr="00402AA8">
              <w:rPr>
                <w:rStyle w:val="Hyperlink"/>
                <w:noProof/>
              </w:rPr>
              <w:t>6.8.4.</w:t>
            </w:r>
            <w:r w:rsidR="00AF3D99" w:rsidRPr="00402AA8">
              <w:rPr>
                <w:rStyle w:val="Hyperlink"/>
                <w:rFonts w:ascii="Arial" w:eastAsia="Arial" w:hAnsi="Arial" w:cs="Arial"/>
                <w:noProof/>
              </w:rPr>
              <w:t xml:space="preserve"> </w:t>
            </w:r>
            <w:r w:rsidR="00AF3D99" w:rsidRPr="00402AA8">
              <w:rPr>
                <w:rStyle w:val="Hyperlink"/>
                <w:noProof/>
              </w:rPr>
              <w:t>Quality Assurance</w:t>
            </w:r>
            <w:r w:rsidR="00AF3D99">
              <w:rPr>
                <w:noProof/>
                <w:webHidden/>
              </w:rPr>
              <w:tab/>
            </w:r>
            <w:r w:rsidR="00AF3D99">
              <w:rPr>
                <w:noProof/>
                <w:webHidden/>
              </w:rPr>
              <w:fldChar w:fldCharType="begin"/>
            </w:r>
            <w:r w:rsidR="00AF3D99">
              <w:rPr>
                <w:noProof/>
                <w:webHidden/>
              </w:rPr>
              <w:instrText xml:space="preserve"> PAGEREF _Toc138371064 \h </w:instrText>
            </w:r>
            <w:r w:rsidR="00AF3D99">
              <w:rPr>
                <w:noProof/>
                <w:webHidden/>
              </w:rPr>
            </w:r>
            <w:r w:rsidR="00AF3D99">
              <w:rPr>
                <w:noProof/>
                <w:webHidden/>
              </w:rPr>
              <w:fldChar w:fldCharType="separate"/>
            </w:r>
            <w:r w:rsidR="00AF3D99">
              <w:rPr>
                <w:noProof/>
                <w:webHidden/>
              </w:rPr>
              <w:t>77</w:t>
            </w:r>
            <w:r w:rsidR="00AF3D99">
              <w:rPr>
                <w:noProof/>
                <w:webHidden/>
              </w:rPr>
              <w:fldChar w:fldCharType="end"/>
            </w:r>
          </w:hyperlink>
        </w:p>
        <w:p w14:paraId="1346AB88" w14:textId="50B321FB" w:rsidR="00AF3D99" w:rsidRDefault="00DE4877">
          <w:pPr>
            <w:pStyle w:val="TOC4"/>
            <w:tabs>
              <w:tab w:val="right" w:leader="dot" w:pos="9978"/>
            </w:tabs>
            <w:rPr>
              <w:rFonts w:asciiTheme="minorHAnsi" w:eastAsiaTheme="minorEastAsia" w:hAnsiTheme="minorHAnsi" w:cstheme="minorBidi"/>
              <w:noProof/>
              <w:color w:val="auto"/>
            </w:rPr>
          </w:pPr>
          <w:hyperlink w:anchor="_Toc138371065" w:history="1">
            <w:r w:rsidR="00AF3D99" w:rsidRPr="00402AA8">
              <w:rPr>
                <w:rStyle w:val="Hyperlink"/>
                <w:noProof/>
              </w:rPr>
              <w:t>6.8.5.</w:t>
            </w:r>
            <w:r w:rsidR="00AF3D99" w:rsidRPr="00402AA8">
              <w:rPr>
                <w:rStyle w:val="Hyperlink"/>
                <w:rFonts w:ascii="Arial" w:eastAsia="Arial" w:hAnsi="Arial" w:cs="Arial"/>
                <w:noProof/>
              </w:rPr>
              <w:t xml:space="preserve"> </w:t>
            </w:r>
            <w:r w:rsidR="00AF3D99" w:rsidRPr="00402AA8">
              <w:rPr>
                <w:rStyle w:val="Hyperlink"/>
                <w:noProof/>
              </w:rPr>
              <w:t>Quality Control</w:t>
            </w:r>
            <w:r w:rsidR="00AF3D99">
              <w:rPr>
                <w:noProof/>
                <w:webHidden/>
              </w:rPr>
              <w:tab/>
            </w:r>
            <w:r w:rsidR="00AF3D99">
              <w:rPr>
                <w:noProof/>
                <w:webHidden/>
              </w:rPr>
              <w:fldChar w:fldCharType="begin"/>
            </w:r>
            <w:r w:rsidR="00AF3D99">
              <w:rPr>
                <w:noProof/>
                <w:webHidden/>
              </w:rPr>
              <w:instrText xml:space="preserve"> PAGEREF _Toc138371065 \h </w:instrText>
            </w:r>
            <w:r w:rsidR="00AF3D99">
              <w:rPr>
                <w:noProof/>
                <w:webHidden/>
              </w:rPr>
            </w:r>
            <w:r w:rsidR="00AF3D99">
              <w:rPr>
                <w:noProof/>
                <w:webHidden/>
              </w:rPr>
              <w:fldChar w:fldCharType="separate"/>
            </w:r>
            <w:r w:rsidR="00AF3D99">
              <w:rPr>
                <w:noProof/>
                <w:webHidden/>
              </w:rPr>
              <w:t>78</w:t>
            </w:r>
            <w:r w:rsidR="00AF3D99">
              <w:rPr>
                <w:noProof/>
                <w:webHidden/>
              </w:rPr>
              <w:fldChar w:fldCharType="end"/>
            </w:r>
          </w:hyperlink>
        </w:p>
        <w:p w14:paraId="192F475E" w14:textId="183A31DE" w:rsidR="00AF3D99" w:rsidRDefault="00DE4877">
          <w:pPr>
            <w:pStyle w:val="TOC4"/>
            <w:tabs>
              <w:tab w:val="right" w:leader="dot" w:pos="9978"/>
            </w:tabs>
            <w:rPr>
              <w:rFonts w:asciiTheme="minorHAnsi" w:eastAsiaTheme="minorEastAsia" w:hAnsiTheme="minorHAnsi" w:cstheme="minorBidi"/>
              <w:noProof/>
              <w:color w:val="auto"/>
            </w:rPr>
          </w:pPr>
          <w:hyperlink w:anchor="_Toc138371066" w:history="1">
            <w:r w:rsidR="00AF3D99" w:rsidRPr="00402AA8">
              <w:rPr>
                <w:rStyle w:val="Hyperlink"/>
                <w:noProof/>
              </w:rPr>
              <w:t>6.8.6.</w:t>
            </w:r>
            <w:r w:rsidR="00AF3D99" w:rsidRPr="00402AA8">
              <w:rPr>
                <w:rStyle w:val="Hyperlink"/>
                <w:rFonts w:ascii="Arial" w:eastAsia="Arial" w:hAnsi="Arial" w:cs="Arial"/>
                <w:noProof/>
              </w:rPr>
              <w:t xml:space="preserve"> </w:t>
            </w:r>
            <w:r w:rsidR="00AF3D99" w:rsidRPr="00402AA8">
              <w:rPr>
                <w:rStyle w:val="Hyperlink"/>
                <w:noProof/>
              </w:rPr>
              <w:t>Quality Control Measurements</w:t>
            </w:r>
            <w:r w:rsidR="00AF3D99">
              <w:rPr>
                <w:noProof/>
                <w:webHidden/>
              </w:rPr>
              <w:tab/>
            </w:r>
            <w:r w:rsidR="00AF3D99">
              <w:rPr>
                <w:noProof/>
                <w:webHidden/>
              </w:rPr>
              <w:fldChar w:fldCharType="begin"/>
            </w:r>
            <w:r w:rsidR="00AF3D99">
              <w:rPr>
                <w:noProof/>
                <w:webHidden/>
              </w:rPr>
              <w:instrText xml:space="preserve"> PAGEREF _Toc138371066 \h </w:instrText>
            </w:r>
            <w:r w:rsidR="00AF3D99">
              <w:rPr>
                <w:noProof/>
                <w:webHidden/>
              </w:rPr>
            </w:r>
            <w:r w:rsidR="00AF3D99">
              <w:rPr>
                <w:noProof/>
                <w:webHidden/>
              </w:rPr>
              <w:fldChar w:fldCharType="separate"/>
            </w:r>
            <w:r w:rsidR="00AF3D99">
              <w:rPr>
                <w:noProof/>
                <w:webHidden/>
              </w:rPr>
              <w:t>79</w:t>
            </w:r>
            <w:r w:rsidR="00AF3D99">
              <w:rPr>
                <w:noProof/>
                <w:webHidden/>
              </w:rPr>
              <w:fldChar w:fldCharType="end"/>
            </w:r>
          </w:hyperlink>
        </w:p>
        <w:p w14:paraId="45D19526" w14:textId="40C331CA" w:rsidR="00AF3D99" w:rsidRDefault="00DE4877">
          <w:pPr>
            <w:pStyle w:val="TOC2"/>
            <w:tabs>
              <w:tab w:val="right" w:leader="dot" w:pos="9978"/>
            </w:tabs>
            <w:rPr>
              <w:rFonts w:asciiTheme="minorHAnsi" w:eastAsiaTheme="minorEastAsia" w:hAnsiTheme="minorHAnsi" w:cstheme="minorBidi"/>
              <w:noProof/>
              <w:color w:val="auto"/>
            </w:rPr>
          </w:pPr>
          <w:hyperlink w:anchor="_Toc138371067" w:history="1">
            <w:r w:rsidR="00AF3D99" w:rsidRPr="00402AA8">
              <w:rPr>
                <w:rStyle w:val="Hyperlink"/>
                <w:noProof/>
              </w:rPr>
              <w:t>6.9.</w:t>
            </w:r>
            <w:r w:rsidR="00AF3D99" w:rsidRPr="00402AA8">
              <w:rPr>
                <w:rStyle w:val="Hyperlink"/>
                <w:rFonts w:ascii="Arial" w:eastAsia="Arial" w:hAnsi="Arial" w:cs="Arial"/>
                <w:noProof/>
              </w:rPr>
              <w:t xml:space="preserve"> </w:t>
            </w:r>
            <w:r w:rsidR="00AF3D99" w:rsidRPr="00402AA8">
              <w:rPr>
                <w:rStyle w:val="Hyperlink"/>
                <w:noProof/>
              </w:rPr>
              <w:t>Risk Management Plan</w:t>
            </w:r>
            <w:r w:rsidR="00AF3D99">
              <w:rPr>
                <w:noProof/>
                <w:webHidden/>
              </w:rPr>
              <w:tab/>
            </w:r>
            <w:r w:rsidR="00AF3D99">
              <w:rPr>
                <w:noProof/>
                <w:webHidden/>
              </w:rPr>
              <w:fldChar w:fldCharType="begin"/>
            </w:r>
            <w:r w:rsidR="00AF3D99">
              <w:rPr>
                <w:noProof/>
                <w:webHidden/>
              </w:rPr>
              <w:instrText xml:space="preserve"> PAGEREF _Toc138371067 \h </w:instrText>
            </w:r>
            <w:r w:rsidR="00AF3D99">
              <w:rPr>
                <w:noProof/>
                <w:webHidden/>
              </w:rPr>
            </w:r>
            <w:r w:rsidR="00AF3D99">
              <w:rPr>
                <w:noProof/>
                <w:webHidden/>
              </w:rPr>
              <w:fldChar w:fldCharType="separate"/>
            </w:r>
            <w:r w:rsidR="00AF3D99">
              <w:rPr>
                <w:noProof/>
                <w:webHidden/>
              </w:rPr>
              <w:t>79</w:t>
            </w:r>
            <w:r w:rsidR="00AF3D99">
              <w:rPr>
                <w:noProof/>
                <w:webHidden/>
              </w:rPr>
              <w:fldChar w:fldCharType="end"/>
            </w:r>
          </w:hyperlink>
        </w:p>
        <w:p w14:paraId="1453AEE5" w14:textId="06DFA77C" w:rsidR="00AF3D99" w:rsidRDefault="00DE4877">
          <w:pPr>
            <w:pStyle w:val="TOC4"/>
            <w:tabs>
              <w:tab w:val="right" w:leader="dot" w:pos="9978"/>
            </w:tabs>
            <w:rPr>
              <w:rFonts w:asciiTheme="minorHAnsi" w:eastAsiaTheme="minorEastAsia" w:hAnsiTheme="minorHAnsi" w:cstheme="minorBidi"/>
              <w:noProof/>
              <w:color w:val="auto"/>
            </w:rPr>
          </w:pPr>
          <w:hyperlink w:anchor="_Toc138371068" w:history="1">
            <w:r w:rsidR="00AF3D99" w:rsidRPr="00402AA8">
              <w:rPr>
                <w:rStyle w:val="Hyperlink"/>
                <w:noProof/>
              </w:rPr>
              <w:t>6.9.1.</w:t>
            </w:r>
            <w:r w:rsidR="00AF3D99" w:rsidRPr="00402AA8">
              <w:rPr>
                <w:rStyle w:val="Hyperlink"/>
                <w:rFonts w:ascii="Arial" w:eastAsia="Arial" w:hAnsi="Arial" w:cs="Arial"/>
                <w:noProof/>
              </w:rPr>
              <w:t xml:space="preserve"> </w:t>
            </w:r>
            <w:r w:rsidR="00AF3D99" w:rsidRPr="00402AA8">
              <w:rPr>
                <w:rStyle w:val="Hyperlink"/>
                <w:noProof/>
              </w:rPr>
              <w:t>Introduction</w:t>
            </w:r>
            <w:r w:rsidR="00AF3D99">
              <w:rPr>
                <w:noProof/>
                <w:webHidden/>
              </w:rPr>
              <w:tab/>
            </w:r>
            <w:r w:rsidR="00AF3D99">
              <w:rPr>
                <w:noProof/>
                <w:webHidden/>
              </w:rPr>
              <w:fldChar w:fldCharType="begin"/>
            </w:r>
            <w:r w:rsidR="00AF3D99">
              <w:rPr>
                <w:noProof/>
                <w:webHidden/>
              </w:rPr>
              <w:instrText xml:space="preserve"> PAGEREF _Toc138371068 \h </w:instrText>
            </w:r>
            <w:r w:rsidR="00AF3D99">
              <w:rPr>
                <w:noProof/>
                <w:webHidden/>
              </w:rPr>
            </w:r>
            <w:r w:rsidR="00AF3D99">
              <w:rPr>
                <w:noProof/>
                <w:webHidden/>
              </w:rPr>
              <w:fldChar w:fldCharType="separate"/>
            </w:r>
            <w:r w:rsidR="00AF3D99">
              <w:rPr>
                <w:noProof/>
                <w:webHidden/>
              </w:rPr>
              <w:t>79</w:t>
            </w:r>
            <w:r w:rsidR="00AF3D99">
              <w:rPr>
                <w:noProof/>
                <w:webHidden/>
              </w:rPr>
              <w:fldChar w:fldCharType="end"/>
            </w:r>
          </w:hyperlink>
        </w:p>
        <w:p w14:paraId="696943BB" w14:textId="2556E254" w:rsidR="00AF3D99" w:rsidRDefault="00DE4877">
          <w:pPr>
            <w:pStyle w:val="TOC4"/>
            <w:tabs>
              <w:tab w:val="right" w:leader="dot" w:pos="9978"/>
            </w:tabs>
            <w:rPr>
              <w:rFonts w:asciiTheme="minorHAnsi" w:eastAsiaTheme="minorEastAsia" w:hAnsiTheme="minorHAnsi" w:cstheme="minorBidi"/>
              <w:noProof/>
              <w:color w:val="auto"/>
            </w:rPr>
          </w:pPr>
          <w:hyperlink w:anchor="_Toc138371069" w:history="1">
            <w:r w:rsidR="00AF3D99" w:rsidRPr="00402AA8">
              <w:rPr>
                <w:rStyle w:val="Hyperlink"/>
                <w:noProof/>
              </w:rPr>
              <w:t>6.9.2.</w:t>
            </w:r>
            <w:r w:rsidR="00AF3D99" w:rsidRPr="00402AA8">
              <w:rPr>
                <w:rStyle w:val="Hyperlink"/>
                <w:rFonts w:ascii="Arial" w:eastAsia="Arial" w:hAnsi="Arial" w:cs="Arial"/>
                <w:noProof/>
              </w:rPr>
              <w:t xml:space="preserve"> </w:t>
            </w:r>
            <w:r w:rsidR="00AF3D99" w:rsidRPr="00402AA8">
              <w:rPr>
                <w:rStyle w:val="Hyperlink"/>
                <w:noProof/>
              </w:rPr>
              <w:t>Top Three Risks</w:t>
            </w:r>
            <w:r w:rsidR="00AF3D99">
              <w:rPr>
                <w:noProof/>
                <w:webHidden/>
              </w:rPr>
              <w:tab/>
            </w:r>
            <w:r w:rsidR="00AF3D99">
              <w:rPr>
                <w:noProof/>
                <w:webHidden/>
              </w:rPr>
              <w:fldChar w:fldCharType="begin"/>
            </w:r>
            <w:r w:rsidR="00AF3D99">
              <w:rPr>
                <w:noProof/>
                <w:webHidden/>
              </w:rPr>
              <w:instrText xml:space="preserve"> PAGEREF _Toc138371069 \h </w:instrText>
            </w:r>
            <w:r w:rsidR="00AF3D99">
              <w:rPr>
                <w:noProof/>
                <w:webHidden/>
              </w:rPr>
            </w:r>
            <w:r w:rsidR="00AF3D99">
              <w:rPr>
                <w:noProof/>
                <w:webHidden/>
              </w:rPr>
              <w:fldChar w:fldCharType="separate"/>
            </w:r>
            <w:r w:rsidR="00AF3D99">
              <w:rPr>
                <w:noProof/>
                <w:webHidden/>
              </w:rPr>
              <w:t>80</w:t>
            </w:r>
            <w:r w:rsidR="00AF3D99">
              <w:rPr>
                <w:noProof/>
                <w:webHidden/>
              </w:rPr>
              <w:fldChar w:fldCharType="end"/>
            </w:r>
          </w:hyperlink>
        </w:p>
        <w:p w14:paraId="06585426" w14:textId="23E1D087" w:rsidR="00AF3D99" w:rsidRDefault="00DE4877">
          <w:pPr>
            <w:pStyle w:val="TOC4"/>
            <w:tabs>
              <w:tab w:val="right" w:leader="dot" w:pos="9978"/>
            </w:tabs>
            <w:rPr>
              <w:rFonts w:asciiTheme="minorHAnsi" w:eastAsiaTheme="minorEastAsia" w:hAnsiTheme="minorHAnsi" w:cstheme="minorBidi"/>
              <w:noProof/>
              <w:color w:val="auto"/>
            </w:rPr>
          </w:pPr>
          <w:hyperlink w:anchor="_Toc138371070" w:history="1">
            <w:r w:rsidR="00AF3D99" w:rsidRPr="00402AA8">
              <w:rPr>
                <w:rStyle w:val="Hyperlink"/>
                <w:noProof/>
              </w:rPr>
              <w:t>6.9.3.</w:t>
            </w:r>
            <w:r w:rsidR="00AF3D99" w:rsidRPr="00402AA8">
              <w:rPr>
                <w:rStyle w:val="Hyperlink"/>
                <w:rFonts w:ascii="Arial" w:eastAsia="Arial" w:hAnsi="Arial" w:cs="Arial"/>
                <w:noProof/>
              </w:rPr>
              <w:t xml:space="preserve"> </w:t>
            </w:r>
            <w:r w:rsidR="00AF3D99" w:rsidRPr="00402AA8">
              <w:rPr>
                <w:rStyle w:val="Hyperlink"/>
                <w:noProof/>
              </w:rPr>
              <w:t>Risk Management Approach</w:t>
            </w:r>
            <w:r w:rsidR="00AF3D99">
              <w:rPr>
                <w:noProof/>
                <w:webHidden/>
              </w:rPr>
              <w:tab/>
            </w:r>
            <w:r w:rsidR="00AF3D99">
              <w:rPr>
                <w:noProof/>
                <w:webHidden/>
              </w:rPr>
              <w:fldChar w:fldCharType="begin"/>
            </w:r>
            <w:r w:rsidR="00AF3D99">
              <w:rPr>
                <w:noProof/>
                <w:webHidden/>
              </w:rPr>
              <w:instrText xml:space="preserve"> PAGEREF _Toc138371070 \h </w:instrText>
            </w:r>
            <w:r w:rsidR="00AF3D99">
              <w:rPr>
                <w:noProof/>
                <w:webHidden/>
              </w:rPr>
            </w:r>
            <w:r w:rsidR="00AF3D99">
              <w:rPr>
                <w:noProof/>
                <w:webHidden/>
              </w:rPr>
              <w:fldChar w:fldCharType="separate"/>
            </w:r>
            <w:r w:rsidR="00AF3D99">
              <w:rPr>
                <w:noProof/>
                <w:webHidden/>
              </w:rPr>
              <w:t>80</w:t>
            </w:r>
            <w:r w:rsidR="00AF3D99">
              <w:rPr>
                <w:noProof/>
                <w:webHidden/>
              </w:rPr>
              <w:fldChar w:fldCharType="end"/>
            </w:r>
          </w:hyperlink>
        </w:p>
        <w:p w14:paraId="05A0E8E9" w14:textId="25FCFF48" w:rsidR="00AF3D99" w:rsidRDefault="00DE4877">
          <w:pPr>
            <w:pStyle w:val="TOC4"/>
            <w:tabs>
              <w:tab w:val="right" w:leader="dot" w:pos="9978"/>
            </w:tabs>
            <w:rPr>
              <w:rFonts w:asciiTheme="minorHAnsi" w:eastAsiaTheme="minorEastAsia" w:hAnsiTheme="minorHAnsi" w:cstheme="minorBidi"/>
              <w:noProof/>
              <w:color w:val="auto"/>
            </w:rPr>
          </w:pPr>
          <w:hyperlink w:anchor="_Toc138371071" w:history="1">
            <w:r w:rsidR="00AF3D99" w:rsidRPr="00402AA8">
              <w:rPr>
                <w:rStyle w:val="Hyperlink"/>
                <w:noProof/>
              </w:rPr>
              <w:t>6.9.4.</w:t>
            </w:r>
            <w:r w:rsidR="00AF3D99" w:rsidRPr="00402AA8">
              <w:rPr>
                <w:rStyle w:val="Hyperlink"/>
                <w:rFonts w:ascii="Arial" w:eastAsia="Arial" w:hAnsi="Arial" w:cs="Arial"/>
                <w:noProof/>
              </w:rPr>
              <w:t xml:space="preserve"> </w:t>
            </w:r>
            <w:r w:rsidR="00AF3D99" w:rsidRPr="00402AA8">
              <w:rPr>
                <w:rStyle w:val="Hyperlink"/>
                <w:noProof/>
              </w:rPr>
              <w:t>Risk Identification</w:t>
            </w:r>
            <w:r w:rsidR="00AF3D99">
              <w:rPr>
                <w:noProof/>
                <w:webHidden/>
              </w:rPr>
              <w:tab/>
            </w:r>
            <w:r w:rsidR="00AF3D99">
              <w:rPr>
                <w:noProof/>
                <w:webHidden/>
              </w:rPr>
              <w:fldChar w:fldCharType="begin"/>
            </w:r>
            <w:r w:rsidR="00AF3D99">
              <w:rPr>
                <w:noProof/>
                <w:webHidden/>
              </w:rPr>
              <w:instrText xml:space="preserve"> PAGEREF _Toc138371071 \h </w:instrText>
            </w:r>
            <w:r w:rsidR="00AF3D99">
              <w:rPr>
                <w:noProof/>
                <w:webHidden/>
              </w:rPr>
            </w:r>
            <w:r w:rsidR="00AF3D99">
              <w:rPr>
                <w:noProof/>
                <w:webHidden/>
              </w:rPr>
              <w:fldChar w:fldCharType="separate"/>
            </w:r>
            <w:r w:rsidR="00AF3D99">
              <w:rPr>
                <w:noProof/>
                <w:webHidden/>
              </w:rPr>
              <w:t>81</w:t>
            </w:r>
            <w:r w:rsidR="00AF3D99">
              <w:rPr>
                <w:noProof/>
                <w:webHidden/>
              </w:rPr>
              <w:fldChar w:fldCharType="end"/>
            </w:r>
          </w:hyperlink>
        </w:p>
        <w:p w14:paraId="0913E17A" w14:textId="6E5F19EB" w:rsidR="00AF3D99" w:rsidRDefault="00DE4877">
          <w:pPr>
            <w:pStyle w:val="TOC4"/>
            <w:tabs>
              <w:tab w:val="right" w:leader="dot" w:pos="9978"/>
            </w:tabs>
            <w:rPr>
              <w:rFonts w:asciiTheme="minorHAnsi" w:eastAsiaTheme="minorEastAsia" w:hAnsiTheme="minorHAnsi" w:cstheme="minorBidi"/>
              <w:noProof/>
              <w:color w:val="auto"/>
            </w:rPr>
          </w:pPr>
          <w:hyperlink w:anchor="_Toc138371072" w:history="1">
            <w:r w:rsidR="00AF3D99" w:rsidRPr="00402AA8">
              <w:rPr>
                <w:rStyle w:val="Hyperlink"/>
                <w:noProof/>
              </w:rPr>
              <w:t>6.9.5.</w:t>
            </w:r>
            <w:r w:rsidR="00AF3D99" w:rsidRPr="00402AA8">
              <w:rPr>
                <w:rStyle w:val="Hyperlink"/>
                <w:rFonts w:ascii="Arial" w:eastAsia="Arial" w:hAnsi="Arial" w:cs="Arial"/>
                <w:noProof/>
              </w:rPr>
              <w:t xml:space="preserve"> </w:t>
            </w:r>
            <w:r w:rsidR="00AF3D99" w:rsidRPr="00402AA8">
              <w:rPr>
                <w:rStyle w:val="Hyperlink"/>
                <w:noProof/>
              </w:rPr>
              <w:t>Risk Qualification and Prioritization</w:t>
            </w:r>
            <w:r w:rsidR="00AF3D99">
              <w:rPr>
                <w:noProof/>
                <w:webHidden/>
              </w:rPr>
              <w:tab/>
            </w:r>
            <w:r w:rsidR="00AF3D99">
              <w:rPr>
                <w:noProof/>
                <w:webHidden/>
              </w:rPr>
              <w:fldChar w:fldCharType="begin"/>
            </w:r>
            <w:r w:rsidR="00AF3D99">
              <w:rPr>
                <w:noProof/>
                <w:webHidden/>
              </w:rPr>
              <w:instrText xml:space="preserve"> PAGEREF _Toc138371072 \h </w:instrText>
            </w:r>
            <w:r w:rsidR="00AF3D99">
              <w:rPr>
                <w:noProof/>
                <w:webHidden/>
              </w:rPr>
            </w:r>
            <w:r w:rsidR="00AF3D99">
              <w:rPr>
                <w:noProof/>
                <w:webHidden/>
              </w:rPr>
              <w:fldChar w:fldCharType="separate"/>
            </w:r>
            <w:r w:rsidR="00AF3D99">
              <w:rPr>
                <w:noProof/>
                <w:webHidden/>
              </w:rPr>
              <w:t>82</w:t>
            </w:r>
            <w:r w:rsidR="00AF3D99">
              <w:rPr>
                <w:noProof/>
                <w:webHidden/>
              </w:rPr>
              <w:fldChar w:fldCharType="end"/>
            </w:r>
          </w:hyperlink>
        </w:p>
        <w:p w14:paraId="5ABDCCF3" w14:textId="639C4811" w:rsidR="00AF3D99" w:rsidRDefault="00DE4877">
          <w:pPr>
            <w:pStyle w:val="TOC4"/>
            <w:tabs>
              <w:tab w:val="right" w:leader="dot" w:pos="9978"/>
            </w:tabs>
            <w:rPr>
              <w:rFonts w:asciiTheme="minorHAnsi" w:eastAsiaTheme="minorEastAsia" w:hAnsiTheme="minorHAnsi" w:cstheme="minorBidi"/>
              <w:noProof/>
              <w:color w:val="auto"/>
            </w:rPr>
          </w:pPr>
          <w:hyperlink w:anchor="_Toc138371073" w:history="1">
            <w:r w:rsidR="00AF3D99" w:rsidRPr="00402AA8">
              <w:rPr>
                <w:rStyle w:val="Hyperlink"/>
                <w:noProof/>
              </w:rPr>
              <w:t>6.9.6.</w:t>
            </w:r>
            <w:r w:rsidR="00AF3D99" w:rsidRPr="00402AA8">
              <w:rPr>
                <w:rStyle w:val="Hyperlink"/>
                <w:rFonts w:ascii="Arial" w:eastAsia="Arial" w:hAnsi="Arial" w:cs="Arial"/>
                <w:noProof/>
              </w:rPr>
              <w:t xml:space="preserve"> </w:t>
            </w:r>
            <w:r w:rsidR="00AF3D99" w:rsidRPr="00402AA8">
              <w:rPr>
                <w:rStyle w:val="Hyperlink"/>
                <w:noProof/>
              </w:rPr>
              <w:t>Risk Monitoring</w:t>
            </w:r>
            <w:r w:rsidR="00AF3D99">
              <w:rPr>
                <w:noProof/>
                <w:webHidden/>
              </w:rPr>
              <w:tab/>
            </w:r>
            <w:r w:rsidR="00AF3D99">
              <w:rPr>
                <w:noProof/>
                <w:webHidden/>
              </w:rPr>
              <w:fldChar w:fldCharType="begin"/>
            </w:r>
            <w:r w:rsidR="00AF3D99">
              <w:rPr>
                <w:noProof/>
                <w:webHidden/>
              </w:rPr>
              <w:instrText xml:space="preserve"> PAGEREF _Toc138371073 \h </w:instrText>
            </w:r>
            <w:r w:rsidR="00AF3D99">
              <w:rPr>
                <w:noProof/>
                <w:webHidden/>
              </w:rPr>
            </w:r>
            <w:r w:rsidR="00AF3D99">
              <w:rPr>
                <w:noProof/>
                <w:webHidden/>
              </w:rPr>
              <w:fldChar w:fldCharType="separate"/>
            </w:r>
            <w:r w:rsidR="00AF3D99">
              <w:rPr>
                <w:noProof/>
                <w:webHidden/>
              </w:rPr>
              <w:t>84</w:t>
            </w:r>
            <w:r w:rsidR="00AF3D99">
              <w:rPr>
                <w:noProof/>
                <w:webHidden/>
              </w:rPr>
              <w:fldChar w:fldCharType="end"/>
            </w:r>
          </w:hyperlink>
        </w:p>
        <w:p w14:paraId="3E6C78FE" w14:textId="29F92E3C" w:rsidR="00AF3D99" w:rsidRDefault="00DE4877">
          <w:pPr>
            <w:pStyle w:val="TOC4"/>
            <w:tabs>
              <w:tab w:val="right" w:leader="dot" w:pos="9978"/>
            </w:tabs>
            <w:rPr>
              <w:rFonts w:asciiTheme="minorHAnsi" w:eastAsiaTheme="minorEastAsia" w:hAnsiTheme="minorHAnsi" w:cstheme="minorBidi"/>
              <w:noProof/>
              <w:color w:val="auto"/>
            </w:rPr>
          </w:pPr>
          <w:hyperlink w:anchor="_Toc138371074" w:history="1">
            <w:r w:rsidR="00AF3D99" w:rsidRPr="00402AA8">
              <w:rPr>
                <w:rStyle w:val="Hyperlink"/>
                <w:noProof/>
              </w:rPr>
              <w:t>6.9.7.</w:t>
            </w:r>
            <w:r w:rsidR="00AF3D99" w:rsidRPr="00402AA8">
              <w:rPr>
                <w:rStyle w:val="Hyperlink"/>
                <w:rFonts w:ascii="Arial" w:eastAsia="Arial" w:hAnsi="Arial" w:cs="Arial"/>
                <w:noProof/>
              </w:rPr>
              <w:t xml:space="preserve"> </w:t>
            </w:r>
            <w:r w:rsidR="00AF3D99" w:rsidRPr="00402AA8">
              <w:rPr>
                <w:rStyle w:val="Hyperlink"/>
                <w:noProof/>
              </w:rPr>
              <w:t>Risk Mitigation and Avoidance</w:t>
            </w:r>
            <w:r w:rsidR="00AF3D99">
              <w:rPr>
                <w:noProof/>
                <w:webHidden/>
              </w:rPr>
              <w:tab/>
            </w:r>
            <w:r w:rsidR="00AF3D99">
              <w:rPr>
                <w:noProof/>
                <w:webHidden/>
              </w:rPr>
              <w:fldChar w:fldCharType="begin"/>
            </w:r>
            <w:r w:rsidR="00AF3D99">
              <w:rPr>
                <w:noProof/>
                <w:webHidden/>
              </w:rPr>
              <w:instrText xml:space="preserve"> PAGEREF _Toc138371074 \h </w:instrText>
            </w:r>
            <w:r w:rsidR="00AF3D99">
              <w:rPr>
                <w:noProof/>
                <w:webHidden/>
              </w:rPr>
            </w:r>
            <w:r w:rsidR="00AF3D99">
              <w:rPr>
                <w:noProof/>
                <w:webHidden/>
              </w:rPr>
              <w:fldChar w:fldCharType="separate"/>
            </w:r>
            <w:r w:rsidR="00AF3D99">
              <w:rPr>
                <w:noProof/>
                <w:webHidden/>
              </w:rPr>
              <w:t>84</w:t>
            </w:r>
            <w:r w:rsidR="00AF3D99">
              <w:rPr>
                <w:noProof/>
                <w:webHidden/>
              </w:rPr>
              <w:fldChar w:fldCharType="end"/>
            </w:r>
          </w:hyperlink>
        </w:p>
        <w:p w14:paraId="626A85A2" w14:textId="2036D8E6" w:rsidR="00AF3D99" w:rsidRDefault="00DE4877">
          <w:pPr>
            <w:pStyle w:val="TOC4"/>
            <w:tabs>
              <w:tab w:val="right" w:leader="dot" w:pos="9978"/>
            </w:tabs>
            <w:rPr>
              <w:rFonts w:asciiTheme="minorHAnsi" w:eastAsiaTheme="minorEastAsia" w:hAnsiTheme="minorHAnsi" w:cstheme="minorBidi"/>
              <w:noProof/>
              <w:color w:val="auto"/>
            </w:rPr>
          </w:pPr>
          <w:hyperlink w:anchor="_Toc138371075" w:history="1">
            <w:r w:rsidR="00AF3D99" w:rsidRPr="00402AA8">
              <w:rPr>
                <w:rStyle w:val="Hyperlink"/>
                <w:noProof/>
              </w:rPr>
              <w:t>6.9.8.</w:t>
            </w:r>
            <w:r w:rsidR="00AF3D99" w:rsidRPr="00402AA8">
              <w:rPr>
                <w:rStyle w:val="Hyperlink"/>
                <w:rFonts w:ascii="Arial" w:eastAsia="Arial" w:hAnsi="Arial" w:cs="Arial"/>
                <w:noProof/>
              </w:rPr>
              <w:t xml:space="preserve"> </w:t>
            </w:r>
            <w:r w:rsidR="00AF3D99" w:rsidRPr="00402AA8">
              <w:rPr>
                <w:rStyle w:val="Hyperlink"/>
                <w:noProof/>
              </w:rPr>
              <w:t>Risk Register</w:t>
            </w:r>
            <w:r w:rsidR="00AF3D99">
              <w:rPr>
                <w:noProof/>
                <w:webHidden/>
              </w:rPr>
              <w:tab/>
            </w:r>
            <w:r w:rsidR="00AF3D99">
              <w:rPr>
                <w:noProof/>
                <w:webHidden/>
              </w:rPr>
              <w:fldChar w:fldCharType="begin"/>
            </w:r>
            <w:r w:rsidR="00AF3D99">
              <w:rPr>
                <w:noProof/>
                <w:webHidden/>
              </w:rPr>
              <w:instrText xml:space="preserve"> PAGEREF _Toc138371075 \h </w:instrText>
            </w:r>
            <w:r w:rsidR="00AF3D99">
              <w:rPr>
                <w:noProof/>
                <w:webHidden/>
              </w:rPr>
            </w:r>
            <w:r w:rsidR="00AF3D99">
              <w:rPr>
                <w:noProof/>
                <w:webHidden/>
              </w:rPr>
              <w:fldChar w:fldCharType="separate"/>
            </w:r>
            <w:r w:rsidR="00AF3D99">
              <w:rPr>
                <w:noProof/>
                <w:webHidden/>
              </w:rPr>
              <w:t>85</w:t>
            </w:r>
            <w:r w:rsidR="00AF3D99">
              <w:rPr>
                <w:noProof/>
                <w:webHidden/>
              </w:rPr>
              <w:fldChar w:fldCharType="end"/>
            </w:r>
          </w:hyperlink>
        </w:p>
        <w:p w14:paraId="2B957E21" w14:textId="3986A97F" w:rsidR="00AF3D99" w:rsidRDefault="00DE4877">
          <w:pPr>
            <w:pStyle w:val="TOC2"/>
            <w:tabs>
              <w:tab w:val="right" w:leader="dot" w:pos="9978"/>
            </w:tabs>
            <w:rPr>
              <w:rFonts w:asciiTheme="minorHAnsi" w:eastAsiaTheme="minorEastAsia" w:hAnsiTheme="minorHAnsi" w:cstheme="minorBidi"/>
              <w:noProof/>
              <w:color w:val="auto"/>
            </w:rPr>
          </w:pPr>
          <w:hyperlink w:anchor="_Toc138371076" w:history="1">
            <w:r w:rsidR="00AF3D99" w:rsidRPr="00402AA8">
              <w:rPr>
                <w:rStyle w:val="Hyperlink"/>
                <w:noProof/>
              </w:rPr>
              <w:t>6.10.</w:t>
            </w:r>
            <w:r w:rsidR="00AF3D99" w:rsidRPr="00402AA8">
              <w:rPr>
                <w:rStyle w:val="Hyperlink"/>
                <w:rFonts w:ascii="Arial" w:eastAsia="Arial" w:hAnsi="Arial" w:cs="Arial"/>
                <w:noProof/>
              </w:rPr>
              <w:t xml:space="preserve">  </w:t>
            </w:r>
            <w:r w:rsidR="00AF3D99" w:rsidRPr="00402AA8">
              <w:rPr>
                <w:rStyle w:val="Hyperlink"/>
                <w:noProof/>
              </w:rPr>
              <w:t>Procurement Plan</w:t>
            </w:r>
            <w:r w:rsidR="00AF3D99">
              <w:rPr>
                <w:noProof/>
                <w:webHidden/>
              </w:rPr>
              <w:tab/>
            </w:r>
            <w:r w:rsidR="00AF3D99">
              <w:rPr>
                <w:noProof/>
                <w:webHidden/>
              </w:rPr>
              <w:fldChar w:fldCharType="begin"/>
            </w:r>
            <w:r w:rsidR="00AF3D99">
              <w:rPr>
                <w:noProof/>
                <w:webHidden/>
              </w:rPr>
              <w:instrText xml:space="preserve"> PAGEREF _Toc138371076 \h </w:instrText>
            </w:r>
            <w:r w:rsidR="00AF3D99">
              <w:rPr>
                <w:noProof/>
                <w:webHidden/>
              </w:rPr>
            </w:r>
            <w:r w:rsidR="00AF3D99">
              <w:rPr>
                <w:noProof/>
                <w:webHidden/>
              </w:rPr>
              <w:fldChar w:fldCharType="separate"/>
            </w:r>
            <w:r w:rsidR="00AF3D99">
              <w:rPr>
                <w:noProof/>
                <w:webHidden/>
              </w:rPr>
              <w:t>87</w:t>
            </w:r>
            <w:r w:rsidR="00AF3D99">
              <w:rPr>
                <w:noProof/>
                <w:webHidden/>
              </w:rPr>
              <w:fldChar w:fldCharType="end"/>
            </w:r>
          </w:hyperlink>
        </w:p>
        <w:p w14:paraId="21148F82" w14:textId="465E4DBE" w:rsidR="00AF3D99" w:rsidRDefault="00DE4877">
          <w:pPr>
            <w:pStyle w:val="TOC4"/>
            <w:tabs>
              <w:tab w:val="right" w:leader="dot" w:pos="9978"/>
            </w:tabs>
            <w:rPr>
              <w:rFonts w:asciiTheme="minorHAnsi" w:eastAsiaTheme="minorEastAsia" w:hAnsiTheme="minorHAnsi" w:cstheme="minorBidi"/>
              <w:noProof/>
              <w:color w:val="auto"/>
            </w:rPr>
          </w:pPr>
          <w:hyperlink w:anchor="_Toc138371077" w:history="1">
            <w:r w:rsidR="00AF3D99" w:rsidRPr="00402AA8">
              <w:rPr>
                <w:rStyle w:val="Hyperlink"/>
                <w:noProof/>
              </w:rPr>
              <w:t>6.10.1.</w:t>
            </w:r>
            <w:r w:rsidR="00AF3D99" w:rsidRPr="00402AA8">
              <w:rPr>
                <w:rStyle w:val="Hyperlink"/>
                <w:rFonts w:ascii="Arial" w:eastAsia="Arial" w:hAnsi="Arial" w:cs="Arial"/>
                <w:noProof/>
              </w:rPr>
              <w:t xml:space="preserve"> </w:t>
            </w:r>
            <w:r w:rsidR="00AF3D99" w:rsidRPr="00402AA8">
              <w:rPr>
                <w:rStyle w:val="Hyperlink"/>
                <w:noProof/>
              </w:rPr>
              <w:t>Introduction</w:t>
            </w:r>
            <w:r w:rsidR="00AF3D99">
              <w:rPr>
                <w:noProof/>
                <w:webHidden/>
              </w:rPr>
              <w:tab/>
            </w:r>
            <w:r w:rsidR="00AF3D99">
              <w:rPr>
                <w:noProof/>
                <w:webHidden/>
              </w:rPr>
              <w:fldChar w:fldCharType="begin"/>
            </w:r>
            <w:r w:rsidR="00AF3D99">
              <w:rPr>
                <w:noProof/>
                <w:webHidden/>
              </w:rPr>
              <w:instrText xml:space="preserve"> PAGEREF _Toc138371077 \h </w:instrText>
            </w:r>
            <w:r w:rsidR="00AF3D99">
              <w:rPr>
                <w:noProof/>
                <w:webHidden/>
              </w:rPr>
            </w:r>
            <w:r w:rsidR="00AF3D99">
              <w:rPr>
                <w:noProof/>
                <w:webHidden/>
              </w:rPr>
              <w:fldChar w:fldCharType="separate"/>
            </w:r>
            <w:r w:rsidR="00AF3D99">
              <w:rPr>
                <w:noProof/>
                <w:webHidden/>
              </w:rPr>
              <w:t>87</w:t>
            </w:r>
            <w:r w:rsidR="00AF3D99">
              <w:rPr>
                <w:noProof/>
                <w:webHidden/>
              </w:rPr>
              <w:fldChar w:fldCharType="end"/>
            </w:r>
          </w:hyperlink>
        </w:p>
        <w:p w14:paraId="2CD227B3" w14:textId="48F2EF2E" w:rsidR="00AF3D99" w:rsidRDefault="00DE4877">
          <w:pPr>
            <w:pStyle w:val="TOC4"/>
            <w:tabs>
              <w:tab w:val="right" w:leader="dot" w:pos="9978"/>
            </w:tabs>
            <w:rPr>
              <w:rFonts w:asciiTheme="minorHAnsi" w:eastAsiaTheme="minorEastAsia" w:hAnsiTheme="minorHAnsi" w:cstheme="minorBidi"/>
              <w:noProof/>
              <w:color w:val="auto"/>
            </w:rPr>
          </w:pPr>
          <w:hyperlink w:anchor="_Toc138371078" w:history="1">
            <w:r w:rsidR="00AF3D99" w:rsidRPr="00402AA8">
              <w:rPr>
                <w:rStyle w:val="Hyperlink"/>
                <w:noProof/>
              </w:rPr>
              <w:t>6.10.2.</w:t>
            </w:r>
            <w:r w:rsidR="00AF3D99" w:rsidRPr="00402AA8">
              <w:rPr>
                <w:rStyle w:val="Hyperlink"/>
                <w:rFonts w:ascii="Arial" w:eastAsia="Arial" w:hAnsi="Arial" w:cs="Arial"/>
                <w:noProof/>
              </w:rPr>
              <w:t xml:space="preserve"> </w:t>
            </w:r>
            <w:r w:rsidR="00AF3D99" w:rsidRPr="00402AA8">
              <w:rPr>
                <w:rStyle w:val="Hyperlink"/>
                <w:noProof/>
              </w:rPr>
              <w:t>Procurement Risks</w:t>
            </w:r>
            <w:r w:rsidR="00AF3D99">
              <w:rPr>
                <w:noProof/>
                <w:webHidden/>
              </w:rPr>
              <w:tab/>
            </w:r>
            <w:r w:rsidR="00AF3D99">
              <w:rPr>
                <w:noProof/>
                <w:webHidden/>
              </w:rPr>
              <w:fldChar w:fldCharType="begin"/>
            </w:r>
            <w:r w:rsidR="00AF3D99">
              <w:rPr>
                <w:noProof/>
                <w:webHidden/>
              </w:rPr>
              <w:instrText xml:space="preserve"> PAGEREF _Toc138371078 \h </w:instrText>
            </w:r>
            <w:r w:rsidR="00AF3D99">
              <w:rPr>
                <w:noProof/>
                <w:webHidden/>
              </w:rPr>
            </w:r>
            <w:r w:rsidR="00AF3D99">
              <w:rPr>
                <w:noProof/>
                <w:webHidden/>
              </w:rPr>
              <w:fldChar w:fldCharType="separate"/>
            </w:r>
            <w:r w:rsidR="00AF3D99">
              <w:rPr>
                <w:noProof/>
                <w:webHidden/>
              </w:rPr>
              <w:t>87</w:t>
            </w:r>
            <w:r w:rsidR="00AF3D99">
              <w:rPr>
                <w:noProof/>
                <w:webHidden/>
              </w:rPr>
              <w:fldChar w:fldCharType="end"/>
            </w:r>
          </w:hyperlink>
        </w:p>
        <w:p w14:paraId="1549BDB8" w14:textId="7F957485" w:rsidR="00AF3D99" w:rsidRDefault="00DE4877">
          <w:pPr>
            <w:pStyle w:val="TOC4"/>
            <w:tabs>
              <w:tab w:val="right" w:leader="dot" w:pos="9978"/>
            </w:tabs>
            <w:rPr>
              <w:rFonts w:asciiTheme="minorHAnsi" w:eastAsiaTheme="minorEastAsia" w:hAnsiTheme="minorHAnsi" w:cstheme="minorBidi"/>
              <w:noProof/>
              <w:color w:val="auto"/>
            </w:rPr>
          </w:pPr>
          <w:hyperlink w:anchor="_Toc138371079" w:history="1">
            <w:r w:rsidR="00AF3D99" w:rsidRPr="00402AA8">
              <w:rPr>
                <w:rStyle w:val="Hyperlink"/>
                <w:noProof/>
              </w:rPr>
              <w:t>6.10.3.</w:t>
            </w:r>
            <w:r w:rsidR="00AF3D99" w:rsidRPr="00402AA8">
              <w:rPr>
                <w:rStyle w:val="Hyperlink"/>
                <w:rFonts w:ascii="Arial" w:eastAsia="Arial" w:hAnsi="Arial" w:cs="Arial"/>
                <w:noProof/>
              </w:rPr>
              <w:t xml:space="preserve"> </w:t>
            </w:r>
            <w:r w:rsidR="00AF3D99" w:rsidRPr="00402AA8">
              <w:rPr>
                <w:rStyle w:val="Hyperlink"/>
                <w:noProof/>
              </w:rPr>
              <w:t>Procurement Risk Management</w:t>
            </w:r>
            <w:r w:rsidR="00AF3D99">
              <w:rPr>
                <w:noProof/>
                <w:webHidden/>
              </w:rPr>
              <w:tab/>
            </w:r>
            <w:r w:rsidR="00AF3D99">
              <w:rPr>
                <w:noProof/>
                <w:webHidden/>
              </w:rPr>
              <w:fldChar w:fldCharType="begin"/>
            </w:r>
            <w:r w:rsidR="00AF3D99">
              <w:rPr>
                <w:noProof/>
                <w:webHidden/>
              </w:rPr>
              <w:instrText xml:space="preserve"> PAGEREF _Toc138371079 \h </w:instrText>
            </w:r>
            <w:r w:rsidR="00AF3D99">
              <w:rPr>
                <w:noProof/>
                <w:webHidden/>
              </w:rPr>
            </w:r>
            <w:r w:rsidR="00AF3D99">
              <w:rPr>
                <w:noProof/>
                <w:webHidden/>
              </w:rPr>
              <w:fldChar w:fldCharType="separate"/>
            </w:r>
            <w:r w:rsidR="00AF3D99">
              <w:rPr>
                <w:noProof/>
                <w:webHidden/>
              </w:rPr>
              <w:t>88</w:t>
            </w:r>
            <w:r w:rsidR="00AF3D99">
              <w:rPr>
                <w:noProof/>
                <w:webHidden/>
              </w:rPr>
              <w:fldChar w:fldCharType="end"/>
            </w:r>
          </w:hyperlink>
        </w:p>
        <w:p w14:paraId="48FFFE74" w14:textId="0AA305F3" w:rsidR="00AF3D99" w:rsidRDefault="00DE4877">
          <w:pPr>
            <w:pStyle w:val="TOC4"/>
            <w:tabs>
              <w:tab w:val="right" w:leader="dot" w:pos="9978"/>
            </w:tabs>
            <w:rPr>
              <w:rFonts w:asciiTheme="minorHAnsi" w:eastAsiaTheme="minorEastAsia" w:hAnsiTheme="minorHAnsi" w:cstheme="minorBidi"/>
              <w:noProof/>
              <w:color w:val="auto"/>
            </w:rPr>
          </w:pPr>
          <w:hyperlink w:anchor="_Toc138371080" w:history="1">
            <w:r w:rsidR="00AF3D99" w:rsidRPr="00402AA8">
              <w:rPr>
                <w:rStyle w:val="Hyperlink"/>
                <w:noProof/>
              </w:rPr>
              <w:t>6.10.4.</w:t>
            </w:r>
            <w:r w:rsidR="00AF3D99" w:rsidRPr="00402AA8">
              <w:rPr>
                <w:rStyle w:val="Hyperlink"/>
                <w:rFonts w:ascii="Arial" w:eastAsia="Arial" w:hAnsi="Arial" w:cs="Arial"/>
                <w:noProof/>
              </w:rPr>
              <w:t xml:space="preserve"> </w:t>
            </w:r>
            <w:r w:rsidR="00AF3D99" w:rsidRPr="00402AA8">
              <w:rPr>
                <w:rStyle w:val="Hyperlink"/>
                <w:noProof/>
              </w:rPr>
              <w:t>Cost Determination</w:t>
            </w:r>
            <w:r w:rsidR="00AF3D99">
              <w:rPr>
                <w:noProof/>
                <w:webHidden/>
              </w:rPr>
              <w:tab/>
            </w:r>
            <w:r w:rsidR="00AF3D99">
              <w:rPr>
                <w:noProof/>
                <w:webHidden/>
              </w:rPr>
              <w:fldChar w:fldCharType="begin"/>
            </w:r>
            <w:r w:rsidR="00AF3D99">
              <w:rPr>
                <w:noProof/>
                <w:webHidden/>
              </w:rPr>
              <w:instrText xml:space="preserve"> PAGEREF _Toc138371080 \h </w:instrText>
            </w:r>
            <w:r w:rsidR="00AF3D99">
              <w:rPr>
                <w:noProof/>
                <w:webHidden/>
              </w:rPr>
            </w:r>
            <w:r w:rsidR="00AF3D99">
              <w:rPr>
                <w:noProof/>
                <w:webHidden/>
              </w:rPr>
              <w:fldChar w:fldCharType="separate"/>
            </w:r>
            <w:r w:rsidR="00AF3D99">
              <w:rPr>
                <w:noProof/>
                <w:webHidden/>
              </w:rPr>
              <w:t>89</w:t>
            </w:r>
            <w:r w:rsidR="00AF3D99">
              <w:rPr>
                <w:noProof/>
                <w:webHidden/>
              </w:rPr>
              <w:fldChar w:fldCharType="end"/>
            </w:r>
          </w:hyperlink>
        </w:p>
        <w:p w14:paraId="1FD19457" w14:textId="2A644E90" w:rsidR="00AF3D99" w:rsidRDefault="00DE4877">
          <w:pPr>
            <w:pStyle w:val="TOC4"/>
            <w:tabs>
              <w:tab w:val="right" w:leader="dot" w:pos="9978"/>
            </w:tabs>
            <w:rPr>
              <w:rFonts w:asciiTheme="minorHAnsi" w:eastAsiaTheme="minorEastAsia" w:hAnsiTheme="minorHAnsi" w:cstheme="minorBidi"/>
              <w:noProof/>
              <w:color w:val="auto"/>
            </w:rPr>
          </w:pPr>
          <w:hyperlink w:anchor="_Toc138371081" w:history="1">
            <w:r w:rsidR="00AF3D99" w:rsidRPr="00402AA8">
              <w:rPr>
                <w:rStyle w:val="Hyperlink"/>
                <w:noProof/>
              </w:rPr>
              <w:t>6.10.5.</w:t>
            </w:r>
            <w:r w:rsidR="00AF3D99" w:rsidRPr="00402AA8">
              <w:rPr>
                <w:rStyle w:val="Hyperlink"/>
                <w:rFonts w:ascii="Arial" w:eastAsia="Arial" w:hAnsi="Arial" w:cs="Arial"/>
                <w:noProof/>
              </w:rPr>
              <w:t xml:space="preserve"> </w:t>
            </w:r>
            <w:r w:rsidR="00AF3D99" w:rsidRPr="00402AA8">
              <w:rPr>
                <w:rStyle w:val="Hyperlink"/>
                <w:noProof/>
              </w:rPr>
              <w:t>Procurement Constraints</w:t>
            </w:r>
            <w:r w:rsidR="00AF3D99">
              <w:rPr>
                <w:noProof/>
                <w:webHidden/>
              </w:rPr>
              <w:tab/>
            </w:r>
            <w:r w:rsidR="00AF3D99">
              <w:rPr>
                <w:noProof/>
                <w:webHidden/>
              </w:rPr>
              <w:fldChar w:fldCharType="begin"/>
            </w:r>
            <w:r w:rsidR="00AF3D99">
              <w:rPr>
                <w:noProof/>
                <w:webHidden/>
              </w:rPr>
              <w:instrText xml:space="preserve"> PAGEREF _Toc138371081 \h </w:instrText>
            </w:r>
            <w:r w:rsidR="00AF3D99">
              <w:rPr>
                <w:noProof/>
                <w:webHidden/>
              </w:rPr>
            </w:r>
            <w:r w:rsidR="00AF3D99">
              <w:rPr>
                <w:noProof/>
                <w:webHidden/>
              </w:rPr>
              <w:fldChar w:fldCharType="separate"/>
            </w:r>
            <w:r w:rsidR="00AF3D99">
              <w:rPr>
                <w:noProof/>
                <w:webHidden/>
              </w:rPr>
              <w:t>89</w:t>
            </w:r>
            <w:r w:rsidR="00AF3D99">
              <w:rPr>
                <w:noProof/>
                <w:webHidden/>
              </w:rPr>
              <w:fldChar w:fldCharType="end"/>
            </w:r>
          </w:hyperlink>
        </w:p>
        <w:p w14:paraId="46348C2C" w14:textId="1419113A" w:rsidR="00AF3D99" w:rsidRDefault="00DE4877">
          <w:pPr>
            <w:pStyle w:val="TOC4"/>
            <w:tabs>
              <w:tab w:val="right" w:leader="dot" w:pos="9978"/>
            </w:tabs>
            <w:rPr>
              <w:rFonts w:asciiTheme="minorHAnsi" w:eastAsiaTheme="minorEastAsia" w:hAnsiTheme="minorHAnsi" w:cstheme="minorBidi"/>
              <w:noProof/>
              <w:color w:val="auto"/>
            </w:rPr>
          </w:pPr>
          <w:hyperlink w:anchor="_Toc138371082" w:history="1">
            <w:r w:rsidR="00AF3D99" w:rsidRPr="00402AA8">
              <w:rPr>
                <w:rStyle w:val="Hyperlink"/>
                <w:noProof/>
              </w:rPr>
              <w:t>6.10.6.</w:t>
            </w:r>
            <w:r w:rsidR="00AF3D99" w:rsidRPr="00402AA8">
              <w:rPr>
                <w:rStyle w:val="Hyperlink"/>
                <w:rFonts w:ascii="Arial" w:eastAsia="Arial" w:hAnsi="Arial" w:cs="Arial"/>
                <w:noProof/>
              </w:rPr>
              <w:t xml:space="preserve"> </w:t>
            </w:r>
            <w:r w:rsidR="00AF3D99" w:rsidRPr="00402AA8">
              <w:rPr>
                <w:rStyle w:val="Hyperlink"/>
                <w:noProof/>
              </w:rPr>
              <w:t>Contract Approval Process</w:t>
            </w:r>
            <w:r w:rsidR="00AF3D99">
              <w:rPr>
                <w:noProof/>
                <w:webHidden/>
              </w:rPr>
              <w:tab/>
            </w:r>
            <w:r w:rsidR="00AF3D99">
              <w:rPr>
                <w:noProof/>
                <w:webHidden/>
              </w:rPr>
              <w:fldChar w:fldCharType="begin"/>
            </w:r>
            <w:r w:rsidR="00AF3D99">
              <w:rPr>
                <w:noProof/>
                <w:webHidden/>
              </w:rPr>
              <w:instrText xml:space="preserve"> PAGEREF _Toc138371082 \h </w:instrText>
            </w:r>
            <w:r w:rsidR="00AF3D99">
              <w:rPr>
                <w:noProof/>
                <w:webHidden/>
              </w:rPr>
            </w:r>
            <w:r w:rsidR="00AF3D99">
              <w:rPr>
                <w:noProof/>
                <w:webHidden/>
              </w:rPr>
              <w:fldChar w:fldCharType="separate"/>
            </w:r>
            <w:r w:rsidR="00AF3D99">
              <w:rPr>
                <w:noProof/>
                <w:webHidden/>
              </w:rPr>
              <w:t>90</w:t>
            </w:r>
            <w:r w:rsidR="00AF3D99">
              <w:rPr>
                <w:noProof/>
                <w:webHidden/>
              </w:rPr>
              <w:fldChar w:fldCharType="end"/>
            </w:r>
          </w:hyperlink>
        </w:p>
        <w:p w14:paraId="68F24129" w14:textId="6EB0346C" w:rsidR="00AF3D99" w:rsidRDefault="00DE4877">
          <w:pPr>
            <w:pStyle w:val="TOC4"/>
            <w:tabs>
              <w:tab w:val="right" w:leader="dot" w:pos="9978"/>
            </w:tabs>
            <w:rPr>
              <w:rFonts w:asciiTheme="minorHAnsi" w:eastAsiaTheme="minorEastAsia" w:hAnsiTheme="minorHAnsi" w:cstheme="minorBidi"/>
              <w:noProof/>
              <w:color w:val="auto"/>
            </w:rPr>
          </w:pPr>
          <w:hyperlink w:anchor="_Toc138371083" w:history="1">
            <w:r w:rsidR="00AF3D99" w:rsidRPr="00402AA8">
              <w:rPr>
                <w:rStyle w:val="Hyperlink"/>
                <w:noProof/>
              </w:rPr>
              <w:t>6.10.7.</w:t>
            </w:r>
            <w:r w:rsidR="00AF3D99" w:rsidRPr="00402AA8">
              <w:rPr>
                <w:rStyle w:val="Hyperlink"/>
                <w:rFonts w:ascii="Arial" w:eastAsia="Arial" w:hAnsi="Arial" w:cs="Arial"/>
                <w:noProof/>
              </w:rPr>
              <w:t xml:space="preserve"> </w:t>
            </w:r>
            <w:r w:rsidR="00AF3D99" w:rsidRPr="00402AA8">
              <w:rPr>
                <w:rStyle w:val="Hyperlink"/>
                <w:noProof/>
              </w:rPr>
              <w:t>Decision Criteria</w:t>
            </w:r>
            <w:r w:rsidR="00AF3D99">
              <w:rPr>
                <w:noProof/>
                <w:webHidden/>
              </w:rPr>
              <w:tab/>
            </w:r>
            <w:r w:rsidR="00AF3D99">
              <w:rPr>
                <w:noProof/>
                <w:webHidden/>
              </w:rPr>
              <w:fldChar w:fldCharType="begin"/>
            </w:r>
            <w:r w:rsidR="00AF3D99">
              <w:rPr>
                <w:noProof/>
                <w:webHidden/>
              </w:rPr>
              <w:instrText xml:space="preserve"> PAGEREF _Toc138371083 \h </w:instrText>
            </w:r>
            <w:r w:rsidR="00AF3D99">
              <w:rPr>
                <w:noProof/>
                <w:webHidden/>
              </w:rPr>
            </w:r>
            <w:r w:rsidR="00AF3D99">
              <w:rPr>
                <w:noProof/>
                <w:webHidden/>
              </w:rPr>
              <w:fldChar w:fldCharType="separate"/>
            </w:r>
            <w:r w:rsidR="00AF3D99">
              <w:rPr>
                <w:noProof/>
                <w:webHidden/>
              </w:rPr>
              <w:t>91</w:t>
            </w:r>
            <w:r w:rsidR="00AF3D99">
              <w:rPr>
                <w:noProof/>
                <w:webHidden/>
              </w:rPr>
              <w:fldChar w:fldCharType="end"/>
            </w:r>
          </w:hyperlink>
        </w:p>
        <w:p w14:paraId="30BA9F2E" w14:textId="1BF6B1F6" w:rsidR="00AF3D99" w:rsidRDefault="00DE4877">
          <w:pPr>
            <w:pStyle w:val="TOC4"/>
            <w:tabs>
              <w:tab w:val="right" w:leader="dot" w:pos="9978"/>
            </w:tabs>
            <w:rPr>
              <w:rFonts w:asciiTheme="minorHAnsi" w:eastAsiaTheme="minorEastAsia" w:hAnsiTheme="minorHAnsi" w:cstheme="minorBidi"/>
              <w:noProof/>
              <w:color w:val="auto"/>
            </w:rPr>
          </w:pPr>
          <w:hyperlink w:anchor="_Toc138371084" w:history="1">
            <w:r w:rsidR="00AF3D99" w:rsidRPr="00402AA8">
              <w:rPr>
                <w:rStyle w:val="Hyperlink"/>
                <w:noProof/>
              </w:rPr>
              <w:t>6.10.8.</w:t>
            </w:r>
            <w:r w:rsidR="00AF3D99" w:rsidRPr="00402AA8">
              <w:rPr>
                <w:rStyle w:val="Hyperlink"/>
                <w:rFonts w:ascii="Arial" w:eastAsia="Arial" w:hAnsi="Arial" w:cs="Arial"/>
                <w:noProof/>
              </w:rPr>
              <w:t xml:space="preserve"> </w:t>
            </w:r>
            <w:r w:rsidR="00AF3D99" w:rsidRPr="00402AA8">
              <w:rPr>
                <w:rStyle w:val="Hyperlink"/>
                <w:noProof/>
              </w:rPr>
              <w:t>Performance Metrics for Procurement Activities</w:t>
            </w:r>
            <w:r w:rsidR="00AF3D99">
              <w:rPr>
                <w:noProof/>
                <w:webHidden/>
              </w:rPr>
              <w:tab/>
            </w:r>
            <w:r w:rsidR="00AF3D99">
              <w:rPr>
                <w:noProof/>
                <w:webHidden/>
              </w:rPr>
              <w:fldChar w:fldCharType="begin"/>
            </w:r>
            <w:r w:rsidR="00AF3D99">
              <w:rPr>
                <w:noProof/>
                <w:webHidden/>
              </w:rPr>
              <w:instrText xml:space="preserve"> PAGEREF _Toc138371084 \h </w:instrText>
            </w:r>
            <w:r w:rsidR="00AF3D99">
              <w:rPr>
                <w:noProof/>
                <w:webHidden/>
              </w:rPr>
            </w:r>
            <w:r w:rsidR="00AF3D99">
              <w:rPr>
                <w:noProof/>
                <w:webHidden/>
              </w:rPr>
              <w:fldChar w:fldCharType="separate"/>
            </w:r>
            <w:r w:rsidR="00AF3D99">
              <w:rPr>
                <w:noProof/>
                <w:webHidden/>
              </w:rPr>
              <w:t>92</w:t>
            </w:r>
            <w:r w:rsidR="00AF3D99">
              <w:rPr>
                <w:noProof/>
                <w:webHidden/>
              </w:rPr>
              <w:fldChar w:fldCharType="end"/>
            </w:r>
          </w:hyperlink>
        </w:p>
        <w:p w14:paraId="02798706" w14:textId="026018A7" w:rsidR="00AF3D99" w:rsidRDefault="00DE4877">
          <w:pPr>
            <w:pStyle w:val="TOC2"/>
            <w:tabs>
              <w:tab w:val="left" w:pos="1100"/>
              <w:tab w:val="right" w:leader="dot" w:pos="9978"/>
            </w:tabs>
            <w:rPr>
              <w:rFonts w:asciiTheme="minorHAnsi" w:eastAsiaTheme="minorEastAsia" w:hAnsiTheme="minorHAnsi" w:cstheme="minorBidi"/>
              <w:noProof/>
              <w:color w:val="auto"/>
            </w:rPr>
          </w:pPr>
          <w:hyperlink w:anchor="_Toc138371085" w:history="1">
            <w:r w:rsidR="00AF3D99" w:rsidRPr="00402AA8">
              <w:rPr>
                <w:rStyle w:val="Hyperlink"/>
                <w:noProof/>
              </w:rPr>
              <w:t>6.11.</w:t>
            </w:r>
            <w:r w:rsidR="00AF3D99" w:rsidRPr="00402AA8">
              <w:rPr>
                <w:rStyle w:val="Hyperlink"/>
                <w:rFonts w:ascii="Arial" w:eastAsia="Arial" w:hAnsi="Arial" w:cs="Arial"/>
                <w:noProof/>
              </w:rPr>
              <w:t xml:space="preserve">  </w:t>
            </w:r>
            <w:r w:rsidR="00AF3D99">
              <w:rPr>
                <w:rFonts w:asciiTheme="minorHAnsi" w:eastAsiaTheme="minorEastAsia" w:hAnsiTheme="minorHAnsi" w:cstheme="minorBidi"/>
                <w:noProof/>
                <w:color w:val="auto"/>
              </w:rPr>
              <w:tab/>
            </w:r>
            <w:r w:rsidR="00AF3D99" w:rsidRPr="00402AA8">
              <w:rPr>
                <w:rStyle w:val="Hyperlink"/>
                <w:noProof/>
              </w:rPr>
              <w:t>Implementation Plan</w:t>
            </w:r>
            <w:r w:rsidR="00AF3D99">
              <w:rPr>
                <w:noProof/>
                <w:webHidden/>
              </w:rPr>
              <w:tab/>
            </w:r>
            <w:r w:rsidR="00AF3D99">
              <w:rPr>
                <w:noProof/>
                <w:webHidden/>
              </w:rPr>
              <w:fldChar w:fldCharType="begin"/>
            </w:r>
            <w:r w:rsidR="00AF3D99">
              <w:rPr>
                <w:noProof/>
                <w:webHidden/>
              </w:rPr>
              <w:instrText xml:space="preserve"> PAGEREF _Toc138371085 \h </w:instrText>
            </w:r>
            <w:r w:rsidR="00AF3D99">
              <w:rPr>
                <w:noProof/>
                <w:webHidden/>
              </w:rPr>
            </w:r>
            <w:r w:rsidR="00AF3D99">
              <w:rPr>
                <w:noProof/>
                <w:webHidden/>
              </w:rPr>
              <w:fldChar w:fldCharType="separate"/>
            </w:r>
            <w:r w:rsidR="00AF3D99">
              <w:rPr>
                <w:noProof/>
                <w:webHidden/>
              </w:rPr>
              <w:t>93</w:t>
            </w:r>
            <w:r w:rsidR="00AF3D99">
              <w:rPr>
                <w:noProof/>
                <w:webHidden/>
              </w:rPr>
              <w:fldChar w:fldCharType="end"/>
            </w:r>
          </w:hyperlink>
        </w:p>
        <w:p w14:paraId="0B3DA675" w14:textId="0E0260BE" w:rsidR="00AF3D99" w:rsidRDefault="00DE4877">
          <w:pPr>
            <w:pStyle w:val="TOC4"/>
            <w:tabs>
              <w:tab w:val="right" w:leader="dot" w:pos="9978"/>
            </w:tabs>
            <w:rPr>
              <w:rFonts w:asciiTheme="minorHAnsi" w:eastAsiaTheme="minorEastAsia" w:hAnsiTheme="minorHAnsi" w:cstheme="minorBidi"/>
              <w:noProof/>
              <w:color w:val="auto"/>
            </w:rPr>
          </w:pPr>
          <w:hyperlink w:anchor="_Toc138371086" w:history="1">
            <w:r w:rsidR="00AF3D99" w:rsidRPr="00402AA8">
              <w:rPr>
                <w:rStyle w:val="Hyperlink"/>
                <w:noProof/>
              </w:rPr>
              <w:t>6.11.1.</w:t>
            </w:r>
            <w:r w:rsidR="00AF3D99" w:rsidRPr="00402AA8">
              <w:rPr>
                <w:rStyle w:val="Hyperlink"/>
                <w:rFonts w:ascii="Arial" w:eastAsia="Arial" w:hAnsi="Arial" w:cs="Arial"/>
                <w:noProof/>
              </w:rPr>
              <w:t xml:space="preserve"> </w:t>
            </w:r>
            <w:r w:rsidR="00AF3D99" w:rsidRPr="00402AA8">
              <w:rPr>
                <w:rStyle w:val="Hyperlink"/>
                <w:noProof/>
              </w:rPr>
              <w:t>Executive Summary</w:t>
            </w:r>
            <w:r w:rsidR="00AF3D99">
              <w:rPr>
                <w:noProof/>
                <w:webHidden/>
              </w:rPr>
              <w:tab/>
            </w:r>
            <w:r w:rsidR="00AF3D99">
              <w:rPr>
                <w:noProof/>
                <w:webHidden/>
              </w:rPr>
              <w:fldChar w:fldCharType="begin"/>
            </w:r>
            <w:r w:rsidR="00AF3D99">
              <w:rPr>
                <w:noProof/>
                <w:webHidden/>
              </w:rPr>
              <w:instrText xml:space="preserve"> PAGEREF _Toc138371086 \h </w:instrText>
            </w:r>
            <w:r w:rsidR="00AF3D99">
              <w:rPr>
                <w:noProof/>
                <w:webHidden/>
              </w:rPr>
            </w:r>
            <w:r w:rsidR="00AF3D99">
              <w:rPr>
                <w:noProof/>
                <w:webHidden/>
              </w:rPr>
              <w:fldChar w:fldCharType="separate"/>
            </w:r>
            <w:r w:rsidR="00AF3D99">
              <w:rPr>
                <w:noProof/>
                <w:webHidden/>
              </w:rPr>
              <w:t>93</w:t>
            </w:r>
            <w:r w:rsidR="00AF3D99">
              <w:rPr>
                <w:noProof/>
                <w:webHidden/>
              </w:rPr>
              <w:fldChar w:fldCharType="end"/>
            </w:r>
          </w:hyperlink>
        </w:p>
        <w:p w14:paraId="57278F9A" w14:textId="67F57B9F" w:rsidR="00AF3D99" w:rsidRDefault="00DE4877">
          <w:pPr>
            <w:pStyle w:val="TOC4"/>
            <w:tabs>
              <w:tab w:val="right" w:leader="dot" w:pos="9978"/>
            </w:tabs>
            <w:rPr>
              <w:rFonts w:asciiTheme="minorHAnsi" w:eastAsiaTheme="minorEastAsia" w:hAnsiTheme="minorHAnsi" w:cstheme="minorBidi"/>
              <w:noProof/>
              <w:color w:val="auto"/>
            </w:rPr>
          </w:pPr>
          <w:hyperlink w:anchor="_Toc138371087" w:history="1">
            <w:r w:rsidR="00AF3D99" w:rsidRPr="00402AA8">
              <w:rPr>
                <w:rStyle w:val="Hyperlink"/>
                <w:noProof/>
              </w:rPr>
              <w:t>6.11.2.</w:t>
            </w:r>
            <w:r w:rsidR="00AF3D99" w:rsidRPr="00402AA8">
              <w:rPr>
                <w:rStyle w:val="Hyperlink"/>
                <w:rFonts w:ascii="Arial" w:eastAsia="Arial" w:hAnsi="Arial" w:cs="Arial"/>
                <w:noProof/>
              </w:rPr>
              <w:t xml:space="preserve"> </w:t>
            </w:r>
            <w:r w:rsidR="00AF3D99" w:rsidRPr="00402AA8">
              <w:rPr>
                <w:rStyle w:val="Hyperlink"/>
                <w:noProof/>
              </w:rPr>
              <w:t>Transition Approach</w:t>
            </w:r>
            <w:r w:rsidR="00AF3D99">
              <w:rPr>
                <w:noProof/>
                <w:webHidden/>
              </w:rPr>
              <w:tab/>
            </w:r>
            <w:r w:rsidR="00AF3D99">
              <w:rPr>
                <w:noProof/>
                <w:webHidden/>
              </w:rPr>
              <w:fldChar w:fldCharType="begin"/>
            </w:r>
            <w:r w:rsidR="00AF3D99">
              <w:rPr>
                <w:noProof/>
                <w:webHidden/>
              </w:rPr>
              <w:instrText xml:space="preserve"> PAGEREF _Toc138371087 \h </w:instrText>
            </w:r>
            <w:r w:rsidR="00AF3D99">
              <w:rPr>
                <w:noProof/>
                <w:webHidden/>
              </w:rPr>
            </w:r>
            <w:r w:rsidR="00AF3D99">
              <w:rPr>
                <w:noProof/>
                <w:webHidden/>
              </w:rPr>
              <w:fldChar w:fldCharType="separate"/>
            </w:r>
            <w:r w:rsidR="00AF3D99">
              <w:rPr>
                <w:noProof/>
                <w:webHidden/>
              </w:rPr>
              <w:t>94</w:t>
            </w:r>
            <w:r w:rsidR="00AF3D99">
              <w:rPr>
                <w:noProof/>
                <w:webHidden/>
              </w:rPr>
              <w:fldChar w:fldCharType="end"/>
            </w:r>
          </w:hyperlink>
        </w:p>
        <w:p w14:paraId="23BCE127" w14:textId="1F0E1FE7" w:rsidR="00AF3D99" w:rsidRDefault="00DE4877">
          <w:pPr>
            <w:pStyle w:val="TOC4"/>
            <w:tabs>
              <w:tab w:val="right" w:leader="dot" w:pos="9978"/>
            </w:tabs>
            <w:rPr>
              <w:rFonts w:asciiTheme="minorHAnsi" w:eastAsiaTheme="minorEastAsia" w:hAnsiTheme="minorHAnsi" w:cstheme="minorBidi"/>
              <w:noProof/>
              <w:color w:val="auto"/>
            </w:rPr>
          </w:pPr>
          <w:hyperlink w:anchor="_Toc138371088" w:history="1">
            <w:r w:rsidR="00AF3D99" w:rsidRPr="00402AA8">
              <w:rPr>
                <w:rStyle w:val="Hyperlink"/>
                <w:noProof/>
              </w:rPr>
              <w:t>6.11.3.</w:t>
            </w:r>
            <w:r w:rsidR="00AF3D99" w:rsidRPr="00402AA8">
              <w:rPr>
                <w:rStyle w:val="Hyperlink"/>
                <w:rFonts w:ascii="Arial" w:eastAsia="Arial" w:hAnsi="Arial" w:cs="Arial"/>
                <w:noProof/>
              </w:rPr>
              <w:t xml:space="preserve"> </w:t>
            </w:r>
            <w:r w:rsidR="00AF3D99" w:rsidRPr="00402AA8">
              <w:rPr>
                <w:rStyle w:val="Hyperlink"/>
                <w:noProof/>
              </w:rPr>
              <w:t>Transition Team Organization</w:t>
            </w:r>
            <w:r w:rsidR="00AF3D99">
              <w:rPr>
                <w:noProof/>
                <w:webHidden/>
              </w:rPr>
              <w:tab/>
            </w:r>
            <w:r w:rsidR="00AF3D99">
              <w:rPr>
                <w:noProof/>
                <w:webHidden/>
              </w:rPr>
              <w:fldChar w:fldCharType="begin"/>
            </w:r>
            <w:r w:rsidR="00AF3D99">
              <w:rPr>
                <w:noProof/>
                <w:webHidden/>
              </w:rPr>
              <w:instrText xml:space="preserve"> PAGEREF _Toc138371088 \h </w:instrText>
            </w:r>
            <w:r w:rsidR="00AF3D99">
              <w:rPr>
                <w:noProof/>
                <w:webHidden/>
              </w:rPr>
            </w:r>
            <w:r w:rsidR="00AF3D99">
              <w:rPr>
                <w:noProof/>
                <w:webHidden/>
              </w:rPr>
              <w:fldChar w:fldCharType="separate"/>
            </w:r>
            <w:r w:rsidR="00AF3D99">
              <w:rPr>
                <w:noProof/>
                <w:webHidden/>
              </w:rPr>
              <w:t>95</w:t>
            </w:r>
            <w:r w:rsidR="00AF3D99">
              <w:rPr>
                <w:noProof/>
                <w:webHidden/>
              </w:rPr>
              <w:fldChar w:fldCharType="end"/>
            </w:r>
          </w:hyperlink>
        </w:p>
        <w:p w14:paraId="20165409" w14:textId="675940AB" w:rsidR="00AF3D99" w:rsidRDefault="00DE4877">
          <w:pPr>
            <w:pStyle w:val="TOC4"/>
            <w:tabs>
              <w:tab w:val="right" w:leader="dot" w:pos="9978"/>
            </w:tabs>
            <w:rPr>
              <w:rFonts w:asciiTheme="minorHAnsi" w:eastAsiaTheme="minorEastAsia" w:hAnsiTheme="minorHAnsi" w:cstheme="minorBidi"/>
              <w:noProof/>
              <w:color w:val="auto"/>
            </w:rPr>
          </w:pPr>
          <w:hyperlink w:anchor="_Toc138371089" w:history="1">
            <w:r w:rsidR="00AF3D99" w:rsidRPr="00402AA8">
              <w:rPr>
                <w:rStyle w:val="Hyperlink"/>
                <w:noProof/>
              </w:rPr>
              <w:t>6.11.4.</w:t>
            </w:r>
            <w:r w:rsidR="00AF3D99" w:rsidRPr="00402AA8">
              <w:rPr>
                <w:rStyle w:val="Hyperlink"/>
                <w:rFonts w:ascii="Arial" w:eastAsia="Arial" w:hAnsi="Arial" w:cs="Arial"/>
                <w:noProof/>
              </w:rPr>
              <w:t xml:space="preserve"> </w:t>
            </w:r>
            <w:r w:rsidR="00AF3D99" w:rsidRPr="00402AA8">
              <w:rPr>
                <w:rStyle w:val="Hyperlink"/>
                <w:noProof/>
              </w:rPr>
              <w:t>Workforce Transition</w:t>
            </w:r>
            <w:r w:rsidR="00AF3D99">
              <w:rPr>
                <w:noProof/>
                <w:webHidden/>
              </w:rPr>
              <w:tab/>
            </w:r>
            <w:r w:rsidR="00AF3D99">
              <w:rPr>
                <w:noProof/>
                <w:webHidden/>
              </w:rPr>
              <w:fldChar w:fldCharType="begin"/>
            </w:r>
            <w:r w:rsidR="00AF3D99">
              <w:rPr>
                <w:noProof/>
                <w:webHidden/>
              </w:rPr>
              <w:instrText xml:space="preserve"> PAGEREF _Toc138371089 \h </w:instrText>
            </w:r>
            <w:r w:rsidR="00AF3D99">
              <w:rPr>
                <w:noProof/>
                <w:webHidden/>
              </w:rPr>
            </w:r>
            <w:r w:rsidR="00AF3D99">
              <w:rPr>
                <w:noProof/>
                <w:webHidden/>
              </w:rPr>
              <w:fldChar w:fldCharType="separate"/>
            </w:r>
            <w:r w:rsidR="00AF3D99">
              <w:rPr>
                <w:noProof/>
                <w:webHidden/>
              </w:rPr>
              <w:t>96</w:t>
            </w:r>
            <w:r w:rsidR="00AF3D99">
              <w:rPr>
                <w:noProof/>
                <w:webHidden/>
              </w:rPr>
              <w:fldChar w:fldCharType="end"/>
            </w:r>
          </w:hyperlink>
        </w:p>
        <w:p w14:paraId="13A29FF5" w14:textId="2088D6D2" w:rsidR="00AF3D99" w:rsidRDefault="00DE4877">
          <w:pPr>
            <w:pStyle w:val="TOC4"/>
            <w:tabs>
              <w:tab w:val="right" w:leader="dot" w:pos="9978"/>
            </w:tabs>
            <w:rPr>
              <w:rFonts w:asciiTheme="minorHAnsi" w:eastAsiaTheme="minorEastAsia" w:hAnsiTheme="minorHAnsi" w:cstheme="minorBidi"/>
              <w:noProof/>
              <w:color w:val="auto"/>
            </w:rPr>
          </w:pPr>
          <w:hyperlink w:anchor="_Toc138371090" w:history="1">
            <w:r w:rsidR="00AF3D99" w:rsidRPr="00402AA8">
              <w:rPr>
                <w:rStyle w:val="Hyperlink"/>
                <w:noProof/>
              </w:rPr>
              <w:t>6.11.5.</w:t>
            </w:r>
            <w:r w:rsidR="00AF3D99" w:rsidRPr="00402AA8">
              <w:rPr>
                <w:rStyle w:val="Hyperlink"/>
                <w:rFonts w:ascii="Arial" w:eastAsia="Arial" w:hAnsi="Arial" w:cs="Arial"/>
                <w:noProof/>
              </w:rPr>
              <w:t xml:space="preserve"> </w:t>
            </w:r>
            <w:r w:rsidR="00AF3D99" w:rsidRPr="00402AA8">
              <w:rPr>
                <w:rStyle w:val="Hyperlink"/>
                <w:noProof/>
              </w:rPr>
              <w:t>Workforce Execution During Transition</w:t>
            </w:r>
            <w:r w:rsidR="00AF3D99">
              <w:rPr>
                <w:noProof/>
                <w:webHidden/>
              </w:rPr>
              <w:tab/>
            </w:r>
            <w:r w:rsidR="00AF3D99">
              <w:rPr>
                <w:noProof/>
                <w:webHidden/>
              </w:rPr>
              <w:fldChar w:fldCharType="begin"/>
            </w:r>
            <w:r w:rsidR="00AF3D99">
              <w:rPr>
                <w:noProof/>
                <w:webHidden/>
              </w:rPr>
              <w:instrText xml:space="preserve"> PAGEREF _Toc138371090 \h </w:instrText>
            </w:r>
            <w:r w:rsidR="00AF3D99">
              <w:rPr>
                <w:noProof/>
                <w:webHidden/>
              </w:rPr>
            </w:r>
            <w:r w:rsidR="00AF3D99">
              <w:rPr>
                <w:noProof/>
                <w:webHidden/>
              </w:rPr>
              <w:fldChar w:fldCharType="separate"/>
            </w:r>
            <w:r w:rsidR="00AF3D99">
              <w:rPr>
                <w:noProof/>
                <w:webHidden/>
              </w:rPr>
              <w:t>97</w:t>
            </w:r>
            <w:r w:rsidR="00AF3D99">
              <w:rPr>
                <w:noProof/>
                <w:webHidden/>
              </w:rPr>
              <w:fldChar w:fldCharType="end"/>
            </w:r>
          </w:hyperlink>
        </w:p>
        <w:p w14:paraId="60DF46CE" w14:textId="10EE1187" w:rsidR="00AF3D99" w:rsidRDefault="00DE4877">
          <w:pPr>
            <w:pStyle w:val="TOC4"/>
            <w:tabs>
              <w:tab w:val="right" w:leader="dot" w:pos="9978"/>
            </w:tabs>
            <w:rPr>
              <w:rFonts w:asciiTheme="minorHAnsi" w:eastAsiaTheme="minorEastAsia" w:hAnsiTheme="minorHAnsi" w:cstheme="minorBidi"/>
              <w:noProof/>
              <w:color w:val="auto"/>
            </w:rPr>
          </w:pPr>
          <w:hyperlink w:anchor="_Toc138371091" w:history="1">
            <w:r w:rsidR="00AF3D99" w:rsidRPr="00402AA8">
              <w:rPr>
                <w:rStyle w:val="Hyperlink"/>
                <w:noProof/>
              </w:rPr>
              <w:t>6.11.6.</w:t>
            </w:r>
            <w:r w:rsidR="00AF3D99" w:rsidRPr="00402AA8">
              <w:rPr>
                <w:rStyle w:val="Hyperlink"/>
                <w:rFonts w:ascii="Arial" w:eastAsia="Arial" w:hAnsi="Arial" w:cs="Arial"/>
                <w:noProof/>
              </w:rPr>
              <w:t xml:space="preserve"> </w:t>
            </w:r>
            <w:r w:rsidR="00AF3D99" w:rsidRPr="00402AA8">
              <w:rPr>
                <w:rStyle w:val="Hyperlink"/>
                <w:noProof/>
              </w:rPr>
              <w:t xml:space="preserve"> Subcontracts</w:t>
            </w:r>
            <w:r w:rsidR="00AF3D99">
              <w:rPr>
                <w:noProof/>
                <w:webHidden/>
              </w:rPr>
              <w:tab/>
            </w:r>
            <w:r w:rsidR="00AF3D99">
              <w:rPr>
                <w:noProof/>
                <w:webHidden/>
              </w:rPr>
              <w:fldChar w:fldCharType="begin"/>
            </w:r>
            <w:r w:rsidR="00AF3D99">
              <w:rPr>
                <w:noProof/>
                <w:webHidden/>
              </w:rPr>
              <w:instrText xml:space="preserve"> PAGEREF _Toc138371091 \h </w:instrText>
            </w:r>
            <w:r w:rsidR="00AF3D99">
              <w:rPr>
                <w:noProof/>
                <w:webHidden/>
              </w:rPr>
            </w:r>
            <w:r w:rsidR="00AF3D99">
              <w:rPr>
                <w:noProof/>
                <w:webHidden/>
              </w:rPr>
              <w:fldChar w:fldCharType="separate"/>
            </w:r>
            <w:r w:rsidR="00AF3D99">
              <w:rPr>
                <w:noProof/>
                <w:webHidden/>
              </w:rPr>
              <w:t>98</w:t>
            </w:r>
            <w:r w:rsidR="00AF3D99">
              <w:rPr>
                <w:noProof/>
                <w:webHidden/>
              </w:rPr>
              <w:fldChar w:fldCharType="end"/>
            </w:r>
          </w:hyperlink>
        </w:p>
        <w:p w14:paraId="70AC2DA4" w14:textId="61B80900" w:rsidR="00AF3D99" w:rsidRDefault="00DE4877">
          <w:pPr>
            <w:pStyle w:val="TOC4"/>
            <w:tabs>
              <w:tab w:val="right" w:leader="dot" w:pos="9978"/>
            </w:tabs>
            <w:rPr>
              <w:rFonts w:asciiTheme="minorHAnsi" w:eastAsiaTheme="minorEastAsia" w:hAnsiTheme="minorHAnsi" w:cstheme="minorBidi"/>
              <w:noProof/>
              <w:color w:val="auto"/>
            </w:rPr>
          </w:pPr>
          <w:hyperlink w:anchor="_Toc138371092" w:history="1">
            <w:r w:rsidR="00AF3D99" w:rsidRPr="00402AA8">
              <w:rPr>
                <w:rStyle w:val="Hyperlink"/>
                <w:noProof/>
              </w:rPr>
              <w:t>6.11.7.</w:t>
            </w:r>
            <w:r w:rsidR="00AF3D99" w:rsidRPr="00402AA8">
              <w:rPr>
                <w:rStyle w:val="Hyperlink"/>
                <w:rFonts w:ascii="Arial" w:eastAsia="Arial" w:hAnsi="Arial" w:cs="Arial"/>
                <w:noProof/>
              </w:rPr>
              <w:t xml:space="preserve"> </w:t>
            </w:r>
            <w:r w:rsidR="00AF3D99" w:rsidRPr="00402AA8">
              <w:rPr>
                <w:rStyle w:val="Hyperlink"/>
                <w:noProof/>
              </w:rPr>
              <w:t>Property Transition</w:t>
            </w:r>
            <w:r w:rsidR="00AF3D99">
              <w:rPr>
                <w:noProof/>
                <w:webHidden/>
              </w:rPr>
              <w:tab/>
            </w:r>
            <w:r w:rsidR="00AF3D99">
              <w:rPr>
                <w:noProof/>
                <w:webHidden/>
              </w:rPr>
              <w:fldChar w:fldCharType="begin"/>
            </w:r>
            <w:r w:rsidR="00AF3D99">
              <w:rPr>
                <w:noProof/>
                <w:webHidden/>
              </w:rPr>
              <w:instrText xml:space="preserve"> PAGEREF _Toc138371092 \h </w:instrText>
            </w:r>
            <w:r w:rsidR="00AF3D99">
              <w:rPr>
                <w:noProof/>
                <w:webHidden/>
              </w:rPr>
            </w:r>
            <w:r w:rsidR="00AF3D99">
              <w:rPr>
                <w:noProof/>
                <w:webHidden/>
              </w:rPr>
              <w:fldChar w:fldCharType="separate"/>
            </w:r>
            <w:r w:rsidR="00AF3D99">
              <w:rPr>
                <w:noProof/>
                <w:webHidden/>
              </w:rPr>
              <w:t>98</w:t>
            </w:r>
            <w:r w:rsidR="00AF3D99">
              <w:rPr>
                <w:noProof/>
                <w:webHidden/>
              </w:rPr>
              <w:fldChar w:fldCharType="end"/>
            </w:r>
          </w:hyperlink>
        </w:p>
        <w:p w14:paraId="185FE07F" w14:textId="67DB982B" w:rsidR="00AF3D99" w:rsidRDefault="00DE4877">
          <w:pPr>
            <w:pStyle w:val="TOC4"/>
            <w:tabs>
              <w:tab w:val="right" w:leader="dot" w:pos="9978"/>
            </w:tabs>
            <w:rPr>
              <w:rFonts w:asciiTheme="minorHAnsi" w:eastAsiaTheme="minorEastAsia" w:hAnsiTheme="minorHAnsi" w:cstheme="minorBidi"/>
              <w:noProof/>
              <w:color w:val="auto"/>
            </w:rPr>
          </w:pPr>
          <w:hyperlink w:anchor="_Toc138371093" w:history="1">
            <w:r w:rsidR="00AF3D99" w:rsidRPr="00402AA8">
              <w:rPr>
                <w:rStyle w:val="Hyperlink"/>
                <w:noProof/>
              </w:rPr>
              <w:t>6.11.8.</w:t>
            </w:r>
            <w:r w:rsidR="00AF3D99" w:rsidRPr="00402AA8">
              <w:rPr>
                <w:rStyle w:val="Hyperlink"/>
                <w:rFonts w:ascii="Arial" w:eastAsia="Arial" w:hAnsi="Arial" w:cs="Arial"/>
                <w:noProof/>
              </w:rPr>
              <w:t xml:space="preserve"> </w:t>
            </w:r>
            <w:r w:rsidR="00AF3D99" w:rsidRPr="00402AA8">
              <w:rPr>
                <w:rStyle w:val="Hyperlink"/>
                <w:noProof/>
              </w:rPr>
              <w:t>Knowledge Transfer</w:t>
            </w:r>
            <w:r w:rsidR="00AF3D99">
              <w:rPr>
                <w:noProof/>
                <w:webHidden/>
              </w:rPr>
              <w:tab/>
            </w:r>
            <w:r w:rsidR="00AF3D99">
              <w:rPr>
                <w:noProof/>
                <w:webHidden/>
              </w:rPr>
              <w:fldChar w:fldCharType="begin"/>
            </w:r>
            <w:r w:rsidR="00AF3D99">
              <w:rPr>
                <w:noProof/>
                <w:webHidden/>
              </w:rPr>
              <w:instrText xml:space="preserve"> PAGEREF _Toc138371093 \h </w:instrText>
            </w:r>
            <w:r w:rsidR="00AF3D99">
              <w:rPr>
                <w:noProof/>
                <w:webHidden/>
              </w:rPr>
            </w:r>
            <w:r w:rsidR="00AF3D99">
              <w:rPr>
                <w:noProof/>
                <w:webHidden/>
              </w:rPr>
              <w:fldChar w:fldCharType="separate"/>
            </w:r>
            <w:r w:rsidR="00AF3D99">
              <w:rPr>
                <w:noProof/>
                <w:webHidden/>
              </w:rPr>
              <w:t>101</w:t>
            </w:r>
            <w:r w:rsidR="00AF3D99">
              <w:rPr>
                <w:noProof/>
                <w:webHidden/>
              </w:rPr>
              <w:fldChar w:fldCharType="end"/>
            </w:r>
          </w:hyperlink>
        </w:p>
        <w:p w14:paraId="31341B9D" w14:textId="673324E5" w:rsidR="00AF3D99" w:rsidRDefault="00DE4877">
          <w:pPr>
            <w:pStyle w:val="TOC4"/>
            <w:tabs>
              <w:tab w:val="left" w:pos="1320"/>
              <w:tab w:val="right" w:leader="dot" w:pos="9978"/>
            </w:tabs>
            <w:rPr>
              <w:rFonts w:asciiTheme="minorHAnsi" w:eastAsiaTheme="minorEastAsia" w:hAnsiTheme="minorHAnsi" w:cstheme="minorBidi"/>
              <w:noProof/>
              <w:color w:val="auto"/>
            </w:rPr>
          </w:pPr>
          <w:hyperlink w:anchor="_Toc138371094" w:history="1">
            <w:r w:rsidR="00AF3D99" w:rsidRPr="00402AA8">
              <w:rPr>
                <w:rStyle w:val="Hyperlink"/>
                <w:noProof/>
              </w:rPr>
              <w:t>6.11.9.</w:t>
            </w:r>
            <w:r w:rsidR="00AF3D99">
              <w:rPr>
                <w:rFonts w:asciiTheme="minorHAnsi" w:eastAsiaTheme="minorEastAsia" w:hAnsiTheme="minorHAnsi" w:cstheme="minorBidi"/>
                <w:noProof/>
                <w:color w:val="auto"/>
              </w:rPr>
              <w:tab/>
            </w:r>
            <w:r w:rsidR="00AF3D99" w:rsidRPr="00402AA8">
              <w:rPr>
                <w:rStyle w:val="Hyperlink"/>
                <w:noProof/>
              </w:rPr>
              <w:t>Schedule</w:t>
            </w:r>
            <w:r w:rsidR="00AF3D99">
              <w:rPr>
                <w:noProof/>
                <w:webHidden/>
              </w:rPr>
              <w:tab/>
            </w:r>
            <w:r w:rsidR="00AF3D99">
              <w:rPr>
                <w:noProof/>
                <w:webHidden/>
              </w:rPr>
              <w:fldChar w:fldCharType="begin"/>
            </w:r>
            <w:r w:rsidR="00AF3D99">
              <w:rPr>
                <w:noProof/>
                <w:webHidden/>
              </w:rPr>
              <w:instrText xml:space="preserve"> PAGEREF _Toc138371094 \h </w:instrText>
            </w:r>
            <w:r w:rsidR="00AF3D99">
              <w:rPr>
                <w:noProof/>
                <w:webHidden/>
              </w:rPr>
            </w:r>
            <w:r w:rsidR="00AF3D99">
              <w:rPr>
                <w:noProof/>
                <w:webHidden/>
              </w:rPr>
              <w:fldChar w:fldCharType="separate"/>
            </w:r>
            <w:r w:rsidR="00AF3D99">
              <w:rPr>
                <w:noProof/>
                <w:webHidden/>
              </w:rPr>
              <w:t>101</w:t>
            </w:r>
            <w:r w:rsidR="00AF3D99">
              <w:rPr>
                <w:noProof/>
                <w:webHidden/>
              </w:rPr>
              <w:fldChar w:fldCharType="end"/>
            </w:r>
          </w:hyperlink>
        </w:p>
        <w:p w14:paraId="371427B5" w14:textId="27D39871" w:rsidR="00AF3D99" w:rsidRDefault="00DE4877">
          <w:pPr>
            <w:pStyle w:val="TOC4"/>
            <w:tabs>
              <w:tab w:val="right" w:leader="dot" w:pos="9978"/>
            </w:tabs>
            <w:rPr>
              <w:rFonts w:asciiTheme="minorHAnsi" w:eastAsiaTheme="minorEastAsia" w:hAnsiTheme="minorHAnsi" w:cstheme="minorBidi"/>
              <w:noProof/>
              <w:color w:val="auto"/>
            </w:rPr>
          </w:pPr>
          <w:hyperlink w:anchor="_Toc138371095" w:history="1">
            <w:r w:rsidR="00AF3D99" w:rsidRPr="00402AA8">
              <w:rPr>
                <w:rStyle w:val="Hyperlink"/>
                <w:noProof/>
              </w:rPr>
              <w:t>6.11.10. Handover and Acceptance</w:t>
            </w:r>
            <w:r w:rsidR="00AF3D99">
              <w:rPr>
                <w:noProof/>
                <w:webHidden/>
              </w:rPr>
              <w:tab/>
            </w:r>
            <w:r w:rsidR="00AF3D99">
              <w:rPr>
                <w:noProof/>
                <w:webHidden/>
              </w:rPr>
              <w:fldChar w:fldCharType="begin"/>
            </w:r>
            <w:r w:rsidR="00AF3D99">
              <w:rPr>
                <w:noProof/>
                <w:webHidden/>
              </w:rPr>
              <w:instrText xml:space="preserve"> PAGEREF _Toc138371095 \h </w:instrText>
            </w:r>
            <w:r w:rsidR="00AF3D99">
              <w:rPr>
                <w:noProof/>
                <w:webHidden/>
              </w:rPr>
            </w:r>
            <w:r w:rsidR="00AF3D99">
              <w:rPr>
                <w:noProof/>
                <w:webHidden/>
              </w:rPr>
              <w:fldChar w:fldCharType="separate"/>
            </w:r>
            <w:r w:rsidR="00AF3D99">
              <w:rPr>
                <w:noProof/>
                <w:webHidden/>
              </w:rPr>
              <w:t>101</w:t>
            </w:r>
            <w:r w:rsidR="00AF3D99">
              <w:rPr>
                <w:noProof/>
                <w:webHidden/>
              </w:rPr>
              <w:fldChar w:fldCharType="end"/>
            </w:r>
          </w:hyperlink>
        </w:p>
        <w:p w14:paraId="1B442425" w14:textId="0D40CE29" w:rsidR="00AF3D99" w:rsidRDefault="00DE4877">
          <w:pPr>
            <w:pStyle w:val="TOC1"/>
            <w:tabs>
              <w:tab w:val="right" w:leader="dot" w:pos="9978"/>
            </w:tabs>
            <w:rPr>
              <w:rFonts w:asciiTheme="minorHAnsi" w:eastAsiaTheme="minorEastAsia" w:hAnsiTheme="minorHAnsi" w:cstheme="minorBidi"/>
              <w:noProof/>
              <w:color w:val="auto"/>
            </w:rPr>
          </w:pPr>
          <w:hyperlink w:anchor="_Toc138371096" w:history="1">
            <w:r w:rsidR="00AF3D99" w:rsidRPr="00402AA8">
              <w:rPr>
                <w:rStyle w:val="Hyperlink"/>
                <w:noProof/>
              </w:rPr>
              <w:t>7.</w:t>
            </w:r>
            <w:r w:rsidR="00AF3D99" w:rsidRPr="00402AA8">
              <w:rPr>
                <w:rStyle w:val="Hyperlink"/>
                <w:rFonts w:ascii="Arial" w:eastAsia="Arial" w:hAnsi="Arial" w:cs="Arial"/>
                <w:noProof/>
              </w:rPr>
              <w:t xml:space="preserve"> </w:t>
            </w:r>
            <w:r w:rsidR="00AF3D99" w:rsidRPr="00402AA8">
              <w:rPr>
                <w:rStyle w:val="Hyperlink"/>
                <w:noProof/>
              </w:rPr>
              <w:t>Sponsor Acceptance</w:t>
            </w:r>
            <w:r w:rsidR="00AF3D99">
              <w:rPr>
                <w:noProof/>
                <w:webHidden/>
              </w:rPr>
              <w:tab/>
            </w:r>
            <w:r w:rsidR="00AF3D99">
              <w:rPr>
                <w:noProof/>
                <w:webHidden/>
              </w:rPr>
              <w:fldChar w:fldCharType="begin"/>
            </w:r>
            <w:r w:rsidR="00AF3D99">
              <w:rPr>
                <w:noProof/>
                <w:webHidden/>
              </w:rPr>
              <w:instrText xml:space="preserve"> PAGEREF _Toc138371096 \h </w:instrText>
            </w:r>
            <w:r w:rsidR="00AF3D99">
              <w:rPr>
                <w:noProof/>
                <w:webHidden/>
              </w:rPr>
            </w:r>
            <w:r w:rsidR="00AF3D99">
              <w:rPr>
                <w:noProof/>
                <w:webHidden/>
              </w:rPr>
              <w:fldChar w:fldCharType="separate"/>
            </w:r>
            <w:r w:rsidR="00AF3D99">
              <w:rPr>
                <w:noProof/>
                <w:webHidden/>
              </w:rPr>
              <w:t>102</w:t>
            </w:r>
            <w:r w:rsidR="00AF3D99">
              <w:rPr>
                <w:noProof/>
                <w:webHidden/>
              </w:rPr>
              <w:fldChar w:fldCharType="end"/>
            </w:r>
          </w:hyperlink>
        </w:p>
        <w:p w14:paraId="202B6DAB" w14:textId="11C8BED5" w:rsidR="00AF3D99" w:rsidRDefault="00DE4877">
          <w:pPr>
            <w:pStyle w:val="TOC1"/>
            <w:tabs>
              <w:tab w:val="right" w:leader="dot" w:pos="9978"/>
            </w:tabs>
            <w:rPr>
              <w:rFonts w:asciiTheme="minorHAnsi" w:eastAsiaTheme="minorEastAsia" w:hAnsiTheme="minorHAnsi" w:cstheme="minorBidi"/>
              <w:noProof/>
              <w:color w:val="auto"/>
            </w:rPr>
          </w:pPr>
          <w:hyperlink w:anchor="_Toc138371097" w:history="1">
            <w:r w:rsidR="00AF3D99" w:rsidRPr="00402AA8">
              <w:rPr>
                <w:rStyle w:val="Hyperlink"/>
                <w:noProof/>
              </w:rPr>
              <w:t>8.</w:t>
            </w:r>
            <w:r w:rsidR="00AF3D99" w:rsidRPr="00402AA8">
              <w:rPr>
                <w:rStyle w:val="Hyperlink"/>
                <w:rFonts w:ascii="Arial" w:eastAsia="Arial" w:hAnsi="Arial" w:cs="Arial"/>
                <w:noProof/>
              </w:rPr>
              <w:t xml:space="preserve"> </w:t>
            </w:r>
            <w:r w:rsidR="00AF3D99" w:rsidRPr="00402AA8">
              <w:rPr>
                <w:rStyle w:val="Hyperlink"/>
                <w:noProof/>
              </w:rPr>
              <w:t>List of Tables</w:t>
            </w:r>
            <w:r w:rsidR="00AF3D99">
              <w:rPr>
                <w:noProof/>
                <w:webHidden/>
              </w:rPr>
              <w:tab/>
            </w:r>
            <w:r w:rsidR="00AF3D99">
              <w:rPr>
                <w:noProof/>
                <w:webHidden/>
              </w:rPr>
              <w:fldChar w:fldCharType="begin"/>
            </w:r>
            <w:r w:rsidR="00AF3D99">
              <w:rPr>
                <w:noProof/>
                <w:webHidden/>
              </w:rPr>
              <w:instrText xml:space="preserve"> PAGEREF _Toc138371097 \h </w:instrText>
            </w:r>
            <w:r w:rsidR="00AF3D99">
              <w:rPr>
                <w:noProof/>
                <w:webHidden/>
              </w:rPr>
            </w:r>
            <w:r w:rsidR="00AF3D99">
              <w:rPr>
                <w:noProof/>
                <w:webHidden/>
              </w:rPr>
              <w:fldChar w:fldCharType="separate"/>
            </w:r>
            <w:r w:rsidR="00AF3D99">
              <w:rPr>
                <w:noProof/>
                <w:webHidden/>
              </w:rPr>
              <w:t>102</w:t>
            </w:r>
            <w:r w:rsidR="00AF3D99">
              <w:rPr>
                <w:noProof/>
                <w:webHidden/>
              </w:rPr>
              <w:fldChar w:fldCharType="end"/>
            </w:r>
          </w:hyperlink>
        </w:p>
        <w:p w14:paraId="3D1B04E0" w14:textId="5E198693" w:rsidR="00AF3D99" w:rsidRDefault="00DE4877">
          <w:pPr>
            <w:pStyle w:val="TOC1"/>
            <w:tabs>
              <w:tab w:val="right" w:leader="dot" w:pos="9978"/>
            </w:tabs>
            <w:rPr>
              <w:rFonts w:asciiTheme="minorHAnsi" w:eastAsiaTheme="minorEastAsia" w:hAnsiTheme="minorHAnsi" w:cstheme="minorBidi"/>
              <w:noProof/>
              <w:color w:val="auto"/>
            </w:rPr>
          </w:pPr>
          <w:hyperlink w:anchor="_Toc138371098" w:history="1">
            <w:r w:rsidR="00AF3D99" w:rsidRPr="00402AA8">
              <w:rPr>
                <w:rStyle w:val="Hyperlink"/>
                <w:noProof/>
              </w:rPr>
              <w:t>9.</w:t>
            </w:r>
            <w:r w:rsidR="00AF3D99" w:rsidRPr="00402AA8">
              <w:rPr>
                <w:rStyle w:val="Hyperlink"/>
                <w:rFonts w:ascii="Arial" w:eastAsia="Arial" w:hAnsi="Arial" w:cs="Arial"/>
                <w:noProof/>
              </w:rPr>
              <w:t xml:space="preserve"> </w:t>
            </w:r>
            <w:r w:rsidR="00AF3D99" w:rsidRPr="00402AA8">
              <w:rPr>
                <w:rStyle w:val="Hyperlink"/>
                <w:noProof/>
              </w:rPr>
              <w:t>List of Figures</w:t>
            </w:r>
            <w:r w:rsidR="00AF3D99">
              <w:rPr>
                <w:noProof/>
                <w:webHidden/>
              </w:rPr>
              <w:tab/>
            </w:r>
            <w:r w:rsidR="00AF3D99">
              <w:rPr>
                <w:noProof/>
                <w:webHidden/>
              </w:rPr>
              <w:fldChar w:fldCharType="begin"/>
            </w:r>
            <w:r w:rsidR="00AF3D99">
              <w:rPr>
                <w:noProof/>
                <w:webHidden/>
              </w:rPr>
              <w:instrText xml:space="preserve"> PAGEREF _Toc138371098 \h </w:instrText>
            </w:r>
            <w:r w:rsidR="00AF3D99">
              <w:rPr>
                <w:noProof/>
                <w:webHidden/>
              </w:rPr>
            </w:r>
            <w:r w:rsidR="00AF3D99">
              <w:rPr>
                <w:noProof/>
                <w:webHidden/>
              </w:rPr>
              <w:fldChar w:fldCharType="separate"/>
            </w:r>
            <w:r w:rsidR="00AF3D99">
              <w:rPr>
                <w:noProof/>
                <w:webHidden/>
              </w:rPr>
              <w:t>103</w:t>
            </w:r>
            <w:r w:rsidR="00AF3D99">
              <w:rPr>
                <w:noProof/>
                <w:webHidden/>
              </w:rPr>
              <w:fldChar w:fldCharType="end"/>
            </w:r>
          </w:hyperlink>
        </w:p>
        <w:p w14:paraId="5096D15A" w14:textId="7E54F342" w:rsidR="00AF3D99" w:rsidRDefault="00DE4877">
          <w:pPr>
            <w:pStyle w:val="TOC1"/>
            <w:tabs>
              <w:tab w:val="right" w:leader="dot" w:pos="9978"/>
            </w:tabs>
            <w:rPr>
              <w:rFonts w:asciiTheme="minorHAnsi" w:eastAsiaTheme="minorEastAsia" w:hAnsiTheme="minorHAnsi" w:cstheme="minorBidi"/>
              <w:noProof/>
              <w:color w:val="auto"/>
            </w:rPr>
          </w:pPr>
          <w:hyperlink w:anchor="_Toc138371099" w:history="1">
            <w:r w:rsidR="00AF3D99" w:rsidRPr="00402AA8">
              <w:rPr>
                <w:rStyle w:val="Hyperlink"/>
                <w:noProof/>
              </w:rPr>
              <w:t>10.</w:t>
            </w:r>
            <w:r w:rsidR="00AF3D99" w:rsidRPr="00402AA8">
              <w:rPr>
                <w:rStyle w:val="Hyperlink"/>
                <w:rFonts w:ascii="Arial" w:eastAsia="Arial" w:hAnsi="Arial" w:cs="Arial"/>
                <w:noProof/>
              </w:rPr>
              <w:t xml:space="preserve"> </w:t>
            </w:r>
            <w:r w:rsidR="00AF3D99" w:rsidRPr="00402AA8">
              <w:rPr>
                <w:rStyle w:val="Hyperlink"/>
                <w:noProof/>
              </w:rPr>
              <w:t>Appendices</w:t>
            </w:r>
            <w:r w:rsidR="00AF3D99">
              <w:rPr>
                <w:noProof/>
                <w:webHidden/>
              </w:rPr>
              <w:tab/>
            </w:r>
            <w:r w:rsidR="00AF3D99">
              <w:rPr>
                <w:noProof/>
                <w:webHidden/>
              </w:rPr>
              <w:fldChar w:fldCharType="begin"/>
            </w:r>
            <w:r w:rsidR="00AF3D99">
              <w:rPr>
                <w:noProof/>
                <w:webHidden/>
              </w:rPr>
              <w:instrText xml:space="preserve"> PAGEREF _Toc138371099 \h </w:instrText>
            </w:r>
            <w:r w:rsidR="00AF3D99">
              <w:rPr>
                <w:noProof/>
                <w:webHidden/>
              </w:rPr>
            </w:r>
            <w:r w:rsidR="00AF3D99">
              <w:rPr>
                <w:noProof/>
                <w:webHidden/>
              </w:rPr>
              <w:fldChar w:fldCharType="separate"/>
            </w:r>
            <w:r w:rsidR="00AF3D99">
              <w:rPr>
                <w:noProof/>
                <w:webHidden/>
              </w:rPr>
              <w:t>103</w:t>
            </w:r>
            <w:r w:rsidR="00AF3D99">
              <w:rPr>
                <w:noProof/>
                <w:webHidden/>
              </w:rPr>
              <w:fldChar w:fldCharType="end"/>
            </w:r>
          </w:hyperlink>
        </w:p>
        <w:p w14:paraId="44EA4A94" w14:textId="05893053" w:rsidR="00AF3D99" w:rsidRDefault="00DE4877">
          <w:pPr>
            <w:pStyle w:val="TOC2"/>
            <w:tabs>
              <w:tab w:val="left" w:pos="1100"/>
              <w:tab w:val="right" w:leader="dot" w:pos="9978"/>
            </w:tabs>
            <w:rPr>
              <w:rFonts w:asciiTheme="minorHAnsi" w:eastAsiaTheme="minorEastAsia" w:hAnsiTheme="minorHAnsi" w:cstheme="minorBidi"/>
              <w:noProof/>
              <w:color w:val="auto"/>
            </w:rPr>
          </w:pPr>
          <w:hyperlink w:anchor="_Toc138371100" w:history="1">
            <w:r w:rsidR="00AF3D99" w:rsidRPr="00402AA8">
              <w:rPr>
                <w:rStyle w:val="Hyperlink"/>
                <w:noProof/>
              </w:rPr>
              <w:t>10.1.</w:t>
            </w:r>
            <w:r w:rsidR="00AF3D99" w:rsidRPr="00402AA8">
              <w:rPr>
                <w:rStyle w:val="Hyperlink"/>
                <w:rFonts w:ascii="Arial" w:eastAsia="Arial" w:hAnsi="Arial" w:cs="Arial"/>
                <w:noProof/>
              </w:rPr>
              <w:t xml:space="preserve">  </w:t>
            </w:r>
            <w:r w:rsidR="00AF3D99">
              <w:rPr>
                <w:rFonts w:asciiTheme="minorHAnsi" w:eastAsiaTheme="minorEastAsia" w:hAnsiTheme="minorHAnsi" w:cstheme="minorBidi"/>
                <w:noProof/>
                <w:color w:val="auto"/>
              </w:rPr>
              <w:tab/>
            </w:r>
            <w:r w:rsidR="00AF3D99" w:rsidRPr="00402AA8">
              <w:rPr>
                <w:rStyle w:val="Hyperlink"/>
                <w:noProof/>
              </w:rPr>
              <w:t>Project Cost and Benefit Analysis</w:t>
            </w:r>
            <w:r w:rsidR="00AF3D99">
              <w:rPr>
                <w:noProof/>
                <w:webHidden/>
              </w:rPr>
              <w:tab/>
            </w:r>
            <w:r w:rsidR="00AF3D99">
              <w:rPr>
                <w:noProof/>
                <w:webHidden/>
              </w:rPr>
              <w:fldChar w:fldCharType="begin"/>
            </w:r>
            <w:r w:rsidR="00AF3D99">
              <w:rPr>
                <w:noProof/>
                <w:webHidden/>
              </w:rPr>
              <w:instrText xml:space="preserve"> PAGEREF _Toc138371100 \h </w:instrText>
            </w:r>
            <w:r w:rsidR="00AF3D99">
              <w:rPr>
                <w:noProof/>
                <w:webHidden/>
              </w:rPr>
            </w:r>
            <w:r w:rsidR="00AF3D99">
              <w:rPr>
                <w:noProof/>
                <w:webHidden/>
              </w:rPr>
              <w:fldChar w:fldCharType="separate"/>
            </w:r>
            <w:r w:rsidR="00AF3D99">
              <w:rPr>
                <w:noProof/>
                <w:webHidden/>
              </w:rPr>
              <w:t>103</w:t>
            </w:r>
            <w:r w:rsidR="00AF3D99">
              <w:rPr>
                <w:noProof/>
                <w:webHidden/>
              </w:rPr>
              <w:fldChar w:fldCharType="end"/>
            </w:r>
          </w:hyperlink>
        </w:p>
        <w:p w14:paraId="6B3BE448" w14:textId="37144EC0" w:rsidR="00AF3D99" w:rsidRDefault="00DE4877">
          <w:pPr>
            <w:pStyle w:val="TOC2"/>
            <w:tabs>
              <w:tab w:val="left" w:pos="1100"/>
              <w:tab w:val="right" w:leader="dot" w:pos="9978"/>
            </w:tabs>
            <w:rPr>
              <w:rFonts w:asciiTheme="minorHAnsi" w:eastAsiaTheme="minorEastAsia" w:hAnsiTheme="minorHAnsi" w:cstheme="minorBidi"/>
              <w:noProof/>
              <w:color w:val="auto"/>
            </w:rPr>
          </w:pPr>
          <w:hyperlink w:anchor="_Toc138371101" w:history="1">
            <w:r w:rsidR="00AF3D99" w:rsidRPr="00402AA8">
              <w:rPr>
                <w:rStyle w:val="Hyperlink"/>
                <w:noProof/>
              </w:rPr>
              <w:t>10.2.</w:t>
            </w:r>
            <w:r w:rsidR="00AF3D99" w:rsidRPr="00402AA8">
              <w:rPr>
                <w:rStyle w:val="Hyperlink"/>
                <w:rFonts w:ascii="Arial" w:eastAsia="Arial" w:hAnsi="Arial" w:cs="Arial"/>
                <w:noProof/>
              </w:rPr>
              <w:t xml:space="preserve">  </w:t>
            </w:r>
            <w:r w:rsidR="00AF3D99">
              <w:rPr>
                <w:rFonts w:asciiTheme="minorHAnsi" w:eastAsiaTheme="minorEastAsia" w:hAnsiTheme="minorHAnsi" w:cstheme="minorBidi"/>
                <w:noProof/>
                <w:color w:val="auto"/>
              </w:rPr>
              <w:tab/>
            </w:r>
            <w:r w:rsidR="00AF3D99" w:rsidRPr="00402AA8">
              <w:rPr>
                <w:rStyle w:val="Hyperlink"/>
                <w:noProof/>
              </w:rPr>
              <w:t>Project Methodology</w:t>
            </w:r>
            <w:r w:rsidR="00AF3D99">
              <w:rPr>
                <w:noProof/>
                <w:webHidden/>
              </w:rPr>
              <w:tab/>
            </w:r>
            <w:r w:rsidR="00AF3D99">
              <w:rPr>
                <w:noProof/>
                <w:webHidden/>
              </w:rPr>
              <w:fldChar w:fldCharType="begin"/>
            </w:r>
            <w:r w:rsidR="00AF3D99">
              <w:rPr>
                <w:noProof/>
                <w:webHidden/>
              </w:rPr>
              <w:instrText xml:space="preserve"> PAGEREF _Toc138371101 \h </w:instrText>
            </w:r>
            <w:r w:rsidR="00AF3D99">
              <w:rPr>
                <w:noProof/>
                <w:webHidden/>
              </w:rPr>
            </w:r>
            <w:r w:rsidR="00AF3D99">
              <w:rPr>
                <w:noProof/>
                <w:webHidden/>
              </w:rPr>
              <w:fldChar w:fldCharType="separate"/>
            </w:r>
            <w:r w:rsidR="00AF3D99">
              <w:rPr>
                <w:noProof/>
                <w:webHidden/>
              </w:rPr>
              <w:t>104</w:t>
            </w:r>
            <w:r w:rsidR="00AF3D99">
              <w:rPr>
                <w:noProof/>
                <w:webHidden/>
              </w:rPr>
              <w:fldChar w:fldCharType="end"/>
            </w:r>
          </w:hyperlink>
        </w:p>
        <w:p w14:paraId="73B19A29" w14:textId="488ECE9C" w:rsidR="00AF3D99" w:rsidRDefault="00DE4877">
          <w:pPr>
            <w:pStyle w:val="TOC2"/>
            <w:tabs>
              <w:tab w:val="left" w:pos="1100"/>
              <w:tab w:val="right" w:leader="dot" w:pos="9978"/>
            </w:tabs>
            <w:rPr>
              <w:rFonts w:asciiTheme="minorHAnsi" w:eastAsiaTheme="minorEastAsia" w:hAnsiTheme="minorHAnsi" w:cstheme="minorBidi"/>
              <w:noProof/>
              <w:color w:val="auto"/>
            </w:rPr>
          </w:pPr>
          <w:hyperlink w:anchor="_Toc138371102" w:history="1">
            <w:r w:rsidR="00AF3D99" w:rsidRPr="00402AA8">
              <w:rPr>
                <w:rStyle w:val="Hyperlink"/>
                <w:noProof/>
              </w:rPr>
              <w:t>10.3.</w:t>
            </w:r>
            <w:r w:rsidR="00AF3D99" w:rsidRPr="00402AA8">
              <w:rPr>
                <w:rStyle w:val="Hyperlink"/>
                <w:rFonts w:ascii="Arial" w:eastAsia="Arial" w:hAnsi="Arial" w:cs="Arial"/>
                <w:noProof/>
              </w:rPr>
              <w:t xml:space="preserve">  </w:t>
            </w:r>
            <w:r w:rsidR="00AF3D99">
              <w:rPr>
                <w:rFonts w:asciiTheme="minorHAnsi" w:eastAsiaTheme="minorEastAsia" w:hAnsiTheme="minorHAnsi" w:cstheme="minorBidi"/>
                <w:noProof/>
                <w:color w:val="auto"/>
              </w:rPr>
              <w:tab/>
            </w:r>
            <w:r w:rsidR="00AF3D99" w:rsidRPr="00402AA8">
              <w:rPr>
                <w:rStyle w:val="Hyperlink"/>
                <w:noProof/>
              </w:rPr>
              <w:t xml:space="preserve">System Requirements Specifications  </w:t>
            </w:r>
            <w:r w:rsidR="00AF3D99">
              <w:rPr>
                <w:noProof/>
                <w:webHidden/>
              </w:rPr>
              <w:tab/>
            </w:r>
            <w:r w:rsidR="00AF3D99">
              <w:rPr>
                <w:noProof/>
                <w:webHidden/>
              </w:rPr>
              <w:fldChar w:fldCharType="begin"/>
            </w:r>
            <w:r w:rsidR="00AF3D99">
              <w:rPr>
                <w:noProof/>
                <w:webHidden/>
              </w:rPr>
              <w:instrText xml:space="preserve"> PAGEREF _Toc138371102 \h </w:instrText>
            </w:r>
            <w:r w:rsidR="00AF3D99">
              <w:rPr>
                <w:noProof/>
                <w:webHidden/>
              </w:rPr>
            </w:r>
            <w:r w:rsidR="00AF3D99">
              <w:rPr>
                <w:noProof/>
                <w:webHidden/>
              </w:rPr>
              <w:fldChar w:fldCharType="separate"/>
            </w:r>
            <w:r w:rsidR="00AF3D99">
              <w:rPr>
                <w:noProof/>
                <w:webHidden/>
              </w:rPr>
              <w:t>105</w:t>
            </w:r>
            <w:r w:rsidR="00AF3D99">
              <w:rPr>
                <w:noProof/>
                <w:webHidden/>
              </w:rPr>
              <w:fldChar w:fldCharType="end"/>
            </w:r>
          </w:hyperlink>
        </w:p>
        <w:p w14:paraId="7F740868" w14:textId="49A11589" w:rsidR="00AF3D99" w:rsidRDefault="00DE4877">
          <w:pPr>
            <w:pStyle w:val="TOC2"/>
            <w:tabs>
              <w:tab w:val="left" w:pos="1100"/>
              <w:tab w:val="right" w:leader="dot" w:pos="9978"/>
            </w:tabs>
            <w:rPr>
              <w:rFonts w:asciiTheme="minorHAnsi" w:eastAsiaTheme="minorEastAsia" w:hAnsiTheme="minorHAnsi" w:cstheme="minorBidi"/>
              <w:noProof/>
              <w:color w:val="auto"/>
            </w:rPr>
          </w:pPr>
          <w:hyperlink w:anchor="_Toc138371103" w:history="1">
            <w:r w:rsidR="00AF3D99" w:rsidRPr="00402AA8">
              <w:rPr>
                <w:rStyle w:val="Hyperlink"/>
                <w:noProof/>
              </w:rPr>
              <w:t>10.4.</w:t>
            </w:r>
            <w:r w:rsidR="00AF3D99" w:rsidRPr="00402AA8">
              <w:rPr>
                <w:rStyle w:val="Hyperlink"/>
                <w:rFonts w:ascii="Arial" w:eastAsia="Arial" w:hAnsi="Arial" w:cs="Arial"/>
                <w:noProof/>
              </w:rPr>
              <w:t xml:space="preserve">  </w:t>
            </w:r>
            <w:r w:rsidR="00AF3D99">
              <w:rPr>
                <w:rFonts w:asciiTheme="minorHAnsi" w:eastAsiaTheme="minorEastAsia" w:hAnsiTheme="minorHAnsi" w:cstheme="minorBidi"/>
                <w:noProof/>
                <w:color w:val="auto"/>
              </w:rPr>
              <w:tab/>
            </w:r>
            <w:r w:rsidR="00AF3D99" w:rsidRPr="00402AA8">
              <w:rPr>
                <w:rStyle w:val="Hyperlink"/>
                <w:noProof/>
              </w:rPr>
              <w:t>Development Tools Specification</w:t>
            </w:r>
            <w:r w:rsidR="00AF3D99">
              <w:rPr>
                <w:noProof/>
                <w:webHidden/>
              </w:rPr>
              <w:tab/>
            </w:r>
            <w:r w:rsidR="00AF3D99">
              <w:rPr>
                <w:noProof/>
                <w:webHidden/>
              </w:rPr>
              <w:fldChar w:fldCharType="begin"/>
            </w:r>
            <w:r w:rsidR="00AF3D99">
              <w:rPr>
                <w:noProof/>
                <w:webHidden/>
              </w:rPr>
              <w:instrText xml:space="preserve"> PAGEREF _Toc138371103 \h </w:instrText>
            </w:r>
            <w:r w:rsidR="00AF3D99">
              <w:rPr>
                <w:noProof/>
                <w:webHidden/>
              </w:rPr>
            </w:r>
            <w:r w:rsidR="00AF3D99">
              <w:rPr>
                <w:noProof/>
                <w:webHidden/>
              </w:rPr>
              <w:fldChar w:fldCharType="separate"/>
            </w:r>
            <w:r w:rsidR="00AF3D99">
              <w:rPr>
                <w:noProof/>
                <w:webHidden/>
              </w:rPr>
              <w:t>107</w:t>
            </w:r>
            <w:r w:rsidR="00AF3D99">
              <w:rPr>
                <w:noProof/>
                <w:webHidden/>
              </w:rPr>
              <w:fldChar w:fldCharType="end"/>
            </w:r>
          </w:hyperlink>
        </w:p>
        <w:p w14:paraId="2173852E" w14:textId="0DCBE845" w:rsidR="00AF3D99" w:rsidRDefault="00DE4877">
          <w:pPr>
            <w:pStyle w:val="TOC3"/>
            <w:tabs>
              <w:tab w:val="right" w:leader="dot" w:pos="9978"/>
            </w:tabs>
            <w:rPr>
              <w:rFonts w:asciiTheme="minorHAnsi" w:eastAsiaTheme="minorEastAsia" w:hAnsiTheme="minorHAnsi" w:cstheme="minorBidi"/>
              <w:noProof/>
              <w:color w:val="auto"/>
            </w:rPr>
          </w:pPr>
          <w:hyperlink w:anchor="_Toc138371104" w:history="1">
            <w:r w:rsidR="00AF3D99" w:rsidRPr="00402AA8">
              <w:rPr>
                <w:rStyle w:val="Hyperlink"/>
                <w:noProof/>
              </w:rPr>
              <w:t>10.4.1.</w:t>
            </w:r>
            <w:r w:rsidR="00AF3D99" w:rsidRPr="00402AA8">
              <w:rPr>
                <w:rStyle w:val="Hyperlink"/>
                <w:rFonts w:ascii="Arial" w:eastAsia="Arial" w:hAnsi="Arial" w:cs="Arial"/>
                <w:noProof/>
              </w:rPr>
              <w:t xml:space="preserve"> </w:t>
            </w:r>
            <w:r w:rsidR="00AF3D99" w:rsidRPr="00402AA8">
              <w:rPr>
                <w:rStyle w:val="Hyperlink"/>
                <w:noProof/>
              </w:rPr>
              <w:t>Development Tools Specification</w:t>
            </w:r>
            <w:r w:rsidR="00AF3D99">
              <w:rPr>
                <w:noProof/>
                <w:webHidden/>
              </w:rPr>
              <w:tab/>
            </w:r>
            <w:r w:rsidR="00AF3D99">
              <w:rPr>
                <w:noProof/>
                <w:webHidden/>
              </w:rPr>
              <w:fldChar w:fldCharType="begin"/>
            </w:r>
            <w:r w:rsidR="00AF3D99">
              <w:rPr>
                <w:noProof/>
                <w:webHidden/>
              </w:rPr>
              <w:instrText xml:space="preserve"> PAGEREF _Toc138371104 \h </w:instrText>
            </w:r>
            <w:r w:rsidR="00AF3D99">
              <w:rPr>
                <w:noProof/>
                <w:webHidden/>
              </w:rPr>
            </w:r>
            <w:r w:rsidR="00AF3D99">
              <w:rPr>
                <w:noProof/>
                <w:webHidden/>
              </w:rPr>
              <w:fldChar w:fldCharType="separate"/>
            </w:r>
            <w:r w:rsidR="00AF3D99">
              <w:rPr>
                <w:noProof/>
                <w:webHidden/>
              </w:rPr>
              <w:t>107</w:t>
            </w:r>
            <w:r w:rsidR="00AF3D99">
              <w:rPr>
                <w:noProof/>
                <w:webHidden/>
              </w:rPr>
              <w:fldChar w:fldCharType="end"/>
            </w:r>
          </w:hyperlink>
        </w:p>
        <w:p w14:paraId="67C8F1E0" w14:textId="41C38C7E" w:rsidR="00AF3D99" w:rsidRDefault="00DE4877">
          <w:pPr>
            <w:pStyle w:val="TOC3"/>
            <w:tabs>
              <w:tab w:val="right" w:leader="dot" w:pos="9978"/>
            </w:tabs>
            <w:rPr>
              <w:rFonts w:asciiTheme="minorHAnsi" w:eastAsiaTheme="minorEastAsia" w:hAnsiTheme="minorHAnsi" w:cstheme="minorBidi"/>
              <w:noProof/>
              <w:color w:val="auto"/>
            </w:rPr>
          </w:pPr>
          <w:hyperlink w:anchor="_Toc138371105" w:history="1">
            <w:r w:rsidR="00AF3D99" w:rsidRPr="00402AA8">
              <w:rPr>
                <w:rStyle w:val="Hyperlink"/>
                <w:noProof/>
              </w:rPr>
              <w:t>10.4.2.</w:t>
            </w:r>
            <w:r w:rsidR="00AF3D99" w:rsidRPr="00402AA8">
              <w:rPr>
                <w:rStyle w:val="Hyperlink"/>
                <w:rFonts w:ascii="Arial" w:eastAsia="Arial" w:hAnsi="Arial" w:cs="Arial"/>
                <w:noProof/>
              </w:rPr>
              <w:t xml:space="preserve"> </w:t>
            </w:r>
            <w:r w:rsidR="00AF3D99" w:rsidRPr="00402AA8">
              <w:rPr>
                <w:rStyle w:val="Hyperlink"/>
                <w:noProof/>
              </w:rPr>
              <w:t>Deployment Tools Specifications</w:t>
            </w:r>
            <w:r w:rsidR="00AF3D99">
              <w:rPr>
                <w:noProof/>
                <w:webHidden/>
              </w:rPr>
              <w:tab/>
            </w:r>
            <w:r w:rsidR="00AF3D99">
              <w:rPr>
                <w:noProof/>
                <w:webHidden/>
              </w:rPr>
              <w:fldChar w:fldCharType="begin"/>
            </w:r>
            <w:r w:rsidR="00AF3D99">
              <w:rPr>
                <w:noProof/>
                <w:webHidden/>
              </w:rPr>
              <w:instrText xml:space="preserve"> PAGEREF _Toc138371105 \h </w:instrText>
            </w:r>
            <w:r w:rsidR="00AF3D99">
              <w:rPr>
                <w:noProof/>
                <w:webHidden/>
              </w:rPr>
            </w:r>
            <w:r w:rsidR="00AF3D99">
              <w:rPr>
                <w:noProof/>
                <w:webHidden/>
              </w:rPr>
              <w:fldChar w:fldCharType="separate"/>
            </w:r>
            <w:r w:rsidR="00AF3D99">
              <w:rPr>
                <w:noProof/>
                <w:webHidden/>
              </w:rPr>
              <w:t>108</w:t>
            </w:r>
            <w:r w:rsidR="00AF3D99">
              <w:rPr>
                <w:noProof/>
                <w:webHidden/>
              </w:rPr>
              <w:fldChar w:fldCharType="end"/>
            </w:r>
          </w:hyperlink>
        </w:p>
        <w:p w14:paraId="22F4191C" w14:textId="2E610283" w:rsidR="00AF3D99" w:rsidRDefault="00DE4877">
          <w:pPr>
            <w:pStyle w:val="TOC2"/>
            <w:tabs>
              <w:tab w:val="left" w:pos="1100"/>
              <w:tab w:val="right" w:leader="dot" w:pos="9978"/>
            </w:tabs>
            <w:rPr>
              <w:rFonts w:asciiTheme="minorHAnsi" w:eastAsiaTheme="minorEastAsia" w:hAnsiTheme="minorHAnsi" w:cstheme="minorBidi"/>
              <w:noProof/>
              <w:color w:val="auto"/>
            </w:rPr>
          </w:pPr>
          <w:hyperlink w:anchor="_Toc138371106" w:history="1">
            <w:r w:rsidR="00AF3D99" w:rsidRPr="00402AA8">
              <w:rPr>
                <w:rStyle w:val="Hyperlink"/>
                <w:noProof/>
              </w:rPr>
              <w:t>10.5.</w:t>
            </w:r>
            <w:r w:rsidR="00AF3D99" w:rsidRPr="00402AA8">
              <w:rPr>
                <w:rStyle w:val="Hyperlink"/>
                <w:rFonts w:ascii="Arial" w:eastAsia="Arial" w:hAnsi="Arial" w:cs="Arial"/>
                <w:noProof/>
              </w:rPr>
              <w:t xml:space="preserve">  </w:t>
            </w:r>
            <w:r w:rsidR="00AF3D99">
              <w:rPr>
                <w:rFonts w:asciiTheme="minorHAnsi" w:eastAsiaTheme="minorEastAsia" w:hAnsiTheme="minorHAnsi" w:cstheme="minorBidi"/>
                <w:noProof/>
                <w:color w:val="auto"/>
              </w:rPr>
              <w:tab/>
            </w:r>
            <w:r w:rsidR="00AF3D99" w:rsidRPr="00402AA8">
              <w:rPr>
                <w:rStyle w:val="Hyperlink"/>
                <w:noProof/>
              </w:rPr>
              <w:t>WBS Dictionary</w:t>
            </w:r>
            <w:r w:rsidR="00AF3D99">
              <w:rPr>
                <w:noProof/>
                <w:webHidden/>
              </w:rPr>
              <w:tab/>
            </w:r>
            <w:r w:rsidR="00AF3D99">
              <w:rPr>
                <w:noProof/>
                <w:webHidden/>
              </w:rPr>
              <w:fldChar w:fldCharType="begin"/>
            </w:r>
            <w:r w:rsidR="00AF3D99">
              <w:rPr>
                <w:noProof/>
                <w:webHidden/>
              </w:rPr>
              <w:instrText xml:space="preserve"> PAGEREF _Toc138371106 \h </w:instrText>
            </w:r>
            <w:r w:rsidR="00AF3D99">
              <w:rPr>
                <w:noProof/>
                <w:webHidden/>
              </w:rPr>
            </w:r>
            <w:r w:rsidR="00AF3D99">
              <w:rPr>
                <w:noProof/>
                <w:webHidden/>
              </w:rPr>
              <w:fldChar w:fldCharType="separate"/>
            </w:r>
            <w:r w:rsidR="00AF3D99">
              <w:rPr>
                <w:noProof/>
                <w:webHidden/>
              </w:rPr>
              <w:t>108</w:t>
            </w:r>
            <w:r w:rsidR="00AF3D99">
              <w:rPr>
                <w:noProof/>
                <w:webHidden/>
              </w:rPr>
              <w:fldChar w:fldCharType="end"/>
            </w:r>
          </w:hyperlink>
        </w:p>
        <w:p w14:paraId="6CE5A68F" w14:textId="09740EE2" w:rsidR="00B3026E" w:rsidRDefault="003B3D18">
          <w:r>
            <w:rPr>
              <w:color w:val="2B579A"/>
              <w:shd w:val="clear" w:color="auto" w:fill="E6E6E6"/>
            </w:rPr>
            <w:fldChar w:fldCharType="end"/>
          </w:r>
        </w:p>
      </w:sdtContent>
    </w:sdt>
    <w:p w14:paraId="41339C3B" w14:textId="77777777" w:rsidR="00B3026E" w:rsidRDefault="003B3D18">
      <w:pPr>
        <w:spacing w:after="113" w:line="259" w:lineRule="auto"/>
        <w:ind w:left="230" w:right="-13"/>
      </w:pPr>
      <w:r>
        <w:rPr>
          <w:sz w:val="22"/>
        </w:rPr>
        <w:t xml:space="preserve">10.6.  ..... Detailed Schedule ................................................................................................................. 114  </w:t>
      </w:r>
    </w:p>
    <w:p w14:paraId="73FD6D01" w14:textId="77777777" w:rsidR="00B3026E" w:rsidRDefault="003B3D18">
      <w:pPr>
        <w:spacing w:after="113" w:line="259" w:lineRule="auto"/>
        <w:ind w:left="230" w:right="-13"/>
      </w:pPr>
      <w:r>
        <w:rPr>
          <w:sz w:val="22"/>
        </w:rPr>
        <w:t xml:space="preserve"> 10.7.  ..... Detailed Cost Estimates ........................................................................................................ 115  </w:t>
      </w:r>
    </w:p>
    <w:p w14:paraId="5C4BBCF1" w14:textId="77777777" w:rsidR="00B3026E" w:rsidRDefault="003B3D18">
      <w:pPr>
        <w:spacing w:after="135" w:line="259" w:lineRule="auto"/>
        <w:ind w:left="230" w:right="-13"/>
      </w:pPr>
      <w:r>
        <w:rPr>
          <w:sz w:val="22"/>
        </w:rPr>
        <w:t xml:space="preserve"> 10.8.  .....Handle Time .......................................................................................................................... 116  </w:t>
      </w:r>
    </w:p>
    <w:p w14:paraId="609C53DF" w14:textId="77777777" w:rsidR="00B3026E" w:rsidRDefault="003B3D18">
      <w:pPr>
        <w:spacing w:after="9" w:line="259" w:lineRule="auto"/>
      </w:pPr>
      <w:r>
        <w:t xml:space="preserve"> </w:t>
      </w:r>
    </w:p>
    <w:p w14:paraId="684A888C" w14:textId="77777777" w:rsidR="00B3026E" w:rsidRDefault="003B3D18">
      <w:pPr>
        <w:spacing w:after="117" w:line="259" w:lineRule="auto"/>
      </w:pPr>
      <w:r>
        <w:rPr>
          <w:sz w:val="22"/>
        </w:rPr>
        <w:t xml:space="preserve"> </w:t>
      </w:r>
      <w:r>
        <w:rPr>
          <w:sz w:val="22"/>
        </w:rPr>
        <w:tab/>
        <w:t xml:space="preserve"> </w:t>
      </w:r>
      <w:r>
        <w:t xml:space="preserve"> </w:t>
      </w:r>
    </w:p>
    <w:p w14:paraId="0E654A57" w14:textId="77777777" w:rsidR="00B3026E" w:rsidRDefault="003B3D18">
      <w:pPr>
        <w:spacing w:after="191" w:line="259" w:lineRule="auto"/>
      </w:pPr>
      <w:r>
        <w:t xml:space="preserve">  </w:t>
      </w:r>
    </w:p>
    <w:p w14:paraId="5EE19929" w14:textId="77777777" w:rsidR="00B3026E" w:rsidRDefault="003B3D18">
      <w:pPr>
        <w:spacing w:line="259" w:lineRule="auto"/>
      </w:pPr>
      <w:r>
        <w:rPr>
          <w:color w:val="2F5496"/>
          <w:sz w:val="26"/>
        </w:rPr>
        <w:t xml:space="preserve"> </w:t>
      </w:r>
      <w:r>
        <w:t xml:space="preserve"> </w:t>
      </w:r>
    </w:p>
    <w:p w14:paraId="0FBDA485" w14:textId="77777777" w:rsidR="00B3026E" w:rsidRDefault="003B3D18">
      <w:pPr>
        <w:spacing w:after="164" w:line="259" w:lineRule="auto"/>
      </w:pPr>
      <w:r>
        <w:t xml:space="preserve">  </w:t>
      </w:r>
    </w:p>
    <w:p w14:paraId="795D47FF" w14:textId="77777777" w:rsidR="00B3026E" w:rsidRDefault="003B3D18">
      <w:pPr>
        <w:spacing w:after="164" w:line="259" w:lineRule="auto"/>
      </w:pPr>
      <w:r>
        <w:t xml:space="preserve">  </w:t>
      </w:r>
    </w:p>
    <w:p w14:paraId="0A9FFEFF" w14:textId="77777777" w:rsidR="00B3026E" w:rsidRDefault="003B3D18">
      <w:pPr>
        <w:spacing w:after="164" w:line="259" w:lineRule="auto"/>
      </w:pPr>
      <w:r>
        <w:t xml:space="preserve">  </w:t>
      </w:r>
    </w:p>
    <w:p w14:paraId="37062BC4" w14:textId="77777777" w:rsidR="00B3026E" w:rsidRDefault="003B3D18">
      <w:pPr>
        <w:spacing w:after="164" w:line="259" w:lineRule="auto"/>
      </w:pPr>
      <w:r>
        <w:t xml:space="preserve">  </w:t>
      </w:r>
    </w:p>
    <w:p w14:paraId="02C9E1B6" w14:textId="77777777" w:rsidR="00B3026E" w:rsidRDefault="003B3D18">
      <w:pPr>
        <w:spacing w:after="164" w:line="259" w:lineRule="auto"/>
      </w:pPr>
      <w:r>
        <w:t xml:space="preserve">  </w:t>
      </w:r>
    </w:p>
    <w:p w14:paraId="15E4BEFD" w14:textId="77777777" w:rsidR="00B3026E" w:rsidRDefault="003B3D18">
      <w:pPr>
        <w:spacing w:after="164" w:line="259" w:lineRule="auto"/>
      </w:pPr>
      <w:r>
        <w:t xml:space="preserve">  </w:t>
      </w:r>
    </w:p>
    <w:p w14:paraId="037FA86A" w14:textId="77777777" w:rsidR="00B3026E" w:rsidRDefault="003B3D18">
      <w:pPr>
        <w:spacing w:after="164" w:line="259" w:lineRule="auto"/>
      </w:pPr>
      <w:r>
        <w:t xml:space="preserve">  </w:t>
      </w:r>
    </w:p>
    <w:p w14:paraId="536C8CF9" w14:textId="77777777" w:rsidR="00B3026E" w:rsidRDefault="003B3D18">
      <w:pPr>
        <w:spacing w:after="159" w:line="259" w:lineRule="auto"/>
      </w:pPr>
      <w:r>
        <w:t xml:space="preserve">  </w:t>
      </w:r>
    </w:p>
    <w:p w14:paraId="06691B94" w14:textId="77777777" w:rsidR="00B3026E" w:rsidRDefault="003B3D18">
      <w:pPr>
        <w:spacing w:after="164" w:line="259" w:lineRule="auto"/>
      </w:pPr>
      <w:r>
        <w:t xml:space="preserve">  </w:t>
      </w:r>
    </w:p>
    <w:p w14:paraId="0953BE8E" w14:textId="77777777" w:rsidR="00B3026E" w:rsidRDefault="003B3D18">
      <w:pPr>
        <w:spacing w:after="164" w:line="259" w:lineRule="auto"/>
      </w:pPr>
      <w:r>
        <w:t xml:space="preserve">  </w:t>
      </w:r>
    </w:p>
    <w:p w14:paraId="6CC2137E" w14:textId="77777777" w:rsidR="00B3026E" w:rsidRDefault="003B3D18">
      <w:pPr>
        <w:spacing w:after="164" w:line="259" w:lineRule="auto"/>
      </w:pPr>
      <w:r>
        <w:t xml:space="preserve">  </w:t>
      </w:r>
    </w:p>
    <w:p w14:paraId="35E337E2" w14:textId="77777777" w:rsidR="00411EC1" w:rsidRDefault="00411EC1">
      <w:pPr>
        <w:spacing w:after="164" w:line="259" w:lineRule="auto"/>
      </w:pPr>
    </w:p>
    <w:p w14:paraId="02D5F368" w14:textId="77777777" w:rsidR="00411EC1" w:rsidRDefault="00411EC1">
      <w:pPr>
        <w:spacing w:after="164" w:line="259" w:lineRule="auto"/>
      </w:pPr>
    </w:p>
    <w:p w14:paraId="23791B70" w14:textId="77777777" w:rsidR="00411EC1" w:rsidRDefault="00411EC1">
      <w:pPr>
        <w:spacing w:after="164" w:line="259" w:lineRule="auto"/>
      </w:pPr>
    </w:p>
    <w:p w14:paraId="3DCBD535" w14:textId="77777777" w:rsidR="00411EC1" w:rsidRDefault="00411EC1">
      <w:pPr>
        <w:spacing w:after="164" w:line="259" w:lineRule="auto"/>
      </w:pPr>
    </w:p>
    <w:p w14:paraId="022F1904" w14:textId="3E2A53C2" w:rsidR="00B3026E" w:rsidRDefault="003B3D18" w:rsidP="00DF0D8E">
      <w:pPr>
        <w:spacing w:line="259" w:lineRule="auto"/>
      </w:pPr>
      <w:r>
        <w:t xml:space="preserve">    </w:t>
      </w:r>
    </w:p>
    <w:p w14:paraId="63DF4D2C" w14:textId="77777777" w:rsidR="00B3026E" w:rsidRDefault="003B3D18">
      <w:pPr>
        <w:pStyle w:val="Heading1"/>
        <w:spacing w:after="76"/>
      </w:pPr>
      <w:bookmarkStart w:id="0" w:name="_Toc138370972"/>
      <w:r>
        <w:lastRenderedPageBreak/>
        <w:t>1.</w:t>
      </w:r>
      <w:r>
        <w:rPr>
          <w:rFonts w:ascii="Arial" w:eastAsia="Arial" w:hAnsi="Arial" w:cs="Arial"/>
        </w:rPr>
        <w:t xml:space="preserve"> </w:t>
      </w:r>
      <w:r>
        <w:t>Company Profile</w:t>
      </w:r>
      <w:bookmarkEnd w:id="0"/>
      <w:r>
        <w:t xml:space="preserve">   </w:t>
      </w:r>
    </w:p>
    <w:p w14:paraId="08A07CF6" w14:textId="77777777" w:rsidR="00B3026E" w:rsidRDefault="003B3D18">
      <w:pPr>
        <w:spacing w:line="259" w:lineRule="auto"/>
      </w:pPr>
      <w:r>
        <w:rPr>
          <w:sz w:val="28"/>
        </w:rPr>
        <w:t xml:space="preserve"> </w:t>
      </w:r>
      <w:r>
        <w:rPr>
          <w:rFonts w:ascii="Segoe UI" w:eastAsia="Segoe UI" w:hAnsi="Segoe UI" w:cs="Segoe UI"/>
          <w:sz w:val="18"/>
        </w:rPr>
        <w:t xml:space="preserve"> </w:t>
      </w:r>
      <w:r>
        <w:t xml:space="preserve"> </w:t>
      </w:r>
    </w:p>
    <w:tbl>
      <w:tblPr>
        <w:tblStyle w:val="TableGrid1"/>
        <w:tblW w:w="10453" w:type="dxa"/>
        <w:tblInd w:w="-8" w:type="dxa"/>
        <w:tblCellMar>
          <w:top w:w="63" w:type="dxa"/>
          <w:left w:w="8" w:type="dxa"/>
          <w:right w:w="73" w:type="dxa"/>
        </w:tblCellMar>
        <w:tblLook w:val="04A0" w:firstRow="1" w:lastRow="0" w:firstColumn="1" w:lastColumn="0" w:noHBand="0" w:noVBand="1"/>
      </w:tblPr>
      <w:tblGrid>
        <w:gridCol w:w="1428"/>
        <w:gridCol w:w="9109"/>
      </w:tblGrid>
      <w:tr w:rsidR="00B3026E" w14:paraId="2141F73A" w14:textId="77777777" w:rsidTr="00CA7CEF">
        <w:trPr>
          <w:trHeight w:val="350"/>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E6AA09" w14:textId="77777777" w:rsidR="00B3026E" w:rsidRDefault="003B3D18">
            <w:pPr>
              <w:spacing w:line="259" w:lineRule="auto"/>
            </w:pPr>
            <w:r>
              <w:rPr>
                <w:b/>
              </w:rPr>
              <w:t>Registered Name:</w:t>
            </w:r>
            <w:r>
              <w:t xml:space="preserve">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15C562" w14:textId="39411CAB" w:rsidR="00B3026E" w:rsidRDefault="1172F4F9">
            <w:pPr>
              <w:spacing w:line="259" w:lineRule="auto"/>
            </w:pPr>
            <w:r>
              <w:t>Madonna’s Garden Resort and Events Place</w:t>
            </w:r>
          </w:p>
        </w:tc>
      </w:tr>
      <w:tr w:rsidR="00B3026E" w14:paraId="2A27C895" w14:textId="77777777" w:rsidTr="00CA7CEF">
        <w:trPr>
          <w:trHeight w:val="780"/>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B62F81" w14:textId="77777777" w:rsidR="00B3026E" w:rsidRDefault="003B3D18" w:rsidP="3B118E9E">
            <w:pPr>
              <w:spacing w:line="259" w:lineRule="auto"/>
              <w:rPr>
                <w:b/>
                <w:bCs/>
              </w:rPr>
            </w:pPr>
            <w:r w:rsidRPr="3B118E9E">
              <w:rPr>
                <w:b/>
                <w:bCs/>
              </w:rPr>
              <w:t xml:space="preserve">Company Logo: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A4953FC" w14:textId="525C5FD8" w:rsidR="00B3026E" w:rsidRDefault="4AFADA85" w:rsidP="3B118E9E">
            <w:pPr>
              <w:spacing w:line="259" w:lineRule="auto"/>
              <w:ind w:right="2982"/>
              <w:jc w:val="center"/>
            </w:pPr>
            <w:r>
              <w:rPr>
                <w:noProof/>
              </w:rPr>
              <w:drawing>
                <wp:inline distT="0" distB="0" distL="0" distR="0" wp14:anchorId="35D96409" wp14:editId="32C74504">
                  <wp:extent cx="3838575" cy="1285875"/>
                  <wp:effectExtent l="0" t="0" r="0" b="0"/>
                  <wp:docPr id="1389751155" name="Picture 138975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38575" cy="1285875"/>
                          </a:xfrm>
                          <a:prstGeom prst="rect">
                            <a:avLst/>
                          </a:prstGeom>
                        </pic:spPr>
                      </pic:pic>
                    </a:graphicData>
                  </a:graphic>
                </wp:inline>
              </w:drawing>
            </w:r>
            <w:r w:rsidR="003B3D18">
              <w:t xml:space="preserve">   </w:t>
            </w:r>
          </w:p>
        </w:tc>
      </w:tr>
      <w:tr w:rsidR="00B3026E" w14:paraId="74ABF4E3" w14:textId="77777777" w:rsidTr="00CA7CEF">
        <w:trPr>
          <w:trHeight w:val="660"/>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46D465" w14:textId="77777777" w:rsidR="00B3026E" w:rsidRDefault="003B3D18">
            <w:pPr>
              <w:spacing w:line="259" w:lineRule="auto"/>
            </w:pPr>
            <w:r>
              <w:rPr>
                <w:b/>
              </w:rPr>
              <w:t>Address:</w:t>
            </w:r>
            <w:r>
              <w:t xml:space="preserve">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EFF7B" w14:textId="6BF44B36" w:rsidR="00B3026E" w:rsidRDefault="47780FED">
            <w:pPr>
              <w:spacing w:line="259" w:lineRule="auto"/>
            </w:pPr>
            <w:r>
              <w:t>Gutierez St. Poblacion 4233 Malvar, Philippines</w:t>
            </w:r>
          </w:p>
        </w:tc>
      </w:tr>
      <w:tr w:rsidR="00B3026E" w14:paraId="71418E6E" w14:textId="77777777" w:rsidTr="00CA7CEF">
        <w:trPr>
          <w:trHeight w:val="345"/>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DE9531" w14:textId="77777777" w:rsidR="00B3026E" w:rsidRDefault="003B3D18">
            <w:pPr>
              <w:spacing w:line="259" w:lineRule="auto"/>
            </w:pPr>
            <w:r>
              <w:rPr>
                <w:b/>
              </w:rPr>
              <w:t>Telephone Numbers:</w:t>
            </w:r>
            <w:r>
              <w:t xml:space="preserve">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0E1B7F" w14:textId="19022381" w:rsidR="00B3026E" w:rsidRDefault="2B0AA5C4" w:rsidP="3B118E9E">
            <w:pPr>
              <w:spacing w:line="259" w:lineRule="auto"/>
              <w:rPr>
                <w:color w:val="000000" w:themeColor="text1"/>
              </w:rPr>
            </w:pPr>
            <w:r w:rsidRPr="3B118E9E">
              <w:rPr>
                <w:color w:val="000000" w:themeColor="text1"/>
              </w:rPr>
              <w:t xml:space="preserve">  </w:t>
            </w:r>
            <w:r w:rsidR="00611B9B" w:rsidRPr="00611B9B">
              <w:rPr>
                <w:color w:val="000000" w:themeColor="text1"/>
              </w:rPr>
              <w:t>0917 541 7413</w:t>
            </w:r>
          </w:p>
        </w:tc>
      </w:tr>
      <w:tr w:rsidR="00B3026E" w14:paraId="2A799107" w14:textId="77777777" w:rsidTr="00CA7CEF">
        <w:trPr>
          <w:trHeight w:val="350"/>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0FD575" w14:textId="77777777" w:rsidR="00B3026E" w:rsidRDefault="003B3D18">
            <w:pPr>
              <w:spacing w:line="259" w:lineRule="auto"/>
            </w:pPr>
            <w:r>
              <w:rPr>
                <w:b/>
              </w:rPr>
              <w:t>Line of Business:</w:t>
            </w:r>
            <w:r>
              <w:t xml:space="preserve">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7CA2AD" w14:textId="7282669F" w:rsidR="00B3026E" w:rsidRDefault="3A326DDB">
            <w:pPr>
              <w:spacing w:line="259" w:lineRule="auto"/>
            </w:pPr>
            <w:r>
              <w:t>Resort and Events Place</w:t>
            </w:r>
            <w:r w:rsidR="003B3D18">
              <w:t xml:space="preserve"> </w:t>
            </w:r>
          </w:p>
        </w:tc>
      </w:tr>
      <w:tr w:rsidR="00B3026E" w14:paraId="2FD964A9" w14:textId="77777777" w:rsidTr="00CA7CEF">
        <w:trPr>
          <w:trHeight w:val="345"/>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BD8CA4" w14:textId="77777777" w:rsidR="00B3026E" w:rsidRDefault="003B3D18">
            <w:pPr>
              <w:spacing w:line="259" w:lineRule="auto"/>
            </w:pPr>
            <w:r>
              <w:rPr>
                <w:b/>
              </w:rPr>
              <w:t>Type of Customers:</w:t>
            </w:r>
            <w:r>
              <w:t xml:space="preserve">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C933EA" w14:textId="5EAAD938" w:rsidR="00B3026E" w:rsidRDefault="5F6AE10D">
            <w:pPr>
              <w:spacing w:line="259" w:lineRule="auto"/>
            </w:pPr>
            <w:r>
              <w:t xml:space="preserve">Events manager and </w:t>
            </w:r>
            <w:r w:rsidR="5573FF00">
              <w:t>Resort</w:t>
            </w:r>
            <w:r>
              <w:t xml:space="preserve"> Finder</w:t>
            </w:r>
            <w:r w:rsidR="003B3D18">
              <w:t xml:space="preserve">  </w:t>
            </w:r>
          </w:p>
        </w:tc>
      </w:tr>
      <w:tr w:rsidR="00B3026E" w14:paraId="1EB47EEB" w14:textId="77777777" w:rsidTr="00CA7CEF">
        <w:trPr>
          <w:trHeight w:val="660"/>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F77A44" w14:textId="77777777" w:rsidR="00B3026E" w:rsidRDefault="003B3D18">
            <w:pPr>
              <w:spacing w:line="259" w:lineRule="auto"/>
            </w:pPr>
            <w:r>
              <w:rPr>
                <w:b/>
              </w:rPr>
              <w:t>Date of Registration:</w:t>
            </w:r>
            <w:r>
              <w:t xml:space="preserve">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C1D926" w14:textId="7F991FA4" w:rsidR="00B3026E" w:rsidRDefault="75AFD248" w:rsidP="75B119B9">
            <w:pPr>
              <w:spacing w:after="4" w:line="259" w:lineRule="auto"/>
            </w:pPr>
            <w:r>
              <w:t>2020</w:t>
            </w:r>
          </w:p>
        </w:tc>
      </w:tr>
      <w:tr w:rsidR="00B3026E" w14:paraId="73A198BD" w14:textId="77777777" w:rsidTr="00CA7CEF">
        <w:trPr>
          <w:trHeight w:val="350"/>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75B75E" w14:textId="77777777" w:rsidR="00B3026E" w:rsidRDefault="003B3D18">
            <w:pPr>
              <w:spacing w:line="259" w:lineRule="auto"/>
            </w:pPr>
            <w:r>
              <w:rPr>
                <w:b/>
              </w:rPr>
              <w:t>President:</w:t>
            </w:r>
            <w:r>
              <w:t xml:space="preserve">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085B40" w14:textId="24A0C674" w:rsidR="00B3026E" w:rsidRDefault="19FEF368">
            <w:pPr>
              <w:spacing w:line="259" w:lineRule="auto"/>
            </w:pPr>
            <w:r>
              <w:t xml:space="preserve"> </w:t>
            </w:r>
          </w:p>
        </w:tc>
      </w:tr>
      <w:tr w:rsidR="00B3026E" w14:paraId="2871A6A2" w14:textId="77777777" w:rsidTr="00CA7CEF">
        <w:trPr>
          <w:trHeight w:val="600"/>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6D797B" w14:textId="46405836" w:rsidR="00B3026E" w:rsidRDefault="003B3D18">
            <w:pPr>
              <w:spacing w:line="259" w:lineRule="auto"/>
            </w:pPr>
            <w:r>
              <w:rPr>
                <w:b/>
              </w:rPr>
              <w:t>Number of Employees:</w:t>
            </w:r>
            <w:r>
              <w:t xml:space="preserve">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DA300A" w14:textId="18DF39B4" w:rsidR="00B3026E" w:rsidRDefault="4F1B32BE">
            <w:pPr>
              <w:spacing w:line="259" w:lineRule="auto"/>
            </w:pPr>
            <w:r>
              <w:t>A</w:t>
            </w:r>
            <w:r w:rsidR="47B48AA1">
              <w:t>pproximately</w:t>
            </w:r>
            <w:r w:rsidR="003B3D18">
              <w:t xml:space="preserve"> </w:t>
            </w:r>
            <w:r w:rsidR="32938D32">
              <w:t>200</w:t>
            </w:r>
            <w:r w:rsidR="003B3D18">
              <w:t xml:space="preserve">  </w:t>
            </w:r>
            <w:r>
              <w:t xml:space="preserve"> </w:t>
            </w:r>
          </w:p>
        </w:tc>
      </w:tr>
    </w:tbl>
    <w:p w14:paraId="2B1254C4" w14:textId="77777777" w:rsidR="00B3026E" w:rsidRDefault="003B3D18">
      <w:pPr>
        <w:spacing w:after="232" w:line="259" w:lineRule="auto"/>
        <w:ind w:left="59" w:right="564"/>
        <w:jc w:val="center"/>
      </w:pPr>
      <w:r>
        <w:rPr>
          <w:i/>
          <w:color w:val="44546A"/>
          <w:sz w:val="18"/>
        </w:rPr>
        <w:t>Table 1—1: High-level Company Information</w:t>
      </w:r>
      <w:r>
        <w:rPr>
          <w:i/>
          <w:sz w:val="18"/>
        </w:rPr>
        <w:t xml:space="preserve"> </w:t>
      </w:r>
      <w:r>
        <w:t xml:space="preserve"> </w:t>
      </w:r>
    </w:p>
    <w:p w14:paraId="794ABAB7" w14:textId="78EAE57D" w:rsidR="00B3026E" w:rsidRDefault="5020F41A" w:rsidP="00C96236">
      <w:pPr>
        <w:ind w:left="59" w:right="9"/>
        <w:jc w:val="both"/>
      </w:pPr>
      <w:r>
        <w:t>Madonna’s Garden Resort and Event’s Place is a Public R</w:t>
      </w:r>
      <w:r w:rsidR="00AE319B">
        <w:t>e</w:t>
      </w:r>
      <w:r>
        <w:t>sort in Malvar Batangas. It was established in 202</w:t>
      </w:r>
      <w:r w:rsidR="768C235E">
        <w:t>0</w:t>
      </w:r>
      <w:r>
        <w:t xml:space="preserve"> as an easy access resort and event’s place for the people at Malvar, Ba</w:t>
      </w:r>
      <w:r w:rsidR="4A3E8FD8">
        <w:t xml:space="preserve">tangas. The Business was built during the pandemic as a place where people can come to relax and swim. The place is </w:t>
      </w:r>
      <w:r w:rsidR="5EBFAE07">
        <w:t>deemed</w:t>
      </w:r>
      <w:r w:rsidR="55865698">
        <w:t xml:space="preserve"> accessible as it is near the STAR Tollway which is an expressway that people can use to get to Batangas, and the place is also Near SM Lipa which is a</w:t>
      </w:r>
      <w:r w:rsidR="1A0DA00C">
        <w:t>n Hour and a half trip from the Capital city, Manila.</w:t>
      </w:r>
      <w:r w:rsidR="003B3D18" w:rsidRPr="51F213CE">
        <w:rPr>
          <w:sz w:val="18"/>
          <w:szCs w:val="18"/>
        </w:rPr>
        <w:t xml:space="preserve"> </w:t>
      </w:r>
      <w:r w:rsidR="003B3D18">
        <w:t xml:space="preserve"> </w:t>
      </w:r>
    </w:p>
    <w:p w14:paraId="42EA04AD" w14:textId="77777777" w:rsidR="00B3026E" w:rsidRDefault="003B3D18" w:rsidP="00C96236">
      <w:pPr>
        <w:spacing w:after="3" w:line="259" w:lineRule="auto"/>
        <w:ind w:left="49"/>
        <w:jc w:val="both"/>
      </w:pPr>
      <w:r>
        <w:t xml:space="preserve"> </w:t>
      </w:r>
      <w:r>
        <w:rPr>
          <w:sz w:val="18"/>
        </w:rPr>
        <w:t xml:space="preserve"> </w:t>
      </w:r>
      <w:r>
        <w:t xml:space="preserve"> </w:t>
      </w:r>
    </w:p>
    <w:p w14:paraId="0629AE67" w14:textId="407E11F8" w:rsidR="00B3026E" w:rsidRDefault="68A4B04C" w:rsidP="00C96236">
      <w:pPr>
        <w:spacing w:after="3" w:line="259" w:lineRule="auto"/>
        <w:ind w:left="59" w:right="10"/>
        <w:jc w:val="both"/>
      </w:pPr>
      <w:r>
        <w:t xml:space="preserve">Madonna’s Garden Resort and Event’s place </w:t>
      </w:r>
      <w:r w:rsidR="1039D7F3">
        <w:t xml:space="preserve">can also be reserved to become a </w:t>
      </w:r>
      <w:r w:rsidR="5F84B817">
        <w:t>private</w:t>
      </w:r>
      <w:r w:rsidR="1039D7F3">
        <w:t xml:space="preserve"> resort with a </w:t>
      </w:r>
      <w:r w:rsidR="47A1C01D">
        <w:t>fee</w:t>
      </w:r>
      <w:r w:rsidR="1039D7F3">
        <w:t xml:space="preserve"> which includes a lot of amenities and an event area which can be used in gathering and life events. Since its </w:t>
      </w:r>
      <w:r w:rsidR="4EDEBD24">
        <w:t>original opening in 202</w:t>
      </w:r>
      <w:r w:rsidR="46A73559">
        <w:t>0</w:t>
      </w:r>
      <w:r w:rsidR="4EDEBD24">
        <w:t>, they begun expanding and renovating their business which started with one pool and a few cottages</w:t>
      </w:r>
      <w:r w:rsidR="13660698">
        <w:t xml:space="preserve"> to adding another pool and building mini rest houses which can be reserved by </w:t>
      </w:r>
      <w:r w:rsidR="71C056E2">
        <w:t>guests</w:t>
      </w:r>
      <w:r w:rsidR="13660698">
        <w:t>.</w:t>
      </w:r>
      <w:r w:rsidR="003B3D18">
        <w:br/>
        <w:t xml:space="preserve"> </w:t>
      </w:r>
      <w:r w:rsidR="003B3D18" w:rsidRPr="51F213CE">
        <w:rPr>
          <w:sz w:val="18"/>
          <w:szCs w:val="18"/>
        </w:rPr>
        <w:t xml:space="preserve"> </w:t>
      </w:r>
      <w:r w:rsidR="003B3D18">
        <w:t xml:space="preserve"> </w:t>
      </w:r>
    </w:p>
    <w:p w14:paraId="08146722" w14:textId="15BDFF6A" w:rsidR="00B3026E" w:rsidRDefault="003B3D18">
      <w:pPr>
        <w:ind w:left="726" w:right="6"/>
      </w:pPr>
      <w:r>
        <w:t xml:space="preserve"> </w:t>
      </w:r>
    </w:p>
    <w:p w14:paraId="11C5424B" w14:textId="77777777" w:rsidR="00B3026E" w:rsidRDefault="003B3D18">
      <w:pPr>
        <w:spacing w:after="3" w:line="259" w:lineRule="auto"/>
        <w:ind w:left="716"/>
      </w:pPr>
      <w:r>
        <w:t xml:space="preserve"> </w:t>
      </w:r>
      <w:r>
        <w:rPr>
          <w:sz w:val="18"/>
        </w:rPr>
        <w:t xml:space="preserve"> </w:t>
      </w:r>
      <w:r>
        <w:t xml:space="preserve"> </w:t>
      </w:r>
    </w:p>
    <w:p w14:paraId="578D00E6" w14:textId="0E4A6268" w:rsidR="00B3026E" w:rsidRDefault="003B3D18">
      <w:pPr>
        <w:spacing w:after="19" w:line="255" w:lineRule="auto"/>
        <w:ind w:left="701"/>
      </w:pPr>
      <w:r w:rsidRPr="51F213CE">
        <w:rPr>
          <w:b/>
          <w:bCs/>
        </w:rPr>
        <w:lastRenderedPageBreak/>
        <w:t xml:space="preserve">Project: </w:t>
      </w:r>
      <w:r w:rsidR="34C5B4AA" w:rsidRPr="51F213CE">
        <w:rPr>
          <w:b/>
          <w:bCs/>
        </w:rPr>
        <w:t>Reservation Management Website for the staff of Madonna’s Garden Resort and Events place</w:t>
      </w:r>
      <w:r>
        <w:t xml:space="preserve"> </w:t>
      </w:r>
    </w:p>
    <w:p w14:paraId="57686699" w14:textId="77777777" w:rsidR="00B3026E" w:rsidRDefault="003B3D18">
      <w:pPr>
        <w:spacing w:after="3" w:line="259" w:lineRule="auto"/>
        <w:ind w:left="716"/>
      </w:pPr>
      <w:r>
        <w:t xml:space="preserve"> </w:t>
      </w:r>
      <w:r w:rsidRPr="51F213CE">
        <w:rPr>
          <w:sz w:val="18"/>
          <w:szCs w:val="18"/>
        </w:rPr>
        <w:t xml:space="preserve"> </w:t>
      </w:r>
      <w:r>
        <w:t xml:space="preserve"> </w:t>
      </w:r>
    </w:p>
    <w:p w14:paraId="1E289726" w14:textId="04711425" w:rsidR="593BC8E3" w:rsidRDefault="593BC8E3" w:rsidP="00C96236">
      <w:pPr>
        <w:ind w:left="726" w:right="1"/>
        <w:jc w:val="both"/>
      </w:pPr>
      <w:r>
        <w:t>This project’s goals are to improve their reservation and booking system, improve their manual tasks, and help promote their business by creating a space for their advertising materials and content for their customers to see. Currently, their goal is to promote the business and improve its sales so that they can get a return on their investment. This project aims to help achieve their goals by helping them to improve the reservation and booking system and reduce manual and repetitive tasks helping them in improving their current system by digitalizing their task.</w:t>
      </w:r>
    </w:p>
    <w:p w14:paraId="1606153C" w14:textId="44C17244" w:rsidR="00B3026E" w:rsidRDefault="593BC8E3" w:rsidP="00C96236">
      <w:pPr>
        <w:ind w:left="726" w:right="3"/>
        <w:jc w:val="both"/>
      </w:pPr>
      <w:r>
        <w:t>Under the supervision of Micheal James Gnilo and Team YouN</w:t>
      </w:r>
      <w:r w:rsidR="00DF0D8E">
        <w:t>IX</w:t>
      </w:r>
      <w:r>
        <w:t>, they</w:t>
      </w:r>
      <w:r w:rsidR="003B3D18">
        <w:t xml:space="preserve"> have assembled a team o</w:t>
      </w:r>
      <w:r w:rsidR="0B97B36F">
        <w:t>f</w:t>
      </w:r>
      <w:r w:rsidR="003B3D18">
        <w:t xml:space="preserve"> </w:t>
      </w:r>
      <w:r w:rsidR="2491903D">
        <w:t>Computer Science Students</w:t>
      </w:r>
      <w:r w:rsidR="003B3D18">
        <w:t xml:space="preserve"> to manage the </w:t>
      </w:r>
      <w:r w:rsidR="39126D9E">
        <w:t>Madonna’s Web: A reservation Website</w:t>
      </w:r>
      <w:r w:rsidR="003B3D18">
        <w:t xml:space="preserve"> project. The project management team has </w:t>
      </w:r>
      <w:r w:rsidR="6507C1C5">
        <w:t>sufficient</w:t>
      </w:r>
      <w:r w:rsidR="003B3D18">
        <w:t xml:space="preserve"> experience in managing complex projects and is committed to delivering the project on time, within budget, and to the highest quality standards. </w:t>
      </w:r>
      <w:r w:rsidR="003B3D18" w:rsidRPr="51F213CE">
        <w:rPr>
          <w:sz w:val="18"/>
          <w:szCs w:val="18"/>
        </w:rPr>
        <w:t xml:space="preserve"> </w:t>
      </w:r>
      <w:r w:rsidR="003B3D18">
        <w:t xml:space="preserve"> </w:t>
      </w:r>
    </w:p>
    <w:p w14:paraId="026963F6" w14:textId="77777777" w:rsidR="00B3026E" w:rsidRDefault="003B3D18" w:rsidP="00C96236">
      <w:pPr>
        <w:spacing w:after="3" w:line="259" w:lineRule="auto"/>
        <w:ind w:left="716"/>
        <w:jc w:val="both"/>
      </w:pPr>
      <w:r>
        <w:t xml:space="preserve"> </w:t>
      </w:r>
      <w:r w:rsidRPr="51F213CE">
        <w:rPr>
          <w:sz w:val="18"/>
          <w:szCs w:val="18"/>
        </w:rPr>
        <w:t xml:space="preserve"> </w:t>
      </w:r>
      <w:r>
        <w:t xml:space="preserve"> </w:t>
      </w:r>
    </w:p>
    <w:p w14:paraId="69766215" w14:textId="37CDF8A0" w:rsidR="40E01858" w:rsidRDefault="40E01858" w:rsidP="00C96236">
      <w:pPr>
        <w:ind w:left="726" w:right="3"/>
        <w:jc w:val="both"/>
      </w:pPr>
      <w:r>
        <w:t>The project management team will collaborate closely with the stakeholders to identify and handle risks, create a comprehensive project plan, and guarantee adherence to the agreed-upon scope throughout project execution. Moreover, the team will provide regular status updates to the stakeholders and promptly address any issues or concerns that may arise.</w:t>
      </w:r>
    </w:p>
    <w:p w14:paraId="65677208" w14:textId="77777777" w:rsidR="00B3026E" w:rsidRDefault="003B3D18" w:rsidP="00C96236">
      <w:pPr>
        <w:spacing w:after="3" w:line="259" w:lineRule="auto"/>
        <w:ind w:left="716"/>
        <w:jc w:val="both"/>
      </w:pPr>
      <w:r>
        <w:t xml:space="preserve"> </w:t>
      </w:r>
      <w:r w:rsidRPr="51F213CE">
        <w:rPr>
          <w:sz w:val="18"/>
          <w:szCs w:val="18"/>
        </w:rPr>
        <w:t xml:space="preserve"> </w:t>
      </w:r>
      <w:r>
        <w:t xml:space="preserve"> </w:t>
      </w:r>
    </w:p>
    <w:p w14:paraId="19CBDAF8" w14:textId="77777777" w:rsidR="00B3026E" w:rsidRDefault="003B3D18">
      <w:pPr>
        <w:spacing w:after="58" w:line="259" w:lineRule="auto"/>
        <w:ind w:left="716"/>
      </w:pPr>
      <w:r>
        <w:t xml:space="preserve">  </w:t>
      </w:r>
    </w:p>
    <w:p w14:paraId="3C9C0D66" w14:textId="77777777" w:rsidR="00B3026E" w:rsidRDefault="003B3D18">
      <w:pPr>
        <w:pStyle w:val="Heading1"/>
        <w:spacing w:after="84"/>
      </w:pPr>
      <w:bookmarkStart w:id="1" w:name="_Toc138370973"/>
      <w:r>
        <w:t>2.</w:t>
      </w:r>
      <w:r>
        <w:rPr>
          <w:rFonts w:ascii="Arial" w:eastAsia="Arial" w:hAnsi="Arial" w:cs="Arial"/>
        </w:rPr>
        <w:t xml:space="preserve"> </w:t>
      </w:r>
      <w:r>
        <w:t>Business Case</w:t>
      </w:r>
      <w:bookmarkEnd w:id="1"/>
      <w:r>
        <w:t xml:space="preserve">   </w:t>
      </w:r>
    </w:p>
    <w:p w14:paraId="49BAC976" w14:textId="77777777" w:rsidR="00B3026E" w:rsidRDefault="003B3D18">
      <w:pPr>
        <w:pStyle w:val="Heading3"/>
        <w:spacing w:after="120"/>
      </w:pPr>
      <w:bookmarkStart w:id="2" w:name="_Toc138370974"/>
      <w:r>
        <w:t>2.1.</w:t>
      </w:r>
      <w:r>
        <w:rPr>
          <w:rFonts w:ascii="Arial" w:eastAsia="Arial" w:hAnsi="Arial" w:cs="Arial"/>
        </w:rPr>
        <w:t xml:space="preserve"> </w:t>
      </w:r>
      <w:r>
        <w:t>Problem Definition</w:t>
      </w:r>
      <w:bookmarkEnd w:id="2"/>
      <w:r>
        <w:t xml:space="preserve">  </w:t>
      </w:r>
    </w:p>
    <w:p w14:paraId="3F148392" w14:textId="0653675C" w:rsidR="00B3026E" w:rsidRDefault="003B3D18" w:rsidP="51F213CE">
      <w:pPr>
        <w:pStyle w:val="Heading4"/>
        <w:spacing w:after="164"/>
        <w:ind w:left="701"/>
      </w:pPr>
      <w:bookmarkStart w:id="3" w:name="_Toc138370975"/>
      <w:r w:rsidRPr="51F213CE">
        <w:rPr>
          <w:color w:val="1F3864" w:themeColor="accent1" w:themeShade="80"/>
        </w:rPr>
        <w:t>2.1.1.</w:t>
      </w:r>
      <w:r w:rsidRPr="51F213CE">
        <w:rPr>
          <w:rFonts w:ascii="Arial" w:eastAsia="Arial" w:hAnsi="Arial" w:cs="Arial"/>
          <w:color w:val="1F3864" w:themeColor="accent1" w:themeShade="80"/>
        </w:rPr>
        <w:t xml:space="preserve"> </w:t>
      </w:r>
      <w:r>
        <w:t>Problem Statement</w:t>
      </w:r>
      <w:bookmarkEnd w:id="3"/>
      <w:r>
        <w:t xml:space="preserve">  </w:t>
      </w:r>
    </w:p>
    <w:p w14:paraId="0F7D3178" w14:textId="26976F78" w:rsidR="00B3026E" w:rsidRDefault="7C6E87A0" w:rsidP="00C96236">
      <w:pPr>
        <w:spacing w:after="27" w:line="259" w:lineRule="auto"/>
        <w:ind w:left="731" w:right="5"/>
        <w:jc w:val="both"/>
      </w:pPr>
      <w:r>
        <w:t xml:space="preserve">Madonna’s Resort and Events Center is a resort and events center which provides booking and reservation in their facilities, swimming in public or private pool, and having an event hall for company outing activities or organization activities. The resort is newly opened in Malvar, Batangas. They started creating the resort during the start of pandemic, way back 2020. Currently, they are using Google forms to be manually encoded by their staff and spreadsheets that they sometimes use whenever the form is inaccessible which sometimes causes conflicts in the reservation of facilities and date.  </w:t>
      </w:r>
    </w:p>
    <w:p w14:paraId="074C2E8C" w14:textId="0BF62511" w:rsidR="00B3026E" w:rsidRDefault="003B3D18" w:rsidP="51F213CE">
      <w:pPr>
        <w:spacing w:after="27" w:line="259" w:lineRule="auto"/>
        <w:ind w:left="731" w:right="5"/>
      </w:pPr>
      <w:r>
        <w:br/>
      </w:r>
      <w:r w:rsidR="7C6E87A0">
        <w:t>There is a difference between the reservation and booking. The reservation is for the entrance fee of the individual on the resort who wants to use the pool and event center, while bookings are for the cottages and rooms of the customer.  </w:t>
      </w:r>
      <w:r>
        <w:t xml:space="preserve"> </w:t>
      </w:r>
    </w:p>
    <w:p w14:paraId="10A25341" w14:textId="77777777" w:rsidR="00B3026E" w:rsidRDefault="003B3D18">
      <w:pPr>
        <w:spacing w:line="259" w:lineRule="auto"/>
        <w:ind w:left="721"/>
      </w:pPr>
      <w:r>
        <w:rPr>
          <w:rFonts w:ascii="Segoe UI" w:eastAsia="Segoe UI" w:hAnsi="Segoe UI" w:cs="Segoe UI"/>
          <w:sz w:val="18"/>
        </w:rPr>
        <w:t xml:space="preserve"> </w:t>
      </w:r>
      <w:r>
        <w:t xml:space="preserve"> </w:t>
      </w:r>
    </w:p>
    <w:p w14:paraId="3E60A667" w14:textId="77777777" w:rsidR="00B3026E" w:rsidRDefault="003B3D18">
      <w:pPr>
        <w:pStyle w:val="Heading4"/>
        <w:spacing w:after="4"/>
        <w:ind w:left="701"/>
      </w:pPr>
      <w:bookmarkStart w:id="4" w:name="_Toc138370976"/>
      <w:r>
        <w:rPr>
          <w:color w:val="1F3864"/>
        </w:rPr>
        <w:t>2.1.2.</w:t>
      </w:r>
      <w:r>
        <w:rPr>
          <w:rFonts w:ascii="Arial" w:eastAsia="Arial" w:hAnsi="Arial" w:cs="Arial"/>
          <w:color w:val="1F3864"/>
        </w:rPr>
        <w:t xml:space="preserve"> </w:t>
      </w:r>
      <w:r>
        <w:t>Organizational Impact</w:t>
      </w:r>
      <w:bookmarkEnd w:id="4"/>
      <w:r>
        <w:t xml:space="preserve">  </w:t>
      </w:r>
    </w:p>
    <w:p w14:paraId="1CDC8354" w14:textId="77777777" w:rsidR="00B3026E" w:rsidRDefault="003B3D18">
      <w:pPr>
        <w:spacing w:after="164" w:line="259" w:lineRule="auto"/>
      </w:pPr>
      <w:r>
        <w:t xml:space="preserve">  </w:t>
      </w:r>
    </w:p>
    <w:p w14:paraId="596CB419" w14:textId="5AC1DC04" w:rsidR="12A31A22" w:rsidRDefault="12A31A22" w:rsidP="51F213CE">
      <w:pPr>
        <w:ind w:left="731" w:right="11"/>
      </w:pPr>
      <w:r>
        <w:t xml:space="preserve">The implementation of the system will help improve the overall performance the Madonna’s resort staff since it will prevent more human errors and have their work more efficient when they are encoding the data of their customer during reservations and bookings.   </w:t>
      </w:r>
    </w:p>
    <w:p w14:paraId="4767916D" w14:textId="77777777" w:rsidR="00B3026E" w:rsidRDefault="003B3D18">
      <w:pPr>
        <w:spacing w:after="8" w:line="259" w:lineRule="auto"/>
        <w:ind w:left="721"/>
      </w:pPr>
      <w:r>
        <w:rPr>
          <w:rFonts w:ascii="Segoe UI" w:eastAsia="Segoe UI" w:hAnsi="Segoe UI" w:cs="Segoe UI"/>
          <w:sz w:val="18"/>
        </w:rPr>
        <w:t xml:space="preserve"> </w:t>
      </w:r>
      <w:r>
        <w:t xml:space="preserve"> </w:t>
      </w:r>
    </w:p>
    <w:p w14:paraId="6B42EFFE" w14:textId="77777777" w:rsidR="00B3026E" w:rsidRDefault="003B3D18">
      <w:pPr>
        <w:pStyle w:val="Heading4"/>
        <w:tabs>
          <w:tab w:val="center" w:pos="2150"/>
        </w:tabs>
        <w:ind w:left="0" w:firstLine="0"/>
      </w:pPr>
      <w:r>
        <w:rPr>
          <w:color w:val="000000"/>
          <w:sz w:val="22"/>
        </w:rPr>
        <w:lastRenderedPageBreak/>
        <w:t xml:space="preserve"> </w:t>
      </w:r>
      <w:r>
        <w:rPr>
          <w:color w:val="000000"/>
          <w:sz w:val="22"/>
        </w:rPr>
        <w:tab/>
      </w:r>
      <w:bookmarkStart w:id="5" w:name="_Toc138370977"/>
      <w:r>
        <w:rPr>
          <w:color w:val="1F3864"/>
        </w:rPr>
        <w:t xml:space="preserve">2.1.3. </w:t>
      </w:r>
      <w:r>
        <w:t>Technology Migration</w:t>
      </w:r>
      <w:bookmarkEnd w:id="5"/>
      <w:r>
        <w:t xml:space="preserve">  </w:t>
      </w:r>
    </w:p>
    <w:p w14:paraId="01FDC49C" w14:textId="77777777" w:rsidR="00B3026E" w:rsidRDefault="003B3D18">
      <w:pPr>
        <w:spacing w:after="164" w:line="259" w:lineRule="auto"/>
      </w:pPr>
      <w:r>
        <w:t xml:space="preserve">  </w:t>
      </w:r>
    </w:p>
    <w:p w14:paraId="7F6C4659" w14:textId="2283E05C" w:rsidR="00B3026E" w:rsidRDefault="26AEDA11">
      <w:pPr>
        <w:ind w:left="731" w:right="9"/>
        <w:jc w:val="both"/>
      </w:pPr>
      <w:r>
        <w:t xml:space="preserve">The system will be developed </w:t>
      </w:r>
      <w:r w:rsidR="52F2E3F1">
        <w:t>with</w:t>
      </w:r>
      <w:r>
        <w:t xml:space="preserve"> HTML, CSS, and JavaScript for the </w:t>
      </w:r>
      <w:r w:rsidR="10B523AA">
        <w:t>front-end</w:t>
      </w:r>
      <w:r>
        <w:t xml:space="preserve"> development; For the backend development, Django with built-in SQL</w:t>
      </w:r>
      <w:r w:rsidR="06057267">
        <w:t>ite</w:t>
      </w:r>
      <w:r>
        <w:t>, and Python</w:t>
      </w:r>
      <w:r w:rsidR="4A841463">
        <w:t xml:space="preserve"> 3</w:t>
      </w:r>
      <w:r>
        <w:t xml:space="preserve">, are used. This programming language and framework are what the website is composed of. In terms of data migration, since Django has a built-in database, it will be easy to export the data as there is an added feature for the staff of Madonna’s.   </w:t>
      </w:r>
      <w:r w:rsidR="003B3D18">
        <w:t xml:space="preserve">Once the </w:t>
      </w:r>
      <w:r w:rsidR="0E5F2AB1">
        <w:t>development</w:t>
      </w:r>
      <w:r w:rsidR="003B3D18">
        <w:t xml:space="preserve"> is </w:t>
      </w:r>
      <w:r w:rsidR="3F654CB8">
        <w:t>finish</w:t>
      </w:r>
      <w:r w:rsidR="003B3D18">
        <w:t xml:space="preserve">ed, the implementation will be done through the </w:t>
      </w:r>
      <w:r w:rsidR="1AC1F52B">
        <w:t>business’ chosen hosting environment.</w:t>
      </w:r>
    </w:p>
    <w:p w14:paraId="77D3AE94" w14:textId="77777777" w:rsidR="00B3026E" w:rsidRDefault="003B3D18">
      <w:pPr>
        <w:spacing w:after="133" w:line="259" w:lineRule="auto"/>
        <w:ind w:left="721"/>
        <w:jc w:val="both"/>
      </w:pPr>
      <w:r>
        <w:t xml:space="preserve">  </w:t>
      </w:r>
    </w:p>
    <w:p w14:paraId="5F4827B8" w14:textId="548E3B6B" w:rsidR="00B3026E" w:rsidRDefault="003B3D18" w:rsidP="00966312">
      <w:pPr>
        <w:pStyle w:val="Heading2"/>
        <w:ind w:left="341"/>
      </w:pPr>
      <w:bookmarkStart w:id="6" w:name="_Toc138370978"/>
      <w:r>
        <w:t>2.2.</w:t>
      </w:r>
      <w:r>
        <w:rPr>
          <w:rFonts w:ascii="Arial" w:eastAsia="Arial" w:hAnsi="Arial" w:cs="Arial"/>
        </w:rPr>
        <w:t xml:space="preserve"> </w:t>
      </w:r>
      <w:r>
        <w:t>Project Overview</w:t>
      </w:r>
      <w:bookmarkEnd w:id="6"/>
      <w:r>
        <w:t xml:space="preserve">  </w:t>
      </w:r>
    </w:p>
    <w:p w14:paraId="25EB4AC6" w14:textId="6178D114" w:rsidR="00B3026E" w:rsidRDefault="003B3D18" w:rsidP="00F24579">
      <w:pPr>
        <w:pStyle w:val="Heading4"/>
        <w:ind w:left="701"/>
      </w:pPr>
      <w:bookmarkStart w:id="7" w:name="_Toc138370979"/>
      <w:r>
        <w:rPr>
          <w:color w:val="1F3864"/>
        </w:rPr>
        <w:t>2.2.1.</w:t>
      </w:r>
      <w:r>
        <w:rPr>
          <w:rFonts w:ascii="Arial" w:eastAsia="Arial" w:hAnsi="Arial" w:cs="Arial"/>
          <w:color w:val="1F3864"/>
        </w:rPr>
        <w:t xml:space="preserve"> </w:t>
      </w:r>
      <w:r>
        <w:t>Project Description</w:t>
      </w:r>
      <w:bookmarkEnd w:id="7"/>
      <w:r>
        <w:t xml:space="preserve">   </w:t>
      </w:r>
    </w:p>
    <w:p w14:paraId="4EA05E2D" w14:textId="668F3051" w:rsidR="00B3026E" w:rsidRDefault="590AC49C" w:rsidP="00C96236">
      <w:pPr>
        <w:ind w:left="731" w:right="9"/>
        <w:jc w:val="both"/>
      </w:pPr>
      <w:r>
        <w:t xml:space="preserve">To address the issue of conflict of reservation and manual process of reservation, the project aims to develop a system which is a website that will help Madonna’s Resort on reservations, as well as blog and photo gallery. As an overview of these tools, reservations are done through filling out a form on the website and will redirect to a page that will produce a receipt which will then the customer can used to make a down payment on </w:t>
      </w:r>
      <w:r w:rsidR="00411EC1">
        <w:t>GCash</w:t>
      </w:r>
      <w:r>
        <w:t xml:space="preserve"> since it is included in the receipt. This will then be transferred to the database that which admin and staff of the resort whose logged on the website can check, confirm, edit, and remove the receipt depending on the circumstances. Logging in on the website is only exclusive for the admin and staff of the resort and there is no redirection for the login page on the home page; It is provided only via a link. Blog is where the admin and staff post details and advertisements for the resort. They can add, edit, and delete posts on the blog and have complete control with no limitations to what they can publish. Only the admin and staff of the resort can publish a post. The photo gallery is where the resort can post their latest pictures and are categorized so that ease of sorting can help both the resort and customer see what they need to look at. It is configured through their account on the website that they can add and edit, which is </w:t>
      </w:r>
      <w:r w:rsidR="3DCF54EF">
        <w:t>like</w:t>
      </w:r>
      <w:r>
        <w:t xml:space="preserve"> blog but is purposed for photo gallery.   </w:t>
      </w:r>
      <w:r w:rsidR="003B3D18">
        <w:t xml:space="preserve"> </w:t>
      </w:r>
      <w:r w:rsidR="003B3D18" w:rsidRPr="51F213CE">
        <w:rPr>
          <w:rFonts w:ascii="Segoe UI" w:eastAsia="Segoe UI" w:hAnsi="Segoe UI" w:cs="Segoe UI"/>
          <w:sz w:val="18"/>
          <w:szCs w:val="18"/>
        </w:rPr>
        <w:t xml:space="preserve"> </w:t>
      </w:r>
      <w:r w:rsidR="003B3D18">
        <w:t xml:space="preserve"> </w:t>
      </w:r>
    </w:p>
    <w:p w14:paraId="7949D2CA" w14:textId="77777777" w:rsidR="00B3026E" w:rsidRDefault="003B3D18">
      <w:pPr>
        <w:spacing w:after="3" w:line="259" w:lineRule="auto"/>
        <w:ind w:left="721"/>
      </w:pPr>
      <w:r>
        <w:t xml:space="preserve">  </w:t>
      </w:r>
      <w:r w:rsidRPr="51F213CE">
        <w:rPr>
          <w:rFonts w:ascii="Segoe UI" w:eastAsia="Segoe UI" w:hAnsi="Segoe UI" w:cs="Segoe UI"/>
          <w:sz w:val="18"/>
          <w:szCs w:val="18"/>
        </w:rPr>
        <w:t xml:space="preserve"> </w:t>
      </w:r>
      <w:r>
        <w:t xml:space="preserve"> </w:t>
      </w:r>
    </w:p>
    <w:p w14:paraId="132393C1" w14:textId="07844ABD" w:rsidR="28103798" w:rsidRDefault="28103798" w:rsidP="00C96236">
      <w:pPr>
        <w:ind w:left="731"/>
        <w:jc w:val="both"/>
      </w:pPr>
      <w:r>
        <w:t xml:space="preserve">Doing this project will improve the efficiency and effectiveness of Madonna’s Resort by providing them a website that combines all they needed that helps them track their changes better and publish what they want as they have control with no limitations on the website.   </w:t>
      </w:r>
    </w:p>
    <w:p w14:paraId="4D981091" w14:textId="77777777" w:rsidR="00B3026E" w:rsidRDefault="003B3D18">
      <w:pPr>
        <w:spacing w:after="139" w:line="259" w:lineRule="auto"/>
      </w:pPr>
      <w:r>
        <w:rPr>
          <w:rFonts w:ascii="Segoe UI" w:eastAsia="Segoe UI" w:hAnsi="Segoe UI" w:cs="Segoe UI"/>
          <w:sz w:val="18"/>
        </w:rPr>
        <w:t xml:space="preserve"> </w:t>
      </w:r>
      <w:r>
        <w:t xml:space="preserve"> </w:t>
      </w:r>
    </w:p>
    <w:p w14:paraId="5DC07A2B" w14:textId="77777777" w:rsidR="00B3026E" w:rsidRDefault="003B3D18">
      <w:pPr>
        <w:pStyle w:val="Heading4"/>
        <w:ind w:left="701"/>
      </w:pPr>
      <w:bookmarkStart w:id="8" w:name="_Toc138370980"/>
      <w:r>
        <w:rPr>
          <w:color w:val="1F3864"/>
        </w:rPr>
        <w:t>2.2.2.</w:t>
      </w:r>
      <w:r>
        <w:rPr>
          <w:rFonts w:ascii="Arial" w:eastAsia="Arial" w:hAnsi="Arial" w:cs="Arial"/>
          <w:color w:val="1F3864"/>
        </w:rPr>
        <w:t xml:space="preserve"> </w:t>
      </w:r>
      <w:r>
        <w:t>Goals and Objectives</w:t>
      </w:r>
      <w:bookmarkEnd w:id="8"/>
      <w:r>
        <w:t xml:space="preserve">   </w:t>
      </w:r>
    </w:p>
    <w:p w14:paraId="3C1BA840" w14:textId="77777777" w:rsidR="00B3026E" w:rsidRDefault="003B3D18">
      <w:pPr>
        <w:spacing w:after="5" w:line="259" w:lineRule="auto"/>
        <w:ind w:left="811"/>
      </w:pPr>
      <w:r>
        <w:t xml:space="preserve"> </w:t>
      </w:r>
      <w:r w:rsidRPr="51F213CE">
        <w:rPr>
          <w:rFonts w:ascii="Segoe UI" w:eastAsia="Segoe UI" w:hAnsi="Segoe UI" w:cs="Segoe UI"/>
          <w:sz w:val="18"/>
          <w:szCs w:val="18"/>
        </w:rPr>
        <w:t xml:space="preserve"> </w:t>
      </w:r>
      <w:r>
        <w:t xml:space="preserve"> </w:t>
      </w:r>
    </w:p>
    <w:p w14:paraId="33EAE5C4" w14:textId="7E73F1D6" w:rsidR="5328605A" w:rsidRDefault="5328605A" w:rsidP="00C96236">
      <w:pPr>
        <w:spacing w:after="70" w:line="259" w:lineRule="auto"/>
        <w:ind w:left="811"/>
        <w:jc w:val="both"/>
      </w:pPr>
      <w:r>
        <w:t xml:space="preserve">The project aims to improve the reservation and advertisement of the resort by providing an interactive and responsive website that can provide a reservation management system.  </w:t>
      </w:r>
    </w:p>
    <w:p w14:paraId="724D3AB1" w14:textId="612F37CD" w:rsidR="5328605A" w:rsidRDefault="5328605A" w:rsidP="51F213CE">
      <w:pPr>
        <w:spacing w:after="70" w:line="259" w:lineRule="auto"/>
        <w:ind w:left="811"/>
      </w:pPr>
      <w:r>
        <w:t xml:space="preserve">  </w:t>
      </w:r>
    </w:p>
    <w:p w14:paraId="6D75B293" w14:textId="3A2A1A36" w:rsidR="5328605A" w:rsidRDefault="5328605A" w:rsidP="51F213CE">
      <w:pPr>
        <w:spacing w:after="70" w:line="259" w:lineRule="auto"/>
        <w:ind w:left="811"/>
      </w:pPr>
      <w:r>
        <w:t xml:space="preserve">For the team to achieve these, their specific objectives are:  </w:t>
      </w:r>
      <w:r>
        <w:br/>
      </w:r>
    </w:p>
    <w:p w14:paraId="1746695B" w14:textId="35172EFA" w:rsidR="1E164032" w:rsidRDefault="1E164032" w:rsidP="00EC66A6">
      <w:pPr>
        <w:pStyle w:val="ListParagraph"/>
        <w:numPr>
          <w:ilvl w:val="0"/>
          <w:numId w:val="10"/>
        </w:numPr>
        <w:spacing w:line="276" w:lineRule="auto"/>
        <w:ind w:left="1080" w:firstLine="0"/>
        <w:rPr>
          <w:rFonts w:asciiTheme="minorHAnsi" w:eastAsiaTheme="minorEastAsia" w:hAnsiTheme="minorHAnsi" w:cstheme="minorBidi"/>
          <w:color w:val="000000" w:themeColor="text1"/>
        </w:rPr>
      </w:pPr>
      <w:r w:rsidRPr="51F213CE">
        <w:rPr>
          <w:rStyle w:val="normaltextrun"/>
          <w:rFonts w:asciiTheme="minorHAnsi" w:eastAsiaTheme="minorEastAsia" w:hAnsiTheme="minorHAnsi" w:cstheme="minorBidi"/>
          <w:color w:val="000000" w:themeColor="text1"/>
        </w:rPr>
        <w:t>Keep track of reservations and booking data of customers in real-time using a single medium. </w:t>
      </w:r>
    </w:p>
    <w:p w14:paraId="3C408B98" w14:textId="47F1C80D" w:rsidR="1E164032" w:rsidRDefault="1E164032" w:rsidP="00EC66A6">
      <w:pPr>
        <w:pStyle w:val="ListParagraph"/>
        <w:numPr>
          <w:ilvl w:val="0"/>
          <w:numId w:val="9"/>
        </w:numPr>
        <w:spacing w:line="276" w:lineRule="auto"/>
        <w:ind w:left="1080" w:firstLine="0"/>
        <w:rPr>
          <w:rFonts w:asciiTheme="minorHAnsi" w:eastAsiaTheme="minorEastAsia" w:hAnsiTheme="minorHAnsi" w:cstheme="minorBidi"/>
          <w:color w:val="000000" w:themeColor="text1"/>
        </w:rPr>
      </w:pPr>
      <w:r w:rsidRPr="51F213CE">
        <w:rPr>
          <w:rStyle w:val="normaltextrun"/>
          <w:rFonts w:asciiTheme="minorHAnsi" w:eastAsiaTheme="minorEastAsia" w:hAnsiTheme="minorHAnsi" w:cstheme="minorBidi"/>
          <w:color w:val="000000" w:themeColor="text1"/>
        </w:rPr>
        <w:t>Reduce cases of conflicts in schedules to 0. </w:t>
      </w:r>
    </w:p>
    <w:p w14:paraId="6CCF8758" w14:textId="200AA5AF" w:rsidR="1E164032" w:rsidRDefault="1E164032" w:rsidP="00EC66A6">
      <w:pPr>
        <w:pStyle w:val="ListParagraph"/>
        <w:numPr>
          <w:ilvl w:val="0"/>
          <w:numId w:val="8"/>
        </w:numPr>
        <w:spacing w:line="276" w:lineRule="auto"/>
        <w:ind w:left="1080" w:firstLine="0"/>
        <w:rPr>
          <w:rFonts w:asciiTheme="minorHAnsi" w:eastAsiaTheme="minorEastAsia" w:hAnsiTheme="minorHAnsi" w:cstheme="minorBidi"/>
          <w:color w:val="000000" w:themeColor="text1"/>
        </w:rPr>
      </w:pPr>
      <w:r w:rsidRPr="51F213CE">
        <w:rPr>
          <w:rStyle w:val="normaltextrun"/>
          <w:rFonts w:asciiTheme="minorHAnsi" w:eastAsiaTheme="minorEastAsia" w:hAnsiTheme="minorHAnsi" w:cstheme="minorBidi"/>
          <w:color w:val="000000" w:themeColor="text1"/>
        </w:rPr>
        <w:t>Reduce cases of unauthorized writing on the booking records by 70%. </w:t>
      </w:r>
    </w:p>
    <w:p w14:paraId="7A863B2B" w14:textId="1F77E3A9" w:rsidR="1E164032" w:rsidRDefault="1E164032" w:rsidP="00EC66A6">
      <w:pPr>
        <w:pStyle w:val="ListParagraph"/>
        <w:numPr>
          <w:ilvl w:val="0"/>
          <w:numId w:val="7"/>
        </w:numPr>
        <w:spacing w:line="276" w:lineRule="auto"/>
        <w:ind w:left="1080" w:firstLine="0"/>
        <w:rPr>
          <w:rFonts w:asciiTheme="minorHAnsi" w:eastAsiaTheme="minorEastAsia" w:hAnsiTheme="minorHAnsi" w:cstheme="minorBidi"/>
          <w:color w:val="000000" w:themeColor="text1"/>
        </w:rPr>
      </w:pPr>
      <w:r w:rsidRPr="51F213CE">
        <w:rPr>
          <w:rStyle w:val="normaltextrun"/>
          <w:rFonts w:asciiTheme="minorHAnsi" w:eastAsiaTheme="minorEastAsia" w:hAnsiTheme="minorHAnsi" w:cstheme="minorBidi"/>
          <w:color w:val="000000" w:themeColor="text1"/>
        </w:rPr>
        <w:lastRenderedPageBreak/>
        <w:t>Compute sales with 100% accuracy. </w:t>
      </w:r>
    </w:p>
    <w:p w14:paraId="122EAFE9" w14:textId="58663286" w:rsidR="00B3026E" w:rsidRDefault="1E164032" w:rsidP="00EC66A6">
      <w:pPr>
        <w:pStyle w:val="ListParagraph"/>
        <w:numPr>
          <w:ilvl w:val="0"/>
          <w:numId w:val="6"/>
        </w:numPr>
        <w:spacing w:line="276" w:lineRule="auto"/>
        <w:ind w:left="1080" w:firstLine="0"/>
      </w:pPr>
      <w:r w:rsidRPr="51F213CE">
        <w:rPr>
          <w:rStyle w:val="normaltextrun"/>
          <w:rFonts w:asciiTheme="minorHAnsi" w:eastAsiaTheme="minorEastAsia" w:hAnsiTheme="minorHAnsi" w:cstheme="minorBidi"/>
          <w:color w:val="000000" w:themeColor="text1"/>
        </w:rPr>
        <w:t xml:space="preserve">Generate monthly sales reports, sales per booking and reservation, and </w:t>
      </w:r>
      <w:r w:rsidR="003B3D18">
        <w:rPr>
          <w:color w:val="1F3864"/>
        </w:rPr>
        <w:t>2.2.3.</w:t>
      </w:r>
      <w:r w:rsidR="003B3D18">
        <w:rPr>
          <w:rFonts w:ascii="Arial" w:eastAsia="Arial" w:hAnsi="Arial" w:cs="Arial"/>
          <w:color w:val="1F3864"/>
        </w:rPr>
        <w:t xml:space="preserve"> </w:t>
      </w:r>
      <w:r w:rsidR="003B3D18">
        <w:t xml:space="preserve">Project Performance   </w:t>
      </w:r>
    </w:p>
    <w:p w14:paraId="241F3BC3" w14:textId="77777777" w:rsidR="00B3026E" w:rsidRDefault="003B3D18">
      <w:pPr>
        <w:spacing w:after="5" w:line="259" w:lineRule="auto"/>
        <w:ind w:left="811"/>
      </w:pPr>
      <w:r w:rsidRPr="51F213CE">
        <w:rPr>
          <w:color w:val="008000"/>
        </w:rPr>
        <w:t xml:space="preserve"> </w:t>
      </w:r>
      <w:r w:rsidRPr="51F213CE">
        <w:rPr>
          <w:rFonts w:ascii="Segoe UI" w:eastAsia="Segoe UI" w:hAnsi="Segoe UI" w:cs="Segoe UI"/>
          <w:sz w:val="18"/>
          <w:szCs w:val="18"/>
        </w:rPr>
        <w:t xml:space="preserve"> </w:t>
      </w:r>
      <w:r>
        <w:t xml:space="preserve"> </w:t>
      </w:r>
    </w:p>
    <w:p w14:paraId="6A2A52A7" w14:textId="24279449" w:rsidR="03CF492F" w:rsidRDefault="03CF492F" w:rsidP="51F213CE">
      <w:pPr>
        <w:ind w:left="821" w:right="14"/>
      </w:pPr>
      <w:r>
        <w:t xml:space="preserve">To measure the performance of the proposed project about developing a website for the Madonna’s Resort and Events Center, the following measures can be considered:  </w:t>
      </w:r>
    </w:p>
    <w:p w14:paraId="4AFAB3C1" w14:textId="75FE7249" w:rsidR="03CF492F" w:rsidRDefault="03CF492F" w:rsidP="51F213CE">
      <w:pPr>
        <w:ind w:left="821" w:right="14"/>
      </w:pPr>
      <w:r>
        <w:t xml:space="preserve">  </w:t>
      </w:r>
    </w:p>
    <w:p w14:paraId="2B50528F" w14:textId="5821358B" w:rsidR="03CF492F" w:rsidRDefault="03CF492F" w:rsidP="00EC66A6">
      <w:pPr>
        <w:pStyle w:val="ListParagraph"/>
        <w:numPr>
          <w:ilvl w:val="1"/>
          <w:numId w:val="5"/>
        </w:numPr>
        <w:ind w:right="14"/>
        <w:rPr>
          <w:color w:val="000000" w:themeColor="text1"/>
        </w:rPr>
      </w:pPr>
      <w:r>
        <w:t xml:space="preserve">Data accuracy: Measured the accuracy of sales report by using the sales report feature included in the system.  </w:t>
      </w:r>
    </w:p>
    <w:p w14:paraId="0A994436" w14:textId="46CA09AF" w:rsidR="03CF492F" w:rsidRDefault="03CF492F" w:rsidP="00EC66A6">
      <w:pPr>
        <w:pStyle w:val="ListParagraph"/>
        <w:numPr>
          <w:ilvl w:val="1"/>
          <w:numId w:val="5"/>
        </w:numPr>
        <w:ind w:right="14"/>
        <w:rPr>
          <w:color w:val="000000" w:themeColor="text1"/>
        </w:rPr>
      </w:pPr>
      <w:r>
        <w:t xml:space="preserve">Cost Savings: Measured by comparing the cost of maintaining the system versus </w:t>
      </w:r>
      <w:r w:rsidR="31445BA0">
        <w:t>hiring a full-time development time</w:t>
      </w:r>
      <w:r>
        <w:t xml:space="preserve">.  </w:t>
      </w:r>
    </w:p>
    <w:p w14:paraId="2B7F5859" w14:textId="5A3615DF" w:rsidR="03CF492F" w:rsidRDefault="03CF492F" w:rsidP="00EC66A6">
      <w:pPr>
        <w:pStyle w:val="ListParagraph"/>
        <w:numPr>
          <w:ilvl w:val="1"/>
          <w:numId w:val="5"/>
        </w:numPr>
        <w:ind w:right="14"/>
        <w:rPr>
          <w:color w:val="000000" w:themeColor="text1"/>
        </w:rPr>
      </w:pPr>
      <w:r>
        <w:t>Process Improvement: This can be measured by comparing the efficiency and effectiveness of the system versus the multiple platforms they used. </w:t>
      </w:r>
    </w:p>
    <w:p w14:paraId="1A04E4E3" w14:textId="77777777" w:rsidR="00B3026E" w:rsidRDefault="003B3D18">
      <w:pPr>
        <w:spacing w:after="106" w:line="259" w:lineRule="auto"/>
        <w:ind w:left="811"/>
      </w:pPr>
      <w:r>
        <w:t xml:space="preserve"> </w:t>
      </w:r>
      <w:r>
        <w:rPr>
          <w:rFonts w:ascii="Segoe UI" w:eastAsia="Segoe UI" w:hAnsi="Segoe UI" w:cs="Segoe UI"/>
          <w:sz w:val="18"/>
        </w:rPr>
        <w:t xml:space="preserve"> </w:t>
      </w:r>
      <w:r>
        <w:t xml:space="preserve"> </w:t>
      </w:r>
    </w:p>
    <w:p w14:paraId="48CD9049" w14:textId="77777777" w:rsidR="00B3026E" w:rsidRDefault="003B3D18">
      <w:pPr>
        <w:pStyle w:val="Heading4"/>
        <w:ind w:left="701"/>
      </w:pPr>
      <w:bookmarkStart w:id="9" w:name="_Toc138370981"/>
      <w:r>
        <w:rPr>
          <w:color w:val="1F3864"/>
        </w:rPr>
        <w:t>2.2.4.</w:t>
      </w:r>
      <w:r>
        <w:rPr>
          <w:rFonts w:ascii="Arial" w:eastAsia="Arial" w:hAnsi="Arial" w:cs="Arial"/>
          <w:color w:val="1F3864"/>
        </w:rPr>
        <w:t xml:space="preserve"> </w:t>
      </w:r>
      <w:r>
        <w:t>Project Assumptions</w:t>
      </w:r>
      <w:bookmarkEnd w:id="9"/>
      <w:r>
        <w:t xml:space="preserve">   </w:t>
      </w:r>
    </w:p>
    <w:p w14:paraId="3475A46A" w14:textId="4FD713C1" w:rsidR="7A2E4B0B" w:rsidRDefault="7A2E4B0B" w:rsidP="51F213CE">
      <w:pPr>
        <w:spacing w:after="5" w:line="259" w:lineRule="auto"/>
        <w:ind w:left="720"/>
        <w:rPr>
          <w:color w:val="000000" w:themeColor="text1"/>
        </w:rPr>
      </w:pPr>
      <w:r>
        <w:t xml:space="preserve">Here are the preliminary assumptions for the proposed project:  </w:t>
      </w:r>
    </w:p>
    <w:p w14:paraId="5EC5F7C9" w14:textId="4EB9C63D" w:rsidR="7A2E4B0B" w:rsidRDefault="7A2E4B0B" w:rsidP="00EC66A6">
      <w:pPr>
        <w:pStyle w:val="ListParagraph"/>
        <w:numPr>
          <w:ilvl w:val="0"/>
          <w:numId w:val="4"/>
        </w:numPr>
        <w:rPr>
          <w:color w:val="000000" w:themeColor="text1"/>
        </w:rPr>
      </w:pPr>
      <w:r>
        <w:t>The managing of the system, as well handling customer reservation is only accessible within the employees of Madonna’s</w:t>
      </w:r>
      <w:r w:rsidR="403552C9">
        <w:t xml:space="preserve"> Garden R</w:t>
      </w:r>
      <w:r>
        <w:t xml:space="preserve">esort and Events Center  </w:t>
      </w:r>
    </w:p>
    <w:p w14:paraId="461D80B3" w14:textId="1197177B" w:rsidR="7A2E4B0B" w:rsidRDefault="7A2E4B0B" w:rsidP="00EC66A6">
      <w:pPr>
        <w:pStyle w:val="ListParagraph"/>
        <w:numPr>
          <w:ilvl w:val="0"/>
          <w:numId w:val="4"/>
        </w:numPr>
        <w:rPr>
          <w:color w:val="000000" w:themeColor="text1"/>
        </w:rPr>
      </w:pPr>
      <w:r>
        <w:t>The developers who will work on this project are computer science students in Asia Pacific college</w:t>
      </w:r>
      <w:r w:rsidR="1C6439D3">
        <w:t>,</w:t>
      </w:r>
      <w:r>
        <w:t xml:space="preserve"> thus the students are already knowledgeable and experienced in development and testing environment for the system.  </w:t>
      </w:r>
    </w:p>
    <w:p w14:paraId="0BE92ED4" w14:textId="02F4DF84" w:rsidR="7A2E4B0B" w:rsidRDefault="7A2E4B0B" w:rsidP="00EC66A6">
      <w:pPr>
        <w:pStyle w:val="ListParagraph"/>
        <w:numPr>
          <w:ilvl w:val="0"/>
          <w:numId w:val="4"/>
        </w:numPr>
        <w:rPr>
          <w:color w:val="000000" w:themeColor="text1"/>
        </w:rPr>
      </w:pPr>
      <w:r>
        <w:t xml:space="preserve">There is no cost in development of the project as it is project-based learning included in the curriculum of the school thus the only cost that will be needed will solely for the maintenance of the system once deployed.  </w:t>
      </w:r>
    </w:p>
    <w:p w14:paraId="77751C34" w14:textId="332D4B7E" w:rsidR="7A2E4B0B" w:rsidRDefault="7A2E4B0B" w:rsidP="00EC66A6">
      <w:pPr>
        <w:pStyle w:val="ListParagraph"/>
        <w:numPr>
          <w:ilvl w:val="0"/>
          <w:numId w:val="4"/>
        </w:numPr>
        <w:rPr>
          <w:color w:val="000000" w:themeColor="text1"/>
        </w:rPr>
      </w:pPr>
      <w:r>
        <w:t xml:space="preserve">The Django framework that has been used in development has no cost and is an open-source framework which contributes to resolving the problem that Madonna’s Resort encounters.  </w:t>
      </w:r>
    </w:p>
    <w:p w14:paraId="759F1F67" w14:textId="42242841" w:rsidR="7A2E4B0B" w:rsidRDefault="7A2E4B0B" w:rsidP="00EC66A6">
      <w:pPr>
        <w:pStyle w:val="ListParagraph"/>
        <w:numPr>
          <w:ilvl w:val="0"/>
          <w:numId w:val="4"/>
        </w:numPr>
        <w:rPr>
          <w:color w:val="000000" w:themeColor="text1"/>
        </w:rPr>
      </w:pPr>
      <w:r>
        <w:t>This project has full support of the project sponsor, Madonna’s Resort, and Asia Pacific College. Which means any necessary project approvals and permissions will be obtained promptly. </w:t>
      </w:r>
    </w:p>
    <w:p w14:paraId="116B8B99" w14:textId="24EFA8B1" w:rsidR="6040B589" w:rsidRDefault="003B3D18" w:rsidP="00184C27">
      <w:pPr>
        <w:spacing w:after="106" w:line="259" w:lineRule="auto"/>
        <w:ind w:left="1081"/>
      </w:pPr>
      <w:r>
        <w:t xml:space="preserve"> </w:t>
      </w:r>
      <w:r w:rsidRPr="6040B589">
        <w:rPr>
          <w:rFonts w:ascii="Segoe UI" w:eastAsia="Segoe UI" w:hAnsi="Segoe UI" w:cs="Segoe UI"/>
          <w:sz w:val="18"/>
          <w:szCs w:val="18"/>
        </w:rPr>
        <w:t xml:space="preserve"> </w:t>
      </w:r>
      <w:r>
        <w:t xml:space="preserve"> </w:t>
      </w:r>
    </w:p>
    <w:p w14:paraId="771972B3" w14:textId="77777777" w:rsidR="00B3026E" w:rsidRDefault="003B3D18">
      <w:pPr>
        <w:pStyle w:val="Heading4"/>
        <w:ind w:left="701"/>
      </w:pPr>
      <w:bookmarkStart w:id="10" w:name="_Toc138370982"/>
      <w:r>
        <w:rPr>
          <w:color w:val="1F3864"/>
        </w:rPr>
        <w:t>2.2.5.</w:t>
      </w:r>
      <w:r>
        <w:rPr>
          <w:rFonts w:ascii="Arial" w:eastAsia="Arial" w:hAnsi="Arial" w:cs="Arial"/>
          <w:color w:val="1F3864"/>
        </w:rPr>
        <w:t xml:space="preserve"> </w:t>
      </w:r>
      <w:r>
        <w:t>Project Constraints</w:t>
      </w:r>
      <w:bookmarkEnd w:id="10"/>
      <w:r>
        <w:t xml:space="preserve">   </w:t>
      </w:r>
    </w:p>
    <w:p w14:paraId="265238A9" w14:textId="77777777" w:rsidR="00B3026E" w:rsidRDefault="003B3D18">
      <w:pPr>
        <w:spacing w:after="5" w:line="259" w:lineRule="auto"/>
        <w:ind w:left="1441"/>
      </w:pPr>
      <w:r>
        <w:t xml:space="preserve"> </w:t>
      </w:r>
      <w:r w:rsidRPr="51F213CE">
        <w:rPr>
          <w:rFonts w:ascii="Segoe UI" w:eastAsia="Segoe UI" w:hAnsi="Segoe UI" w:cs="Segoe UI"/>
          <w:sz w:val="18"/>
          <w:szCs w:val="18"/>
        </w:rPr>
        <w:t xml:space="preserve"> </w:t>
      </w:r>
      <w:r>
        <w:t xml:space="preserve"> </w:t>
      </w:r>
    </w:p>
    <w:p w14:paraId="36369178" w14:textId="5474852A" w:rsidR="39FD366E" w:rsidRDefault="39FD366E" w:rsidP="51F213CE">
      <w:pPr>
        <w:spacing w:after="106" w:line="259" w:lineRule="auto"/>
        <w:ind w:left="1081"/>
      </w:pPr>
      <w:r>
        <w:t xml:space="preserve">Below are the preliminary constraints for the proposed project:  </w:t>
      </w:r>
    </w:p>
    <w:p w14:paraId="16D5B9CB" w14:textId="1EDF7D0A" w:rsidR="39FD366E" w:rsidRDefault="39FD366E" w:rsidP="00EC66A6">
      <w:pPr>
        <w:pStyle w:val="ListParagraph"/>
        <w:numPr>
          <w:ilvl w:val="1"/>
          <w:numId w:val="3"/>
        </w:numPr>
        <w:spacing w:after="106" w:line="259" w:lineRule="auto"/>
        <w:rPr>
          <w:color w:val="000000" w:themeColor="text1"/>
        </w:rPr>
      </w:pPr>
      <w:r>
        <w:t xml:space="preserve">Available monetary resources that the team can use to make the system go online and be published in a cloud web services platform.  </w:t>
      </w:r>
    </w:p>
    <w:p w14:paraId="67264778" w14:textId="1EAC44AB" w:rsidR="39FD366E" w:rsidRDefault="39FD366E" w:rsidP="00EC66A6">
      <w:pPr>
        <w:pStyle w:val="ListParagraph"/>
        <w:numPr>
          <w:ilvl w:val="1"/>
          <w:numId w:val="3"/>
        </w:numPr>
        <w:spacing w:after="106" w:line="259" w:lineRule="auto"/>
        <w:rPr>
          <w:color w:val="000000" w:themeColor="text1"/>
        </w:rPr>
      </w:pPr>
      <w:r>
        <w:t>Available resources, such as developers, for maintaining and improving the system. </w:t>
      </w:r>
    </w:p>
    <w:p w14:paraId="0B7D127B" w14:textId="77D01C99" w:rsidR="39FD366E" w:rsidRDefault="39FD366E" w:rsidP="00EC66A6">
      <w:pPr>
        <w:pStyle w:val="ListParagraph"/>
        <w:numPr>
          <w:ilvl w:val="1"/>
          <w:numId w:val="3"/>
        </w:numPr>
        <w:spacing w:after="106" w:line="259" w:lineRule="auto"/>
        <w:rPr>
          <w:color w:val="000000" w:themeColor="text1"/>
        </w:rPr>
      </w:pPr>
      <w:r w:rsidRPr="51F213CE">
        <w:rPr>
          <w:color w:val="000000" w:themeColor="text1"/>
        </w:rPr>
        <w:t>Knowledge in Programming and using Web Framework that would be the backbone of the development</w:t>
      </w:r>
      <w:r w:rsidR="00411EC1" w:rsidRPr="51F213CE">
        <w:rPr>
          <w:color w:val="000000" w:themeColor="text1"/>
        </w:rPr>
        <w:t>.</w:t>
      </w:r>
    </w:p>
    <w:p w14:paraId="0ABB1E46" w14:textId="5126017A" w:rsidR="6040B589" w:rsidRPr="00796A4E" w:rsidRDefault="39FD366E" w:rsidP="00EC66A6">
      <w:pPr>
        <w:pStyle w:val="ListParagraph"/>
        <w:numPr>
          <w:ilvl w:val="1"/>
          <w:numId w:val="3"/>
        </w:numPr>
        <w:spacing w:after="106" w:line="259" w:lineRule="auto"/>
        <w:rPr>
          <w:color w:val="000000" w:themeColor="text1"/>
        </w:rPr>
      </w:pPr>
      <w:r w:rsidRPr="6040B589">
        <w:rPr>
          <w:color w:val="000000" w:themeColor="text1"/>
        </w:rPr>
        <w:t xml:space="preserve">The newly taught development methodology and </w:t>
      </w:r>
      <w:r w:rsidR="00FD702C" w:rsidRPr="6040B589">
        <w:rPr>
          <w:color w:val="000000" w:themeColor="text1"/>
        </w:rPr>
        <w:t>lifecycle</w:t>
      </w:r>
      <w:r w:rsidRPr="6040B589">
        <w:rPr>
          <w:color w:val="000000" w:themeColor="text1"/>
        </w:rPr>
        <w:t>.</w:t>
      </w:r>
    </w:p>
    <w:p w14:paraId="1797E9DD" w14:textId="77777777" w:rsidR="00796A4E" w:rsidRPr="00796A4E" w:rsidRDefault="00796A4E" w:rsidP="00796A4E">
      <w:pPr>
        <w:pStyle w:val="ListParagraph"/>
        <w:spacing w:after="106" w:line="259" w:lineRule="auto"/>
        <w:ind w:left="1440"/>
        <w:rPr>
          <w:color w:val="000000" w:themeColor="text1"/>
        </w:rPr>
      </w:pPr>
    </w:p>
    <w:p w14:paraId="0381B440" w14:textId="1EB6E922" w:rsidR="00B3026E" w:rsidRDefault="003B3D18" w:rsidP="00184C27">
      <w:pPr>
        <w:pStyle w:val="Heading4"/>
        <w:ind w:left="701"/>
      </w:pPr>
      <w:bookmarkStart w:id="11" w:name="_Toc138370983"/>
      <w:r>
        <w:rPr>
          <w:color w:val="1F3864"/>
        </w:rPr>
        <w:lastRenderedPageBreak/>
        <w:t>2.2.6.</w:t>
      </w:r>
      <w:r>
        <w:rPr>
          <w:rFonts w:ascii="Arial" w:eastAsia="Arial" w:hAnsi="Arial" w:cs="Arial"/>
          <w:color w:val="1F3864"/>
        </w:rPr>
        <w:t xml:space="preserve"> </w:t>
      </w:r>
      <w:r>
        <w:t>Major Project Milestones</w:t>
      </w:r>
      <w:bookmarkEnd w:id="11"/>
      <w:r>
        <w:t xml:space="preserve">   </w:t>
      </w:r>
    </w:p>
    <w:p w14:paraId="5CD3CA3E" w14:textId="15D56679" w:rsidR="74D018EB" w:rsidRDefault="74D018EB" w:rsidP="51F213CE">
      <w:pPr>
        <w:ind w:left="811"/>
        <w:rPr>
          <w:color w:val="000000" w:themeColor="text1"/>
        </w:rPr>
      </w:pPr>
      <w:r w:rsidRPr="51F213CE">
        <w:rPr>
          <w:color w:val="000000" w:themeColor="text1"/>
        </w:rPr>
        <w:t xml:space="preserve">To guide the team’s progress in completing the project, the following milestones and deliverables for this project have been identified:  </w:t>
      </w:r>
    </w:p>
    <w:p w14:paraId="2E52553B" w14:textId="5C5BE5F4" w:rsidR="51F213CE" w:rsidRPr="00796A4E" w:rsidRDefault="51F213CE" w:rsidP="51F213CE">
      <w:pPr>
        <w:ind w:left="811"/>
        <w:rPr>
          <w:color w:val="000000" w:themeColor="text1"/>
        </w:rPr>
      </w:pPr>
    </w:p>
    <w:p w14:paraId="1CB3ACFA" w14:textId="5307EE49" w:rsidR="74D018EB" w:rsidRPr="00796A4E" w:rsidRDefault="74D018EB" w:rsidP="00EC66A6">
      <w:pPr>
        <w:pStyle w:val="ListParagraph"/>
        <w:numPr>
          <w:ilvl w:val="0"/>
          <w:numId w:val="11"/>
        </w:numPr>
        <w:rPr>
          <w:color w:val="000000" w:themeColor="text1"/>
        </w:rPr>
      </w:pPr>
      <w:commentRangeStart w:id="12"/>
      <w:commentRangeStart w:id="13"/>
      <w:r w:rsidRPr="00796A4E">
        <w:t>Look for a client which results in finding Madonna’s Garden Resort and Events center.  This was done during the First Phase of the project.</w:t>
      </w:r>
      <w:commentRangeEnd w:id="12"/>
      <w:r w:rsidR="00AE7311" w:rsidRPr="00796A4E">
        <w:rPr>
          <w:rStyle w:val="CommentReference"/>
        </w:rPr>
        <w:commentReference w:id="12"/>
      </w:r>
      <w:commentRangeEnd w:id="13"/>
      <w:r w:rsidR="00AE7311" w:rsidRPr="00796A4E">
        <w:rPr>
          <w:rStyle w:val="CommentReference"/>
        </w:rPr>
        <w:commentReference w:id="13"/>
      </w:r>
    </w:p>
    <w:p w14:paraId="25662EC1" w14:textId="178B3655" w:rsidR="74D018EB" w:rsidRDefault="74D018EB" w:rsidP="00EC66A6">
      <w:pPr>
        <w:pStyle w:val="ListParagraph"/>
        <w:numPr>
          <w:ilvl w:val="0"/>
          <w:numId w:val="11"/>
        </w:numPr>
        <w:rPr>
          <w:color w:val="000000" w:themeColor="text1"/>
        </w:rPr>
      </w:pPr>
      <w:r>
        <w:t xml:space="preserve">Interviewed to collect ideas about the resort so that it would contribute to developing the system in alignment of what the client wanted.  </w:t>
      </w:r>
    </w:p>
    <w:p w14:paraId="1034EE33" w14:textId="7484665A" w:rsidR="74D018EB" w:rsidRDefault="74D018EB" w:rsidP="00EC66A6">
      <w:pPr>
        <w:pStyle w:val="ListParagraph"/>
        <w:numPr>
          <w:ilvl w:val="0"/>
          <w:numId w:val="11"/>
        </w:numPr>
        <w:rPr>
          <w:color w:val="000000" w:themeColor="text1"/>
        </w:rPr>
      </w:pPr>
      <w:r>
        <w:t xml:space="preserve">Identified the problem of the business so that the pain points would help the team to produce the system better.  </w:t>
      </w:r>
    </w:p>
    <w:p w14:paraId="7B5ED902" w14:textId="2C048260" w:rsidR="74D018EB" w:rsidRDefault="74D018EB" w:rsidP="00EC66A6">
      <w:pPr>
        <w:pStyle w:val="ListParagraph"/>
        <w:numPr>
          <w:ilvl w:val="0"/>
          <w:numId w:val="11"/>
        </w:numPr>
        <w:rPr>
          <w:color w:val="000000" w:themeColor="text1"/>
        </w:rPr>
      </w:pPr>
      <w:r>
        <w:t xml:space="preserve">Conducted project pitch which are documentations, SWOT analysis, and a prototype to help the team visualizing the project and how to improve in alignment of the client’s problem.  </w:t>
      </w:r>
    </w:p>
    <w:p w14:paraId="6427AA12" w14:textId="2B594C8D" w:rsidR="74D018EB" w:rsidRDefault="74D018EB" w:rsidP="00EC66A6">
      <w:pPr>
        <w:pStyle w:val="ListParagraph"/>
        <w:numPr>
          <w:ilvl w:val="0"/>
          <w:numId w:val="11"/>
        </w:numPr>
        <w:rPr>
          <w:color w:val="000000" w:themeColor="text1"/>
        </w:rPr>
      </w:pPr>
      <w:r>
        <w:t xml:space="preserve">Develop the system during the </w:t>
      </w:r>
      <w:r w:rsidR="0C60DA52">
        <w:t>third phase of the project,</w:t>
      </w:r>
      <w:r>
        <w:t xml:space="preserve"> with the features resolving the problems that the client had on the platforms they are currently using.  </w:t>
      </w:r>
    </w:p>
    <w:p w14:paraId="2C2411F5" w14:textId="34F9E824" w:rsidR="00B3026E" w:rsidRPr="004E3430" w:rsidRDefault="74D018EB" w:rsidP="00EC66A6">
      <w:pPr>
        <w:pStyle w:val="ListParagraph"/>
        <w:numPr>
          <w:ilvl w:val="0"/>
          <w:numId w:val="11"/>
        </w:numPr>
        <w:rPr>
          <w:color w:val="000000" w:themeColor="text1"/>
        </w:rPr>
      </w:pPr>
      <w:r>
        <w:t>Found a website online hosting platform that the team and the client can use and complete the hand-off and close out. </w:t>
      </w:r>
    </w:p>
    <w:p w14:paraId="5655B91C" w14:textId="77777777" w:rsidR="004E3430" w:rsidRPr="004E3430" w:rsidRDefault="004E3430" w:rsidP="004E3430">
      <w:pPr>
        <w:pStyle w:val="ListParagraph"/>
        <w:ind w:left="1441"/>
        <w:rPr>
          <w:color w:val="000000" w:themeColor="text1"/>
        </w:rPr>
      </w:pPr>
    </w:p>
    <w:p w14:paraId="4A4E141D" w14:textId="57EE021B" w:rsidR="00B3026E" w:rsidRDefault="003B3D18" w:rsidP="004E3430">
      <w:pPr>
        <w:pStyle w:val="Heading2"/>
        <w:ind w:left="341"/>
      </w:pPr>
      <w:bookmarkStart w:id="14" w:name="_Toc138370984"/>
      <w:r>
        <w:t>2.3.</w:t>
      </w:r>
      <w:r>
        <w:rPr>
          <w:rFonts w:ascii="Arial" w:eastAsia="Arial" w:hAnsi="Arial" w:cs="Arial"/>
        </w:rPr>
        <w:t xml:space="preserve"> </w:t>
      </w:r>
      <w:r>
        <w:t>Strategic Alignment</w:t>
      </w:r>
      <w:bookmarkEnd w:id="14"/>
      <w:r>
        <w:t xml:space="preserve">  </w:t>
      </w:r>
    </w:p>
    <w:p w14:paraId="3A0375B7" w14:textId="5E1DCB6A" w:rsidR="7721A8E6" w:rsidRDefault="7721A8E6" w:rsidP="00C96236">
      <w:pPr>
        <w:ind w:left="731"/>
        <w:jc w:val="both"/>
      </w:pPr>
      <w:r>
        <w:t xml:space="preserve">By aligning the Madonna’s Web project with the overall strategic goals and objectives of Madonna’s Resort and Events Center, the business will be able to maximize the value of the project and ensure that it is contributing to the success of the business.  </w:t>
      </w:r>
    </w:p>
    <w:p w14:paraId="060CB5BB" w14:textId="65BD84D3" w:rsidR="7721A8E6" w:rsidRDefault="7721A8E6" w:rsidP="51F213CE">
      <w:pPr>
        <w:ind w:left="731"/>
      </w:pPr>
      <w:r>
        <w:t xml:space="preserve">  </w:t>
      </w:r>
    </w:p>
    <w:p w14:paraId="6F003164" w14:textId="21D66593" w:rsidR="7721A8E6" w:rsidRDefault="7721A8E6" w:rsidP="51F213CE">
      <w:pPr>
        <w:ind w:left="731"/>
        <w:rPr>
          <w:b/>
          <w:bCs/>
        </w:rPr>
      </w:pPr>
      <w:r w:rsidRPr="6040B589">
        <w:rPr>
          <w:b/>
          <w:bCs/>
        </w:rPr>
        <w:t xml:space="preserve">Madonna’s </w:t>
      </w:r>
      <w:r w:rsidR="4CB60E6F" w:rsidRPr="6040B589">
        <w:rPr>
          <w:b/>
          <w:bCs/>
        </w:rPr>
        <w:t xml:space="preserve">Garden Resort </w:t>
      </w:r>
      <w:r w:rsidRPr="6040B589">
        <w:rPr>
          <w:b/>
          <w:bCs/>
        </w:rPr>
        <w:t xml:space="preserve">aims to have a website that helps in their difficulties </w:t>
      </w:r>
      <w:r w:rsidR="52FD03A4" w:rsidRPr="6040B589">
        <w:rPr>
          <w:b/>
          <w:bCs/>
        </w:rPr>
        <w:t>with</w:t>
      </w:r>
      <w:r w:rsidRPr="6040B589">
        <w:rPr>
          <w:b/>
          <w:bCs/>
        </w:rPr>
        <w:t xml:space="preserve"> reservations and advertising.  </w:t>
      </w:r>
    </w:p>
    <w:p w14:paraId="6C7FB48B" w14:textId="5463246C" w:rsidR="7721A8E6" w:rsidRDefault="7721A8E6" w:rsidP="00C96236">
      <w:pPr>
        <w:ind w:left="731"/>
        <w:jc w:val="both"/>
      </w:pPr>
      <w:r>
        <w:t xml:space="preserve">The project aligns with this goal by improving the efficiency and effectiveness of the online interactions of the business and helping enhance through resolving the limitations they had when using their existing multiple platforms.  </w:t>
      </w:r>
    </w:p>
    <w:p w14:paraId="7ACDB212" w14:textId="5DEEC9CE" w:rsidR="7721A8E6" w:rsidRDefault="7721A8E6" w:rsidP="51F213CE">
      <w:pPr>
        <w:ind w:left="731"/>
      </w:pPr>
      <w:r>
        <w:t xml:space="preserve">  </w:t>
      </w:r>
    </w:p>
    <w:p w14:paraId="296849FE" w14:textId="44B7902C" w:rsidR="7721A8E6" w:rsidRDefault="7721A8E6" w:rsidP="51F213CE">
      <w:pPr>
        <w:ind w:left="731"/>
        <w:rPr>
          <w:b/>
          <w:bCs/>
        </w:rPr>
      </w:pPr>
      <w:r w:rsidRPr="51F213CE">
        <w:rPr>
          <w:b/>
          <w:bCs/>
        </w:rPr>
        <w:t xml:space="preserve">Madonna’s aims are to have more control and features that they can use to improve their online interactions.  </w:t>
      </w:r>
    </w:p>
    <w:p w14:paraId="52C8E5CC" w14:textId="1F575815" w:rsidR="00B3026E" w:rsidRDefault="7721A8E6" w:rsidP="00C96236">
      <w:pPr>
        <w:ind w:left="731"/>
        <w:jc w:val="both"/>
      </w:pPr>
      <w:r>
        <w:t>The project aligns with these goals as admin and staff of the resort will have control on how they want to propagate and advertise the website</w:t>
      </w:r>
      <w:r w:rsidR="002F6A0F">
        <w:t xml:space="preserve">. </w:t>
      </w:r>
    </w:p>
    <w:p w14:paraId="0024AEB6" w14:textId="77777777" w:rsidR="00B3026E" w:rsidRDefault="003B3D18">
      <w:pPr>
        <w:pStyle w:val="Heading2"/>
        <w:ind w:left="341"/>
      </w:pPr>
      <w:bookmarkStart w:id="15" w:name="_Toc138370985"/>
      <w:r>
        <w:t>2.4.</w:t>
      </w:r>
      <w:r>
        <w:rPr>
          <w:rFonts w:ascii="Arial" w:eastAsia="Arial" w:hAnsi="Arial" w:cs="Arial"/>
        </w:rPr>
        <w:t xml:space="preserve"> </w:t>
      </w:r>
      <w:r>
        <w:t>Cost and Benefit Analysis</w:t>
      </w:r>
      <w:bookmarkEnd w:id="15"/>
      <w:r>
        <w:t xml:space="preserve">  </w:t>
      </w:r>
    </w:p>
    <w:p w14:paraId="1A4F294D" w14:textId="77777777" w:rsidR="00B3026E" w:rsidRDefault="003B3D18">
      <w:pPr>
        <w:spacing w:after="164" w:line="259" w:lineRule="auto"/>
      </w:pPr>
      <w:r>
        <w:t xml:space="preserve">  </w:t>
      </w:r>
    </w:p>
    <w:p w14:paraId="01D0F9DC" w14:textId="4DD6F4E7" w:rsidR="0039A979" w:rsidRDefault="0039A979" w:rsidP="00C96236">
      <w:pPr>
        <w:ind w:left="731" w:right="624"/>
        <w:jc w:val="both"/>
      </w:pPr>
      <w:r>
        <w:t xml:space="preserve">The cost-benefit analysis will help determine the potential benefit of Madonna’s Web system in comparison to the cost incurred. The primary benefit of this project is the improvement of efficiency and accuracy in booking and reservations, computation of sales, and advertising. The system will allow for faster response times, leading to improved customer satisfaction and reduced operational costs.   The cost-benefit analysis will help determine the potential benefit of Madonna’s Web system in comparison to the cost incurred. The primary benefit of this project is the improvement of efficiency and accuracy in booking and reservations, computation of sales, and advertising. The system will allow for faster response times, leading to improved customer satisfaction and reduced operational costs.   </w:t>
      </w:r>
    </w:p>
    <w:p w14:paraId="3F7172C5" w14:textId="77777777" w:rsidR="00B3026E" w:rsidRDefault="003B3D18">
      <w:pPr>
        <w:spacing w:after="5" w:line="259" w:lineRule="auto"/>
        <w:ind w:left="721"/>
      </w:pPr>
      <w:r>
        <w:t xml:space="preserve"> </w:t>
      </w:r>
      <w:r>
        <w:rPr>
          <w:rFonts w:ascii="Segoe UI" w:eastAsia="Segoe UI" w:hAnsi="Segoe UI" w:cs="Segoe UI"/>
          <w:sz w:val="18"/>
        </w:rPr>
        <w:t xml:space="preserve"> </w:t>
      </w:r>
      <w:r>
        <w:t xml:space="preserve"> </w:t>
      </w:r>
    </w:p>
    <w:p w14:paraId="7E4CC7C1" w14:textId="77777777" w:rsidR="00B3026E" w:rsidRDefault="003B3D18">
      <w:pPr>
        <w:spacing w:after="19" w:line="255" w:lineRule="auto"/>
        <w:ind w:left="701"/>
      </w:pPr>
      <w:r>
        <w:rPr>
          <w:b/>
        </w:rPr>
        <w:lastRenderedPageBreak/>
        <w:t>Benefits:</w:t>
      </w:r>
      <w:r>
        <w:t xml:space="preserve">   </w:t>
      </w:r>
    </w:p>
    <w:p w14:paraId="62982F4C" w14:textId="77777777" w:rsidR="00B3026E" w:rsidRDefault="003B3D18">
      <w:pPr>
        <w:spacing w:after="10" w:line="259" w:lineRule="auto"/>
        <w:ind w:left="721"/>
      </w:pPr>
      <w:r>
        <w:t xml:space="preserve"> </w:t>
      </w:r>
      <w:r>
        <w:rPr>
          <w:rFonts w:ascii="Segoe UI" w:eastAsia="Segoe UI" w:hAnsi="Segoe UI" w:cs="Segoe UI"/>
          <w:sz w:val="18"/>
        </w:rPr>
        <w:t xml:space="preserve"> </w:t>
      </w:r>
      <w:r>
        <w:t xml:space="preserve"> </w:t>
      </w:r>
    </w:p>
    <w:p w14:paraId="035B5DF1" w14:textId="77777777" w:rsidR="00B3026E" w:rsidRDefault="003B3D18">
      <w:pPr>
        <w:ind w:left="731" w:right="873"/>
      </w:pPr>
      <w:r>
        <w:t xml:space="preserve">Below are the identified benefits that the project can bring once fully implemented: </w:t>
      </w:r>
      <w:r>
        <w:rPr>
          <w:rFonts w:ascii="Segoe UI" w:eastAsia="Segoe UI" w:hAnsi="Segoe UI" w:cs="Segoe UI"/>
          <w:sz w:val="18"/>
        </w:rPr>
        <w:t xml:space="preserve"> </w:t>
      </w:r>
      <w:r>
        <w:t xml:space="preserve"> </w:t>
      </w:r>
    </w:p>
    <w:p w14:paraId="632F862B" w14:textId="77777777" w:rsidR="00B3026E" w:rsidRDefault="003B3D18">
      <w:pPr>
        <w:spacing w:after="77" w:line="259" w:lineRule="auto"/>
        <w:ind w:left="2161"/>
      </w:pPr>
      <w:r>
        <w:t xml:space="preserve"> </w:t>
      </w:r>
      <w:r w:rsidRPr="51F213CE">
        <w:rPr>
          <w:rFonts w:ascii="Segoe UI" w:eastAsia="Segoe UI" w:hAnsi="Segoe UI" w:cs="Segoe UI"/>
          <w:sz w:val="18"/>
          <w:szCs w:val="18"/>
        </w:rPr>
        <w:t xml:space="preserve"> </w:t>
      </w:r>
      <w:r>
        <w:t xml:space="preserve"> </w:t>
      </w:r>
    </w:p>
    <w:p w14:paraId="2BB654F6" w14:textId="62B689CB" w:rsidR="64F649FE" w:rsidRDefault="64F649FE" w:rsidP="00EC66A6">
      <w:pPr>
        <w:pStyle w:val="ListParagraph"/>
        <w:numPr>
          <w:ilvl w:val="1"/>
          <w:numId w:val="2"/>
        </w:numPr>
        <w:ind w:right="624"/>
        <w:rPr>
          <w:color w:val="000000" w:themeColor="text1"/>
        </w:rPr>
      </w:pPr>
      <w:r w:rsidRPr="51F213CE">
        <w:rPr>
          <w:color w:val="000000" w:themeColor="text1"/>
        </w:rPr>
        <w:t xml:space="preserve">Improved admin and staff online interaction as they have control and no limitations to what they can do since the system has provided and resolved the need and lacking features than the multiple platforms they used.  </w:t>
      </w:r>
    </w:p>
    <w:p w14:paraId="581596D8" w14:textId="6AEB37D7" w:rsidR="64F649FE" w:rsidRDefault="64F649FE" w:rsidP="00EC66A6">
      <w:pPr>
        <w:pStyle w:val="ListParagraph"/>
        <w:numPr>
          <w:ilvl w:val="1"/>
          <w:numId w:val="2"/>
        </w:numPr>
        <w:rPr>
          <w:color w:val="000000" w:themeColor="text1"/>
        </w:rPr>
      </w:pPr>
      <w:r>
        <w:t xml:space="preserve">Improved customer booking and reservations, as the system has this feature that is improved solely for business.  </w:t>
      </w:r>
    </w:p>
    <w:p w14:paraId="3BD8977C" w14:textId="2DFB1D9E" w:rsidR="64F649FE" w:rsidRDefault="64F649FE" w:rsidP="00EC66A6">
      <w:pPr>
        <w:pStyle w:val="ListParagraph"/>
        <w:numPr>
          <w:ilvl w:val="1"/>
          <w:numId w:val="2"/>
        </w:numPr>
      </w:pPr>
      <w:r>
        <w:t xml:space="preserve">Improved efficiency and effectiveness of Madonna’s </w:t>
      </w:r>
      <w:r w:rsidR="61DAEC80">
        <w:t>Garden R</w:t>
      </w:r>
      <w:r>
        <w:t xml:space="preserve">esort resulting in better productivity and less human errors.  </w:t>
      </w:r>
    </w:p>
    <w:p w14:paraId="29DEE614" w14:textId="5875BB3D" w:rsidR="64F649FE" w:rsidRDefault="64F649FE" w:rsidP="00EC66A6">
      <w:pPr>
        <w:pStyle w:val="ListParagraph"/>
        <w:numPr>
          <w:ilvl w:val="1"/>
          <w:numId w:val="2"/>
        </w:numPr>
        <w:rPr>
          <w:color w:val="000000" w:themeColor="text1"/>
        </w:rPr>
      </w:pPr>
      <w:r>
        <w:t>Improved visibility into the work of the resort staff, enabling managers and owners to monitor the progress of the system and identify potential issues like human errors. </w:t>
      </w:r>
    </w:p>
    <w:p w14:paraId="1CA5F85C" w14:textId="77777777" w:rsidR="00B3026E" w:rsidRDefault="003B3D18">
      <w:pPr>
        <w:spacing w:line="259" w:lineRule="auto"/>
        <w:ind w:left="721"/>
      </w:pPr>
      <w:r>
        <w:rPr>
          <w:b/>
        </w:rPr>
        <w:t xml:space="preserve"> </w:t>
      </w:r>
      <w:r>
        <w:t xml:space="preserve"> </w:t>
      </w:r>
    </w:p>
    <w:p w14:paraId="2635AA67" w14:textId="77777777" w:rsidR="00B3026E" w:rsidRDefault="003B3D18">
      <w:pPr>
        <w:spacing w:after="19" w:line="255" w:lineRule="auto"/>
        <w:ind w:left="701"/>
      </w:pPr>
      <w:r>
        <w:rPr>
          <w:b/>
        </w:rPr>
        <w:t>Costs:</w:t>
      </w:r>
      <w:r>
        <w:t xml:space="preserve">   </w:t>
      </w:r>
    </w:p>
    <w:p w14:paraId="5D7DF209" w14:textId="2CC934AC" w:rsidR="00B3026E" w:rsidRDefault="06280988" w:rsidP="00EC66A6">
      <w:pPr>
        <w:pStyle w:val="ListParagraph"/>
        <w:numPr>
          <w:ilvl w:val="0"/>
          <w:numId w:val="1"/>
        </w:numPr>
        <w:spacing w:after="77" w:line="259" w:lineRule="auto"/>
        <w:rPr>
          <w:color w:val="000000" w:themeColor="text1"/>
        </w:rPr>
      </w:pPr>
      <w:r>
        <w:t xml:space="preserve">Development and implementation </w:t>
      </w:r>
      <w:r w:rsidR="5BF8883E">
        <w:t>have low cost</w:t>
      </w:r>
      <w:r>
        <w:t xml:space="preserve"> </w:t>
      </w:r>
      <w:r w:rsidR="3D97794E">
        <w:t>as</w:t>
      </w:r>
      <w:r>
        <w:t xml:space="preserve"> </w:t>
      </w:r>
      <w:r w:rsidR="1FB9E347">
        <w:t>the developers are entirely an entry-level team</w:t>
      </w:r>
      <w:r>
        <w:t xml:space="preserve"> and the framework used in developing the system is free.  </w:t>
      </w:r>
    </w:p>
    <w:p w14:paraId="5AF16477" w14:textId="65C8FB9A" w:rsidR="6040B589" w:rsidRPr="006E16F9" w:rsidRDefault="06280988" w:rsidP="00EC66A6">
      <w:pPr>
        <w:pStyle w:val="ListParagraph"/>
        <w:numPr>
          <w:ilvl w:val="0"/>
          <w:numId w:val="1"/>
        </w:numPr>
        <w:spacing w:after="77" w:line="259" w:lineRule="auto"/>
        <w:rPr>
          <w:color w:val="000000" w:themeColor="text1"/>
        </w:rPr>
      </w:pPr>
      <w:r>
        <w:t>Maintenance cost less as the client only needed to provide the system a subscription fee for the chosen online cloud web hosting site for the project to be deployed online.</w:t>
      </w:r>
    </w:p>
    <w:p w14:paraId="5E5C92DC" w14:textId="77777777" w:rsidR="006E16F9" w:rsidRPr="006E16F9" w:rsidRDefault="006E16F9" w:rsidP="006E16F9">
      <w:pPr>
        <w:pStyle w:val="ListParagraph"/>
        <w:spacing w:after="77" w:line="259" w:lineRule="auto"/>
        <w:ind w:left="1440"/>
        <w:rPr>
          <w:color w:val="000000" w:themeColor="text1"/>
        </w:rPr>
      </w:pPr>
    </w:p>
    <w:p w14:paraId="5189940F" w14:textId="1CBA5222" w:rsidR="00B3026E" w:rsidRDefault="003B3D18" w:rsidP="51F213CE">
      <w:pPr>
        <w:pStyle w:val="Heading3"/>
        <w:ind w:firstLine="0"/>
      </w:pPr>
      <w:r>
        <w:t xml:space="preserve">  </w:t>
      </w:r>
      <w:bookmarkStart w:id="16" w:name="_Toc138370986"/>
      <w:r w:rsidR="5C5DB01F">
        <w:t>2.4.1 Alternative Analysis</w:t>
      </w:r>
      <w:bookmarkEnd w:id="16"/>
    </w:p>
    <w:p w14:paraId="6A4F9CF3" w14:textId="770B2139" w:rsidR="5C5DB01F" w:rsidRDefault="5C5DB01F" w:rsidP="51F213CE">
      <w:pPr>
        <w:ind w:left="720"/>
      </w:pPr>
      <w:r>
        <w:t xml:space="preserve">An alternative analysis for the Madonna’s Web project could include the following options:  </w:t>
      </w:r>
    </w:p>
    <w:p w14:paraId="4704E078" w14:textId="0CB1D2FD" w:rsidR="51F213CE" w:rsidRDefault="51F213CE" w:rsidP="51F213CE">
      <w:pPr>
        <w:ind w:left="720"/>
      </w:pPr>
    </w:p>
    <w:p w14:paraId="6734FF72" w14:textId="53159A9C" w:rsidR="5C5DB01F" w:rsidRDefault="5C5DB01F" w:rsidP="51F213CE">
      <w:pPr>
        <w:ind w:left="720"/>
        <w:rPr>
          <w:b/>
          <w:bCs/>
        </w:rPr>
      </w:pPr>
      <w:r w:rsidRPr="51F213CE">
        <w:rPr>
          <w:b/>
          <w:bCs/>
        </w:rPr>
        <w:t xml:space="preserve">Option 1: Do nothing (status quo)  </w:t>
      </w:r>
    </w:p>
    <w:p w14:paraId="32C83CF1" w14:textId="700FBC28" w:rsidR="5C5DB01F" w:rsidRDefault="5C5DB01F" w:rsidP="51F213CE">
      <w:pPr>
        <w:ind w:left="720"/>
      </w:pPr>
      <w:r>
        <w:t xml:space="preserve">In this option, the business would continue to use the platform and tools to maintain reservation and advertisement.  </w:t>
      </w:r>
    </w:p>
    <w:p w14:paraId="12FF054E" w14:textId="7B1EBCFE" w:rsidR="5C5DB01F" w:rsidRDefault="5C5DB01F" w:rsidP="51F213CE">
      <w:pPr>
        <w:ind w:left="720"/>
      </w:pPr>
      <w:r w:rsidRPr="51F213CE">
        <w:rPr>
          <w:b/>
          <w:bCs/>
        </w:rPr>
        <w:t>Pros:</w:t>
      </w:r>
      <w:r>
        <w:t xml:space="preserve"> No upfront and disruption to existing platforms and tools.  </w:t>
      </w:r>
    </w:p>
    <w:p w14:paraId="0B429059" w14:textId="43569477" w:rsidR="5C5DB01F" w:rsidRDefault="5C5DB01F" w:rsidP="51F213CE">
      <w:pPr>
        <w:ind w:left="720"/>
      </w:pPr>
      <w:r w:rsidRPr="51F213CE">
        <w:rPr>
          <w:b/>
          <w:bCs/>
        </w:rPr>
        <w:t xml:space="preserve">Cons: </w:t>
      </w:r>
      <w:r>
        <w:t xml:space="preserve">Potential for ongoing costs and difficulties on the platform and tools they used which would lead to conflict of reservation, difficulty in reserving and advertising, and computation of sales.  </w:t>
      </w:r>
    </w:p>
    <w:p w14:paraId="3EFFBB7E" w14:textId="06EA6198" w:rsidR="5C5DB01F" w:rsidRDefault="5C5DB01F" w:rsidP="51F213CE">
      <w:pPr>
        <w:ind w:left="720"/>
      </w:pPr>
      <w:r>
        <w:t xml:space="preserve">  </w:t>
      </w:r>
    </w:p>
    <w:p w14:paraId="3C23493D" w14:textId="77FD6D48" w:rsidR="5C5DB01F" w:rsidRDefault="5C5DB01F" w:rsidP="51F213CE">
      <w:pPr>
        <w:ind w:left="720"/>
        <w:rPr>
          <w:b/>
          <w:bCs/>
        </w:rPr>
      </w:pPr>
      <w:r w:rsidRPr="6040B589">
        <w:rPr>
          <w:b/>
          <w:bCs/>
        </w:rPr>
        <w:t xml:space="preserve">Option 2: Creating a website through hiring </w:t>
      </w:r>
      <w:r w:rsidR="6FA91191" w:rsidRPr="6040B589">
        <w:rPr>
          <w:b/>
          <w:bCs/>
        </w:rPr>
        <w:t xml:space="preserve">a group </w:t>
      </w:r>
      <w:r w:rsidRPr="6040B589">
        <w:rPr>
          <w:b/>
          <w:bCs/>
        </w:rPr>
        <w:t xml:space="preserve">of </w:t>
      </w:r>
      <w:r w:rsidR="0DDD6DFD" w:rsidRPr="6040B589">
        <w:rPr>
          <w:b/>
          <w:bCs/>
        </w:rPr>
        <w:t xml:space="preserve">professional </w:t>
      </w:r>
      <w:r w:rsidRPr="6040B589">
        <w:rPr>
          <w:b/>
          <w:bCs/>
        </w:rPr>
        <w:t>developers</w:t>
      </w:r>
      <w:r w:rsidR="002827EF" w:rsidRPr="6040B589">
        <w:rPr>
          <w:b/>
          <w:bCs/>
        </w:rPr>
        <w:t>.</w:t>
      </w:r>
      <w:r w:rsidRPr="6040B589">
        <w:rPr>
          <w:b/>
          <w:bCs/>
        </w:rPr>
        <w:t xml:space="preserve">  </w:t>
      </w:r>
    </w:p>
    <w:p w14:paraId="7CC84EDE" w14:textId="1B1B3C8D" w:rsidR="5C5DB01F" w:rsidRDefault="5C5DB01F" w:rsidP="51F213CE">
      <w:pPr>
        <w:ind w:left="720"/>
      </w:pPr>
      <w:r>
        <w:t xml:space="preserve">In this option, the business will create a website that will resolve the difficulties and limitations they had on the existing platform they are using.  </w:t>
      </w:r>
    </w:p>
    <w:p w14:paraId="169C32AD" w14:textId="35858762" w:rsidR="5C5DB01F" w:rsidRDefault="5C5DB01F" w:rsidP="51F213CE">
      <w:pPr>
        <w:ind w:left="720"/>
      </w:pPr>
      <w:r w:rsidRPr="6040B589">
        <w:rPr>
          <w:b/>
          <w:bCs/>
        </w:rPr>
        <w:t>Pros:</w:t>
      </w:r>
      <w:r>
        <w:t xml:space="preserve"> Improved efficiency and effectiveness, have more direct control and </w:t>
      </w:r>
      <w:r w:rsidR="127D7492">
        <w:t>develop</w:t>
      </w:r>
      <w:r>
        <w:t xml:space="preserve"> to their liking.  </w:t>
      </w:r>
    </w:p>
    <w:p w14:paraId="3469E186" w14:textId="117F7CB4" w:rsidR="5C5DB01F" w:rsidRDefault="5C5DB01F" w:rsidP="51F213CE">
      <w:pPr>
        <w:ind w:left="720"/>
      </w:pPr>
      <w:r w:rsidRPr="51F213CE">
        <w:rPr>
          <w:b/>
          <w:bCs/>
        </w:rPr>
        <w:t>Cons:</w:t>
      </w:r>
      <w:r>
        <w:t xml:space="preserve"> Possible increase cost due to the business needing to hire a team of professionals to create their website  </w:t>
      </w:r>
    </w:p>
    <w:p w14:paraId="4611BC53" w14:textId="2B3C3E99" w:rsidR="5C5DB01F" w:rsidRDefault="5C5DB01F" w:rsidP="51F213CE">
      <w:pPr>
        <w:ind w:left="720"/>
      </w:pPr>
      <w:r>
        <w:t xml:space="preserve">  </w:t>
      </w:r>
    </w:p>
    <w:p w14:paraId="41D1B1B2" w14:textId="62193F95" w:rsidR="5C5DB01F" w:rsidRDefault="5C5DB01F" w:rsidP="51F213CE">
      <w:pPr>
        <w:ind w:left="720"/>
      </w:pPr>
      <w:r w:rsidRPr="51F213CE">
        <w:rPr>
          <w:b/>
          <w:bCs/>
        </w:rPr>
        <w:t>Option 3: Use of website builders </w:t>
      </w:r>
      <w:r>
        <w:t xml:space="preserve"> </w:t>
      </w:r>
    </w:p>
    <w:p w14:paraId="4D96328F" w14:textId="585E4743" w:rsidR="5C5DB01F" w:rsidRDefault="5C5DB01F" w:rsidP="51F213CE">
      <w:pPr>
        <w:ind w:left="720"/>
      </w:pPr>
      <w:r>
        <w:t>Multiple reasons for not selecting this option are that it is free but have limitations; It has multiple subscription tiers, and the maintenance cost is higher than creating or hiring developers; Lack of features even when subscribed which can be a disadvantage to the business if the feature, they want is lacking on the website builder. </w:t>
      </w:r>
    </w:p>
    <w:p w14:paraId="2BF14D9A" w14:textId="70C85FE2" w:rsidR="51F213CE" w:rsidRDefault="51F213CE" w:rsidP="51F213CE">
      <w:pPr>
        <w:ind w:left="720"/>
      </w:pPr>
    </w:p>
    <w:p w14:paraId="3F7E848F" w14:textId="3A10CFEA" w:rsidR="039B5BD1" w:rsidRDefault="039B5BD1" w:rsidP="51F213CE">
      <w:pPr>
        <w:pStyle w:val="Heading3"/>
        <w:ind w:firstLine="0"/>
      </w:pPr>
      <w:r>
        <w:lastRenderedPageBreak/>
        <w:t xml:space="preserve">  </w:t>
      </w:r>
      <w:bookmarkStart w:id="17" w:name="_Toc138370987"/>
      <w:r>
        <w:t>2.4.2. Approvals</w:t>
      </w:r>
      <w:bookmarkEnd w:id="17"/>
    </w:p>
    <w:p w14:paraId="0D1E7570" w14:textId="3A1611D8" w:rsidR="039B5BD1" w:rsidRDefault="039B5BD1" w:rsidP="51F213CE">
      <w:pPr>
        <w:ind w:left="720"/>
      </w:pPr>
      <w:r>
        <w:t xml:space="preserve">The project approval should come from the project sponsor – Micheal James Gnilo, the owner of Madonna’s Resort and Events Center.  </w:t>
      </w:r>
    </w:p>
    <w:p w14:paraId="10F66321" w14:textId="432653B5" w:rsidR="039B5BD1" w:rsidRDefault="039B5BD1" w:rsidP="51F213CE">
      <w:pPr>
        <w:ind w:left="720"/>
      </w:pPr>
      <w:r>
        <w:t> </w:t>
      </w:r>
    </w:p>
    <w:p w14:paraId="3704670E" w14:textId="7D26C7AD" w:rsidR="51F213CE" w:rsidRDefault="51F213CE" w:rsidP="51F213CE">
      <w:pPr>
        <w:ind w:left="720"/>
      </w:pPr>
    </w:p>
    <w:p w14:paraId="2601D2F3" w14:textId="77777777" w:rsidR="00B3026E" w:rsidRDefault="003B3D18">
      <w:pPr>
        <w:pStyle w:val="Heading1"/>
        <w:spacing w:after="127"/>
      </w:pPr>
      <w:bookmarkStart w:id="18" w:name="_Toc138370988"/>
      <w:r>
        <w:t>3.</w:t>
      </w:r>
      <w:r>
        <w:rPr>
          <w:rFonts w:ascii="Arial" w:eastAsia="Arial" w:hAnsi="Arial" w:cs="Arial"/>
        </w:rPr>
        <w:t xml:space="preserve"> </w:t>
      </w:r>
      <w:r>
        <w:t>Project Charter</w:t>
      </w:r>
      <w:bookmarkEnd w:id="18"/>
      <w:r>
        <w:t xml:space="preserve">  </w:t>
      </w:r>
    </w:p>
    <w:p w14:paraId="2F068367" w14:textId="77777777" w:rsidR="00B3026E" w:rsidRDefault="003B3D18">
      <w:pPr>
        <w:pStyle w:val="Heading2"/>
        <w:spacing w:after="79"/>
        <w:ind w:left="341"/>
      </w:pPr>
      <w:bookmarkStart w:id="19" w:name="_Toc138370989"/>
      <w:r>
        <w:t>3.1.</w:t>
      </w:r>
      <w:r w:rsidRPr="51F213CE">
        <w:rPr>
          <w:rFonts w:ascii="Arial" w:eastAsia="Arial" w:hAnsi="Arial" w:cs="Arial"/>
        </w:rPr>
        <w:t xml:space="preserve"> </w:t>
      </w:r>
      <w:r>
        <w:t>Project Purpose/Justification</w:t>
      </w:r>
      <w:bookmarkEnd w:id="19"/>
      <w:r>
        <w:t xml:space="preserve">  </w:t>
      </w:r>
    </w:p>
    <w:p w14:paraId="783DF9FA" w14:textId="2F90A8FC" w:rsidR="4A14B51C" w:rsidRDefault="4A14B51C" w:rsidP="00C96236">
      <w:pPr>
        <w:ind w:left="341"/>
        <w:jc w:val="both"/>
      </w:pPr>
      <w:r>
        <w:t xml:space="preserve">Reservation systems are essential in the leisure industry, especially for resorts, due to the development of information technology. Digitalized reservation systems allow Madonna’s Resort to expand their operations and cater to customers in real-time. As they provide countless benefits, such as reducing double bookings, minimizing conflicts in reservations and bookings, keeping track of reservations and bookings, and preventing revenue loss. By using the reservation system project of YouNIX for Madonna’s Resort it can provide better customer service and enhance their overall customer experience. They can also have accurate data on their customers' preferences, which can help in marketing and targeting promotions. In summary, a well-developed reservation system can help resorts streamline their operations, increase efficiency, and provide a better customer experience for Madonna’s resort.   </w:t>
      </w:r>
    </w:p>
    <w:p w14:paraId="2E63531A" w14:textId="4B93D9F8" w:rsidR="51F213CE" w:rsidRDefault="51F213CE" w:rsidP="51F213CE">
      <w:pPr>
        <w:ind w:left="341"/>
      </w:pPr>
    </w:p>
    <w:p w14:paraId="27EBD911" w14:textId="77777777" w:rsidR="00B3026E" w:rsidRDefault="003B3D18">
      <w:pPr>
        <w:pStyle w:val="Heading4"/>
        <w:ind w:left="701"/>
      </w:pPr>
      <w:bookmarkStart w:id="20" w:name="_Toc138370990"/>
      <w:r>
        <w:rPr>
          <w:color w:val="1F3864"/>
        </w:rPr>
        <w:t>3.1.1.</w:t>
      </w:r>
      <w:r>
        <w:rPr>
          <w:rFonts w:ascii="Arial" w:eastAsia="Arial" w:hAnsi="Arial" w:cs="Arial"/>
          <w:color w:val="1F3864"/>
        </w:rPr>
        <w:t xml:space="preserve"> </w:t>
      </w:r>
      <w:r>
        <w:t>Business Need</w:t>
      </w:r>
      <w:bookmarkEnd w:id="20"/>
      <w:r>
        <w:t xml:space="preserve">  </w:t>
      </w:r>
    </w:p>
    <w:p w14:paraId="1DF32211" w14:textId="77777777" w:rsidR="00B3026E" w:rsidRDefault="003B3D18">
      <w:pPr>
        <w:spacing w:after="164" w:line="259" w:lineRule="auto"/>
      </w:pPr>
      <w:r>
        <w:t xml:space="preserve">  </w:t>
      </w:r>
    </w:p>
    <w:p w14:paraId="6B9AEA4C" w14:textId="55A746E2" w:rsidR="14ED2B7C" w:rsidRDefault="14ED2B7C" w:rsidP="00C96236">
      <w:pPr>
        <w:ind w:left="731"/>
        <w:jc w:val="both"/>
      </w:pPr>
      <w:r>
        <w:t xml:space="preserve">Technology </w:t>
      </w:r>
      <w:r w:rsidR="603E46EB">
        <w:t>is becoming</w:t>
      </w:r>
      <w:r>
        <w:t xml:space="preserve"> more advanced as well as the people</w:t>
      </w:r>
      <w:r w:rsidR="6BB9620A">
        <w:t xml:space="preserve"> who</w:t>
      </w:r>
      <w:r>
        <w:t xml:space="preserve"> </w:t>
      </w:r>
      <w:r w:rsidR="35356DC9">
        <w:t>are also adapting</w:t>
      </w:r>
      <w:r>
        <w:t xml:space="preserve"> in this new era. Madonna’s resort can benefit from a reservation system in several ways. First, it can help the business to manage its bookings and reservations efficiently, ensuring that all customers receive the services they require. This can lead to increased customer satisfaction and re</w:t>
      </w:r>
      <w:r w:rsidR="332B1166">
        <w:t>turning customer</w:t>
      </w:r>
      <w:r>
        <w:t xml:space="preserve">s. And because their current system is a manual approach which uses pen and paper the process is more laborious unlike adapting to an innovative technology which is </w:t>
      </w:r>
      <w:r w:rsidR="2937F811">
        <w:t xml:space="preserve">the </w:t>
      </w:r>
      <w:r>
        <w:t>reservation system</w:t>
      </w:r>
      <w:r w:rsidR="6AC94875">
        <w:t xml:space="preserve"> that</w:t>
      </w:r>
      <w:r>
        <w:t xml:space="preserve"> helps the business to cater </w:t>
      </w:r>
      <w:r w:rsidR="512CA80D">
        <w:t xml:space="preserve">to </w:t>
      </w:r>
      <w:r>
        <w:t xml:space="preserve">customers reservation. They handle their reservation using their Facebook page and this is where they also answer the inquiries of their customers. This type of technology, </w:t>
      </w:r>
      <w:r w:rsidR="01EFFAE3">
        <w:t>being</w:t>
      </w:r>
      <w:r>
        <w:t xml:space="preserve"> the reservation system, can be an essential tool for Madonna’s Resort, who are looking to improve their operations and enhance customer satisfaction.    </w:t>
      </w:r>
    </w:p>
    <w:p w14:paraId="77A2D7F1" w14:textId="77777777" w:rsidR="00B3026E" w:rsidRDefault="003B3D18">
      <w:pPr>
        <w:spacing w:after="44" w:line="259" w:lineRule="auto"/>
        <w:ind w:left="721"/>
      </w:pPr>
      <w:r>
        <w:rPr>
          <w:rFonts w:ascii="Segoe UI" w:eastAsia="Segoe UI" w:hAnsi="Segoe UI" w:cs="Segoe UI"/>
          <w:sz w:val="18"/>
        </w:rPr>
        <w:t xml:space="preserve"> </w:t>
      </w:r>
      <w:r>
        <w:t xml:space="preserve"> </w:t>
      </w:r>
    </w:p>
    <w:p w14:paraId="3D43251F" w14:textId="77777777" w:rsidR="00B3026E" w:rsidRDefault="003B3D18">
      <w:pPr>
        <w:pStyle w:val="Heading4"/>
        <w:ind w:left="701"/>
      </w:pPr>
      <w:bookmarkStart w:id="21" w:name="_Toc138370991"/>
      <w:r>
        <w:rPr>
          <w:color w:val="1F3864"/>
        </w:rPr>
        <w:t>3.1.2.</w:t>
      </w:r>
      <w:r>
        <w:rPr>
          <w:rFonts w:ascii="Arial" w:eastAsia="Arial" w:hAnsi="Arial" w:cs="Arial"/>
          <w:color w:val="1F3864"/>
        </w:rPr>
        <w:t xml:space="preserve"> </w:t>
      </w:r>
      <w:r>
        <w:t>Business Objectives</w:t>
      </w:r>
      <w:bookmarkEnd w:id="21"/>
      <w:r>
        <w:t xml:space="preserve">  </w:t>
      </w:r>
    </w:p>
    <w:p w14:paraId="53F3F7BE" w14:textId="77777777" w:rsidR="00B3026E" w:rsidRDefault="003B3D18">
      <w:pPr>
        <w:spacing w:after="164" w:line="259" w:lineRule="auto"/>
      </w:pPr>
      <w:r>
        <w:t xml:space="preserve">  </w:t>
      </w:r>
    </w:p>
    <w:p w14:paraId="24405ABE" w14:textId="77777777" w:rsidR="00411EC1" w:rsidRDefault="4A955DAA" w:rsidP="00C96236">
      <w:pPr>
        <w:spacing w:after="183" w:line="259" w:lineRule="auto"/>
        <w:ind w:left="731" w:right="620"/>
        <w:jc w:val="both"/>
      </w:pPr>
      <w:r>
        <w:t xml:space="preserve">Madonna's </w:t>
      </w:r>
      <w:r w:rsidR="0CB98672">
        <w:t xml:space="preserve">Garden </w:t>
      </w:r>
      <w:r>
        <w:t xml:space="preserve">Resort and Event Center is a newly opened leisure facility in Malvar Batangas. It is established in 2021 to cater </w:t>
      </w:r>
      <w:r w:rsidR="37F515D7">
        <w:t xml:space="preserve">to </w:t>
      </w:r>
      <w:r>
        <w:t xml:space="preserve">customers who want to unwind outside </w:t>
      </w:r>
      <w:r w:rsidR="7F0B3683">
        <w:t>M</w:t>
      </w:r>
      <w:r>
        <w:t xml:space="preserve">etro </w:t>
      </w:r>
      <w:r w:rsidR="0C77DD8B">
        <w:t>M</w:t>
      </w:r>
      <w:r>
        <w:t>anila. Madonna’s resort aims to give their customers satisfaction with the services they offer, like their facilities wherein customers can book overnight stay in the resort. The business aims to market their business using their social media platform which is their Facebook page. For them to attract new customers to the resort, they give a promotional discount to increase the number of their reservations and to have a positive review that will help them to gain new customers that will profit the business.</w:t>
      </w:r>
    </w:p>
    <w:p w14:paraId="3672D0B4" w14:textId="77777777" w:rsidR="00411EC1" w:rsidRDefault="00411EC1" w:rsidP="51F213CE">
      <w:pPr>
        <w:spacing w:after="183" w:line="259" w:lineRule="auto"/>
        <w:ind w:left="731" w:right="620"/>
      </w:pPr>
    </w:p>
    <w:p w14:paraId="746B99B5" w14:textId="53E5EAF0" w:rsidR="00B3026E" w:rsidRDefault="4A955DAA" w:rsidP="51F213CE">
      <w:pPr>
        <w:spacing w:after="183" w:line="259" w:lineRule="auto"/>
        <w:ind w:left="731" w:right="620"/>
      </w:pPr>
      <w:r>
        <w:lastRenderedPageBreak/>
        <w:t xml:space="preserve">    </w:t>
      </w:r>
      <w:r w:rsidR="003B3D18" w:rsidRPr="6040B589">
        <w:rPr>
          <w:rFonts w:ascii="Segoe UI" w:eastAsia="Segoe UI" w:hAnsi="Segoe UI" w:cs="Segoe UI"/>
          <w:sz w:val="18"/>
          <w:szCs w:val="18"/>
        </w:rPr>
        <w:t xml:space="preserve"> </w:t>
      </w:r>
      <w:r w:rsidR="003B3D18">
        <w:t xml:space="preserve"> </w:t>
      </w:r>
    </w:p>
    <w:p w14:paraId="5EF4BD59" w14:textId="77777777" w:rsidR="00B3026E" w:rsidRDefault="003B3D18">
      <w:pPr>
        <w:pStyle w:val="Heading2"/>
        <w:ind w:left="341"/>
      </w:pPr>
      <w:bookmarkStart w:id="22" w:name="_Toc138370992"/>
      <w:r>
        <w:t>3.2.</w:t>
      </w:r>
      <w:r>
        <w:rPr>
          <w:rFonts w:ascii="Arial" w:eastAsia="Arial" w:hAnsi="Arial" w:cs="Arial"/>
        </w:rPr>
        <w:t xml:space="preserve"> </w:t>
      </w:r>
      <w:r>
        <w:t>Project Description</w:t>
      </w:r>
      <w:bookmarkEnd w:id="22"/>
      <w:r>
        <w:t xml:space="preserve">  </w:t>
      </w:r>
    </w:p>
    <w:p w14:paraId="6E10DE44" w14:textId="030C0BFA" w:rsidR="00B3026E" w:rsidRDefault="003B3D18">
      <w:pPr>
        <w:spacing w:after="164" w:line="259" w:lineRule="auto"/>
      </w:pPr>
      <w:r>
        <w:t xml:space="preserve">  </w:t>
      </w:r>
    </w:p>
    <w:p w14:paraId="18C04FE4" w14:textId="77777777" w:rsidR="00BF02CF" w:rsidRDefault="00BF02CF" w:rsidP="00C96236">
      <w:pPr>
        <w:ind w:left="361"/>
        <w:jc w:val="both"/>
      </w:pPr>
      <w:r w:rsidRPr="00BF02CF">
        <w:t>The Madonna's Reservation System aims to improve the reservation process of Madonna's Garden Resort and Events Place in a digitalized manner. The reservation system provides effective and accurate reservation schedules that will help the business gain recognition not just on social media platforms but also on their website, allowing customers to easily make bookings. Moreover, the system offers various features that will assist the staff in reducing manual work such as encoding, generating sales reports, and managing bookings without the need for pen and paper. The system also includes online monitoring capabilities, providing an additional layer of convenience and efficiency.</w:t>
      </w:r>
    </w:p>
    <w:p w14:paraId="7D85B77A" w14:textId="77777777" w:rsidR="00E94DA3" w:rsidRDefault="00E94DA3" w:rsidP="00BF02CF">
      <w:pPr>
        <w:ind w:left="361"/>
      </w:pPr>
    </w:p>
    <w:p w14:paraId="6A81EF33" w14:textId="446C9020" w:rsidR="00E94DA3" w:rsidRPr="00BF02CF" w:rsidRDefault="000C3BFB" w:rsidP="00C96236">
      <w:pPr>
        <w:ind w:left="361"/>
        <w:jc w:val="both"/>
      </w:pPr>
      <w:r>
        <w:t xml:space="preserve">The </w:t>
      </w:r>
      <w:r w:rsidR="726C987D">
        <w:t>project is</w:t>
      </w:r>
      <w:r w:rsidR="003B4B46">
        <w:t xml:space="preserve"> expected to be completed by </w:t>
      </w:r>
      <w:r w:rsidR="003B4B46" w:rsidRPr="6040B589">
        <w:rPr>
          <w:b/>
          <w:bCs/>
        </w:rPr>
        <w:t xml:space="preserve">July </w:t>
      </w:r>
      <w:r w:rsidR="00C54B4C" w:rsidRPr="6040B589">
        <w:rPr>
          <w:b/>
          <w:bCs/>
        </w:rPr>
        <w:t xml:space="preserve">30, </w:t>
      </w:r>
      <w:r w:rsidR="40CD5057" w:rsidRPr="6040B589">
        <w:rPr>
          <w:b/>
          <w:bCs/>
        </w:rPr>
        <w:t>2023</w:t>
      </w:r>
      <w:r w:rsidR="7B72BBA9" w:rsidRPr="6040B589">
        <w:rPr>
          <w:b/>
          <w:bCs/>
        </w:rPr>
        <w:t xml:space="preserve">. </w:t>
      </w:r>
      <w:r w:rsidR="7B72BBA9" w:rsidRPr="009527C4">
        <w:t>This</w:t>
      </w:r>
      <w:r w:rsidR="00C54B4C">
        <w:t xml:space="preserve"> includes the deployment of the system and</w:t>
      </w:r>
      <w:r w:rsidR="00341514">
        <w:t xml:space="preserve"> other added</w:t>
      </w:r>
      <w:r w:rsidR="00C54B4C">
        <w:t xml:space="preserve"> </w:t>
      </w:r>
      <w:r w:rsidR="00892589">
        <w:t>features</w:t>
      </w:r>
      <w:r w:rsidR="009E25E0">
        <w:t xml:space="preserve">, </w:t>
      </w:r>
      <w:r w:rsidR="00892589">
        <w:t>functionalities</w:t>
      </w:r>
      <w:r w:rsidR="67A25E5A">
        <w:t>,</w:t>
      </w:r>
      <w:r w:rsidR="00892589">
        <w:t xml:space="preserve"> </w:t>
      </w:r>
      <w:r w:rsidR="009E25E0">
        <w:t>and</w:t>
      </w:r>
      <w:r w:rsidR="00974FA0">
        <w:t xml:space="preserve"> quality testing</w:t>
      </w:r>
      <w:r w:rsidR="009E25E0">
        <w:t xml:space="preserve"> that is needed to avoid</w:t>
      </w:r>
      <w:r w:rsidR="004A00CF">
        <w:t xml:space="preserve"> problems in running </w:t>
      </w:r>
      <w:r w:rsidR="19834D8F">
        <w:t>Madonna’s</w:t>
      </w:r>
      <w:r w:rsidR="00671383">
        <w:t xml:space="preserve"> </w:t>
      </w:r>
      <w:r w:rsidR="004A00CF">
        <w:t xml:space="preserve">website. </w:t>
      </w:r>
    </w:p>
    <w:p w14:paraId="35E3D8E0" w14:textId="471DA2F7" w:rsidR="00BF02CF" w:rsidRDefault="00BF02CF">
      <w:pPr>
        <w:ind w:left="371" w:right="626"/>
      </w:pPr>
    </w:p>
    <w:p w14:paraId="2C1BB8C9" w14:textId="77777777" w:rsidR="00B3026E" w:rsidRDefault="00B3026E">
      <w:pPr>
        <w:sectPr w:rsidR="00B3026E">
          <w:headerReference w:type="even" r:id="rId16"/>
          <w:headerReference w:type="default" r:id="rId17"/>
          <w:footerReference w:type="even" r:id="rId18"/>
          <w:footerReference w:type="default" r:id="rId19"/>
          <w:headerReference w:type="first" r:id="rId20"/>
          <w:footerReference w:type="first" r:id="rId21"/>
          <w:pgSz w:w="12240" w:h="15840"/>
          <w:pgMar w:top="771" w:right="811" w:bottom="1481" w:left="1441" w:header="720" w:footer="716" w:gutter="0"/>
          <w:cols w:space="720"/>
        </w:sectPr>
      </w:pPr>
    </w:p>
    <w:p w14:paraId="3E8CB6C9" w14:textId="77777777" w:rsidR="00B3026E" w:rsidRDefault="003B3D18">
      <w:pPr>
        <w:pStyle w:val="Heading4"/>
        <w:spacing w:after="0"/>
        <w:ind w:left="721" w:firstLine="0"/>
      </w:pPr>
      <w:bookmarkStart w:id="23" w:name="_Toc138370993"/>
      <w:r>
        <w:rPr>
          <w:color w:val="1F3864"/>
          <w:sz w:val="26"/>
        </w:rPr>
        <w:lastRenderedPageBreak/>
        <w:t>3.2.1.</w:t>
      </w:r>
      <w:r>
        <w:rPr>
          <w:rFonts w:ascii="Arial" w:eastAsia="Arial" w:hAnsi="Arial" w:cs="Arial"/>
          <w:color w:val="1F3864"/>
          <w:sz w:val="26"/>
        </w:rPr>
        <w:t xml:space="preserve"> </w:t>
      </w:r>
      <w:r>
        <w:rPr>
          <w:sz w:val="26"/>
        </w:rPr>
        <w:t>Project Objectives</w:t>
      </w:r>
      <w:bookmarkEnd w:id="23"/>
      <w:r>
        <w:rPr>
          <w:sz w:val="26"/>
        </w:rPr>
        <w:t xml:space="preserve"> </w:t>
      </w:r>
      <w:r>
        <w:t xml:space="preserve"> </w:t>
      </w:r>
    </w:p>
    <w:p w14:paraId="374D069A" w14:textId="20678E71" w:rsidR="00B3026E" w:rsidRDefault="00B3026E">
      <w:pPr>
        <w:spacing w:after="159" w:line="259" w:lineRule="auto"/>
      </w:pPr>
    </w:p>
    <w:p w14:paraId="0B817D8F" w14:textId="093133EF" w:rsidR="5C89E501" w:rsidRDefault="5C89E501" w:rsidP="00C96236">
      <w:pPr>
        <w:spacing w:after="248"/>
        <w:ind w:left="731" w:right="1114"/>
        <w:jc w:val="both"/>
      </w:pPr>
      <w:r>
        <w:t xml:space="preserve">The project's main objective is to develop a website that offers a reservation management system for Madonna's </w:t>
      </w:r>
      <w:r w:rsidR="5E0805BC">
        <w:t xml:space="preserve">Garden </w:t>
      </w:r>
      <w:r>
        <w:t xml:space="preserve">Resort and Event Center. The specific objectives of the project are to create a website that enables the resort to keep track of customer reservations and bookings in real-time through a single platform, eliminate schedule conflicts completely, reduce unauthorized modifications of booking records by 70%, achieve 100% accuracy in sales computation, generate monthly sales reports, sales per booking and reservation, and transaction reports.    </w:t>
      </w:r>
    </w:p>
    <w:p w14:paraId="0BB02956" w14:textId="77777777" w:rsidR="00B3026E" w:rsidRDefault="003B3D18">
      <w:pPr>
        <w:pStyle w:val="Heading4"/>
        <w:spacing w:after="4"/>
        <w:ind w:left="701"/>
      </w:pPr>
      <w:bookmarkStart w:id="24" w:name="_Toc138370994"/>
      <w:r>
        <w:rPr>
          <w:color w:val="1F3864"/>
        </w:rPr>
        <w:t>3.2.2.</w:t>
      </w:r>
      <w:r>
        <w:rPr>
          <w:rFonts w:ascii="Arial" w:eastAsia="Arial" w:hAnsi="Arial" w:cs="Arial"/>
          <w:color w:val="1F3864"/>
        </w:rPr>
        <w:t xml:space="preserve"> </w:t>
      </w:r>
      <w:r>
        <w:t>Success Criteria</w:t>
      </w:r>
      <w:bookmarkEnd w:id="24"/>
      <w:r>
        <w:t xml:space="preserve">  </w:t>
      </w:r>
    </w:p>
    <w:p w14:paraId="002E91E7" w14:textId="77777777" w:rsidR="00B3026E" w:rsidRDefault="003B3D18">
      <w:pPr>
        <w:spacing w:after="164" w:line="259" w:lineRule="auto"/>
      </w:pPr>
      <w:r>
        <w:t xml:space="preserve">  </w:t>
      </w:r>
    </w:p>
    <w:p w14:paraId="61DAF592" w14:textId="1FD46BEB" w:rsidR="7905893A" w:rsidRDefault="7905893A" w:rsidP="4AD4CC6D">
      <w:pPr>
        <w:spacing w:after="235" w:line="259" w:lineRule="auto"/>
        <w:ind w:firstLine="720"/>
      </w:pPr>
      <w:r>
        <w:t xml:space="preserve">To achieve success on this project, the following objectives must be met within the designated </w:t>
      </w:r>
      <w:r>
        <w:tab/>
        <w:t xml:space="preserve">time and budget allocations: </w:t>
      </w:r>
    </w:p>
    <w:p w14:paraId="0C88CB6F" w14:textId="7619C278" w:rsidR="7905893A" w:rsidRDefault="7905893A" w:rsidP="0090040B">
      <w:pPr>
        <w:pStyle w:val="ListParagraph"/>
        <w:numPr>
          <w:ilvl w:val="0"/>
          <w:numId w:val="36"/>
        </w:numPr>
        <w:spacing w:after="235" w:line="259" w:lineRule="auto"/>
      </w:pPr>
      <w:r>
        <w:t xml:space="preserve">The new system is adopted and used by </w:t>
      </w:r>
      <w:r w:rsidR="6A5C6F68">
        <w:t>Madonna’s</w:t>
      </w:r>
      <w:r w:rsidR="01070999">
        <w:t xml:space="preserve"> Resort staff and customers</w:t>
      </w:r>
      <w:r>
        <w:t xml:space="preserve"> with at least a 90% </w:t>
      </w:r>
      <w:r w:rsidR="5E7111A8">
        <w:t>approval</w:t>
      </w:r>
      <w:r>
        <w:t xml:space="preserve"> rate. </w:t>
      </w:r>
    </w:p>
    <w:p w14:paraId="4E01CC48" w14:textId="206B064E" w:rsidR="7905893A" w:rsidRDefault="10B0C59D" w:rsidP="0090040B">
      <w:pPr>
        <w:pStyle w:val="ListParagraph"/>
        <w:numPr>
          <w:ilvl w:val="0"/>
          <w:numId w:val="36"/>
        </w:numPr>
        <w:spacing w:after="235" w:line="259" w:lineRule="auto"/>
      </w:pPr>
      <w:r>
        <w:t>Ensure that conflict in reservation will be</w:t>
      </w:r>
      <w:r w:rsidR="7905893A">
        <w:t xml:space="preserve"> reduced </w:t>
      </w:r>
      <w:r>
        <w:t>to 0</w:t>
      </w:r>
      <w:r w:rsidR="7905893A">
        <w:t xml:space="preserve"> in the first year of implementation.</w:t>
      </w:r>
    </w:p>
    <w:p w14:paraId="2C8D1A6E" w14:textId="31016B89" w:rsidR="7905893A" w:rsidRDefault="30F92FA9" w:rsidP="0090040B">
      <w:pPr>
        <w:pStyle w:val="ListParagraph"/>
        <w:numPr>
          <w:ilvl w:val="0"/>
          <w:numId w:val="36"/>
        </w:numPr>
        <w:spacing w:after="235" w:line="259" w:lineRule="auto"/>
      </w:pPr>
      <w:r>
        <w:t>Fully eliminate the use of manual reservation and pen and paper</w:t>
      </w:r>
      <w:r w:rsidR="7905893A">
        <w:t xml:space="preserve"> in the first year of implementation. </w:t>
      </w:r>
    </w:p>
    <w:p w14:paraId="4A368C0F" w14:textId="34D00C2C" w:rsidR="7EB706C3" w:rsidRDefault="7EB706C3" w:rsidP="0090040B">
      <w:pPr>
        <w:pStyle w:val="ListParagraph"/>
        <w:numPr>
          <w:ilvl w:val="0"/>
          <w:numId w:val="36"/>
        </w:numPr>
        <w:spacing w:after="235" w:line="259" w:lineRule="auto"/>
        <w:rPr>
          <w:color w:val="000000" w:themeColor="text1"/>
        </w:rPr>
      </w:pPr>
      <w:r w:rsidRPr="5F42227E">
        <w:rPr>
          <w:color w:val="000000" w:themeColor="text1"/>
        </w:rPr>
        <w:t>The new system has been successfully finalized and deployed within the allocated budget and designated timeline as outlined in the project plan.</w:t>
      </w:r>
    </w:p>
    <w:p w14:paraId="51F6C462" w14:textId="1C7D1174" w:rsidR="5FF25043" w:rsidRDefault="5FF25043" w:rsidP="5FF25043">
      <w:pPr>
        <w:spacing w:after="235" w:line="259" w:lineRule="auto"/>
      </w:pPr>
    </w:p>
    <w:p w14:paraId="6A36E895" w14:textId="77777777" w:rsidR="00B3026E" w:rsidRDefault="003B3D18">
      <w:pPr>
        <w:pStyle w:val="Heading4"/>
        <w:ind w:left="701"/>
      </w:pPr>
      <w:bookmarkStart w:id="25" w:name="_Toc138370995"/>
      <w:r>
        <w:rPr>
          <w:color w:val="1F3864"/>
        </w:rPr>
        <w:t>3.2.3.</w:t>
      </w:r>
      <w:r>
        <w:rPr>
          <w:rFonts w:ascii="Arial" w:eastAsia="Arial" w:hAnsi="Arial" w:cs="Arial"/>
          <w:color w:val="1F3864"/>
        </w:rPr>
        <w:t xml:space="preserve"> </w:t>
      </w:r>
      <w:r>
        <w:t>Requirements</w:t>
      </w:r>
      <w:bookmarkEnd w:id="25"/>
      <w:r>
        <w:t xml:space="preserve">  </w:t>
      </w:r>
    </w:p>
    <w:p w14:paraId="5785913E" w14:textId="77777777" w:rsidR="00B3026E" w:rsidRDefault="003B3D18">
      <w:pPr>
        <w:spacing w:after="164" w:line="259" w:lineRule="auto"/>
      </w:pPr>
      <w:r>
        <w:t xml:space="preserve">  </w:t>
      </w:r>
    </w:p>
    <w:p w14:paraId="68A0554B" w14:textId="76358F41" w:rsidR="06E01EA3" w:rsidRDefault="06E01EA3" w:rsidP="5FF25043">
      <w:pPr>
        <w:ind w:left="731"/>
      </w:pPr>
      <w:r>
        <w:t xml:space="preserve">To be successful, this project must satisfy the following conditions:   </w:t>
      </w:r>
    </w:p>
    <w:p w14:paraId="44E2D10F" w14:textId="4CC1D14E" w:rsidR="06E01EA3" w:rsidRDefault="06E01EA3" w:rsidP="5FF25043">
      <w:pPr>
        <w:ind w:left="731"/>
      </w:pPr>
      <w:r>
        <w:t xml:space="preserve">   </w:t>
      </w:r>
    </w:p>
    <w:p w14:paraId="17D7E05C" w14:textId="03EA8131" w:rsidR="06E01EA3" w:rsidRDefault="06E01EA3" w:rsidP="0090040B">
      <w:pPr>
        <w:pStyle w:val="ListParagraph"/>
        <w:numPr>
          <w:ilvl w:val="1"/>
          <w:numId w:val="35"/>
        </w:numPr>
        <w:rPr>
          <w:color w:val="000000" w:themeColor="text1"/>
        </w:rPr>
      </w:pPr>
      <w:r>
        <w:t xml:space="preserve">The system must be tested to ensure the quality and functionality of the website to avoid errors. </w:t>
      </w:r>
    </w:p>
    <w:p w14:paraId="5EA9B31F" w14:textId="26A32812" w:rsidR="06E01EA3" w:rsidRDefault="06E01EA3" w:rsidP="0090040B">
      <w:pPr>
        <w:pStyle w:val="ListParagraph"/>
        <w:numPr>
          <w:ilvl w:val="1"/>
          <w:numId w:val="35"/>
        </w:numPr>
        <w:rPr>
          <w:color w:val="000000" w:themeColor="text1"/>
        </w:rPr>
      </w:pPr>
      <w:r>
        <w:t xml:space="preserve">The project must be tested and examined by the stakeholders and the resort's owner to meet the expectations the project team promises to the resort's owner.   </w:t>
      </w:r>
    </w:p>
    <w:p w14:paraId="660BEF05" w14:textId="223995F8" w:rsidR="06E01EA3" w:rsidRDefault="06E01EA3" w:rsidP="0090040B">
      <w:pPr>
        <w:pStyle w:val="ListParagraph"/>
        <w:numPr>
          <w:ilvl w:val="1"/>
          <w:numId w:val="35"/>
        </w:numPr>
        <w:rPr>
          <w:color w:val="000000" w:themeColor="text1"/>
        </w:rPr>
      </w:pPr>
      <w:r>
        <w:t xml:space="preserve">Project team must have a clear understanding of the client's goals and objectives for the website.   </w:t>
      </w:r>
    </w:p>
    <w:p w14:paraId="7F1ECB92" w14:textId="4D9CD206" w:rsidR="06E01EA3" w:rsidRDefault="06E01EA3" w:rsidP="0090040B">
      <w:pPr>
        <w:pStyle w:val="ListParagraph"/>
        <w:numPr>
          <w:ilvl w:val="1"/>
          <w:numId w:val="35"/>
        </w:numPr>
        <w:rPr>
          <w:color w:val="000000" w:themeColor="text1"/>
        </w:rPr>
      </w:pPr>
      <w:r>
        <w:t xml:space="preserve">Project team must define the scope of the project, including the features and functionality required.   </w:t>
      </w:r>
    </w:p>
    <w:p w14:paraId="0F8E8D16" w14:textId="2BE55A1C" w:rsidR="06E01EA3" w:rsidRDefault="06E01EA3" w:rsidP="0090040B">
      <w:pPr>
        <w:pStyle w:val="ListParagraph"/>
        <w:numPr>
          <w:ilvl w:val="1"/>
          <w:numId w:val="35"/>
        </w:numPr>
        <w:rPr>
          <w:color w:val="000000" w:themeColor="text1"/>
        </w:rPr>
      </w:pPr>
      <w:r>
        <w:lastRenderedPageBreak/>
        <w:t xml:space="preserve">The project team must consult the client if there are changes and suggestions that need to be fixed or added to the system.   </w:t>
      </w:r>
    </w:p>
    <w:p w14:paraId="0E390334" w14:textId="37DEECD0" w:rsidR="06E01EA3" w:rsidRDefault="06E01EA3" w:rsidP="0090040B">
      <w:pPr>
        <w:pStyle w:val="ListParagraph"/>
        <w:numPr>
          <w:ilvl w:val="1"/>
          <w:numId w:val="35"/>
        </w:numPr>
        <w:rPr>
          <w:color w:val="000000" w:themeColor="text1"/>
        </w:rPr>
      </w:pPr>
      <w:r>
        <w:t>Project team must incorporate the social media to the website to help build the client's brand and connect with their customers.</w:t>
      </w:r>
    </w:p>
    <w:p w14:paraId="6E799F26" w14:textId="77777777" w:rsidR="00B3026E" w:rsidRDefault="003B3D18">
      <w:pPr>
        <w:spacing w:after="64" w:line="259" w:lineRule="auto"/>
        <w:ind w:left="721"/>
      </w:pPr>
      <w:r>
        <w:rPr>
          <w:rFonts w:ascii="Segoe UI" w:eastAsia="Segoe UI" w:hAnsi="Segoe UI" w:cs="Segoe UI"/>
          <w:sz w:val="18"/>
        </w:rPr>
        <w:t xml:space="preserve"> </w:t>
      </w:r>
      <w:r>
        <w:t xml:space="preserve"> </w:t>
      </w:r>
    </w:p>
    <w:p w14:paraId="4ADB754E" w14:textId="77777777" w:rsidR="00B3026E" w:rsidRDefault="003B3D18">
      <w:pPr>
        <w:spacing w:after="40" w:line="259" w:lineRule="auto"/>
        <w:ind w:left="721"/>
      </w:pPr>
      <w:r>
        <w:t xml:space="preserve"> </w:t>
      </w:r>
      <w:r>
        <w:rPr>
          <w:rFonts w:ascii="Segoe UI" w:eastAsia="Segoe UI" w:hAnsi="Segoe UI" w:cs="Segoe UI"/>
          <w:sz w:val="18"/>
        </w:rPr>
        <w:t xml:space="preserve"> </w:t>
      </w:r>
      <w:r>
        <w:t xml:space="preserve"> </w:t>
      </w:r>
    </w:p>
    <w:p w14:paraId="60301EF4" w14:textId="77777777" w:rsidR="00B3026E" w:rsidRDefault="003B3D18">
      <w:pPr>
        <w:pStyle w:val="Heading4"/>
        <w:ind w:left="701"/>
      </w:pPr>
      <w:bookmarkStart w:id="26" w:name="_Toc138370996"/>
      <w:r>
        <w:rPr>
          <w:color w:val="1F3864"/>
        </w:rPr>
        <w:t>3.2.4.</w:t>
      </w:r>
      <w:r>
        <w:rPr>
          <w:rFonts w:ascii="Arial" w:eastAsia="Arial" w:hAnsi="Arial" w:cs="Arial"/>
          <w:color w:val="1F3864"/>
        </w:rPr>
        <w:t xml:space="preserve"> </w:t>
      </w:r>
      <w:r>
        <w:t>Constraints</w:t>
      </w:r>
      <w:bookmarkEnd w:id="26"/>
      <w:r>
        <w:t xml:space="preserve">  </w:t>
      </w:r>
    </w:p>
    <w:p w14:paraId="31206CE1" w14:textId="77777777" w:rsidR="00B3026E" w:rsidRDefault="003B3D18">
      <w:pPr>
        <w:spacing w:after="164" w:line="259" w:lineRule="auto"/>
      </w:pPr>
      <w:r>
        <w:t xml:space="preserve">  </w:t>
      </w:r>
    </w:p>
    <w:p w14:paraId="43FDBF57" w14:textId="77777777" w:rsidR="00B3026E" w:rsidRDefault="003B3D18">
      <w:pPr>
        <w:ind w:left="731" w:right="873"/>
      </w:pPr>
      <w:r>
        <w:t xml:space="preserve">There are several constraints that the project manager must consider for this project:   </w:t>
      </w:r>
    </w:p>
    <w:p w14:paraId="78A25102" w14:textId="77777777" w:rsidR="00B3026E" w:rsidRDefault="003B3D18">
      <w:pPr>
        <w:spacing w:after="61" w:line="259" w:lineRule="auto"/>
        <w:ind w:left="721"/>
      </w:pPr>
      <w:r>
        <w:t xml:space="preserve">   </w:t>
      </w:r>
    </w:p>
    <w:p w14:paraId="54FD98A4" w14:textId="32451F52" w:rsidR="5C1822DA" w:rsidRDefault="5C1822DA" w:rsidP="00EC66A6">
      <w:pPr>
        <w:numPr>
          <w:ilvl w:val="0"/>
          <w:numId w:val="12"/>
        </w:numPr>
        <w:ind w:right="612" w:hanging="360"/>
        <w:rPr>
          <w:color w:val="000000" w:themeColor="text1"/>
        </w:rPr>
      </w:pPr>
      <w:r w:rsidRPr="6040B589">
        <w:rPr>
          <w:color w:val="000000" w:themeColor="text1"/>
        </w:rPr>
        <w:t xml:space="preserve">Time constraint: </w:t>
      </w:r>
      <w:r w:rsidR="4A2695B0" w:rsidRPr="6040B589">
        <w:rPr>
          <w:color w:val="000000" w:themeColor="text1"/>
        </w:rPr>
        <w:t>The p</w:t>
      </w:r>
      <w:r w:rsidRPr="6040B589">
        <w:rPr>
          <w:color w:val="000000" w:themeColor="text1"/>
        </w:rPr>
        <w:t xml:space="preserve">roject team may have </w:t>
      </w:r>
      <w:r w:rsidR="4A10142C" w:rsidRPr="6040B589">
        <w:rPr>
          <w:color w:val="000000" w:themeColor="text1"/>
        </w:rPr>
        <w:t>a limited</w:t>
      </w:r>
      <w:r w:rsidRPr="6040B589">
        <w:rPr>
          <w:color w:val="000000" w:themeColor="text1"/>
        </w:rPr>
        <w:t xml:space="preserve"> amount of time to complete the project on time. The team uses a Gantt chart to prioritize tasks and work efficiently to meet the deadline.  </w:t>
      </w:r>
    </w:p>
    <w:p w14:paraId="1EEF6830" w14:textId="4343D719" w:rsidR="5C1822DA" w:rsidRDefault="5C1822DA" w:rsidP="00EC66A6">
      <w:pPr>
        <w:numPr>
          <w:ilvl w:val="0"/>
          <w:numId w:val="12"/>
        </w:numPr>
        <w:ind w:right="612" w:hanging="360"/>
        <w:rPr>
          <w:color w:val="000000" w:themeColor="text1"/>
        </w:rPr>
      </w:pPr>
      <w:r>
        <w:t xml:space="preserve">Budget constraint: Because of the limited budget for the project, </w:t>
      </w:r>
      <w:r w:rsidR="42656C34">
        <w:t xml:space="preserve">the </w:t>
      </w:r>
      <w:r>
        <w:t>project team</w:t>
      </w:r>
      <w:r w:rsidR="77C22103">
        <w:t xml:space="preserve"> </w:t>
      </w:r>
      <w:r>
        <w:t xml:space="preserve">must be creative and find ways to maximize the available resources to deliver a high-quality website.  </w:t>
      </w:r>
    </w:p>
    <w:p w14:paraId="20D40A01" w14:textId="6DE8CAD9" w:rsidR="5C1822DA" w:rsidRDefault="5C1822DA" w:rsidP="00EC66A6">
      <w:pPr>
        <w:numPr>
          <w:ilvl w:val="0"/>
          <w:numId w:val="12"/>
        </w:numPr>
        <w:ind w:right="612" w:hanging="360"/>
        <w:rPr>
          <w:color w:val="000000" w:themeColor="text1"/>
        </w:rPr>
      </w:pPr>
      <w:r>
        <w:t xml:space="preserve">Legal and regulatory constraints: The website may need to comply with certain legal and regulatory requirements, such as data protection, privacy, and accessibility laws. The developers must research and understand these requirements before designing and developing.   </w:t>
      </w:r>
    </w:p>
    <w:p w14:paraId="5FF12DFA" w14:textId="5447F3D8" w:rsidR="5C1822DA" w:rsidRDefault="5C1822DA" w:rsidP="00EC66A6">
      <w:pPr>
        <w:numPr>
          <w:ilvl w:val="0"/>
          <w:numId w:val="12"/>
        </w:numPr>
        <w:ind w:right="612" w:hanging="360"/>
        <w:rPr>
          <w:color w:val="000000" w:themeColor="text1"/>
        </w:rPr>
      </w:pPr>
      <w:r>
        <w:t>Technical constraints: The website may need to meet certain technical requirements, such as compatibility with different browsers and devices, or compliance with web standards and accessibility guidelines. </w:t>
      </w:r>
    </w:p>
    <w:p w14:paraId="3344B8B0" w14:textId="77777777" w:rsidR="00B3026E" w:rsidRDefault="003B3D18">
      <w:pPr>
        <w:spacing w:after="235" w:line="259" w:lineRule="auto"/>
      </w:pPr>
      <w:r>
        <w:t xml:space="preserve">  </w:t>
      </w:r>
    </w:p>
    <w:p w14:paraId="0F313687" w14:textId="02A5EA8A" w:rsidR="00B3026E" w:rsidRDefault="003B3D18" w:rsidP="19586EA0">
      <w:pPr>
        <w:pStyle w:val="Heading4"/>
        <w:spacing w:after="9"/>
        <w:ind w:left="701"/>
      </w:pPr>
      <w:bookmarkStart w:id="27" w:name="_Toc138370997"/>
      <w:r w:rsidRPr="19586EA0">
        <w:rPr>
          <w:color w:val="1F3864" w:themeColor="accent1" w:themeShade="80"/>
        </w:rPr>
        <w:t>3.2.5.</w:t>
      </w:r>
      <w:r w:rsidRPr="19586EA0">
        <w:rPr>
          <w:rFonts w:ascii="Arial" w:eastAsia="Arial" w:hAnsi="Arial" w:cs="Arial"/>
          <w:color w:val="1F3864" w:themeColor="accent1" w:themeShade="80"/>
        </w:rPr>
        <w:t xml:space="preserve"> </w:t>
      </w:r>
      <w:r>
        <w:t>Assumptions</w:t>
      </w:r>
      <w:bookmarkEnd w:id="27"/>
      <w:r>
        <w:t xml:space="preserve">  </w:t>
      </w:r>
    </w:p>
    <w:p w14:paraId="6985BA66" w14:textId="02BD100E" w:rsidR="0044C711" w:rsidRDefault="0044C711" w:rsidP="19586EA0">
      <w:pPr>
        <w:spacing w:after="235" w:line="259" w:lineRule="auto"/>
        <w:ind w:left="720"/>
      </w:pPr>
      <w:r>
        <w:t>Th</w:t>
      </w:r>
      <w:r w:rsidR="40B3AA58">
        <w:t>e</w:t>
      </w:r>
      <w:r>
        <w:t>s</w:t>
      </w:r>
      <w:r w:rsidR="40B3AA58">
        <w:t>e</w:t>
      </w:r>
      <w:r>
        <w:t xml:space="preserve"> are the following assumptions in creating Madonna’s website:  </w:t>
      </w:r>
    </w:p>
    <w:p w14:paraId="385AA57A" w14:textId="30381304" w:rsidR="0044C711" w:rsidRDefault="0044C711" w:rsidP="0090040B">
      <w:pPr>
        <w:pStyle w:val="ListParagraph"/>
        <w:numPr>
          <w:ilvl w:val="0"/>
          <w:numId w:val="37"/>
        </w:numPr>
        <w:spacing w:after="235" w:line="259" w:lineRule="auto"/>
        <w:rPr>
          <w:color w:val="000000" w:themeColor="text1"/>
        </w:rPr>
      </w:pPr>
      <w:r>
        <w:t xml:space="preserve">Assumption about the target audience: Assume that the website's target audience is interested in the services offered by your client, and that they are likely to use the website to find more information or make a purchase.  </w:t>
      </w:r>
    </w:p>
    <w:p w14:paraId="4BDD7B75" w14:textId="1C43178A" w:rsidR="0044C711" w:rsidRDefault="0044C711" w:rsidP="0090040B">
      <w:pPr>
        <w:pStyle w:val="ListParagraph"/>
        <w:numPr>
          <w:ilvl w:val="0"/>
          <w:numId w:val="37"/>
        </w:numPr>
        <w:spacing w:after="235" w:line="259" w:lineRule="auto"/>
        <w:rPr>
          <w:color w:val="000000" w:themeColor="text1"/>
        </w:rPr>
      </w:pPr>
      <w:r>
        <w:t xml:space="preserve">Assumption about the website's purpose: Assume that the website's primary purpose is to promote the resort, and to </w:t>
      </w:r>
      <w:r w:rsidR="2A56999D">
        <w:t>address the reservation issues</w:t>
      </w:r>
      <w:r>
        <w:t xml:space="preserve">.  </w:t>
      </w:r>
    </w:p>
    <w:p w14:paraId="0FA5B96D" w14:textId="104CBE67" w:rsidR="0044C711" w:rsidRPr="00411EC1" w:rsidRDefault="0044C711" w:rsidP="0090040B">
      <w:pPr>
        <w:pStyle w:val="ListParagraph"/>
        <w:numPr>
          <w:ilvl w:val="0"/>
          <w:numId w:val="37"/>
        </w:numPr>
        <w:spacing w:after="235" w:line="259" w:lineRule="auto"/>
        <w:rPr>
          <w:color w:val="000000" w:themeColor="text1"/>
        </w:rPr>
      </w:pPr>
      <w:r>
        <w:t xml:space="preserve">Assumption about the client's goals: Assume that the client's main goal is to increase their online visibility and market share, and that the website is a useful tool to achieve this.  </w:t>
      </w:r>
    </w:p>
    <w:p w14:paraId="66A42361" w14:textId="479B2459" w:rsidR="0044C711" w:rsidRDefault="0044C711" w:rsidP="0090040B">
      <w:pPr>
        <w:pStyle w:val="ListParagraph"/>
        <w:numPr>
          <w:ilvl w:val="0"/>
          <w:numId w:val="37"/>
        </w:numPr>
        <w:spacing w:after="235" w:line="259" w:lineRule="auto"/>
        <w:rPr>
          <w:color w:val="000000" w:themeColor="text1"/>
        </w:rPr>
      </w:pPr>
      <w:r>
        <w:t xml:space="preserve">Assumption about the client's competition: Assume that the client's industry is highly competitive, and that their website needs to stand out from their competitors to attract and retain customers.  </w:t>
      </w:r>
    </w:p>
    <w:p w14:paraId="0B9C2BAC" w14:textId="40FA4438" w:rsidR="0044C711" w:rsidRDefault="0044C711" w:rsidP="0090040B">
      <w:pPr>
        <w:pStyle w:val="ListParagraph"/>
        <w:numPr>
          <w:ilvl w:val="0"/>
          <w:numId w:val="37"/>
        </w:numPr>
        <w:spacing w:after="235" w:line="259" w:lineRule="auto"/>
        <w:rPr>
          <w:color w:val="000000" w:themeColor="text1"/>
        </w:rPr>
      </w:pPr>
      <w:r>
        <w:lastRenderedPageBreak/>
        <w:t>Assumption about the website's functionality: Assume that the website needs to be easy to use, visually appealing, and responsive to different screen sizes and devices to meet the needs of the customer. </w:t>
      </w:r>
    </w:p>
    <w:p w14:paraId="25C105EB" w14:textId="77777777" w:rsidR="00B3026E" w:rsidRDefault="003B3D18">
      <w:pPr>
        <w:pStyle w:val="Heading4"/>
        <w:ind w:left="701"/>
      </w:pPr>
      <w:bookmarkStart w:id="28" w:name="_Toc138370998"/>
      <w:r>
        <w:rPr>
          <w:color w:val="1F3864"/>
        </w:rPr>
        <w:t>3.2.6.</w:t>
      </w:r>
      <w:r>
        <w:rPr>
          <w:rFonts w:ascii="Arial" w:eastAsia="Arial" w:hAnsi="Arial" w:cs="Arial"/>
          <w:color w:val="1F3864"/>
        </w:rPr>
        <w:t xml:space="preserve"> </w:t>
      </w:r>
      <w:r>
        <w:t>Preliminary Scope Statement</w:t>
      </w:r>
      <w:bookmarkEnd w:id="28"/>
      <w:r>
        <w:t xml:space="preserve">  </w:t>
      </w:r>
    </w:p>
    <w:p w14:paraId="34EC7829" w14:textId="6F3E99A7" w:rsidR="003B3D18" w:rsidRDefault="003B3D18" w:rsidP="0003554C">
      <w:pPr>
        <w:spacing w:after="4" w:line="259" w:lineRule="auto"/>
        <w:ind w:left="701"/>
      </w:pPr>
      <w:r>
        <w:t xml:space="preserve"> </w:t>
      </w:r>
      <w:r w:rsidR="31E796AA">
        <w:t xml:space="preserve">The scope of this project is to develop a website with a reservation system for Madonna’s Garden Resort and Events Center. This will involve the account management system that consists of report management, blog management, account management, management reservation and lastly the photo gallery. Once the project is already completed and functioning the system may now be used by Madonna’s management. The system may now reduce the double bookings that the resort experiences. The current process is a manual approach where the staff uses pen and paper to preserve customer dates resulting in conflicts in booking. With the use of this digitalized manner Madonna’s resort may serve their guests online.   </w:t>
      </w:r>
    </w:p>
    <w:p w14:paraId="13EFD7DF" w14:textId="77777777" w:rsidR="00B3026E" w:rsidRDefault="003B3D18">
      <w:pPr>
        <w:spacing w:after="175" w:line="259" w:lineRule="auto"/>
        <w:ind w:left="721"/>
      </w:pPr>
      <w:r>
        <w:rPr>
          <w:rFonts w:ascii="Segoe UI" w:eastAsia="Segoe UI" w:hAnsi="Segoe UI" w:cs="Segoe UI"/>
          <w:sz w:val="18"/>
        </w:rPr>
        <w:t xml:space="preserve"> </w:t>
      </w:r>
      <w:r>
        <w:t xml:space="preserve"> </w:t>
      </w:r>
    </w:p>
    <w:p w14:paraId="73394207" w14:textId="77777777" w:rsidR="00B3026E" w:rsidRDefault="003B3D18">
      <w:pPr>
        <w:pStyle w:val="Heading2"/>
        <w:ind w:left="341"/>
      </w:pPr>
      <w:bookmarkStart w:id="29" w:name="_Toc138370999"/>
      <w:r>
        <w:t>3.3.</w:t>
      </w:r>
      <w:r>
        <w:rPr>
          <w:rFonts w:ascii="Arial" w:eastAsia="Arial" w:hAnsi="Arial" w:cs="Arial"/>
        </w:rPr>
        <w:t xml:space="preserve"> </w:t>
      </w:r>
      <w:r>
        <w:t>Risks</w:t>
      </w:r>
      <w:bookmarkEnd w:id="29"/>
      <w:r>
        <w:t xml:space="preserve">  </w:t>
      </w:r>
    </w:p>
    <w:p w14:paraId="76A6F356" w14:textId="77777777" w:rsidR="00B3026E" w:rsidRDefault="003B3D18">
      <w:pPr>
        <w:spacing w:after="164" w:line="259" w:lineRule="auto"/>
      </w:pPr>
      <w:r>
        <w:t xml:space="preserve">  </w:t>
      </w:r>
    </w:p>
    <w:p w14:paraId="7DD2208D" w14:textId="77777777" w:rsidR="00B3026E" w:rsidRDefault="003B3D18" w:rsidP="00C96236">
      <w:pPr>
        <w:ind w:left="371" w:right="603"/>
        <w:jc w:val="both"/>
      </w:pPr>
      <w:r>
        <w:t>There are several high-level risks that the project team has identified as applying to this project. The project manager will determine and employ the necessary risk mitigation/avoidance strategies as appropriate to minimize the likelihood of these risks:</w:t>
      </w:r>
      <w:r>
        <w:rPr>
          <w:color w:val="008000"/>
        </w:rPr>
        <w:t xml:space="preserve">   </w:t>
      </w:r>
      <w:r>
        <w:t xml:space="preserve">  </w:t>
      </w:r>
    </w:p>
    <w:p w14:paraId="0137BA3C" w14:textId="77777777" w:rsidR="00B3026E" w:rsidRDefault="003B3D18">
      <w:pPr>
        <w:spacing w:after="61" w:line="259" w:lineRule="auto"/>
        <w:ind w:left="361"/>
      </w:pPr>
      <w:r>
        <w:t xml:space="preserve">   </w:t>
      </w:r>
    </w:p>
    <w:p w14:paraId="51F050C2" w14:textId="77777777" w:rsidR="00B3026E" w:rsidRDefault="003B3D18" w:rsidP="00C96236">
      <w:pPr>
        <w:numPr>
          <w:ilvl w:val="0"/>
          <w:numId w:val="13"/>
        </w:numPr>
        <w:spacing w:after="79"/>
        <w:ind w:hanging="360"/>
        <w:jc w:val="both"/>
      </w:pPr>
      <w:r>
        <w:rPr>
          <w:b/>
        </w:rPr>
        <w:t>Lack of resources:</w:t>
      </w:r>
      <w:r>
        <w:t xml:space="preserve"> There is a risk that the project may not have access to sufficient resources (e.g., personnel, budget, equipment) to complete the project as planned.   </w:t>
      </w:r>
    </w:p>
    <w:p w14:paraId="0B570ED4" w14:textId="77777777" w:rsidR="00B3026E" w:rsidRDefault="003B3D18" w:rsidP="00C96236">
      <w:pPr>
        <w:numPr>
          <w:ilvl w:val="0"/>
          <w:numId w:val="13"/>
        </w:numPr>
        <w:ind w:hanging="360"/>
        <w:jc w:val="both"/>
      </w:pPr>
      <w:r>
        <w:rPr>
          <w:b/>
        </w:rPr>
        <w:t>Scope creep:</w:t>
      </w:r>
      <w:r>
        <w:t xml:space="preserve"> There is a risk that the scope of the project may expand beyond its original boundaries, leading to delays and cost overruns.   </w:t>
      </w:r>
    </w:p>
    <w:p w14:paraId="25E08C9F" w14:textId="77777777" w:rsidR="00B3026E" w:rsidRDefault="003B3D18" w:rsidP="00C96236">
      <w:pPr>
        <w:pStyle w:val="ListParagraph"/>
        <w:numPr>
          <w:ilvl w:val="0"/>
          <w:numId w:val="13"/>
        </w:numPr>
        <w:ind w:left="993"/>
      </w:pPr>
      <w:r>
        <w:rPr>
          <w:b/>
        </w:rPr>
        <w:t xml:space="preserve">Dependencies on external parties: </w:t>
      </w:r>
      <w:r>
        <w:t xml:space="preserve">The project may be dependent on the cooperation and performance of external parties, which could lead to delays or other issues.   </w:t>
      </w:r>
    </w:p>
    <w:p w14:paraId="327F6CAE" w14:textId="77777777" w:rsidR="00B3026E" w:rsidRDefault="00B3026E">
      <w:pPr>
        <w:sectPr w:rsidR="00B3026E">
          <w:headerReference w:type="even" r:id="rId22"/>
          <w:headerReference w:type="default" r:id="rId23"/>
          <w:footerReference w:type="even" r:id="rId24"/>
          <w:footerReference w:type="default" r:id="rId25"/>
          <w:headerReference w:type="first" r:id="rId26"/>
          <w:footerReference w:type="first" r:id="rId27"/>
          <w:pgSz w:w="12240" w:h="15840"/>
          <w:pgMar w:top="1491" w:right="831" w:bottom="2046" w:left="1441" w:header="720" w:footer="716" w:gutter="0"/>
          <w:cols w:space="720"/>
          <w:titlePg/>
        </w:sectPr>
      </w:pPr>
    </w:p>
    <w:p w14:paraId="5D791C89" w14:textId="1001E68C" w:rsidR="00B3026E" w:rsidRPr="0097212F" w:rsidRDefault="003B3D18" w:rsidP="0090040B">
      <w:pPr>
        <w:pStyle w:val="ListParagraph"/>
        <w:numPr>
          <w:ilvl w:val="0"/>
          <w:numId w:val="70"/>
        </w:numPr>
        <w:spacing w:after="79"/>
        <w:rPr>
          <w:color w:val="000000" w:themeColor="text1"/>
        </w:rPr>
      </w:pPr>
      <w:r w:rsidRPr="0097212F">
        <w:rPr>
          <w:b/>
          <w:bCs/>
        </w:rPr>
        <w:lastRenderedPageBreak/>
        <w:t>Changes in technology:</w:t>
      </w:r>
      <w:r>
        <w:t xml:space="preserve"> There is a risk that changes in technology or industry standards may impact on the project, requiring additional work or resources.   </w:t>
      </w:r>
    </w:p>
    <w:p w14:paraId="0A489EFF" w14:textId="77777777" w:rsidR="00B3026E" w:rsidRDefault="003B3D18" w:rsidP="00EC66A6">
      <w:pPr>
        <w:numPr>
          <w:ilvl w:val="0"/>
          <w:numId w:val="13"/>
        </w:numPr>
        <w:spacing w:after="79"/>
        <w:ind w:hanging="360"/>
      </w:pPr>
      <w:r w:rsidRPr="6040B589">
        <w:rPr>
          <w:b/>
          <w:bCs/>
        </w:rPr>
        <w:t>Security vulnerabilities:</w:t>
      </w:r>
      <w:r>
        <w:t xml:space="preserve"> There is a risk that the project may be vulnerable to security breaches or data loss, which could have serious consequences.   </w:t>
      </w:r>
    </w:p>
    <w:p w14:paraId="1F084D58" w14:textId="77777777" w:rsidR="00B3026E" w:rsidRDefault="003B3D18" w:rsidP="00EC66A6">
      <w:pPr>
        <w:numPr>
          <w:ilvl w:val="0"/>
          <w:numId w:val="13"/>
        </w:numPr>
        <w:spacing w:after="79"/>
        <w:ind w:hanging="360"/>
      </w:pPr>
      <w:r w:rsidRPr="6040B589">
        <w:rPr>
          <w:b/>
          <w:bCs/>
        </w:rPr>
        <w:t>Human error:</w:t>
      </w:r>
      <w:r>
        <w:t xml:space="preserve"> There is a risk that mistakes, or errors made by project team members could impact the project.   </w:t>
      </w:r>
    </w:p>
    <w:p w14:paraId="1C8BDEFF" w14:textId="77777777" w:rsidR="00B3026E" w:rsidRDefault="003B3D18" w:rsidP="00EC66A6">
      <w:pPr>
        <w:numPr>
          <w:ilvl w:val="0"/>
          <w:numId w:val="13"/>
        </w:numPr>
        <w:ind w:hanging="360"/>
      </w:pPr>
      <w:r w:rsidRPr="6040B589">
        <w:rPr>
          <w:b/>
          <w:bCs/>
        </w:rPr>
        <w:t>Unforeseen circumstances:</w:t>
      </w:r>
      <w:r>
        <w:t xml:space="preserve"> There is a risk that unforeseen circumstances (e.g., natural disasters, market shifts) could impact the project in unexpected ways.   </w:t>
      </w:r>
    </w:p>
    <w:p w14:paraId="3CF68EB0" w14:textId="77777777" w:rsidR="00B3026E" w:rsidRDefault="003B3D18">
      <w:pPr>
        <w:spacing w:after="278" w:line="259" w:lineRule="auto"/>
        <w:ind w:left="361"/>
      </w:pPr>
      <w:r>
        <w:t xml:space="preserve">  </w:t>
      </w:r>
    </w:p>
    <w:p w14:paraId="59CCDCAA" w14:textId="77777777" w:rsidR="00B3026E" w:rsidRDefault="003B3D18">
      <w:pPr>
        <w:pStyle w:val="Heading2"/>
        <w:ind w:left="341"/>
      </w:pPr>
      <w:bookmarkStart w:id="30" w:name="_Toc138371000"/>
      <w:r>
        <w:t>3.4.</w:t>
      </w:r>
      <w:r>
        <w:rPr>
          <w:rFonts w:ascii="Arial" w:eastAsia="Arial" w:hAnsi="Arial" w:cs="Arial"/>
        </w:rPr>
        <w:t xml:space="preserve"> </w:t>
      </w:r>
      <w:r>
        <w:t>Project Key Deliverables</w:t>
      </w:r>
      <w:bookmarkEnd w:id="30"/>
      <w:r>
        <w:t xml:space="preserve">  </w:t>
      </w:r>
    </w:p>
    <w:p w14:paraId="233A40B9" w14:textId="77777777" w:rsidR="00B3026E" w:rsidRDefault="003B3D18">
      <w:pPr>
        <w:spacing w:line="259" w:lineRule="auto"/>
      </w:pPr>
      <w:r>
        <w:t xml:space="preserve">  </w:t>
      </w:r>
    </w:p>
    <w:p w14:paraId="7DC5707E" w14:textId="22325A3E" w:rsidR="0A69BBB9" w:rsidRDefault="2072DDC3" w:rsidP="00222F48">
      <w:pPr>
        <w:spacing w:after="283" w:line="259" w:lineRule="auto"/>
        <w:ind w:left="371"/>
      </w:pPr>
      <w:r>
        <w:t xml:space="preserve">The following project deliverables features will help the resort and the customer to access Madonna’s web to have an easier experience in their reservation in the resort.   </w:t>
      </w:r>
    </w:p>
    <w:p w14:paraId="7D972229" w14:textId="559BB993" w:rsidR="0A69BBB9" w:rsidRDefault="0A69BBB9" w:rsidP="60D2A1BD">
      <w:pPr>
        <w:spacing w:after="283" w:line="259" w:lineRule="auto"/>
        <w:ind w:left="371"/>
        <w:rPr>
          <w:b/>
        </w:rPr>
      </w:pPr>
      <w:r w:rsidRPr="64FD6DFA">
        <w:rPr>
          <w:b/>
        </w:rPr>
        <w:t xml:space="preserve">Customer:  </w:t>
      </w:r>
    </w:p>
    <w:p w14:paraId="5823BDB7" w14:textId="43F01D06" w:rsidR="0A69BBB9" w:rsidRDefault="0A69BBB9" w:rsidP="0090040B">
      <w:pPr>
        <w:pStyle w:val="ListParagraph"/>
        <w:numPr>
          <w:ilvl w:val="0"/>
          <w:numId w:val="38"/>
        </w:numPr>
        <w:spacing w:after="283" w:line="259" w:lineRule="auto"/>
        <w:rPr>
          <w:color w:val="000000" w:themeColor="text1"/>
        </w:rPr>
      </w:pPr>
      <w:r>
        <w:t xml:space="preserve">Reservation Process: Using Madonna’s website in reserving the desired date of the customer will be easier because of the user-friendly UI that can be easily understood by the customer who wants to reserve in the resort. It also protects the data privacy of the customer.  </w:t>
      </w:r>
    </w:p>
    <w:p w14:paraId="174EF05F" w14:textId="1C100379" w:rsidR="0A69BBB9" w:rsidRDefault="0A69BBB9" w:rsidP="0090040B">
      <w:pPr>
        <w:pStyle w:val="ListParagraph"/>
        <w:numPr>
          <w:ilvl w:val="0"/>
          <w:numId w:val="38"/>
        </w:numPr>
        <w:spacing w:after="283" w:line="259" w:lineRule="auto"/>
        <w:rPr>
          <w:color w:val="000000" w:themeColor="text1"/>
        </w:rPr>
      </w:pPr>
      <w:r>
        <w:t xml:space="preserve">Track reservation status: The customer can now check the status of their reservation using the reference number generated by the system.  </w:t>
      </w:r>
    </w:p>
    <w:p w14:paraId="2C48E7AB" w14:textId="08BABDEC" w:rsidR="0A69BBB9" w:rsidRDefault="0A69BBB9" w:rsidP="0090040B">
      <w:pPr>
        <w:pStyle w:val="ListParagraph"/>
        <w:numPr>
          <w:ilvl w:val="0"/>
          <w:numId w:val="38"/>
        </w:numPr>
        <w:spacing w:after="283" w:line="259" w:lineRule="auto"/>
        <w:rPr>
          <w:color w:val="000000" w:themeColor="text1"/>
        </w:rPr>
      </w:pPr>
      <w:r>
        <w:t xml:space="preserve">Madonna’s website: Using the website the customer can familiarize himself with what is inside of Madonna’s resort. Customers can view the blogs and photo gallery of the website.  </w:t>
      </w:r>
    </w:p>
    <w:p w14:paraId="126B30D0" w14:textId="6CFF40A9" w:rsidR="0A69BBB9" w:rsidRDefault="0A69BBB9" w:rsidP="60D2A1BD">
      <w:pPr>
        <w:spacing w:after="283" w:line="259" w:lineRule="auto"/>
        <w:ind w:left="371"/>
      </w:pPr>
      <w:r>
        <w:t xml:space="preserve">  </w:t>
      </w:r>
    </w:p>
    <w:p w14:paraId="1F5AE84D" w14:textId="642D68F8" w:rsidR="0A69BBB9" w:rsidRDefault="0A69BBB9" w:rsidP="60D2A1BD">
      <w:pPr>
        <w:spacing w:after="283" w:line="259" w:lineRule="auto"/>
        <w:ind w:left="371"/>
        <w:rPr>
          <w:b/>
        </w:rPr>
      </w:pPr>
      <w:r w:rsidRPr="64FD6DFA">
        <w:rPr>
          <w:b/>
        </w:rPr>
        <w:t xml:space="preserve">Madonna’s Resort </w:t>
      </w:r>
      <w:r w:rsidR="197ED32D" w:rsidRPr="3A8E795B">
        <w:rPr>
          <w:b/>
          <w:bCs/>
        </w:rPr>
        <w:t>Reservation and Website</w:t>
      </w:r>
      <w:r w:rsidRPr="64FD6DFA">
        <w:rPr>
          <w:b/>
        </w:rPr>
        <w:t xml:space="preserve"> Management System:  </w:t>
      </w:r>
    </w:p>
    <w:p w14:paraId="0DF2B9CF" w14:textId="15664E35" w:rsidR="22303948" w:rsidRDefault="0A69BBB9" w:rsidP="0090040B">
      <w:pPr>
        <w:pStyle w:val="ListParagraph"/>
        <w:numPr>
          <w:ilvl w:val="0"/>
          <w:numId w:val="47"/>
        </w:numPr>
        <w:spacing w:after="283" w:line="259" w:lineRule="auto"/>
        <w:rPr>
          <w:color w:val="000000" w:themeColor="text1"/>
        </w:rPr>
      </w:pPr>
      <w:r>
        <w:t xml:space="preserve">Manager Account: To be used by the staff of Madonna’s resort the owner can assign his/her staff and create their account to have access to specific management.   </w:t>
      </w:r>
    </w:p>
    <w:p w14:paraId="4AFDC3FB" w14:textId="1B5E3A11" w:rsidR="0A69BBB9" w:rsidRDefault="0A69BBB9" w:rsidP="0090040B">
      <w:pPr>
        <w:pStyle w:val="ListParagraph"/>
        <w:numPr>
          <w:ilvl w:val="0"/>
          <w:numId w:val="47"/>
        </w:numPr>
        <w:spacing w:after="283" w:line="259" w:lineRule="auto"/>
        <w:rPr>
          <w:color w:val="000000" w:themeColor="text1"/>
        </w:rPr>
      </w:pPr>
      <w:r>
        <w:t xml:space="preserve">Manage Reservation: to maintain and keep track of the customer's reservation, the staff can now view its reservation details.  </w:t>
      </w:r>
    </w:p>
    <w:p w14:paraId="746979F5" w14:textId="3413AA09" w:rsidR="0A69BBB9" w:rsidRDefault="0A69BBB9" w:rsidP="0090040B">
      <w:pPr>
        <w:pStyle w:val="ListParagraph"/>
        <w:numPr>
          <w:ilvl w:val="0"/>
          <w:numId w:val="47"/>
        </w:numPr>
        <w:spacing w:after="283" w:line="259" w:lineRule="auto"/>
        <w:rPr>
          <w:color w:val="000000" w:themeColor="text1"/>
        </w:rPr>
      </w:pPr>
      <w:r>
        <w:t xml:space="preserve">Manage Blogs: To have the latest update about the resort they can now post news and promotions to entertain new and old customers and to have a positive review of the resort.  </w:t>
      </w:r>
    </w:p>
    <w:p w14:paraId="599AB81C" w14:textId="2EE11E7B" w:rsidR="0A69BBB9" w:rsidRDefault="0A69BBB9" w:rsidP="0090040B">
      <w:pPr>
        <w:pStyle w:val="ListParagraph"/>
        <w:numPr>
          <w:ilvl w:val="0"/>
          <w:numId w:val="47"/>
        </w:numPr>
        <w:spacing w:after="283" w:line="259" w:lineRule="auto"/>
        <w:rPr>
          <w:color w:val="000000" w:themeColor="text1"/>
        </w:rPr>
      </w:pPr>
      <w:r>
        <w:t xml:space="preserve">Manage Photo Gallery: This feature will help the customer of Madonna’s resort to be familiar with the place and its facilities without going to the resort physically.   </w:t>
      </w:r>
    </w:p>
    <w:p w14:paraId="10863584" w14:textId="34DF65AB" w:rsidR="00B3026E" w:rsidRDefault="0A69BBB9" w:rsidP="0090040B">
      <w:pPr>
        <w:pStyle w:val="ListParagraph"/>
        <w:numPr>
          <w:ilvl w:val="0"/>
          <w:numId w:val="47"/>
        </w:numPr>
        <w:spacing w:after="283" w:line="259" w:lineRule="auto"/>
        <w:rPr>
          <w:color w:val="000000" w:themeColor="text1"/>
        </w:rPr>
      </w:pPr>
      <w:r>
        <w:t xml:space="preserve">Manage Sales: This will help the resort to keep track of the daily sales of Madonna’s Resort.  </w:t>
      </w:r>
    </w:p>
    <w:p w14:paraId="151B364A" w14:textId="0B72033C" w:rsidR="60D2A1BD" w:rsidRDefault="60D2A1BD" w:rsidP="60D2A1BD">
      <w:pPr>
        <w:ind w:left="2867"/>
        <w:rPr>
          <w:color w:val="000000" w:themeColor="text1"/>
        </w:rPr>
      </w:pPr>
    </w:p>
    <w:p w14:paraId="07BFD2B0" w14:textId="7391F0D1" w:rsidR="00B3026E" w:rsidRDefault="003B3D18">
      <w:pPr>
        <w:pStyle w:val="Heading2"/>
        <w:ind w:left="341"/>
      </w:pPr>
      <w:bookmarkStart w:id="31" w:name="_Toc138371001"/>
      <w:commentRangeStart w:id="32"/>
      <w:r>
        <w:lastRenderedPageBreak/>
        <w:t>3.5.</w:t>
      </w:r>
      <w:r w:rsidRPr="6040B589">
        <w:rPr>
          <w:rFonts w:ascii="Arial" w:eastAsia="Arial" w:hAnsi="Arial" w:cs="Arial"/>
        </w:rPr>
        <w:t xml:space="preserve"> </w:t>
      </w:r>
      <w:r w:rsidRPr="00F74776">
        <w:rPr>
          <w:b/>
          <w:bCs/>
        </w:rPr>
        <w:t>Summary Milestone Schedule</w:t>
      </w:r>
      <w:r>
        <w:t xml:space="preserve">  </w:t>
      </w:r>
      <w:commentRangeEnd w:id="32"/>
      <w:r>
        <w:rPr>
          <w:rStyle w:val="CommentReference"/>
        </w:rPr>
        <w:commentReference w:id="32"/>
      </w:r>
      <w:bookmarkEnd w:id="31"/>
    </w:p>
    <w:p w14:paraId="65025339" w14:textId="77777777" w:rsidR="00B3026E" w:rsidRDefault="003B3D18">
      <w:pPr>
        <w:spacing w:after="169" w:line="259" w:lineRule="auto"/>
      </w:pPr>
      <w:r>
        <w:t xml:space="preserve">  </w:t>
      </w:r>
    </w:p>
    <w:p w14:paraId="282A7FA2" w14:textId="1299B020" w:rsidR="1ABD2FAE" w:rsidRPr="00411EC1" w:rsidRDefault="1ABD2FAE" w:rsidP="00C96236">
      <w:pPr>
        <w:ind w:left="371" w:right="606"/>
        <w:jc w:val="both"/>
      </w:pPr>
      <w:r w:rsidRPr="00411EC1">
        <w:t>The Project Summary Milestone Schedule is outlined below. Please note that as the project progresses and requirements become more clearly defined, this schedule may be subject to modification. Any changes made to the schedule will be communicated by the project manager during project status meetings. </w:t>
      </w:r>
      <w:r>
        <w:t xml:space="preserve"> </w:t>
      </w:r>
    </w:p>
    <w:p w14:paraId="4FF7E8A5" w14:textId="45C90B65" w:rsidR="3A8E795B" w:rsidRPr="00411EC1" w:rsidRDefault="3A8E795B" w:rsidP="6040B589">
      <w:pPr>
        <w:ind w:left="371" w:right="606"/>
      </w:pPr>
    </w:p>
    <w:p w14:paraId="1254E5F9" w14:textId="77777777" w:rsidR="00B3026E" w:rsidRPr="00411EC1" w:rsidRDefault="003B3D18" w:rsidP="6040B589">
      <w:pPr>
        <w:spacing w:line="259" w:lineRule="auto"/>
        <w:ind w:left="361"/>
      </w:pPr>
      <w:r w:rsidRPr="00411EC1">
        <w:t xml:space="preserve"> </w:t>
      </w:r>
      <w:r w:rsidRPr="00411EC1">
        <w:rPr>
          <w:rFonts w:ascii="Segoe UI" w:eastAsia="Segoe UI" w:hAnsi="Segoe UI" w:cs="Segoe UI"/>
          <w:sz w:val="18"/>
          <w:szCs w:val="18"/>
        </w:rPr>
        <w:t xml:space="preserve"> </w:t>
      </w:r>
      <w:r w:rsidRPr="00411EC1">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350"/>
        <w:gridCol w:w="1980"/>
      </w:tblGrid>
      <w:tr w:rsidR="3A8E795B" w:rsidRPr="00277342" w14:paraId="4F2D2735" w14:textId="77777777" w:rsidTr="3A8E795B">
        <w:trPr>
          <w:trHeight w:val="300"/>
        </w:trPr>
        <w:tc>
          <w:tcPr>
            <w:tcW w:w="9330"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5D80C52C" w14:textId="585E7BD7" w:rsidR="3A8E795B" w:rsidRPr="00411EC1" w:rsidRDefault="3A8E795B" w:rsidP="3A8E795B">
            <w:pPr>
              <w:rPr>
                <w:rFonts w:ascii="Arial" w:eastAsia="Arial" w:hAnsi="Arial" w:cs="Arial"/>
                <w:color w:val="000000" w:themeColor="text1"/>
              </w:rPr>
            </w:pPr>
            <w:r w:rsidRPr="00411EC1">
              <w:rPr>
                <w:rFonts w:ascii="Arial" w:eastAsia="Arial" w:hAnsi="Arial" w:cs="Arial"/>
                <w:b/>
                <w:color w:val="000000" w:themeColor="text1"/>
                <w:lang w:val="en-US"/>
              </w:rPr>
              <w:t>Summary Milestone Schedule – List Key project milestones relative to project start</w:t>
            </w:r>
            <w:r w:rsidRPr="00411EC1">
              <w:rPr>
                <w:rFonts w:ascii="Arial" w:eastAsia="Arial" w:hAnsi="Arial" w:cs="Arial"/>
                <w:color w:val="000000" w:themeColor="text1"/>
              </w:rPr>
              <w:t> </w:t>
            </w:r>
          </w:p>
        </w:tc>
      </w:tr>
      <w:tr w:rsidR="3A8E795B" w:rsidRPr="00277342" w14:paraId="32226157" w14:textId="77777777" w:rsidTr="3A8E795B">
        <w:trPr>
          <w:trHeight w:val="300"/>
        </w:trPr>
        <w:tc>
          <w:tcPr>
            <w:tcW w:w="7350" w:type="dxa"/>
            <w:tcBorders>
              <w:top w:val="single" w:sz="6" w:space="0" w:color="auto"/>
              <w:left w:val="single" w:sz="6" w:space="0" w:color="auto"/>
              <w:bottom w:val="single" w:sz="6" w:space="0" w:color="auto"/>
              <w:right w:val="single" w:sz="6" w:space="0" w:color="auto"/>
            </w:tcBorders>
          </w:tcPr>
          <w:p w14:paraId="6F57043C" w14:textId="18A1FFED" w:rsidR="3A8E795B" w:rsidRPr="00411EC1" w:rsidRDefault="3A8E795B" w:rsidP="3A8E795B">
            <w:pPr>
              <w:rPr>
                <w:rFonts w:ascii="Arial" w:eastAsia="Arial" w:hAnsi="Arial" w:cs="Arial"/>
                <w:color w:val="000000" w:themeColor="text1"/>
              </w:rPr>
            </w:pPr>
            <w:r w:rsidRPr="00411EC1">
              <w:rPr>
                <w:rFonts w:ascii="Arial" w:eastAsia="Arial" w:hAnsi="Arial" w:cs="Arial"/>
                <w:color w:val="000000" w:themeColor="text1"/>
                <w:lang w:val="en-US"/>
              </w:rPr>
              <w:t>Project Milestone</w:t>
            </w:r>
            <w:r w:rsidRPr="00411EC1">
              <w:rPr>
                <w:rFonts w:ascii="Arial" w:eastAsia="Arial" w:hAnsi="Arial" w:cs="Arial"/>
                <w:color w:val="000000" w:themeColor="text1"/>
              </w:rPr>
              <w:t> </w:t>
            </w:r>
          </w:p>
        </w:tc>
        <w:tc>
          <w:tcPr>
            <w:tcW w:w="1980" w:type="dxa"/>
            <w:tcBorders>
              <w:top w:val="single" w:sz="6" w:space="0" w:color="auto"/>
              <w:left w:val="single" w:sz="6" w:space="0" w:color="auto"/>
              <w:bottom w:val="single" w:sz="6" w:space="0" w:color="auto"/>
              <w:right w:val="single" w:sz="6" w:space="0" w:color="auto"/>
            </w:tcBorders>
          </w:tcPr>
          <w:p w14:paraId="6AE1D844" w14:textId="377B9ABF" w:rsidR="3A8E795B" w:rsidRPr="00411EC1" w:rsidRDefault="3A8E795B" w:rsidP="3A8E795B">
            <w:pPr>
              <w:rPr>
                <w:rFonts w:ascii="Arial" w:eastAsia="Arial" w:hAnsi="Arial" w:cs="Arial"/>
                <w:color w:val="000000" w:themeColor="text1"/>
              </w:rPr>
            </w:pPr>
            <w:r w:rsidRPr="00411EC1">
              <w:rPr>
                <w:rFonts w:ascii="Arial" w:eastAsia="Arial" w:hAnsi="Arial" w:cs="Arial"/>
                <w:b/>
                <w:color w:val="000000" w:themeColor="text1"/>
                <w:lang w:val="en-US"/>
              </w:rPr>
              <w:t>Target Date (mm/dd/yyyy)</w:t>
            </w:r>
            <w:r w:rsidRPr="00411EC1">
              <w:rPr>
                <w:rFonts w:ascii="Arial" w:eastAsia="Arial" w:hAnsi="Arial" w:cs="Arial"/>
                <w:color w:val="000000" w:themeColor="text1"/>
              </w:rPr>
              <w:t> </w:t>
            </w:r>
          </w:p>
        </w:tc>
      </w:tr>
      <w:tr w:rsidR="3A8E795B" w:rsidRPr="00277342" w14:paraId="4239707E" w14:textId="77777777" w:rsidTr="3A8E795B">
        <w:trPr>
          <w:trHeight w:val="300"/>
        </w:trPr>
        <w:tc>
          <w:tcPr>
            <w:tcW w:w="7350" w:type="dxa"/>
            <w:tcBorders>
              <w:top w:val="single" w:sz="6" w:space="0" w:color="auto"/>
              <w:left w:val="single" w:sz="6" w:space="0" w:color="auto"/>
              <w:bottom w:val="single" w:sz="6" w:space="0" w:color="auto"/>
              <w:right w:val="single" w:sz="6" w:space="0" w:color="auto"/>
            </w:tcBorders>
          </w:tcPr>
          <w:p w14:paraId="1CF68C51" w14:textId="5C9F95DD" w:rsidR="3A8E795B" w:rsidRPr="00411EC1" w:rsidRDefault="3A8E795B" w:rsidP="0090040B">
            <w:pPr>
              <w:pStyle w:val="ListParagraph"/>
              <w:numPr>
                <w:ilvl w:val="0"/>
                <w:numId w:val="46"/>
              </w:numPr>
              <w:ind w:left="1080" w:firstLine="0"/>
              <w:rPr>
                <w:rFonts w:ascii="Arial" w:eastAsia="Arial" w:hAnsi="Arial" w:cs="Arial"/>
                <w:color w:val="000000" w:themeColor="text1"/>
              </w:rPr>
            </w:pPr>
            <w:r w:rsidRPr="00411EC1">
              <w:rPr>
                <w:rFonts w:ascii="Arial" w:eastAsia="Arial" w:hAnsi="Arial" w:cs="Arial"/>
                <w:color w:val="000000" w:themeColor="text1"/>
                <w:lang w:val="en-US"/>
              </w:rPr>
              <w:t>Project Starts </w:t>
            </w:r>
            <w:r w:rsidRPr="00411EC1">
              <w:rPr>
                <w:rFonts w:ascii="Arial" w:eastAsia="Arial" w:hAnsi="Arial" w:cs="Arial"/>
                <w:color w:val="000000" w:themeColor="text1"/>
              </w:rPr>
              <w:t> </w:t>
            </w:r>
          </w:p>
        </w:tc>
        <w:tc>
          <w:tcPr>
            <w:tcW w:w="1980" w:type="dxa"/>
            <w:tcBorders>
              <w:top w:val="single" w:sz="6" w:space="0" w:color="auto"/>
              <w:left w:val="single" w:sz="6" w:space="0" w:color="auto"/>
              <w:bottom w:val="single" w:sz="6" w:space="0" w:color="auto"/>
              <w:right w:val="single" w:sz="6" w:space="0" w:color="auto"/>
            </w:tcBorders>
          </w:tcPr>
          <w:p w14:paraId="692F4028" w14:textId="4F66FFB8" w:rsidR="3A8E795B" w:rsidRPr="00411EC1" w:rsidRDefault="00316B5F" w:rsidP="3A8E795B">
            <w:pPr>
              <w:rPr>
                <w:rFonts w:ascii="Arial" w:eastAsia="Arial" w:hAnsi="Arial" w:cs="Arial"/>
                <w:color w:val="000000" w:themeColor="text1"/>
              </w:rPr>
            </w:pPr>
            <w:r>
              <w:rPr>
                <w:rFonts w:ascii="Arial" w:eastAsia="Arial" w:hAnsi="Arial" w:cs="Arial"/>
                <w:color w:val="000000" w:themeColor="text1"/>
                <w:lang w:val="en-US"/>
              </w:rPr>
              <w:t>03</w:t>
            </w:r>
            <w:r w:rsidR="3A8E795B" w:rsidRPr="00411EC1">
              <w:rPr>
                <w:rFonts w:ascii="Arial" w:eastAsia="Arial" w:hAnsi="Arial" w:cs="Arial"/>
                <w:color w:val="000000" w:themeColor="text1"/>
                <w:lang w:val="en-US"/>
              </w:rPr>
              <w:t>/</w:t>
            </w:r>
            <w:r>
              <w:rPr>
                <w:rFonts w:ascii="Arial" w:eastAsia="Arial" w:hAnsi="Arial" w:cs="Arial"/>
                <w:color w:val="000000" w:themeColor="text1"/>
                <w:lang w:val="en-US"/>
              </w:rPr>
              <w:t>21</w:t>
            </w:r>
            <w:r w:rsidR="3A8E795B" w:rsidRPr="00411EC1">
              <w:rPr>
                <w:rFonts w:ascii="Arial" w:eastAsia="Arial" w:hAnsi="Arial" w:cs="Arial"/>
                <w:color w:val="000000" w:themeColor="text1"/>
                <w:lang w:val="en-US"/>
              </w:rPr>
              <w:t>/22</w:t>
            </w:r>
            <w:r w:rsidR="3A8E795B" w:rsidRPr="00411EC1">
              <w:rPr>
                <w:rFonts w:ascii="Arial" w:eastAsia="Arial" w:hAnsi="Arial" w:cs="Arial"/>
                <w:color w:val="000000" w:themeColor="text1"/>
              </w:rPr>
              <w:t> </w:t>
            </w:r>
          </w:p>
        </w:tc>
      </w:tr>
      <w:tr w:rsidR="3A8E795B" w:rsidRPr="00277342" w14:paraId="48598070" w14:textId="77777777" w:rsidTr="3A8E795B">
        <w:trPr>
          <w:trHeight w:val="300"/>
        </w:trPr>
        <w:tc>
          <w:tcPr>
            <w:tcW w:w="7350" w:type="dxa"/>
            <w:tcBorders>
              <w:top w:val="single" w:sz="6" w:space="0" w:color="auto"/>
              <w:left w:val="single" w:sz="6" w:space="0" w:color="auto"/>
              <w:bottom w:val="single" w:sz="6" w:space="0" w:color="auto"/>
              <w:right w:val="single" w:sz="6" w:space="0" w:color="auto"/>
            </w:tcBorders>
          </w:tcPr>
          <w:p w14:paraId="2C3866F4" w14:textId="34C71AFD" w:rsidR="3A8E795B" w:rsidRPr="00411EC1" w:rsidRDefault="00F72225" w:rsidP="0090040B">
            <w:pPr>
              <w:pStyle w:val="ListParagraph"/>
              <w:numPr>
                <w:ilvl w:val="0"/>
                <w:numId w:val="45"/>
              </w:numPr>
              <w:ind w:left="1080" w:firstLine="0"/>
              <w:rPr>
                <w:rFonts w:ascii="Arial" w:eastAsia="Arial" w:hAnsi="Arial" w:cs="Arial"/>
                <w:color w:val="000000" w:themeColor="text1"/>
              </w:rPr>
            </w:pPr>
            <w:r>
              <w:rPr>
                <w:rFonts w:ascii="Arial" w:eastAsia="Arial" w:hAnsi="Arial" w:cs="Arial"/>
                <w:color w:val="000000" w:themeColor="text1"/>
                <w:lang w:val="en-US"/>
              </w:rPr>
              <w:t xml:space="preserve">Signed and Approved </w:t>
            </w:r>
            <w:r w:rsidR="00494DB7">
              <w:rPr>
                <w:rFonts w:ascii="Arial" w:eastAsia="Arial" w:hAnsi="Arial" w:cs="Arial"/>
                <w:color w:val="000000" w:themeColor="text1"/>
                <w:lang w:val="en-US"/>
              </w:rPr>
              <w:t>Project Charter</w:t>
            </w:r>
            <w:r w:rsidR="3A8E795B" w:rsidRPr="00411EC1">
              <w:rPr>
                <w:rFonts w:ascii="Arial" w:eastAsia="Arial" w:hAnsi="Arial" w:cs="Arial"/>
                <w:color w:val="000000" w:themeColor="text1"/>
              </w:rPr>
              <w:t> </w:t>
            </w:r>
          </w:p>
        </w:tc>
        <w:tc>
          <w:tcPr>
            <w:tcW w:w="1980" w:type="dxa"/>
            <w:tcBorders>
              <w:top w:val="single" w:sz="6" w:space="0" w:color="auto"/>
              <w:left w:val="single" w:sz="6" w:space="0" w:color="auto"/>
              <w:bottom w:val="single" w:sz="6" w:space="0" w:color="auto"/>
              <w:right w:val="single" w:sz="6" w:space="0" w:color="auto"/>
            </w:tcBorders>
          </w:tcPr>
          <w:p w14:paraId="6B644A64" w14:textId="75445077" w:rsidR="3A8E795B" w:rsidRPr="00411EC1" w:rsidRDefault="000313DD" w:rsidP="3A8E795B">
            <w:pPr>
              <w:rPr>
                <w:rFonts w:ascii="Arial" w:eastAsia="Arial" w:hAnsi="Arial" w:cs="Arial"/>
                <w:color w:val="000000" w:themeColor="text1"/>
              </w:rPr>
            </w:pPr>
            <w:r>
              <w:rPr>
                <w:rFonts w:ascii="Arial" w:eastAsia="Arial" w:hAnsi="Arial" w:cs="Arial"/>
                <w:color w:val="000000" w:themeColor="text1"/>
                <w:lang w:val="en-US"/>
              </w:rPr>
              <w:t>06</w:t>
            </w:r>
            <w:r w:rsidR="3A8E795B" w:rsidRPr="00411EC1">
              <w:rPr>
                <w:rFonts w:ascii="Arial" w:eastAsia="Arial" w:hAnsi="Arial" w:cs="Arial"/>
                <w:color w:val="000000" w:themeColor="text1"/>
                <w:lang w:val="en-US"/>
              </w:rPr>
              <w:t>/2</w:t>
            </w:r>
            <w:r>
              <w:rPr>
                <w:rFonts w:ascii="Arial" w:eastAsia="Arial" w:hAnsi="Arial" w:cs="Arial"/>
                <w:color w:val="000000" w:themeColor="text1"/>
                <w:lang w:val="en-US"/>
              </w:rPr>
              <w:t>0</w:t>
            </w:r>
            <w:r w:rsidR="3A8E795B" w:rsidRPr="00411EC1">
              <w:rPr>
                <w:rFonts w:ascii="Arial" w:eastAsia="Arial" w:hAnsi="Arial" w:cs="Arial"/>
                <w:color w:val="000000" w:themeColor="text1"/>
                <w:lang w:val="en-US"/>
              </w:rPr>
              <w:t>/22</w:t>
            </w:r>
            <w:r w:rsidR="3A8E795B" w:rsidRPr="00411EC1">
              <w:rPr>
                <w:rFonts w:ascii="Arial" w:eastAsia="Arial" w:hAnsi="Arial" w:cs="Arial"/>
                <w:color w:val="000000" w:themeColor="text1"/>
              </w:rPr>
              <w:t> </w:t>
            </w:r>
          </w:p>
        </w:tc>
      </w:tr>
      <w:tr w:rsidR="3A8E795B" w:rsidRPr="00277342" w14:paraId="6248AFD0" w14:textId="77777777" w:rsidTr="3A8E795B">
        <w:trPr>
          <w:trHeight w:val="300"/>
        </w:trPr>
        <w:tc>
          <w:tcPr>
            <w:tcW w:w="7350" w:type="dxa"/>
            <w:tcBorders>
              <w:top w:val="single" w:sz="6" w:space="0" w:color="auto"/>
              <w:left w:val="single" w:sz="6" w:space="0" w:color="auto"/>
              <w:bottom w:val="single" w:sz="6" w:space="0" w:color="auto"/>
              <w:right w:val="single" w:sz="6" w:space="0" w:color="auto"/>
            </w:tcBorders>
          </w:tcPr>
          <w:p w14:paraId="1E750404" w14:textId="491E15E5" w:rsidR="3A8E795B" w:rsidRPr="00411EC1" w:rsidRDefault="00494DB7" w:rsidP="0090040B">
            <w:pPr>
              <w:pStyle w:val="ListParagraph"/>
              <w:numPr>
                <w:ilvl w:val="0"/>
                <w:numId w:val="44"/>
              </w:numPr>
              <w:ind w:left="1080" w:firstLine="0"/>
              <w:rPr>
                <w:rFonts w:ascii="Arial" w:eastAsia="Arial" w:hAnsi="Arial" w:cs="Arial"/>
                <w:color w:val="000000" w:themeColor="text1"/>
              </w:rPr>
            </w:pPr>
            <w:r>
              <w:rPr>
                <w:rFonts w:ascii="Arial" w:eastAsia="Arial" w:hAnsi="Arial" w:cs="Arial"/>
                <w:color w:val="000000" w:themeColor="text1"/>
                <w:lang w:val="en-US"/>
              </w:rPr>
              <w:t>Project Plan Approval</w:t>
            </w:r>
          </w:p>
        </w:tc>
        <w:tc>
          <w:tcPr>
            <w:tcW w:w="1980" w:type="dxa"/>
            <w:tcBorders>
              <w:top w:val="single" w:sz="6" w:space="0" w:color="auto"/>
              <w:left w:val="single" w:sz="6" w:space="0" w:color="auto"/>
              <w:bottom w:val="single" w:sz="6" w:space="0" w:color="auto"/>
              <w:right w:val="single" w:sz="6" w:space="0" w:color="auto"/>
            </w:tcBorders>
          </w:tcPr>
          <w:p w14:paraId="683D1F66" w14:textId="45BE361E" w:rsidR="3A8E795B" w:rsidRPr="00411EC1" w:rsidRDefault="00803F70" w:rsidP="3A8E795B">
            <w:pPr>
              <w:rPr>
                <w:rFonts w:ascii="Arial" w:eastAsia="Arial" w:hAnsi="Arial" w:cs="Arial"/>
                <w:color w:val="000000" w:themeColor="text1"/>
              </w:rPr>
            </w:pPr>
            <w:r>
              <w:rPr>
                <w:rFonts w:ascii="Arial" w:eastAsia="Arial" w:hAnsi="Arial" w:cs="Arial"/>
                <w:color w:val="000000" w:themeColor="text1"/>
                <w:lang w:val="en-US"/>
              </w:rPr>
              <w:t>11/08</w:t>
            </w:r>
            <w:r w:rsidR="3A8E795B" w:rsidRPr="00411EC1">
              <w:rPr>
                <w:rFonts w:ascii="Arial" w:eastAsia="Arial" w:hAnsi="Arial" w:cs="Arial"/>
                <w:color w:val="000000" w:themeColor="text1"/>
                <w:lang w:val="en-US"/>
              </w:rPr>
              <w:t>/22</w:t>
            </w:r>
            <w:r w:rsidR="3A8E795B" w:rsidRPr="00411EC1">
              <w:rPr>
                <w:rFonts w:ascii="Arial" w:eastAsia="Arial" w:hAnsi="Arial" w:cs="Arial"/>
                <w:color w:val="000000" w:themeColor="text1"/>
              </w:rPr>
              <w:t> </w:t>
            </w:r>
          </w:p>
        </w:tc>
      </w:tr>
      <w:tr w:rsidR="3A8E795B" w:rsidRPr="00277342" w14:paraId="48F090C6" w14:textId="77777777" w:rsidTr="3A8E795B">
        <w:trPr>
          <w:trHeight w:val="300"/>
        </w:trPr>
        <w:tc>
          <w:tcPr>
            <w:tcW w:w="7350" w:type="dxa"/>
            <w:tcBorders>
              <w:top w:val="single" w:sz="6" w:space="0" w:color="auto"/>
              <w:left w:val="single" w:sz="6" w:space="0" w:color="auto"/>
              <w:bottom w:val="single" w:sz="6" w:space="0" w:color="auto"/>
              <w:right w:val="single" w:sz="6" w:space="0" w:color="auto"/>
            </w:tcBorders>
          </w:tcPr>
          <w:p w14:paraId="6B31BB67" w14:textId="47C396F3" w:rsidR="3A8E795B" w:rsidRPr="00411EC1" w:rsidRDefault="00494DB7" w:rsidP="0090040B">
            <w:pPr>
              <w:pStyle w:val="ListParagraph"/>
              <w:numPr>
                <w:ilvl w:val="0"/>
                <w:numId w:val="43"/>
              </w:numPr>
              <w:ind w:left="1080" w:firstLine="0"/>
              <w:rPr>
                <w:rFonts w:ascii="Arial" w:eastAsia="Arial" w:hAnsi="Arial" w:cs="Arial"/>
                <w:color w:val="000000" w:themeColor="text1"/>
              </w:rPr>
            </w:pPr>
            <w:r>
              <w:rPr>
                <w:rFonts w:ascii="Arial" w:eastAsia="Arial" w:hAnsi="Arial" w:cs="Arial"/>
                <w:color w:val="000000" w:themeColor="text1"/>
                <w:lang w:val="en-US"/>
              </w:rPr>
              <w:t>The Project Go Live</w:t>
            </w:r>
          </w:p>
        </w:tc>
        <w:tc>
          <w:tcPr>
            <w:tcW w:w="1980" w:type="dxa"/>
            <w:tcBorders>
              <w:top w:val="single" w:sz="6" w:space="0" w:color="auto"/>
              <w:left w:val="single" w:sz="6" w:space="0" w:color="auto"/>
              <w:bottom w:val="single" w:sz="6" w:space="0" w:color="auto"/>
              <w:right w:val="single" w:sz="6" w:space="0" w:color="auto"/>
            </w:tcBorders>
          </w:tcPr>
          <w:p w14:paraId="7FDEDFA6" w14:textId="769045E7" w:rsidR="3A8E795B" w:rsidRPr="00411EC1" w:rsidRDefault="00803F70" w:rsidP="3A8E795B">
            <w:pPr>
              <w:rPr>
                <w:rFonts w:ascii="Arial" w:eastAsia="Arial" w:hAnsi="Arial" w:cs="Arial"/>
                <w:color w:val="000000" w:themeColor="text1"/>
              </w:rPr>
            </w:pPr>
            <w:r>
              <w:rPr>
                <w:rFonts w:ascii="Arial" w:eastAsia="Arial" w:hAnsi="Arial" w:cs="Arial"/>
                <w:color w:val="000000" w:themeColor="text1"/>
                <w:lang w:val="en-US"/>
              </w:rPr>
              <w:t>03</w:t>
            </w:r>
            <w:r w:rsidR="3A8E795B" w:rsidRPr="00411EC1">
              <w:rPr>
                <w:rFonts w:ascii="Arial" w:eastAsia="Arial" w:hAnsi="Arial" w:cs="Arial"/>
                <w:color w:val="000000" w:themeColor="text1"/>
                <w:lang w:val="en-US"/>
              </w:rPr>
              <w:t>/</w:t>
            </w:r>
            <w:r>
              <w:rPr>
                <w:rFonts w:ascii="Arial" w:eastAsia="Arial" w:hAnsi="Arial" w:cs="Arial"/>
                <w:color w:val="000000" w:themeColor="text1"/>
                <w:lang w:val="en-US"/>
              </w:rPr>
              <w:t>13</w:t>
            </w:r>
            <w:r w:rsidR="3A8E795B" w:rsidRPr="00411EC1">
              <w:rPr>
                <w:rFonts w:ascii="Arial" w:eastAsia="Arial" w:hAnsi="Arial" w:cs="Arial"/>
                <w:color w:val="000000" w:themeColor="text1"/>
                <w:lang w:val="en-US"/>
              </w:rPr>
              <w:t>/2</w:t>
            </w:r>
            <w:r>
              <w:rPr>
                <w:rFonts w:ascii="Arial" w:eastAsia="Arial" w:hAnsi="Arial" w:cs="Arial"/>
                <w:color w:val="000000" w:themeColor="text1"/>
                <w:lang w:val="en-US"/>
              </w:rPr>
              <w:t>3</w:t>
            </w:r>
            <w:r w:rsidR="3A8E795B" w:rsidRPr="00411EC1">
              <w:rPr>
                <w:rFonts w:ascii="Arial" w:eastAsia="Arial" w:hAnsi="Arial" w:cs="Arial"/>
                <w:color w:val="000000" w:themeColor="text1"/>
              </w:rPr>
              <w:t> </w:t>
            </w:r>
          </w:p>
        </w:tc>
      </w:tr>
      <w:tr w:rsidR="3A8E795B" w:rsidRPr="00277342" w14:paraId="38821E25" w14:textId="77777777" w:rsidTr="3A8E795B">
        <w:trPr>
          <w:trHeight w:val="300"/>
        </w:trPr>
        <w:tc>
          <w:tcPr>
            <w:tcW w:w="7350" w:type="dxa"/>
            <w:tcBorders>
              <w:top w:val="single" w:sz="6" w:space="0" w:color="auto"/>
              <w:left w:val="single" w:sz="6" w:space="0" w:color="auto"/>
              <w:bottom w:val="single" w:sz="6" w:space="0" w:color="auto"/>
              <w:right w:val="single" w:sz="6" w:space="0" w:color="auto"/>
            </w:tcBorders>
          </w:tcPr>
          <w:p w14:paraId="55B31B4B" w14:textId="027EBDF7" w:rsidR="3A8E795B" w:rsidRPr="00411EC1" w:rsidRDefault="00494DB7" w:rsidP="0090040B">
            <w:pPr>
              <w:pStyle w:val="ListParagraph"/>
              <w:numPr>
                <w:ilvl w:val="0"/>
                <w:numId w:val="42"/>
              </w:numPr>
              <w:ind w:left="1080" w:firstLine="0"/>
              <w:rPr>
                <w:rFonts w:ascii="Arial" w:eastAsia="Arial" w:hAnsi="Arial" w:cs="Arial"/>
                <w:color w:val="000000" w:themeColor="text1"/>
              </w:rPr>
            </w:pPr>
            <w:r>
              <w:rPr>
                <w:rFonts w:ascii="Arial" w:eastAsia="Arial" w:hAnsi="Arial" w:cs="Arial"/>
                <w:color w:val="000000" w:themeColor="text1"/>
                <w:lang w:val="en-US"/>
              </w:rPr>
              <w:t xml:space="preserve">Updating </w:t>
            </w:r>
            <w:r w:rsidR="00300673">
              <w:rPr>
                <w:rFonts w:ascii="Arial" w:eastAsia="Arial" w:hAnsi="Arial" w:cs="Arial"/>
                <w:color w:val="000000" w:themeColor="text1"/>
                <w:lang w:val="en-US"/>
              </w:rPr>
              <w:t>of Project Management Papers</w:t>
            </w:r>
          </w:p>
        </w:tc>
        <w:tc>
          <w:tcPr>
            <w:tcW w:w="1980" w:type="dxa"/>
            <w:tcBorders>
              <w:top w:val="single" w:sz="6" w:space="0" w:color="auto"/>
              <w:left w:val="single" w:sz="6" w:space="0" w:color="auto"/>
              <w:bottom w:val="single" w:sz="6" w:space="0" w:color="auto"/>
              <w:right w:val="single" w:sz="6" w:space="0" w:color="auto"/>
            </w:tcBorders>
          </w:tcPr>
          <w:p w14:paraId="765272D2" w14:textId="19577AD4" w:rsidR="3A8E795B" w:rsidRPr="00411EC1" w:rsidRDefault="00B3603A" w:rsidP="3A8E795B">
            <w:pPr>
              <w:rPr>
                <w:rFonts w:ascii="Arial" w:eastAsia="Arial" w:hAnsi="Arial" w:cs="Arial"/>
                <w:color w:val="000000" w:themeColor="text1"/>
              </w:rPr>
            </w:pPr>
            <w:r>
              <w:rPr>
                <w:rFonts w:ascii="Arial" w:eastAsia="Arial" w:hAnsi="Arial" w:cs="Arial"/>
                <w:color w:val="000000" w:themeColor="text1"/>
                <w:lang w:val="en-US"/>
              </w:rPr>
              <w:t>06</w:t>
            </w:r>
            <w:r w:rsidR="3A8E795B" w:rsidRPr="00411EC1">
              <w:rPr>
                <w:rFonts w:ascii="Arial" w:eastAsia="Arial" w:hAnsi="Arial" w:cs="Arial"/>
                <w:color w:val="000000" w:themeColor="text1"/>
                <w:lang w:val="en-US"/>
              </w:rPr>
              <w:t>/</w:t>
            </w:r>
            <w:r>
              <w:rPr>
                <w:rFonts w:ascii="Arial" w:eastAsia="Arial" w:hAnsi="Arial" w:cs="Arial"/>
                <w:color w:val="000000" w:themeColor="text1"/>
                <w:lang w:val="en-US"/>
              </w:rPr>
              <w:t>30</w:t>
            </w:r>
            <w:r w:rsidR="3A8E795B" w:rsidRPr="00411EC1">
              <w:rPr>
                <w:rFonts w:ascii="Arial" w:eastAsia="Arial" w:hAnsi="Arial" w:cs="Arial"/>
                <w:color w:val="000000" w:themeColor="text1"/>
                <w:lang w:val="en-US"/>
              </w:rPr>
              <w:t>/</w:t>
            </w:r>
            <w:r>
              <w:rPr>
                <w:rFonts w:ascii="Arial" w:eastAsia="Arial" w:hAnsi="Arial" w:cs="Arial"/>
                <w:color w:val="000000" w:themeColor="text1"/>
                <w:lang w:val="en-US"/>
              </w:rPr>
              <w:t>23</w:t>
            </w:r>
            <w:r w:rsidR="3A8E795B" w:rsidRPr="00411EC1">
              <w:rPr>
                <w:rFonts w:ascii="Arial" w:eastAsia="Arial" w:hAnsi="Arial" w:cs="Arial"/>
                <w:color w:val="000000" w:themeColor="text1"/>
              </w:rPr>
              <w:t> </w:t>
            </w:r>
          </w:p>
        </w:tc>
      </w:tr>
      <w:tr w:rsidR="3A8E795B" w:rsidRPr="00277342" w14:paraId="25A23EAC" w14:textId="77777777" w:rsidTr="3A8E795B">
        <w:trPr>
          <w:trHeight w:val="300"/>
        </w:trPr>
        <w:tc>
          <w:tcPr>
            <w:tcW w:w="7350" w:type="dxa"/>
            <w:tcBorders>
              <w:top w:val="single" w:sz="6" w:space="0" w:color="auto"/>
              <w:left w:val="single" w:sz="6" w:space="0" w:color="auto"/>
              <w:bottom w:val="single" w:sz="6" w:space="0" w:color="auto"/>
              <w:right w:val="single" w:sz="6" w:space="0" w:color="auto"/>
            </w:tcBorders>
          </w:tcPr>
          <w:p w14:paraId="5569D003" w14:textId="47235F66" w:rsidR="3A8E795B" w:rsidRPr="00411EC1" w:rsidRDefault="00300673" w:rsidP="0090040B">
            <w:pPr>
              <w:pStyle w:val="ListParagraph"/>
              <w:numPr>
                <w:ilvl w:val="0"/>
                <w:numId w:val="41"/>
              </w:numPr>
              <w:ind w:left="1080" w:firstLine="0"/>
              <w:rPr>
                <w:rFonts w:ascii="Arial" w:eastAsia="Arial" w:hAnsi="Arial" w:cs="Arial"/>
                <w:color w:val="000000" w:themeColor="text1"/>
              </w:rPr>
            </w:pPr>
            <w:r>
              <w:rPr>
                <w:rFonts w:ascii="Arial" w:eastAsia="Arial" w:hAnsi="Arial" w:cs="Arial"/>
                <w:color w:val="000000" w:themeColor="text1"/>
                <w:lang w:val="en-US"/>
              </w:rPr>
              <w:t>Archiving of files and documents</w:t>
            </w:r>
            <w:r w:rsidR="3A8E795B" w:rsidRPr="00411EC1">
              <w:rPr>
                <w:rFonts w:ascii="Arial" w:eastAsia="Arial" w:hAnsi="Arial" w:cs="Arial"/>
                <w:color w:val="000000" w:themeColor="text1"/>
              </w:rPr>
              <w:t> </w:t>
            </w:r>
          </w:p>
        </w:tc>
        <w:tc>
          <w:tcPr>
            <w:tcW w:w="1980" w:type="dxa"/>
            <w:tcBorders>
              <w:top w:val="single" w:sz="6" w:space="0" w:color="auto"/>
              <w:left w:val="single" w:sz="6" w:space="0" w:color="auto"/>
              <w:bottom w:val="single" w:sz="6" w:space="0" w:color="auto"/>
              <w:right w:val="single" w:sz="6" w:space="0" w:color="auto"/>
            </w:tcBorders>
          </w:tcPr>
          <w:p w14:paraId="3450AB97" w14:textId="5992443F" w:rsidR="3A8E795B" w:rsidRPr="00411EC1" w:rsidRDefault="00B3603A" w:rsidP="3A8E795B">
            <w:pPr>
              <w:rPr>
                <w:rFonts w:ascii="Arial" w:eastAsia="Arial" w:hAnsi="Arial" w:cs="Arial"/>
                <w:color w:val="000000" w:themeColor="text1"/>
              </w:rPr>
            </w:pPr>
            <w:r>
              <w:rPr>
                <w:rFonts w:ascii="Arial" w:eastAsia="Arial" w:hAnsi="Arial" w:cs="Arial"/>
                <w:color w:val="000000" w:themeColor="text1"/>
                <w:lang w:val="en-US"/>
              </w:rPr>
              <w:t>07</w:t>
            </w:r>
            <w:r w:rsidR="3A8E795B" w:rsidRPr="00411EC1">
              <w:rPr>
                <w:rFonts w:ascii="Arial" w:eastAsia="Arial" w:hAnsi="Arial" w:cs="Arial"/>
                <w:color w:val="000000" w:themeColor="text1"/>
                <w:lang w:val="en-US"/>
              </w:rPr>
              <w:t>/</w:t>
            </w:r>
            <w:r>
              <w:rPr>
                <w:rFonts w:ascii="Arial" w:eastAsia="Arial" w:hAnsi="Arial" w:cs="Arial"/>
                <w:color w:val="000000" w:themeColor="text1"/>
                <w:lang w:val="en-US"/>
              </w:rPr>
              <w:t>14</w:t>
            </w:r>
            <w:r w:rsidR="3A8E795B" w:rsidRPr="00411EC1">
              <w:rPr>
                <w:rFonts w:ascii="Arial" w:eastAsia="Arial" w:hAnsi="Arial" w:cs="Arial"/>
                <w:color w:val="000000" w:themeColor="text1"/>
                <w:lang w:val="en-US"/>
              </w:rPr>
              <w:t>/23</w:t>
            </w:r>
            <w:r w:rsidR="3A8E795B" w:rsidRPr="00411EC1">
              <w:rPr>
                <w:rFonts w:ascii="Arial" w:eastAsia="Arial" w:hAnsi="Arial" w:cs="Arial"/>
                <w:color w:val="000000" w:themeColor="text1"/>
              </w:rPr>
              <w:t> </w:t>
            </w:r>
          </w:p>
        </w:tc>
      </w:tr>
      <w:tr w:rsidR="3A8E795B" w14:paraId="48DFEE8B" w14:textId="77777777" w:rsidTr="3A8E795B">
        <w:trPr>
          <w:trHeight w:val="300"/>
        </w:trPr>
        <w:tc>
          <w:tcPr>
            <w:tcW w:w="7350" w:type="dxa"/>
            <w:tcBorders>
              <w:top w:val="single" w:sz="6" w:space="0" w:color="auto"/>
              <w:left w:val="single" w:sz="6" w:space="0" w:color="auto"/>
              <w:bottom w:val="single" w:sz="6" w:space="0" w:color="auto"/>
              <w:right w:val="single" w:sz="6" w:space="0" w:color="auto"/>
            </w:tcBorders>
          </w:tcPr>
          <w:p w14:paraId="4E19541F" w14:textId="4292CED1" w:rsidR="3A8E795B" w:rsidRPr="00411EC1" w:rsidRDefault="3A8E795B" w:rsidP="0090040B">
            <w:pPr>
              <w:pStyle w:val="ListParagraph"/>
              <w:numPr>
                <w:ilvl w:val="0"/>
                <w:numId w:val="39"/>
              </w:numPr>
              <w:ind w:left="1080" w:firstLine="0"/>
              <w:rPr>
                <w:rFonts w:ascii="Arial" w:eastAsia="Arial" w:hAnsi="Arial" w:cs="Arial"/>
                <w:color w:val="000000" w:themeColor="text1"/>
              </w:rPr>
            </w:pPr>
            <w:r w:rsidRPr="00411EC1">
              <w:rPr>
                <w:rFonts w:ascii="Arial" w:eastAsia="Arial" w:hAnsi="Arial" w:cs="Arial"/>
                <w:b/>
                <w:color w:val="000000" w:themeColor="text1"/>
                <w:lang w:val="en-US"/>
              </w:rPr>
              <w:t>Project Complete</w:t>
            </w:r>
            <w:r w:rsidRPr="00411EC1">
              <w:rPr>
                <w:rFonts w:ascii="Arial" w:eastAsia="Arial" w:hAnsi="Arial" w:cs="Arial"/>
                <w:color w:val="000000" w:themeColor="text1"/>
              </w:rPr>
              <w:t> </w:t>
            </w:r>
          </w:p>
        </w:tc>
        <w:tc>
          <w:tcPr>
            <w:tcW w:w="1980" w:type="dxa"/>
            <w:tcBorders>
              <w:top w:val="single" w:sz="6" w:space="0" w:color="auto"/>
              <w:left w:val="single" w:sz="6" w:space="0" w:color="auto"/>
              <w:bottom w:val="single" w:sz="6" w:space="0" w:color="auto"/>
              <w:right w:val="single" w:sz="6" w:space="0" w:color="auto"/>
            </w:tcBorders>
          </w:tcPr>
          <w:p w14:paraId="1440605E" w14:textId="4496C6DE" w:rsidR="3A8E795B" w:rsidRDefault="00803F70" w:rsidP="3A8E795B">
            <w:pPr>
              <w:rPr>
                <w:rFonts w:ascii="Arial" w:eastAsia="Arial" w:hAnsi="Arial" w:cs="Arial"/>
                <w:color w:val="000000" w:themeColor="text1"/>
              </w:rPr>
            </w:pPr>
            <w:r>
              <w:rPr>
                <w:rFonts w:ascii="Arial" w:eastAsia="Arial" w:hAnsi="Arial" w:cs="Arial"/>
                <w:color w:val="000000" w:themeColor="text1"/>
                <w:lang w:val="en-US"/>
              </w:rPr>
              <w:t>0</w:t>
            </w:r>
            <w:r w:rsidR="00C77AFF" w:rsidRPr="00411EC1">
              <w:rPr>
                <w:rFonts w:ascii="Arial" w:eastAsia="Arial" w:hAnsi="Arial" w:cs="Arial"/>
                <w:color w:val="000000" w:themeColor="text1"/>
                <w:lang w:val="en-US"/>
              </w:rPr>
              <w:t>7</w:t>
            </w:r>
            <w:r w:rsidR="3A8E795B" w:rsidRPr="00411EC1">
              <w:rPr>
                <w:rFonts w:ascii="Arial" w:eastAsia="Arial" w:hAnsi="Arial" w:cs="Arial"/>
                <w:color w:val="000000" w:themeColor="text1"/>
                <w:lang w:val="en-US"/>
              </w:rPr>
              <w:t>/</w:t>
            </w:r>
            <w:r w:rsidR="00C77AFF" w:rsidRPr="00411EC1">
              <w:rPr>
                <w:rFonts w:ascii="Arial" w:eastAsia="Arial" w:hAnsi="Arial" w:cs="Arial"/>
                <w:color w:val="000000" w:themeColor="text1"/>
                <w:lang w:val="en-US"/>
              </w:rPr>
              <w:t>30</w:t>
            </w:r>
            <w:r w:rsidR="3A8E795B" w:rsidRPr="00411EC1">
              <w:rPr>
                <w:rFonts w:ascii="Arial" w:eastAsia="Arial" w:hAnsi="Arial" w:cs="Arial"/>
                <w:color w:val="000000" w:themeColor="text1"/>
                <w:lang w:val="en-US"/>
              </w:rPr>
              <w:t>/23</w:t>
            </w:r>
            <w:r w:rsidR="3A8E795B" w:rsidRPr="3A8E795B">
              <w:rPr>
                <w:rFonts w:ascii="Arial" w:eastAsia="Arial" w:hAnsi="Arial" w:cs="Arial"/>
                <w:color w:val="000000" w:themeColor="text1"/>
              </w:rPr>
              <w:t> </w:t>
            </w:r>
          </w:p>
        </w:tc>
      </w:tr>
    </w:tbl>
    <w:p w14:paraId="25F399A5" w14:textId="54767809" w:rsidR="00B3026E" w:rsidRDefault="003B3D18" w:rsidP="3A8E795B">
      <w:pPr>
        <w:spacing w:line="259" w:lineRule="auto"/>
        <w:jc w:val="center"/>
      </w:pPr>
      <w:r w:rsidRPr="3A8E795B">
        <w:rPr>
          <w:i/>
          <w:color w:val="44546A" w:themeColor="text2"/>
          <w:sz w:val="18"/>
          <w:szCs w:val="18"/>
        </w:rPr>
        <w:t xml:space="preserve">Table 3.5—1: Summary Milestone Schedule </w:t>
      </w:r>
      <w:r>
        <w:t xml:space="preserve"> </w:t>
      </w:r>
    </w:p>
    <w:p w14:paraId="0D5A02B8" w14:textId="77777777" w:rsidR="00B3026E" w:rsidRDefault="003B3D18">
      <w:pPr>
        <w:pStyle w:val="Heading2"/>
        <w:ind w:left="341"/>
      </w:pPr>
      <w:bookmarkStart w:id="34" w:name="_Toc138371002"/>
      <w:r>
        <w:t>3.6.</w:t>
      </w:r>
      <w:r>
        <w:rPr>
          <w:rFonts w:ascii="Arial" w:eastAsia="Arial" w:hAnsi="Arial" w:cs="Arial"/>
        </w:rPr>
        <w:t xml:space="preserve"> </w:t>
      </w:r>
      <w:r>
        <w:t>Budget Summary</w:t>
      </w:r>
      <w:bookmarkEnd w:id="34"/>
      <w:r>
        <w:t xml:space="preserve">  </w:t>
      </w:r>
    </w:p>
    <w:p w14:paraId="51271406" w14:textId="77777777" w:rsidR="00B3026E" w:rsidRDefault="003B3D18">
      <w:pPr>
        <w:spacing w:after="164" w:line="259" w:lineRule="auto"/>
      </w:pPr>
      <w:commentRangeStart w:id="35"/>
      <w:commentRangeStart w:id="36"/>
      <w:r>
        <w:t xml:space="preserve">  </w:t>
      </w:r>
    </w:p>
    <w:p w14:paraId="63381972" w14:textId="77777777" w:rsidR="00B3026E" w:rsidRDefault="003B3D18">
      <w:pPr>
        <w:ind w:left="371" w:right="616"/>
      </w:pPr>
      <w:r w:rsidRPr="004362B5">
        <w:t>The image below shows a summary budget for the project, including the proposed cost category, description, and their estimated costs. This budget is necessary for the successful completion of the project.</w:t>
      </w:r>
      <w:r>
        <w:t xml:space="preserve"> </w:t>
      </w:r>
      <w:r>
        <w:rPr>
          <w:sz w:val="18"/>
        </w:rPr>
        <w:t xml:space="preserve"> </w:t>
      </w:r>
      <w:r>
        <w:t xml:space="preserve"> </w:t>
      </w:r>
    </w:p>
    <w:p w14:paraId="7A35207F" w14:textId="77777777" w:rsidR="00B3026E" w:rsidRDefault="003B3D18">
      <w:pPr>
        <w:spacing w:line="259" w:lineRule="auto"/>
        <w:ind w:left="361"/>
      </w:pPr>
      <w:r>
        <w:t xml:space="preserve"> </w:t>
      </w:r>
      <w:r>
        <w:rPr>
          <w:sz w:val="18"/>
        </w:rPr>
        <w:t xml:space="preserve"> </w:t>
      </w:r>
      <w:r>
        <w:t xml:space="preserve"> </w:t>
      </w:r>
    </w:p>
    <w:tbl>
      <w:tblPr>
        <w:tblStyle w:val="TableGrid"/>
        <w:tblW w:w="10201" w:type="dxa"/>
        <w:tblLook w:val="04A0" w:firstRow="1" w:lastRow="0" w:firstColumn="1" w:lastColumn="0" w:noHBand="0" w:noVBand="1"/>
      </w:tblPr>
      <w:tblGrid>
        <w:gridCol w:w="2546"/>
        <w:gridCol w:w="1533"/>
        <w:gridCol w:w="1020"/>
        <w:gridCol w:w="1020"/>
        <w:gridCol w:w="2041"/>
        <w:gridCol w:w="2041"/>
      </w:tblGrid>
      <w:tr w:rsidR="00EF773D" w14:paraId="62335552" w14:textId="77777777">
        <w:tc>
          <w:tcPr>
            <w:tcW w:w="10201" w:type="dxa"/>
            <w:gridSpan w:val="6"/>
            <w:shd w:val="clear" w:color="auto" w:fill="C45911" w:themeFill="accent2" w:themeFillShade="BF"/>
          </w:tcPr>
          <w:p w14:paraId="48E3B213" w14:textId="77777777" w:rsidR="00EF773D" w:rsidRPr="009C7D5A" w:rsidRDefault="00EF773D">
            <w:pPr>
              <w:spacing w:line="259" w:lineRule="auto"/>
              <w:jc w:val="center"/>
              <w:rPr>
                <w:b/>
                <w:bCs/>
              </w:rPr>
            </w:pPr>
            <w:r w:rsidRPr="009C7D5A">
              <w:rPr>
                <w:b/>
                <w:bCs/>
              </w:rPr>
              <w:t>Madonna’s Reservation Website</w:t>
            </w:r>
          </w:p>
        </w:tc>
      </w:tr>
      <w:tr w:rsidR="00EF773D" w14:paraId="73B9773C" w14:textId="77777777">
        <w:tc>
          <w:tcPr>
            <w:tcW w:w="5099" w:type="dxa"/>
            <w:gridSpan w:val="3"/>
          </w:tcPr>
          <w:p w14:paraId="665D237F" w14:textId="77777777" w:rsidR="00EF773D" w:rsidRDefault="00EF773D">
            <w:pPr>
              <w:spacing w:line="259" w:lineRule="auto"/>
            </w:pPr>
            <w:r w:rsidRPr="00E37F44">
              <w:rPr>
                <w:b/>
                <w:bCs/>
              </w:rPr>
              <w:t xml:space="preserve">Budget:        </w:t>
            </w:r>
            <w:r>
              <w:rPr>
                <w:b/>
                <w:bCs/>
              </w:rPr>
              <w:t>PHP</w:t>
            </w:r>
            <w:r w:rsidRPr="00E37F44">
              <w:rPr>
                <w:b/>
                <w:bCs/>
              </w:rPr>
              <w:t xml:space="preserve"> </w:t>
            </w:r>
            <w:r>
              <w:rPr>
                <w:b/>
                <w:bCs/>
              </w:rPr>
              <w:t>2,535,361</w:t>
            </w:r>
            <w:r w:rsidRPr="00E37F44">
              <w:rPr>
                <w:b/>
                <w:bCs/>
              </w:rPr>
              <w:t xml:space="preserve">                                                                           </w:t>
            </w:r>
          </w:p>
        </w:tc>
        <w:tc>
          <w:tcPr>
            <w:tcW w:w="5102" w:type="dxa"/>
            <w:gridSpan w:val="3"/>
          </w:tcPr>
          <w:p w14:paraId="1E27B0E1" w14:textId="77777777" w:rsidR="00EF773D" w:rsidRDefault="00EF773D">
            <w:pPr>
              <w:spacing w:line="259" w:lineRule="auto"/>
            </w:pPr>
            <w:r w:rsidRPr="00E37F44">
              <w:rPr>
                <w:b/>
                <w:bCs/>
              </w:rPr>
              <w:t>Project Durations:</w:t>
            </w:r>
            <w:r>
              <w:rPr>
                <w:b/>
                <w:bCs/>
              </w:rPr>
              <w:t xml:space="preserve"> 12 months</w:t>
            </w:r>
          </w:p>
        </w:tc>
      </w:tr>
      <w:tr w:rsidR="00EF773D" w14:paraId="469C792A" w14:textId="77777777">
        <w:tc>
          <w:tcPr>
            <w:tcW w:w="10201" w:type="dxa"/>
            <w:gridSpan w:val="6"/>
          </w:tcPr>
          <w:p w14:paraId="2D202E49" w14:textId="77777777" w:rsidR="00EF773D" w:rsidRPr="00E37F44" w:rsidRDefault="00EF773D">
            <w:pPr>
              <w:spacing w:line="259" w:lineRule="auto"/>
              <w:jc w:val="center"/>
              <w:rPr>
                <w:b/>
                <w:bCs/>
              </w:rPr>
            </w:pPr>
            <w:r w:rsidRPr="00E37F44">
              <w:rPr>
                <w:b/>
                <w:bCs/>
              </w:rPr>
              <w:t>Project Cost Management</w:t>
            </w:r>
          </w:p>
        </w:tc>
      </w:tr>
      <w:tr w:rsidR="00EF773D" w14:paraId="07B58B9C" w14:textId="77777777">
        <w:tc>
          <w:tcPr>
            <w:tcW w:w="10201" w:type="dxa"/>
            <w:gridSpan w:val="6"/>
            <w:shd w:val="clear" w:color="auto" w:fill="C45911" w:themeFill="accent2" w:themeFillShade="BF"/>
          </w:tcPr>
          <w:p w14:paraId="7BE12781" w14:textId="77777777" w:rsidR="00EF773D" w:rsidRDefault="00EF773D">
            <w:pPr>
              <w:spacing w:line="259" w:lineRule="auto"/>
              <w:jc w:val="center"/>
            </w:pPr>
            <w:r>
              <w:t>Workforce Cost Estimate</w:t>
            </w:r>
          </w:p>
        </w:tc>
      </w:tr>
      <w:tr w:rsidR="00EF773D" w14:paraId="4C513499" w14:textId="77777777">
        <w:tc>
          <w:tcPr>
            <w:tcW w:w="2546" w:type="dxa"/>
            <w:shd w:val="clear" w:color="auto" w:fill="FBE4D5" w:themeFill="accent2" w:themeFillTint="33"/>
          </w:tcPr>
          <w:p w14:paraId="5AB98A01" w14:textId="77777777" w:rsidR="00EF773D" w:rsidRPr="00FC42F9" w:rsidRDefault="00EF773D">
            <w:pPr>
              <w:spacing w:line="259" w:lineRule="auto"/>
              <w:rPr>
                <w:b/>
                <w:bCs/>
              </w:rPr>
            </w:pPr>
            <w:r w:rsidRPr="00FC42F9">
              <w:rPr>
                <w:b/>
                <w:bCs/>
              </w:rPr>
              <w:t>Roles</w:t>
            </w:r>
          </w:p>
        </w:tc>
        <w:tc>
          <w:tcPr>
            <w:tcW w:w="1533" w:type="dxa"/>
            <w:shd w:val="clear" w:color="auto" w:fill="FBE4D5" w:themeFill="accent2" w:themeFillTint="33"/>
          </w:tcPr>
          <w:p w14:paraId="1AF03A42" w14:textId="77777777" w:rsidR="00EF773D" w:rsidRPr="00FC42F9" w:rsidRDefault="00EF773D">
            <w:pPr>
              <w:spacing w:line="259" w:lineRule="auto"/>
              <w:rPr>
                <w:b/>
                <w:bCs/>
              </w:rPr>
            </w:pPr>
            <w:r w:rsidRPr="00FC42F9">
              <w:rPr>
                <w:b/>
                <w:bCs/>
              </w:rPr>
              <w:t>Average Salary (Monthly)</w:t>
            </w:r>
          </w:p>
        </w:tc>
        <w:tc>
          <w:tcPr>
            <w:tcW w:w="2040" w:type="dxa"/>
            <w:gridSpan w:val="2"/>
            <w:shd w:val="clear" w:color="auto" w:fill="FBE4D5" w:themeFill="accent2" w:themeFillTint="33"/>
          </w:tcPr>
          <w:p w14:paraId="0CF7AD0D" w14:textId="77777777" w:rsidR="00EF773D" w:rsidRPr="00FC42F9" w:rsidRDefault="00EF773D">
            <w:pPr>
              <w:spacing w:line="259" w:lineRule="auto"/>
              <w:rPr>
                <w:b/>
                <w:bCs/>
              </w:rPr>
            </w:pPr>
            <w:r w:rsidRPr="00FC42F9">
              <w:rPr>
                <w:b/>
                <w:bCs/>
              </w:rPr>
              <w:t>Total Salary</w:t>
            </w:r>
          </w:p>
        </w:tc>
        <w:tc>
          <w:tcPr>
            <w:tcW w:w="2041" w:type="dxa"/>
            <w:shd w:val="clear" w:color="auto" w:fill="FBE4D5" w:themeFill="accent2" w:themeFillTint="33"/>
          </w:tcPr>
          <w:p w14:paraId="14B6929C" w14:textId="77777777" w:rsidR="00EF773D" w:rsidRPr="00FC42F9" w:rsidRDefault="00EF773D">
            <w:pPr>
              <w:spacing w:line="259" w:lineRule="auto"/>
              <w:rPr>
                <w:b/>
                <w:bCs/>
              </w:rPr>
            </w:pPr>
            <w:r w:rsidRPr="00FC42F9">
              <w:rPr>
                <w:b/>
                <w:bCs/>
              </w:rPr>
              <w:t>Headcount</w:t>
            </w:r>
          </w:p>
        </w:tc>
        <w:tc>
          <w:tcPr>
            <w:tcW w:w="2041" w:type="dxa"/>
            <w:shd w:val="clear" w:color="auto" w:fill="FBE4D5" w:themeFill="accent2" w:themeFillTint="33"/>
          </w:tcPr>
          <w:p w14:paraId="3B2317B4" w14:textId="77777777" w:rsidR="00EF773D" w:rsidRPr="00FC42F9" w:rsidRDefault="00EF773D">
            <w:pPr>
              <w:spacing w:line="259" w:lineRule="auto"/>
              <w:rPr>
                <w:b/>
                <w:bCs/>
              </w:rPr>
            </w:pPr>
            <w:r w:rsidRPr="00FC42F9">
              <w:rPr>
                <w:b/>
                <w:bCs/>
              </w:rPr>
              <w:t>Total Cost (12 Months)</w:t>
            </w:r>
          </w:p>
        </w:tc>
      </w:tr>
      <w:tr w:rsidR="00EF773D" w14:paraId="6A21B306" w14:textId="77777777">
        <w:tc>
          <w:tcPr>
            <w:tcW w:w="2546" w:type="dxa"/>
            <w:shd w:val="clear" w:color="auto" w:fill="FBE4D5" w:themeFill="accent2" w:themeFillTint="33"/>
          </w:tcPr>
          <w:p w14:paraId="625BB41C" w14:textId="77777777" w:rsidR="00EF773D" w:rsidRDefault="00EF773D">
            <w:pPr>
              <w:spacing w:line="259" w:lineRule="auto"/>
            </w:pPr>
            <w:r>
              <w:t>Junior Developer</w:t>
            </w:r>
          </w:p>
        </w:tc>
        <w:tc>
          <w:tcPr>
            <w:tcW w:w="1533" w:type="dxa"/>
          </w:tcPr>
          <w:p w14:paraId="731990E7" w14:textId="77777777" w:rsidR="00EF773D" w:rsidRDefault="00EF773D">
            <w:pPr>
              <w:spacing w:line="259" w:lineRule="auto"/>
            </w:pPr>
            <w:r>
              <w:t>PHP 29,375</w:t>
            </w:r>
          </w:p>
        </w:tc>
        <w:tc>
          <w:tcPr>
            <w:tcW w:w="2040" w:type="dxa"/>
            <w:gridSpan w:val="2"/>
          </w:tcPr>
          <w:p w14:paraId="36D8DBFD" w14:textId="0A1D8DF6" w:rsidR="00EF773D" w:rsidRDefault="00EF773D">
            <w:pPr>
              <w:spacing w:line="259" w:lineRule="auto"/>
              <w:jc w:val="center"/>
            </w:pPr>
            <w:r>
              <w:t>PHP 352,500</w:t>
            </w:r>
          </w:p>
        </w:tc>
        <w:tc>
          <w:tcPr>
            <w:tcW w:w="2041" w:type="dxa"/>
          </w:tcPr>
          <w:p w14:paraId="387C4C4E" w14:textId="77777777" w:rsidR="00EF773D" w:rsidRDefault="00EF773D">
            <w:pPr>
              <w:spacing w:line="259" w:lineRule="auto"/>
              <w:jc w:val="center"/>
            </w:pPr>
            <w:r>
              <w:t>2</w:t>
            </w:r>
          </w:p>
        </w:tc>
        <w:tc>
          <w:tcPr>
            <w:tcW w:w="2041" w:type="dxa"/>
          </w:tcPr>
          <w:p w14:paraId="13882C8C" w14:textId="77777777" w:rsidR="00EF773D" w:rsidRDefault="00EF773D">
            <w:pPr>
              <w:spacing w:line="259" w:lineRule="auto"/>
              <w:jc w:val="center"/>
            </w:pPr>
            <w:r>
              <w:t>PHP 705,000</w:t>
            </w:r>
          </w:p>
        </w:tc>
      </w:tr>
      <w:tr w:rsidR="00EF773D" w14:paraId="2F979C90" w14:textId="77777777">
        <w:tc>
          <w:tcPr>
            <w:tcW w:w="2546" w:type="dxa"/>
            <w:shd w:val="clear" w:color="auto" w:fill="FBE4D5" w:themeFill="accent2" w:themeFillTint="33"/>
          </w:tcPr>
          <w:p w14:paraId="29DDE7EA" w14:textId="77777777" w:rsidR="00EF773D" w:rsidRDefault="00EF773D">
            <w:pPr>
              <w:spacing w:line="259" w:lineRule="auto"/>
            </w:pPr>
            <w:r>
              <w:t>Junior UI/UX Developer</w:t>
            </w:r>
          </w:p>
        </w:tc>
        <w:tc>
          <w:tcPr>
            <w:tcW w:w="1533" w:type="dxa"/>
          </w:tcPr>
          <w:p w14:paraId="4116C3B7" w14:textId="77777777" w:rsidR="00EF773D" w:rsidRDefault="00EF773D">
            <w:pPr>
              <w:spacing w:line="259" w:lineRule="auto"/>
            </w:pPr>
            <w:r>
              <w:t>PHP 28,784</w:t>
            </w:r>
          </w:p>
        </w:tc>
        <w:tc>
          <w:tcPr>
            <w:tcW w:w="2040" w:type="dxa"/>
            <w:gridSpan w:val="2"/>
          </w:tcPr>
          <w:p w14:paraId="215F16CE" w14:textId="77777777" w:rsidR="00EF773D" w:rsidRDefault="00EF773D">
            <w:pPr>
              <w:spacing w:line="259" w:lineRule="auto"/>
              <w:jc w:val="center"/>
            </w:pPr>
            <w:r>
              <w:t>PHP 345,408</w:t>
            </w:r>
          </w:p>
        </w:tc>
        <w:tc>
          <w:tcPr>
            <w:tcW w:w="2041" w:type="dxa"/>
          </w:tcPr>
          <w:p w14:paraId="57FA8FB6" w14:textId="77777777" w:rsidR="00EF773D" w:rsidRDefault="00EF773D">
            <w:pPr>
              <w:spacing w:line="259" w:lineRule="auto"/>
              <w:jc w:val="center"/>
            </w:pPr>
            <w:r>
              <w:t>1</w:t>
            </w:r>
          </w:p>
        </w:tc>
        <w:tc>
          <w:tcPr>
            <w:tcW w:w="2041" w:type="dxa"/>
          </w:tcPr>
          <w:p w14:paraId="42681FC5" w14:textId="0802143E" w:rsidR="00EF773D" w:rsidRDefault="00EF773D">
            <w:pPr>
              <w:spacing w:line="259" w:lineRule="auto"/>
              <w:jc w:val="center"/>
            </w:pPr>
            <w:r>
              <w:t>PHP 345,408</w:t>
            </w:r>
          </w:p>
        </w:tc>
      </w:tr>
      <w:tr w:rsidR="00EF773D" w14:paraId="454EB83A" w14:textId="77777777">
        <w:tc>
          <w:tcPr>
            <w:tcW w:w="2546" w:type="dxa"/>
            <w:shd w:val="clear" w:color="auto" w:fill="FBE4D5" w:themeFill="accent2" w:themeFillTint="33"/>
          </w:tcPr>
          <w:p w14:paraId="665E0B8A" w14:textId="77777777" w:rsidR="00EF773D" w:rsidRDefault="00EF773D">
            <w:pPr>
              <w:spacing w:line="259" w:lineRule="auto"/>
            </w:pPr>
            <w:r>
              <w:t>Junior QA Tester</w:t>
            </w:r>
          </w:p>
        </w:tc>
        <w:tc>
          <w:tcPr>
            <w:tcW w:w="1533" w:type="dxa"/>
          </w:tcPr>
          <w:p w14:paraId="40ED950F" w14:textId="77777777" w:rsidR="00EF773D" w:rsidRDefault="00EF773D">
            <w:pPr>
              <w:spacing w:line="259" w:lineRule="auto"/>
            </w:pPr>
            <w:r>
              <w:t>PHP 27,971</w:t>
            </w:r>
          </w:p>
        </w:tc>
        <w:tc>
          <w:tcPr>
            <w:tcW w:w="2040" w:type="dxa"/>
            <w:gridSpan w:val="2"/>
          </w:tcPr>
          <w:p w14:paraId="757C37D0" w14:textId="77777777" w:rsidR="00EF773D" w:rsidRDefault="00EF773D">
            <w:pPr>
              <w:spacing w:line="259" w:lineRule="auto"/>
              <w:jc w:val="center"/>
            </w:pPr>
            <w:r>
              <w:t>PHP 335,652</w:t>
            </w:r>
          </w:p>
        </w:tc>
        <w:tc>
          <w:tcPr>
            <w:tcW w:w="2041" w:type="dxa"/>
          </w:tcPr>
          <w:p w14:paraId="39761ED3" w14:textId="77777777" w:rsidR="00EF773D" w:rsidRDefault="00EF773D">
            <w:pPr>
              <w:spacing w:line="259" w:lineRule="auto"/>
              <w:jc w:val="center"/>
            </w:pPr>
            <w:r>
              <w:t>1</w:t>
            </w:r>
          </w:p>
        </w:tc>
        <w:tc>
          <w:tcPr>
            <w:tcW w:w="2041" w:type="dxa"/>
          </w:tcPr>
          <w:p w14:paraId="03894CAA" w14:textId="77777777" w:rsidR="00EF773D" w:rsidRPr="003E4AC0" w:rsidRDefault="00EF773D">
            <w:pPr>
              <w:spacing w:line="259" w:lineRule="auto"/>
              <w:jc w:val="center"/>
              <w:rPr>
                <w:b/>
                <w:bCs/>
              </w:rPr>
            </w:pPr>
            <w:r>
              <w:t>PHP</w:t>
            </w:r>
            <w:r w:rsidRPr="003E4AC0">
              <w:rPr>
                <w:b/>
                <w:bCs/>
              </w:rPr>
              <w:t xml:space="preserve"> 335,652</w:t>
            </w:r>
          </w:p>
        </w:tc>
      </w:tr>
      <w:tr w:rsidR="00EF773D" w14:paraId="0371267D" w14:textId="77777777">
        <w:tc>
          <w:tcPr>
            <w:tcW w:w="2546" w:type="dxa"/>
            <w:shd w:val="clear" w:color="auto" w:fill="C45911" w:themeFill="accent2" w:themeFillShade="BF"/>
          </w:tcPr>
          <w:p w14:paraId="77FE51D3" w14:textId="77777777" w:rsidR="00EF773D" w:rsidRDefault="00EF773D">
            <w:pPr>
              <w:spacing w:line="259" w:lineRule="auto"/>
            </w:pPr>
          </w:p>
        </w:tc>
        <w:tc>
          <w:tcPr>
            <w:tcW w:w="1533" w:type="dxa"/>
            <w:shd w:val="clear" w:color="auto" w:fill="C45911" w:themeFill="accent2" w:themeFillShade="BF"/>
          </w:tcPr>
          <w:p w14:paraId="7295F3CD" w14:textId="77777777" w:rsidR="00EF773D" w:rsidRDefault="00EF773D">
            <w:pPr>
              <w:spacing w:line="259" w:lineRule="auto"/>
            </w:pPr>
          </w:p>
        </w:tc>
        <w:tc>
          <w:tcPr>
            <w:tcW w:w="2040" w:type="dxa"/>
            <w:gridSpan w:val="2"/>
            <w:shd w:val="clear" w:color="auto" w:fill="C45911" w:themeFill="accent2" w:themeFillShade="BF"/>
          </w:tcPr>
          <w:p w14:paraId="7DB6EBE4" w14:textId="77777777" w:rsidR="00EF773D" w:rsidRPr="00F22A49" w:rsidRDefault="00EF773D">
            <w:pPr>
              <w:spacing w:line="259" w:lineRule="auto"/>
              <w:rPr>
                <w:b/>
                <w:bCs/>
                <w:color w:val="000000" w:themeColor="text1"/>
                <w:sz w:val="28"/>
                <w:szCs w:val="28"/>
              </w:rPr>
            </w:pPr>
            <w:r w:rsidRPr="00F22A49">
              <w:rPr>
                <w:b/>
                <w:bCs/>
                <w:color w:val="000000" w:themeColor="text1"/>
                <w:sz w:val="28"/>
                <w:szCs w:val="28"/>
              </w:rPr>
              <w:t>Maintenance</w:t>
            </w:r>
          </w:p>
          <w:p w14:paraId="6D8483BC" w14:textId="77777777" w:rsidR="00EF773D" w:rsidRPr="00F22A49" w:rsidRDefault="00EF773D">
            <w:pPr>
              <w:spacing w:line="259" w:lineRule="auto"/>
              <w:rPr>
                <w:color w:val="000000" w:themeColor="text1"/>
              </w:rPr>
            </w:pPr>
          </w:p>
        </w:tc>
        <w:tc>
          <w:tcPr>
            <w:tcW w:w="2041" w:type="dxa"/>
            <w:shd w:val="clear" w:color="auto" w:fill="C45911" w:themeFill="accent2" w:themeFillShade="BF"/>
          </w:tcPr>
          <w:p w14:paraId="0FBEB185" w14:textId="77777777" w:rsidR="00EF773D" w:rsidRPr="00F22A49" w:rsidRDefault="00EF773D">
            <w:pPr>
              <w:spacing w:line="259" w:lineRule="auto"/>
              <w:rPr>
                <w:color w:val="000000" w:themeColor="text1"/>
              </w:rPr>
            </w:pPr>
          </w:p>
        </w:tc>
        <w:tc>
          <w:tcPr>
            <w:tcW w:w="2041" w:type="dxa"/>
            <w:shd w:val="clear" w:color="auto" w:fill="C45911" w:themeFill="accent2" w:themeFillShade="BF"/>
          </w:tcPr>
          <w:p w14:paraId="21ACF64A" w14:textId="77777777" w:rsidR="00EF773D" w:rsidRDefault="00EF773D">
            <w:pPr>
              <w:spacing w:line="259" w:lineRule="auto"/>
            </w:pPr>
          </w:p>
        </w:tc>
      </w:tr>
      <w:tr w:rsidR="00EF773D" w14:paraId="356FF55F" w14:textId="77777777">
        <w:tc>
          <w:tcPr>
            <w:tcW w:w="2546" w:type="dxa"/>
          </w:tcPr>
          <w:p w14:paraId="26DE4654" w14:textId="77777777" w:rsidR="00EF773D" w:rsidRDefault="00EF773D">
            <w:pPr>
              <w:spacing w:line="259" w:lineRule="auto"/>
            </w:pPr>
            <w:r>
              <w:t>Maintenance (After project closure)</w:t>
            </w:r>
          </w:p>
        </w:tc>
        <w:tc>
          <w:tcPr>
            <w:tcW w:w="1533" w:type="dxa"/>
          </w:tcPr>
          <w:p w14:paraId="383CD1D8" w14:textId="77777777" w:rsidR="00EF773D" w:rsidRDefault="00EF773D">
            <w:pPr>
              <w:spacing w:line="259" w:lineRule="auto"/>
              <w:jc w:val="center"/>
            </w:pPr>
            <w:r>
              <w:t>PHP 2,001</w:t>
            </w:r>
          </w:p>
        </w:tc>
        <w:tc>
          <w:tcPr>
            <w:tcW w:w="2040" w:type="dxa"/>
            <w:gridSpan w:val="2"/>
          </w:tcPr>
          <w:p w14:paraId="104B1055" w14:textId="77777777" w:rsidR="00EF773D" w:rsidRDefault="00EF773D">
            <w:pPr>
              <w:spacing w:line="259" w:lineRule="auto"/>
              <w:jc w:val="center"/>
            </w:pPr>
            <w:r>
              <w:t>PHP 24,001</w:t>
            </w:r>
          </w:p>
        </w:tc>
        <w:tc>
          <w:tcPr>
            <w:tcW w:w="2041" w:type="dxa"/>
          </w:tcPr>
          <w:p w14:paraId="2ABE3D95" w14:textId="77777777" w:rsidR="00EF773D" w:rsidRDefault="00EF773D">
            <w:pPr>
              <w:spacing w:line="259" w:lineRule="auto"/>
            </w:pPr>
          </w:p>
        </w:tc>
        <w:tc>
          <w:tcPr>
            <w:tcW w:w="2041" w:type="dxa"/>
          </w:tcPr>
          <w:p w14:paraId="5F4D5984" w14:textId="77777777" w:rsidR="00EF773D" w:rsidRDefault="00EF773D">
            <w:pPr>
              <w:spacing w:line="259" w:lineRule="auto"/>
              <w:jc w:val="center"/>
            </w:pPr>
            <w:r>
              <w:t>PHP 24,001</w:t>
            </w:r>
          </w:p>
        </w:tc>
      </w:tr>
      <w:tr w:rsidR="00EF773D" w14:paraId="3533CF23" w14:textId="77777777">
        <w:trPr>
          <w:trHeight w:val="58"/>
        </w:trPr>
        <w:tc>
          <w:tcPr>
            <w:tcW w:w="2546" w:type="dxa"/>
            <w:shd w:val="clear" w:color="auto" w:fill="C45911" w:themeFill="accent2" w:themeFillShade="BF"/>
          </w:tcPr>
          <w:p w14:paraId="2324FDE1" w14:textId="77777777" w:rsidR="00EF773D" w:rsidRDefault="00EF773D">
            <w:pPr>
              <w:spacing w:line="259" w:lineRule="auto"/>
            </w:pPr>
          </w:p>
        </w:tc>
        <w:tc>
          <w:tcPr>
            <w:tcW w:w="1533" w:type="dxa"/>
            <w:shd w:val="clear" w:color="auto" w:fill="C45911" w:themeFill="accent2" w:themeFillShade="BF"/>
          </w:tcPr>
          <w:p w14:paraId="5D2C5556" w14:textId="77777777" w:rsidR="00EF773D" w:rsidRDefault="00EF773D">
            <w:pPr>
              <w:spacing w:line="259" w:lineRule="auto"/>
              <w:jc w:val="center"/>
            </w:pPr>
          </w:p>
        </w:tc>
        <w:tc>
          <w:tcPr>
            <w:tcW w:w="2040" w:type="dxa"/>
            <w:gridSpan w:val="2"/>
            <w:shd w:val="clear" w:color="auto" w:fill="C45911" w:themeFill="accent2" w:themeFillShade="BF"/>
          </w:tcPr>
          <w:p w14:paraId="08D2B1B7" w14:textId="77777777" w:rsidR="00EF773D" w:rsidRPr="000B0016" w:rsidRDefault="00EF773D">
            <w:pPr>
              <w:spacing w:line="259" w:lineRule="auto"/>
              <w:jc w:val="center"/>
              <w:rPr>
                <w:b/>
                <w:bCs/>
              </w:rPr>
            </w:pPr>
            <w:r w:rsidRPr="000B0016">
              <w:rPr>
                <w:b/>
                <w:bCs/>
              </w:rPr>
              <w:t>Contingency Cost</w:t>
            </w:r>
          </w:p>
        </w:tc>
        <w:tc>
          <w:tcPr>
            <w:tcW w:w="2041" w:type="dxa"/>
            <w:shd w:val="clear" w:color="auto" w:fill="C45911" w:themeFill="accent2" w:themeFillShade="BF"/>
          </w:tcPr>
          <w:p w14:paraId="15F87B6C" w14:textId="77777777" w:rsidR="00EF773D" w:rsidRDefault="00EF773D">
            <w:pPr>
              <w:spacing w:line="259" w:lineRule="auto"/>
            </w:pPr>
          </w:p>
        </w:tc>
        <w:tc>
          <w:tcPr>
            <w:tcW w:w="2041" w:type="dxa"/>
            <w:shd w:val="clear" w:color="auto" w:fill="C45911" w:themeFill="accent2" w:themeFillShade="BF"/>
          </w:tcPr>
          <w:p w14:paraId="78A38BB6" w14:textId="77777777" w:rsidR="00EF773D" w:rsidRDefault="00EF773D">
            <w:pPr>
              <w:spacing w:line="259" w:lineRule="auto"/>
              <w:jc w:val="center"/>
            </w:pPr>
          </w:p>
        </w:tc>
      </w:tr>
      <w:tr w:rsidR="00EF773D" w14:paraId="5638C74D" w14:textId="77777777">
        <w:trPr>
          <w:trHeight w:val="58"/>
        </w:trPr>
        <w:tc>
          <w:tcPr>
            <w:tcW w:w="2546" w:type="dxa"/>
            <w:shd w:val="clear" w:color="auto" w:fill="auto"/>
          </w:tcPr>
          <w:p w14:paraId="1F9E3BAC" w14:textId="77777777" w:rsidR="00EF773D" w:rsidRDefault="00EF773D">
            <w:pPr>
              <w:spacing w:line="259" w:lineRule="auto"/>
            </w:pPr>
            <w:r>
              <w:lastRenderedPageBreak/>
              <w:t xml:space="preserve">Estimated Contingency Cost </w:t>
            </w:r>
          </w:p>
        </w:tc>
        <w:tc>
          <w:tcPr>
            <w:tcW w:w="1533" w:type="dxa"/>
            <w:shd w:val="clear" w:color="auto" w:fill="auto"/>
          </w:tcPr>
          <w:p w14:paraId="1463F3AE" w14:textId="77777777" w:rsidR="00EF773D" w:rsidRDefault="00EF773D">
            <w:pPr>
              <w:spacing w:line="259" w:lineRule="auto"/>
              <w:jc w:val="center"/>
            </w:pPr>
            <w:r>
              <w:t>PHP 4,186</w:t>
            </w:r>
          </w:p>
        </w:tc>
        <w:tc>
          <w:tcPr>
            <w:tcW w:w="2040" w:type="dxa"/>
            <w:gridSpan w:val="2"/>
            <w:shd w:val="clear" w:color="auto" w:fill="auto"/>
          </w:tcPr>
          <w:p w14:paraId="5988048B" w14:textId="77777777" w:rsidR="00EF773D" w:rsidRPr="000B0016" w:rsidRDefault="00EF773D">
            <w:pPr>
              <w:spacing w:line="259" w:lineRule="auto"/>
              <w:jc w:val="center"/>
              <w:rPr>
                <w:b/>
                <w:bCs/>
              </w:rPr>
            </w:pPr>
          </w:p>
        </w:tc>
        <w:tc>
          <w:tcPr>
            <w:tcW w:w="2041" w:type="dxa"/>
            <w:shd w:val="clear" w:color="auto" w:fill="auto"/>
          </w:tcPr>
          <w:p w14:paraId="52233A63" w14:textId="77777777" w:rsidR="00EF773D" w:rsidRDefault="00EF773D">
            <w:pPr>
              <w:spacing w:line="259" w:lineRule="auto"/>
            </w:pPr>
          </w:p>
        </w:tc>
        <w:tc>
          <w:tcPr>
            <w:tcW w:w="2041" w:type="dxa"/>
            <w:shd w:val="clear" w:color="auto" w:fill="auto"/>
          </w:tcPr>
          <w:p w14:paraId="2C83C567" w14:textId="77777777" w:rsidR="00EF773D" w:rsidRDefault="00EF773D">
            <w:pPr>
              <w:spacing w:line="259" w:lineRule="auto"/>
              <w:jc w:val="center"/>
            </w:pPr>
            <w:r>
              <w:t xml:space="preserve">PHP 50,240  </w:t>
            </w:r>
          </w:p>
        </w:tc>
      </w:tr>
      <w:tr w:rsidR="00EF773D" w14:paraId="217E11B1" w14:textId="77777777">
        <w:trPr>
          <w:trHeight w:val="58"/>
        </w:trPr>
        <w:tc>
          <w:tcPr>
            <w:tcW w:w="2546" w:type="dxa"/>
            <w:shd w:val="clear" w:color="auto" w:fill="auto"/>
          </w:tcPr>
          <w:p w14:paraId="5B42A85E" w14:textId="77777777" w:rsidR="00EF773D" w:rsidRDefault="00EF773D">
            <w:pPr>
              <w:spacing w:line="259" w:lineRule="auto"/>
            </w:pPr>
            <w:r>
              <w:t>Estimated Project Cost</w:t>
            </w:r>
          </w:p>
        </w:tc>
        <w:tc>
          <w:tcPr>
            <w:tcW w:w="1533" w:type="dxa"/>
            <w:shd w:val="clear" w:color="auto" w:fill="auto"/>
          </w:tcPr>
          <w:p w14:paraId="2741FE5C" w14:textId="77777777" w:rsidR="00EF773D" w:rsidRDefault="00EF773D">
            <w:pPr>
              <w:spacing w:line="259" w:lineRule="auto"/>
              <w:jc w:val="center"/>
            </w:pPr>
            <w:r>
              <w:t>PHP 56,500</w:t>
            </w:r>
          </w:p>
        </w:tc>
        <w:tc>
          <w:tcPr>
            <w:tcW w:w="2040" w:type="dxa"/>
            <w:gridSpan w:val="2"/>
            <w:shd w:val="clear" w:color="auto" w:fill="auto"/>
          </w:tcPr>
          <w:p w14:paraId="29C7CB97" w14:textId="77777777" w:rsidR="00EF773D" w:rsidRPr="000B0016" w:rsidRDefault="00EF773D">
            <w:pPr>
              <w:spacing w:line="259" w:lineRule="auto"/>
              <w:jc w:val="center"/>
              <w:rPr>
                <w:b/>
                <w:bCs/>
              </w:rPr>
            </w:pPr>
          </w:p>
        </w:tc>
        <w:tc>
          <w:tcPr>
            <w:tcW w:w="2041" w:type="dxa"/>
            <w:shd w:val="clear" w:color="auto" w:fill="auto"/>
          </w:tcPr>
          <w:p w14:paraId="70DA3439" w14:textId="77777777" w:rsidR="00EF773D" w:rsidRDefault="00EF773D">
            <w:pPr>
              <w:spacing w:line="259" w:lineRule="auto"/>
            </w:pPr>
          </w:p>
        </w:tc>
        <w:tc>
          <w:tcPr>
            <w:tcW w:w="2041" w:type="dxa"/>
            <w:shd w:val="clear" w:color="auto" w:fill="auto"/>
          </w:tcPr>
          <w:p w14:paraId="7E125CC6" w14:textId="77777777" w:rsidR="00EF773D" w:rsidRDefault="00EF773D">
            <w:pPr>
              <w:spacing w:line="259" w:lineRule="auto"/>
              <w:jc w:val="center"/>
            </w:pPr>
            <w:r>
              <w:t>PHP 678,001</w:t>
            </w:r>
          </w:p>
        </w:tc>
      </w:tr>
      <w:tr w:rsidR="00EF773D" w14:paraId="75D6B930" w14:textId="77777777">
        <w:trPr>
          <w:trHeight w:val="58"/>
        </w:trPr>
        <w:tc>
          <w:tcPr>
            <w:tcW w:w="2546" w:type="dxa"/>
            <w:shd w:val="clear" w:color="auto" w:fill="C45911" w:themeFill="accent2" w:themeFillShade="BF"/>
          </w:tcPr>
          <w:p w14:paraId="7C796D38" w14:textId="77777777" w:rsidR="00EF773D" w:rsidRDefault="00EF773D">
            <w:pPr>
              <w:spacing w:line="259" w:lineRule="auto"/>
            </w:pPr>
          </w:p>
        </w:tc>
        <w:tc>
          <w:tcPr>
            <w:tcW w:w="1533" w:type="dxa"/>
            <w:shd w:val="clear" w:color="auto" w:fill="C45911" w:themeFill="accent2" w:themeFillShade="BF"/>
          </w:tcPr>
          <w:p w14:paraId="595FE6D7" w14:textId="77777777" w:rsidR="00EF773D" w:rsidRDefault="00EF773D">
            <w:pPr>
              <w:spacing w:line="259" w:lineRule="auto"/>
              <w:jc w:val="center"/>
            </w:pPr>
          </w:p>
        </w:tc>
        <w:tc>
          <w:tcPr>
            <w:tcW w:w="2040" w:type="dxa"/>
            <w:gridSpan w:val="2"/>
            <w:shd w:val="clear" w:color="auto" w:fill="C45911" w:themeFill="accent2" w:themeFillShade="BF"/>
          </w:tcPr>
          <w:p w14:paraId="4F27BCB7" w14:textId="77777777" w:rsidR="00EF773D" w:rsidRPr="000B0016" w:rsidRDefault="00EF773D">
            <w:pPr>
              <w:spacing w:line="259" w:lineRule="auto"/>
              <w:jc w:val="center"/>
              <w:rPr>
                <w:b/>
                <w:bCs/>
              </w:rPr>
            </w:pPr>
            <w:r>
              <w:rPr>
                <w:b/>
                <w:bCs/>
              </w:rPr>
              <w:t>Indirect Cost</w:t>
            </w:r>
          </w:p>
        </w:tc>
        <w:tc>
          <w:tcPr>
            <w:tcW w:w="2041" w:type="dxa"/>
            <w:shd w:val="clear" w:color="auto" w:fill="C45911" w:themeFill="accent2" w:themeFillShade="BF"/>
          </w:tcPr>
          <w:p w14:paraId="427FA6ED" w14:textId="77777777" w:rsidR="00EF773D" w:rsidRDefault="00EF773D">
            <w:pPr>
              <w:spacing w:line="259" w:lineRule="auto"/>
            </w:pPr>
          </w:p>
        </w:tc>
        <w:tc>
          <w:tcPr>
            <w:tcW w:w="2041" w:type="dxa"/>
            <w:shd w:val="clear" w:color="auto" w:fill="C45911" w:themeFill="accent2" w:themeFillShade="BF"/>
          </w:tcPr>
          <w:p w14:paraId="3633A1E6" w14:textId="77777777" w:rsidR="00EF773D" w:rsidRDefault="00EF773D">
            <w:pPr>
              <w:spacing w:line="259" w:lineRule="auto"/>
              <w:jc w:val="center"/>
            </w:pPr>
          </w:p>
        </w:tc>
      </w:tr>
      <w:tr w:rsidR="00EF773D" w14:paraId="64D092EF" w14:textId="77777777">
        <w:trPr>
          <w:trHeight w:val="58"/>
        </w:trPr>
        <w:tc>
          <w:tcPr>
            <w:tcW w:w="2546" w:type="dxa"/>
            <w:shd w:val="clear" w:color="auto" w:fill="FFFFFF" w:themeFill="background1"/>
          </w:tcPr>
          <w:p w14:paraId="498B4EF6" w14:textId="77777777" w:rsidR="00EF773D" w:rsidRDefault="00EF773D">
            <w:pPr>
              <w:spacing w:line="259" w:lineRule="auto"/>
            </w:pPr>
            <w:r>
              <w:t>Utilities</w:t>
            </w:r>
          </w:p>
        </w:tc>
        <w:tc>
          <w:tcPr>
            <w:tcW w:w="1533" w:type="dxa"/>
            <w:shd w:val="clear" w:color="auto" w:fill="FFFFFF" w:themeFill="background1"/>
          </w:tcPr>
          <w:p w14:paraId="00611C32" w14:textId="77777777" w:rsidR="00EF773D" w:rsidRDefault="00EF773D">
            <w:pPr>
              <w:spacing w:line="259" w:lineRule="auto"/>
              <w:jc w:val="center"/>
            </w:pPr>
            <w:r>
              <w:t>PHP 24,350</w:t>
            </w:r>
          </w:p>
        </w:tc>
        <w:tc>
          <w:tcPr>
            <w:tcW w:w="2040" w:type="dxa"/>
            <w:gridSpan w:val="2"/>
            <w:shd w:val="clear" w:color="auto" w:fill="FFFFFF" w:themeFill="background1"/>
          </w:tcPr>
          <w:p w14:paraId="28836210" w14:textId="77777777" w:rsidR="00EF773D" w:rsidRDefault="00EF773D">
            <w:pPr>
              <w:spacing w:line="259" w:lineRule="auto"/>
              <w:jc w:val="center"/>
              <w:rPr>
                <w:b/>
                <w:bCs/>
              </w:rPr>
            </w:pPr>
          </w:p>
        </w:tc>
        <w:tc>
          <w:tcPr>
            <w:tcW w:w="2041" w:type="dxa"/>
            <w:shd w:val="clear" w:color="auto" w:fill="FFFFFF" w:themeFill="background1"/>
          </w:tcPr>
          <w:p w14:paraId="5355C69F" w14:textId="77777777" w:rsidR="00EF773D" w:rsidRDefault="00EF773D">
            <w:pPr>
              <w:spacing w:line="259" w:lineRule="auto"/>
            </w:pPr>
          </w:p>
        </w:tc>
        <w:tc>
          <w:tcPr>
            <w:tcW w:w="2041" w:type="dxa"/>
            <w:shd w:val="clear" w:color="auto" w:fill="FFFFFF" w:themeFill="background1"/>
          </w:tcPr>
          <w:p w14:paraId="1CB19C94" w14:textId="77777777" w:rsidR="00EF773D" w:rsidRDefault="00EF773D">
            <w:pPr>
              <w:spacing w:line="259" w:lineRule="auto"/>
              <w:jc w:val="center"/>
            </w:pPr>
            <w:r>
              <w:t xml:space="preserve"> PHP 292,000</w:t>
            </w:r>
          </w:p>
        </w:tc>
      </w:tr>
      <w:tr w:rsidR="00EF773D" w14:paraId="4A523F0A" w14:textId="77777777">
        <w:trPr>
          <w:trHeight w:val="58"/>
        </w:trPr>
        <w:tc>
          <w:tcPr>
            <w:tcW w:w="2546" w:type="dxa"/>
            <w:shd w:val="clear" w:color="auto" w:fill="FFFFFF" w:themeFill="background1"/>
          </w:tcPr>
          <w:p w14:paraId="30A1CB5E" w14:textId="77777777" w:rsidR="00EF773D" w:rsidRDefault="00EF773D">
            <w:pPr>
              <w:spacing w:line="259" w:lineRule="auto"/>
            </w:pPr>
            <w:r>
              <w:t>Internet Subscriptions</w:t>
            </w:r>
          </w:p>
        </w:tc>
        <w:tc>
          <w:tcPr>
            <w:tcW w:w="1533" w:type="dxa"/>
            <w:shd w:val="clear" w:color="auto" w:fill="FFFFFF" w:themeFill="background1"/>
          </w:tcPr>
          <w:p w14:paraId="4A03A83E" w14:textId="77777777" w:rsidR="00EF773D" w:rsidRDefault="00EF773D">
            <w:pPr>
              <w:spacing w:line="259" w:lineRule="auto"/>
              <w:jc w:val="center"/>
            </w:pPr>
            <w:r>
              <w:t>PHP 1,000</w:t>
            </w:r>
          </w:p>
        </w:tc>
        <w:tc>
          <w:tcPr>
            <w:tcW w:w="2040" w:type="dxa"/>
            <w:gridSpan w:val="2"/>
            <w:shd w:val="clear" w:color="auto" w:fill="FFFFFF" w:themeFill="background1"/>
          </w:tcPr>
          <w:p w14:paraId="095A3D3A" w14:textId="77777777" w:rsidR="00EF773D" w:rsidRDefault="00EF773D">
            <w:pPr>
              <w:spacing w:line="259" w:lineRule="auto"/>
              <w:jc w:val="center"/>
              <w:rPr>
                <w:b/>
                <w:bCs/>
              </w:rPr>
            </w:pPr>
          </w:p>
        </w:tc>
        <w:tc>
          <w:tcPr>
            <w:tcW w:w="2041" w:type="dxa"/>
            <w:shd w:val="clear" w:color="auto" w:fill="FFFFFF" w:themeFill="background1"/>
          </w:tcPr>
          <w:p w14:paraId="65EB805B" w14:textId="77777777" w:rsidR="00EF773D" w:rsidRDefault="00EF773D">
            <w:pPr>
              <w:spacing w:line="259" w:lineRule="auto"/>
            </w:pPr>
          </w:p>
        </w:tc>
        <w:tc>
          <w:tcPr>
            <w:tcW w:w="2041" w:type="dxa"/>
            <w:shd w:val="clear" w:color="auto" w:fill="FFFFFF" w:themeFill="background1"/>
          </w:tcPr>
          <w:p w14:paraId="16A81C4C" w14:textId="77777777" w:rsidR="00EF773D" w:rsidRDefault="00EF773D">
            <w:pPr>
              <w:spacing w:line="259" w:lineRule="auto"/>
              <w:jc w:val="center"/>
            </w:pPr>
            <w:r>
              <w:t>PHP 12,000</w:t>
            </w:r>
          </w:p>
        </w:tc>
      </w:tr>
    </w:tbl>
    <w:p w14:paraId="632CB287" w14:textId="37A826C2" w:rsidR="00B3026E" w:rsidRDefault="003B3D18">
      <w:pPr>
        <w:spacing w:line="259" w:lineRule="auto"/>
        <w:ind w:right="76"/>
        <w:jc w:val="right"/>
      </w:pPr>
      <w:r>
        <w:t xml:space="preserve">  </w:t>
      </w:r>
      <w:commentRangeEnd w:id="35"/>
      <w:r>
        <w:rPr>
          <w:rStyle w:val="CommentReference"/>
        </w:rPr>
        <w:commentReference w:id="35"/>
      </w:r>
      <w:commentRangeEnd w:id="36"/>
      <w:r>
        <w:rPr>
          <w:rStyle w:val="CommentReference"/>
        </w:rPr>
        <w:commentReference w:id="36"/>
      </w:r>
    </w:p>
    <w:p w14:paraId="44C9D1C4" w14:textId="77777777" w:rsidR="00B3026E" w:rsidRDefault="003B3D18">
      <w:pPr>
        <w:spacing w:after="349" w:line="259" w:lineRule="auto"/>
        <w:ind w:left="59" w:right="1164"/>
        <w:jc w:val="center"/>
      </w:pPr>
      <w:r>
        <w:rPr>
          <w:i/>
          <w:color w:val="44546A"/>
          <w:sz w:val="18"/>
        </w:rPr>
        <w:t xml:space="preserve">Figure 3.6—1: Budget Summary </w:t>
      </w:r>
      <w:r>
        <w:t xml:space="preserve"> </w:t>
      </w:r>
    </w:p>
    <w:p w14:paraId="2C1682C5" w14:textId="574D8874" w:rsidR="00B3026E" w:rsidRDefault="003B3D18" w:rsidP="16E829CC">
      <w:pPr>
        <w:pStyle w:val="Heading2"/>
        <w:spacing w:after="164"/>
        <w:ind w:left="341"/>
      </w:pPr>
      <w:bookmarkStart w:id="38" w:name="_Toc138371003"/>
      <w:r>
        <w:t>3.7.</w:t>
      </w:r>
      <w:r>
        <w:rPr>
          <w:rFonts w:ascii="Arial" w:eastAsia="Arial" w:hAnsi="Arial" w:cs="Arial"/>
        </w:rPr>
        <w:t xml:space="preserve"> </w:t>
      </w:r>
      <w:r>
        <w:t>Project Approval Requirements</w:t>
      </w:r>
      <w:bookmarkEnd w:id="38"/>
      <w:r>
        <w:t xml:space="preserve">  </w:t>
      </w:r>
    </w:p>
    <w:p w14:paraId="58E54629" w14:textId="402A3E19" w:rsidR="1920E030" w:rsidRDefault="1920E030" w:rsidP="00C96236">
      <w:pPr>
        <w:ind w:left="371" w:right="608"/>
        <w:jc w:val="both"/>
      </w:pPr>
      <w:r>
        <w:t xml:space="preserve">The success of Madonna’s Web will be achieved if the documentations, diagrams, and the system itself are already functioning. In addition, the system should be quality tested to ensure the quality of the system. The quality assurance plan ensures that the website meets all project objectives and requirements. Lastly, the project sponsor will authorize the completion of the project.   </w:t>
      </w:r>
    </w:p>
    <w:p w14:paraId="786A1430" w14:textId="77777777" w:rsidR="00B3026E" w:rsidRDefault="003B3D18">
      <w:pPr>
        <w:spacing w:line="259" w:lineRule="auto"/>
        <w:ind w:left="361"/>
      </w:pPr>
      <w:r>
        <w:t xml:space="preserve">  </w:t>
      </w:r>
    </w:p>
    <w:p w14:paraId="189580BB" w14:textId="77777777" w:rsidR="00B3026E" w:rsidRDefault="003B3D18">
      <w:pPr>
        <w:pStyle w:val="Heading1"/>
        <w:spacing w:after="253"/>
      </w:pPr>
      <w:bookmarkStart w:id="39" w:name="_Toc138371004"/>
      <w:r>
        <w:t>4.</w:t>
      </w:r>
      <w:r>
        <w:rPr>
          <w:rFonts w:ascii="Arial" w:eastAsia="Arial" w:hAnsi="Arial" w:cs="Arial"/>
        </w:rPr>
        <w:t xml:space="preserve"> </w:t>
      </w:r>
      <w:r>
        <w:t>Project Management Approach</w:t>
      </w:r>
      <w:bookmarkEnd w:id="39"/>
      <w:r>
        <w:t xml:space="preserve">  </w:t>
      </w:r>
    </w:p>
    <w:p w14:paraId="3A78532F" w14:textId="77777777" w:rsidR="00B3026E" w:rsidRDefault="003B3D18">
      <w:pPr>
        <w:spacing w:after="273"/>
        <w:ind w:left="371" w:right="606"/>
      </w:pPr>
      <w:r>
        <w:t xml:space="preserve">The Project Sponsor has full authority in terms of giving the go-signal to execute plans and any changes needed thereof.  On the other hand, the Project Manager has the responsibility for managing and executing this project according to this Project Plan. The project team will consist of personnel from the administrative, product development, and quality assurance group.   </w:t>
      </w:r>
    </w:p>
    <w:p w14:paraId="351C1654" w14:textId="77777777" w:rsidR="00B3026E" w:rsidRDefault="003B3D18" w:rsidP="00C96236">
      <w:pPr>
        <w:spacing w:after="272"/>
        <w:ind w:left="371" w:right="601"/>
        <w:jc w:val="both"/>
      </w:pPr>
      <w:r>
        <w:t xml:space="preserve">The project manager will work with all resources to perform project 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  </w:t>
      </w:r>
    </w:p>
    <w:p w14:paraId="11916FB5" w14:textId="77777777" w:rsidR="00B3026E" w:rsidRDefault="003B3D18">
      <w:pPr>
        <w:spacing w:line="259" w:lineRule="auto"/>
        <w:ind w:left="361"/>
      </w:pPr>
      <w:r>
        <w:t xml:space="preserve">  </w:t>
      </w:r>
    </w:p>
    <w:p w14:paraId="13772868" w14:textId="77777777" w:rsidR="00B3026E" w:rsidRDefault="003B3D18">
      <w:pPr>
        <w:spacing w:after="138" w:line="259" w:lineRule="auto"/>
        <w:ind w:left="361"/>
      </w:pPr>
      <w:r>
        <w:t xml:space="preserve">  </w:t>
      </w:r>
    </w:p>
    <w:p w14:paraId="5D55D35B" w14:textId="77777777" w:rsidR="00B3026E" w:rsidRDefault="003B3D18">
      <w:pPr>
        <w:pStyle w:val="Heading1"/>
      </w:pPr>
      <w:bookmarkStart w:id="40" w:name="_Toc138371005"/>
      <w:r>
        <w:t>5.</w:t>
      </w:r>
      <w:r>
        <w:rPr>
          <w:rFonts w:ascii="Arial" w:eastAsia="Arial" w:hAnsi="Arial" w:cs="Arial"/>
        </w:rPr>
        <w:t xml:space="preserve"> </w:t>
      </w:r>
      <w:r>
        <w:t>Project Technical Approach</w:t>
      </w:r>
      <w:bookmarkEnd w:id="40"/>
      <w:r>
        <w:t xml:space="preserve">  </w:t>
      </w:r>
    </w:p>
    <w:p w14:paraId="409A1F07" w14:textId="77777777" w:rsidR="00B3026E" w:rsidRDefault="003B3D18">
      <w:pPr>
        <w:spacing w:after="164" w:line="259" w:lineRule="auto"/>
      </w:pPr>
      <w:r>
        <w:t xml:space="preserve">  </w:t>
      </w:r>
    </w:p>
    <w:p w14:paraId="73A528A1" w14:textId="55D3E205" w:rsidR="00B3026E" w:rsidRDefault="003B3D18" w:rsidP="00C96236">
      <w:pPr>
        <w:ind w:left="371" w:right="604"/>
        <w:jc w:val="both"/>
      </w:pPr>
      <w:r>
        <w:t xml:space="preserve">For the </w:t>
      </w:r>
      <w:r w:rsidR="00411EC1">
        <w:t>Madonna’s</w:t>
      </w:r>
      <w:r w:rsidR="00BB1A1C">
        <w:t xml:space="preserve"> Web</w:t>
      </w:r>
      <w:r>
        <w:t xml:space="preserve"> project, our technical approach is based on a thorough analysis of the project requirements and constraints. </w:t>
      </w:r>
      <w:r w:rsidR="3563776B">
        <w:t>The</w:t>
      </w:r>
      <w:r>
        <w:t xml:space="preserve"> team will follow </w:t>
      </w:r>
      <w:r w:rsidR="692F5E86">
        <w:t>the A</w:t>
      </w:r>
      <w:r>
        <w:t xml:space="preserve">gile product development methodology </w:t>
      </w:r>
      <w:r w:rsidR="4576FC0D">
        <w:t xml:space="preserve">and structure </w:t>
      </w:r>
      <w:r>
        <w:t xml:space="preserve">that is designed to ensure timely delivery of a </w:t>
      </w:r>
      <w:r w:rsidR="000D82D6">
        <w:t>high-quality</w:t>
      </w:r>
      <w:r>
        <w:t xml:space="preserve"> product that meets the client's expectations.  </w:t>
      </w:r>
    </w:p>
    <w:p w14:paraId="2214A792" w14:textId="77777777" w:rsidR="00B3026E" w:rsidRDefault="003B3D18">
      <w:pPr>
        <w:spacing w:after="150" w:line="259" w:lineRule="auto"/>
        <w:ind w:left="361"/>
      </w:pPr>
      <w:r>
        <w:t xml:space="preserve">  </w:t>
      </w:r>
    </w:p>
    <w:p w14:paraId="0D6D41EA" w14:textId="77777777" w:rsidR="00B3026E" w:rsidRDefault="003B3D18" w:rsidP="7EA54425">
      <w:pPr>
        <w:pStyle w:val="Heading2"/>
      </w:pPr>
      <w:bookmarkStart w:id="41" w:name="_Toc138371006"/>
      <w:r>
        <w:t>5.1. Product Development Methodology</w:t>
      </w:r>
      <w:bookmarkEnd w:id="41"/>
      <w:r>
        <w:t xml:space="preserve">  </w:t>
      </w:r>
    </w:p>
    <w:p w14:paraId="3386787D" w14:textId="77777777" w:rsidR="00B3026E" w:rsidRDefault="003B3D18">
      <w:pPr>
        <w:spacing w:after="164" w:line="259" w:lineRule="auto"/>
      </w:pPr>
      <w:r>
        <w:t xml:space="preserve">  </w:t>
      </w:r>
    </w:p>
    <w:p w14:paraId="48C91C04" w14:textId="77777777" w:rsidR="00B3026E" w:rsidRDefault="003B3D18" w:rsidP="00C96236">
      <w:pPr>
        <w:ind w:left="371" w:right="616"/>
        <w:jc w:val="both"/>
      </w:pPr>
      <w:r>
        <w:lastRenderedPageBreak/>
        <w:t xml:space="preserve">Our product management approach is a hybrid of agile and traditional project management frameworks. We will utilize agile methods such as Scrum to allow for quick iterations and continuous feedback from stakeholders. At the same time, we will employ traditional project management methods such as Waterfall to ensure that the project is delivered on time and within budget.  </w:t>
      </w:r>
    </w:p>
    <w:p w14:paraId="66449FAA" w14:textId="77777777" w:rsidR="00B3026E" w:rsidRDefault="003B3D18">
      <w:pPr>
        <w:spacing w:line="259" w:lineRule="auto"/>
        <w:ind w:left="361"/>
      </w:pPr>
      <w:r>
        <w:t xml:space="preserve">  </w:t>
      </w:r>
    </w:p>
    <w:p w14:paraId="71AE3145" w14:textId="77777777" w:rsidR="00B3026E" w:rsidRDefault="003B3D18">
      <w:pPr>
        <w:ind w:left="371" w:right="873"/>
      </w:pPr>
      <w:r>
        <w:t xml:space="preserve">The methodology includes the following steps:  </w:t>
      </w:r>
    </w:p>
    <w:p w14:paraId="42A50F37" w14:textId="77777777" w:rsidR="00B3026E" w:rsidRDefault="003B3D18">
      <w:pPr>
        <w:spacing w:after="60" w:line="259" w:lineRule="auto"/>
        <w:ind w:left="361"/>
      </w:pPr>
      <w:r>
        <w:t xml:space="preserve">  </w:t>
      </w:r>
    </w:p>
    <w:p w14:paraId="5145813A" w14:textId="77777777" w:rsidR="00B3026E" w:rsidRDefault="003B3D18" w:rsidP="00EC66A6">
      <w:pPr>
        <w:numPr>
          <w:ilvl w:val="0"/>
          <w:numId w:val="14"/>
        </w:numPr>
        <w:spacing w:after="51"/>
        <w:ind w:right="873" w:hanging="360"/>
      </w:pPr>
      <w:r>
        <w:t xml:space="preserve">Project Initiation  </w:t>
      </w:r>
    </w:p>
    <w:p w14:paraId="727B7C83" w14:textId="77777777" w:rsidR="00B3026E" w:rsidRDefault="003B3D18" w:rsidP="00EC66A6">
      <w:pPr>
        <w:numPr>
          <w:ilvl w:val="0"/>
          <w:numId w:val="14"/>
        </w:numPr>
        <w:ind w:right="873" w:hanging="360"/>
      </w:pPr>
      <w:r>
        <w:t xml:space="preserve">Planning  </w:t>
      </w:r>
    </w:p>
    <w:p w14:paraId="0664A3C1" w14:textId="77777777" w:rsidR="00B3026E" w:rsidRDefault="003B3D18" w:rsidP="00EC66A6">
      <w:pPr>
        <w:numPr>
          <w:ilvl w:val="0"/>
          <w:numId w:val="14"/>
        </w:numPr>
        <w:ind w:right="873" w:hanging="360"/>
      </w:pPr>
      <w:r>
        <w:t xml:space="preserve">Execution  </w:t>
      </w:r>
    </w:p>
    <w:p w14:paraId="5DEAE7D2" w14:textId="77777777" w:rsidR="00B3026E" w:rsidRDefault="003B3D18" w:rsidP="00EC66A6">
      <w:pPr>
        <w:numPr>
          <w:ilvl w:val="0"/>
          <w:numId w:val="14"/>
        </w:numPr>
        <w:spacing w:after="51"/>
        <w:ind w:right="873" w:hanging="360"/>
      </w:pPr>
      <w:r>
        <w:t xml:space="preserve">Monitoring and Controlling  </w:t>
      </w:r>
    </w:p>
    <w:p w14:paraId="17CC52C9" w14:textId="77777777" w:rsidR="00B3026E" w:rsidRDefault="003B3D18" w:rsidP="00EC66A6">
      <w:pPr>
        <w:numPr>
          <w:ilvl w:val="0"/>
          <w:numId w:val="14"/>
        </w:numPr>
        <w:ind w:right="873" w:hanging="360"/>
      </w:pPr>
      <w:r>
        <w:t xml:space="preserve">Closure  </w:t>
      </w:r>
    </w:p>
    <w:p w14:paraId="1490A74A" w14:textId="77777777" w:rsidR="00B3026E" w:rsidRDefault="003B3D18">
      <w:pPr>
        <w:spacing w:line="259" w:lineRule="auto"/>
        <w:ind w:left="361"/>
      </w:pPr>
      <w:r>
        <w:t xml:space="preserve">  </w:t>
      </w:r>
    </w:p>
    <w:p w14:paraId="0C6E7330" w14:textId="3D121EC6" w:rsidR="00B3026E" w:rsidRDefault="003B3D18" w:rsidP="00C96236">
      <w:pPr>
        <w:spacing w:after="291"/>
        <w:ind w:left="371" w:right="1114"/>
        <w:jc w:val="both"/>
      </w:pPr>
      <w:r>
        <w:t xml:space="preserve">Throughout the product development life cycle, </w:t>
      </w:r>
      <w:r w:rsidR="3D0B39AF">
        <w:t>constant</w:t>
      </w:r>
      <w:r>
        <w:t xml:space="preserve"> communication </w:t>
      </w:r>
      <w:r w:rsidR="3D0B39AF">
        <w:t xml:space="preserve">and collaboration </w:t>
      </w:r>
      <w:r>
        <w:t xml:space="preserve">with the </w:t>
      </w:r>
      <w:r w:rsidR="3D0B39AF">
        <w:t>clients</w:t>
      </w:r>
      <w:r>
        <w:t xml:space="preserve"> ensure that the </w:t>
      </w:r>
      <w:r w:rsidR="3D0B39AF">
        <w:t>project satisfies the needs of the business and can adapt and evolve to business needs.</w:t>
      </w:r>
    </w:p>
    <w:p w14:paraId="0445BFD9" w14:textId="4DEC6989" w:rsidR="00B3026E" w:rsidRDefault="003B3D18">
      <w:pPr>
        <w:pStyle w:val="Heading2"/>
        <w:ind w:left="341"/>
      </w:pPr>
      <w:bookmarkStart w:id="42" w:name="_Toc138371007"/>
      <w:r>
        <w:t>5.2.</w:t>
      </w:r>
      <w:r w:rsidRPr="6040B589">
        <w:rPr>
          <w:rFonts w:ascii="Arial" w:eastAsia="Arial" w:hAnsi="Arial" w:cs="Arial"/>
        </w:rPr>
        <w:t xml:space="preserve"> </w:t>
      </w:r>
      <w:commentRangeStart w:id="43"/>
      <w:r>
        <w:t xml:space="preserve">Technical Architecture </w:t>
      </w:r>
      <w:commentRangeEnd w:id="43"/>
      <w:r>
        <w:rPr>
          <w:rStyle w:val="CommentReference"/>
        </w:rPr>
        <w:commentReference w:id="43"/>
      </w:r>
      <w:bookmarkEnd w:id="42"/>
      <w:r>
        <w:t xml:space="preserve"> </w:t>
      </w:r>
    </w:p>
    <w:p w14:paraId="02DD9F48" w14:textId="01D2CB33" w:rsidR="00B3026E" w:rsidRDefault="003B3D18">
      <w:pPr>
        <w:spacing w:after="164" w:line="259" w:lineRule="auto"/>
      </w:pPr>
      <w:r>
        <w:t xml:space="preserve">  </w:t>
      </w:r>
    </w:p>
    <w:p w14:paraId="2FD571AC" w14:textId="075814E0" w:rsidR="7B371CA1" w:rsidRDefault="7B371CA1" w:rsidP="00C96236">
      <w:pPr>
        <w:ind w:left="371" w:right="601"/>
        <w:jc w:val="both"/>
      </w:pPr>
      <w:r>
        <w:t xml:space="preserve">Madonna’s Web will be hosted on a low-cost virtual private server (VPS) holding the source code of the entire front-end and back-end, as </w:t>
      </w:r>
      <w:r w:rsidR="40834530">
        <w:t>well as being the same machine that the domain is owned and deployed from.</w:t>
      </w:r>
    </w:p>
    <w:p w14:paraId="7101BD1B" w14:textId="4AB87817" w:rsidR="00B3026E" w:rsidRDefault="00B3026E" w:rsidP="00C96236">
      <w:pPr>
        <w:spacing w:line="259" w:lineRule="auto"/>
        <w:ind w:left="361"/>
        <w:jc w:val="both"/>
      </w:pPr>
    </w:p>
    <w:p w14:paraId="1FE7CF12" w14:textId="40B12FEA" w:rsidR="00B3026E" w:rsidRDefault="7C83769F" w:rsidP="00C96236">
      <w:pPr>
        <w:ind w:left="371" w:right="605"/>
        <w:jc w:val="both"/>
      </w:pPr>
      <w:r>
        <w:t>The system will be hosted on an encrypted Linode VPS containing the source code</w:t>
      </w:r>
      <w:r w:rsidR="00E474ED">
        <w:t xml:space="preserve"> </w:t>
      </w:r>
      <w:r>
        <w:t>to extend the security of the website as well as minimizing technical maintenance for the system. The domain will be registered using Google Domains.</w:t>
      </w:r>
    </w:p>
    <w:p w14:paraId="7CDB962F" w14:textId="31B259A8" w:rsidR="00B3026E" w:rsidRDefault="003B3D18" w:rsidP="00C96236">
      <w:pPr>
        <w:spacing w:after="4" w:line="259" w:lineRule="auto"/>
        <w:ind w:left="361"/>
        <w:jc w:val="both"/>
      </w:pPr>
      <w:r>
        <w:t xml:space="preserve">  </w:t>
      </w:r>
    </w:p>
    <w:p w14:paraId="5B8F20DC" w14:textId="3723F0FD" w:rsidR="000F0F28" w:rsidRDefault="39611EE9" w:rsidP="00C96236">
      <w:pPr>
        <w:ind w:left="381" w:right="617"/>
        <w:jc w:val="both"/>
      </w:pPr>
      <w:r>
        <w:t>The entire system is built using the Django web framework for Python. The backend is</w:t>
      </w:r>
      <w:r w:rsidR="00BB3110">
        <w:t xml:space="preserve"> </w:t>
      </w:r>
      <w:r>
        <w:t>programmed entirely in Python while the front-end uses a combination of HTML, CSS, PHP,</w:t>
      </w:r>
    </w:p>
    <w:p w14:paraId="28CE1D40" w14:textId="7EF4BE3C" w:rsidR="39611EE9" w:rsidRDefault="39611EE9" w:rsidP="00C96236">
      <w:pPr>
        <w:ind w:left="401" w:right="617"/>
        <w:jc w:val="both"/>
      </w:pPr>
      <w:r>
        <w:t xml:space="preserve">and </w:t>
      </w:r>
      <w:r w:rsidR="5CDD3E0F">
        <w:t>JavaScript</w:t>
      </w:r>
      <w:r>
        <w:t xml:space="preserve">. The database will run on the SQLite </w:t>
      </w:r>
      <w:r w:rsidR="379E3A2F">
        <w:t>database engine for storing and managing relational data.</w:t>
      </w:r>
    </w:p>
    <w:p w14:paraId="3698C64F" w14:textId="4A7F6FB3" w:rsidR="06FE03CE" w:rsidRDefault="06FE03CE" w:rsidP="00C96236">
      <w:pPr>
        <w:ind w:left="10" w:right="617"/>
        <w:jc w:val="both"/>
      </w:pPr>
    </w:p>
    <w:p w14:paraId="65817E6E" w14:textId="47AB83E9" w:rsidR="00B3026E" w:rsidRDefault="003B3D18" w:rsidP="00C96236">
      <w:pPr>
        <w:ind w:left="411" w:right="617"/>
        <w:jc w:val="both"/>
      </w:pPr>
      <w:r>
        <w:t xml:space="preserve">The technical architecture of the </w:t>
      </w:r>
      <w:r w:rsidR="69F07F6B">
        <w:t>Madonna’s Web</w:t>
      </w:r>
      <w:r>
        <w:t xml:space="preserve"> project is designed to ensure that the application is efficient, reliable, and secure. The architecture is based on a client-server model, where the client is a web browser, and the server is the application server.  </w:t>
      </w:r>
    </w:p>
    <w:p w14:paraId="33DC2B63" w14:textId="7D305D42" w:rsidR="00B3026E" w:rsidRDefault="00B3026E" w:rsidP="00C96236">
      <w:pPr>
        <w:spacing w:line="259" w:lineRule="auto"/>
        <w:ind w:left="361"/>
        <w:jc w:val="both"/>
      </w:pPr>
    </w:p>
    <w:p w14:paraId="010578D1" w14:textId="77777777" w:rsidR="00B3026E" w:rsidRDefault="003B3D18" w:rsidP="00C96236">
      <w:pPr>
        <w:spacing w:line="259" w:lineRule="auto"/>
        <w:ind w:left="361"/>
        <w:jc w:val="both"/>
      </w:pPr>
      <w:r>
        <w:t xml:space="preserve">  </w:t>
      </w:r>
    </w:p>
    <w:p w14:paraId="49F89A55" w14:textId="3EBB1D57" w:rsidR="00B3026E" w:rsidRDefault="003B3D18" w:rsidP="00C96236">
      <w:pPr>
        <w:ind w:left="371" w:right="611"/>
        <w:jc w:val="both"/>
      </w:pPr>
      <w:r>
        <w:t>To ensure the security of the application, the technical architecture will include a number of security measures. These will include user authentication and authorization, data encryption</w:t>
      </w:r>
      <w:r w:rsidR="3259C9B5">
        <w:t xml:space="preserve"> and</w:t>
      </w:r>
      <w:r>
        <w:t xml:space="preserve"> transmission</w:t>
      </w:r>
      <w:r w:rsidR="01796AC2">
        <w:t xml:space="preserve"> via SSL and HTTPS</w:t>
      </w:r>
      <w:r>
        <w:t xml:space="preserve">, and secure coding practices.  </w:t>
      </w:r>
    </w:p>
    <w:p w14:paraId="6B01B1F0" w14:textId="4A5E799F" w:rsidR="00B3026E" w:rsidRDefault="003B3D18" w:rsidP="00C96236">
      <w:pPr>
        <w:spacing w:line="259" w:lineRule="auto"/>
        <w:ind w:left="361" w:right="617"/>
        <w:jc w:val="both"/>
      </w:pPr>
      <w:r>
        <w:t xml:space="preserve">  </w:t>
      </w:r>
    </w:p>
    <w:p w14:paraId="4341770E" w14:textId="2DD475D0" w:rsidR="00B3026E" w:rsidRDefault="003B3D18" w:rsidP="00C96236">
      <w:pPr>
        <w:spacing w:line="259" w:lineRule="auto"/>
        <w:ind w:left="361" w:right="617"/>
        <w:jc w:val="both"/>
      </w:pPr>
      <w:r>
        <w:lastRenderedPageBreak/>
        <w:t xml:space="preserve">Overall, the technical architecture of the </w:t>
      </w:r>
      <w:r w:rsidR="05C75596">
        <w:t>Madonna’s Web</w:t>
      </w:r>
      <w:r>
        <w:t xml:space="preserve"> project will ensure that the application is robust, secure, and </w:t>
      </w:r>
      <w:r w:rsidR="59E21DC5">
        <w:t>open to changes</w:t>
      </w:r>
      <w:r>
        <w:t xml:space="preserve">, and will provide a solid foundation for the successful delivery of the project.  </w:t>
      </w:r>
    </w:p>
    <w:p w14:paraId="41812DED" w14:textId="77777777" w:rsidR="00B3026E" w:rsidRDefault="003B3D18" w:rsidP="000F0F28">
      <w:pPr>
        <w:spacing w:after="283" w:line="259" w:lineRule="auto"/>
        <w:ind w:right="617"/>
      </w:pPr>
      <w:r>
        <w:t xml:space="preserve">  </w:t>
      </w:r>
    </w:p>
    <w:p w14:paraId="13CBAEC6" w14:textId="77777777" w:rsidR="00B3026E" w:rsidRDefault="003B3D18">
      <w:pPr>
        <w:pStyle w:val="Heading1"/>
        <w:spacing w:after="127"/>
      </w:pPr>
      <w:bookmarkStart w:id="45" w:name="_Toc138371008"/>
      <w:commentRangeStart w:id="46"/>
      <w:commentRangeStart w:id="47"/>
      <w:r>
        <w:t>6.</w:t>
      </w:r>
      <w:r w:rsidRPr="6040B589">
        <w:rPr>
          <w:rFonts w:ascii="Arial" w:eastAsia="Arial" w:hAnsi="Arial" w:cs="Arial"/>
        </w:rPr>
        <w:t xml:space="preserve"> </w:t>
      </w:r>
      <w:r>
        <w:t>Project Management Plans</w:t>
      </w:r>
      <w:bookmarkEnd w:id="45"/>
      <w:r>
        <w:t xml:space="preserve">  </w:t>
      </w:r>
    </w:p>
    <w:p w14:paraId="07FC94F6" w14:textId="3A652A41" w:rsidR="00B3026E" w:rsidRDefault="003B3D18">
      <w:pPr>
        <w:pStyle w:val="Heading2"/>
        <w:spacing w:after="79"/>
        <w:ind w:left="341"/>
      </w:pPr>
      <w:bookmarkStart w:id="48" w:name="_Toc138371009"/>
      <w:r>
        <w:t>6.1.</w:t>
      </w:r>
      <w:r w:rsidRPr="6040B589">
        <w:rPr>
          <w:rFonts w:ascii="Arial" w:eastAsia="Arial" w:hAnsi="Arial" w:cs="Arial"/>
        </w:rPr>
        <w:t xml:space="preserve"> </w:t>
      </w:r>
      <w:r>
        <w:t>Stakeholders Strategy Management Plan</w:t>
      </w:r>
      <w:commentRangeEnd w:id="46"/>
      <w:r>
        <w:rPr>
          <w:rStyle w:val="CommentReference"/>
        </w:rPr>
        <w:commentReference w:id="46"/>
      </w:r>
      <w:commentRangeEnd w:id="47"/>
      <w:r>
        <w:rPr>
          <w:rStyle w:val="CommentReference"/>
        </w:rPr>
        <w:commentReference w:id="47"/>
      </w:r>
      <w:bookmarkEnd w:id="48"/>
    </w:p>
    <w:p w14:paraId="7FEB493A" w14:textId="77777777" w:rsidR="00B3026E" w:rsidRPr="00411EC1" w:rsidRDefault="003B3D18">
      <w:pPr>
        <w:pStyle w:val="Heading4"/>
        <w:ind w:left="701"/>
      </w:pPr>
      <w:bookmarkStart w:id="51" w:name="_Toc138371010"/>
      <w:r w:rsidRPr="00411EC1">
        <w:rPr>
          <w:color w:val="1F3864"/>
        </w:rPr>
        <w:t>6.1.1.</w:t>
      </w:r>
      <w:r w:rsidRPr="00411EC1">
        <w:rPr>
          <w:rFonts w:ascii="Arial" w:eastAsia="Arial" w:hAnsi="Arial" w:cs="Arial"/>
          <w:color w:val="1F3864"/>
        </w:rPr>
        <w:t xml:space="preserve"> </w:t>
      </w:r>
      <w:r w:rsidRPr="00411EC1">
        <w:t>Introduction</w:t>
      </w:r>
      <w:bookmarkEnd w:id="51"/>
      <w:r w:rsidRPr="00411EC1">
        <w:t xml:space="preserve">  </w:t>
      </w:r>
    </w:p>
    <w:p w14:paraId="00652831" w14:textId="77777777" w:rsidR="00B3026E" w:rsidRPr="00E755A1" w:rsidRDefault="003B3D18" w:rsidP="001A3EF1">
      <w:pPr>
        <w:spacing w:after="4" w:line="259" w:lineRule="auto"/>
        <w:rPr>
          <w:highlight w:val="yellow"/>
        </w:rPr>
      </w:pPr>
      <w:r w:rsidRPr="00E755A1">
        <w:rPr>
          <w:highlight w:val="yellow"/>
        </w:rPr>
        <w:t xml:space="preserve">  </w:t>
      </w:r>
    </w:p>
    <w:p w14:paraId="092EE302" w14:textId="7FE0EC26" w:rsidR="00C20651" w:rsidRDefault="00C20651" w:rsidP="00C96236">
      <w:pPr>
        <w:spacing w:after="100"/>
        <w:ind w:left="730" w:right="611"/>
        <w:jc w:val="both"/>
      </w:pPr>
      <w:r>
        <w:t xml:space="preserve">The Stakeholder Management Strategy for Madonna Resort’s Madonna Web Project will be used to identify and classify project stakeholders; determine stakeholder power, interest, and influence; and analyze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   </w:t>
      </w:r>
    </w:p>
    <w:p w14:paraId="6C975495" w14:textId="66C7697D" w:rsidR="00B3026E" w:rsidRPr="00E755A1" w:rsidRDefault="00C20651" w:rsidP="00C96236">
      <w:pPr>
        <w:spacing w:after="100"/>
        <w:ind w:left="720" w:right="611"/>
        <w:jc w:val="both"/>
        <w:rPr>
          <w:highlight w:val="yellow"/>
        </w:rPr>
      </w:pPr>
      <w:r>
        <w:t>Early identification and communication with stakeholders are imperative to ensure the success of Madonna’s Web Project by gaining support and input for the project.  Some stakeholders may have interests which may be positively or negatively affected by the Madonna’s Web Project.  By initiating early and frequent communication and stakeholder management, we can more effectively manage and balance these interests while accomplishing all project tasks.</w:t>
      </w:r>
    </w:p>
    <w:p w14:paraId="0494C827" w14:textId="77777777" w:rsidR="00B3026E" w:rsidRDefault="003B3D18" w:rsidP="001A3EF1">
      <w:pPr>
        <w:spacing w:after="20" w:line="259" w:lineRule="auto"/>
        <w:ind w:left="721"/>
      </w:pPr>
      <w:r>
        <w:rPr>
          <w:b/>
          <w:sz w:val="28"/>
        </w:rPr>
        <w:t xml:space="preserve"> </w:t>
      </w:r>
      <w:r>
        <w:rPr>
          <w:rFonts w:ascii="Segoe UI" w:eastAsia="Segoe UI" w:hAnsi="Segoe UI" w:cs="Segoe UI"/>
          <w:b/>
          <w:sz w:val="18"/>
        </w:rPr>
        <w:t xml:space="preserve"> </w:t>
      </w:r>
      <w:r>
        <w:t xml:space="preserve"> </w:t>
      </w:r>
    </w:p>
    <w:p w14:paraId="5ACF228F" w14:textId="77777777" w:rsidR="00B3026E" w:rsidRDefault="003B3D18">
      <w:pPr>
        <w:pStyle w:val="Heading4"/>
        <w:ind w:left="701"/>
      </w:pPr>
      <w:bookmarkStart w:id="52" w:name="_Toc138371011"/>
      <w:r>
        <w:rPr>
          <w:color w:val="1F3864"/>
        </w:rPr>
        <w:t>6.1.2.</w:t>
      </w:r>
      <w:r>
        <w:rPr>
          <w:rFonts w:ascii="Arial" w:eastAsia="Arial" w:hAnsi="Arial" w:cs="Arial"/>
          <w:color w:val="1F3864"/>
        </w:rPr>
        <w:t xml:space="preserve"> </w:t>
      </w:r>
      <w:r>
        <w:t>Identify Stakeholders</w:t>
      </w:r>
      <w:bookmarkEnd w:id="52"/>
      <w:r>
        <w:t xml:space="preserve">   </w:t>
      </w:r>
    </w:p>
    <w:p w14:paraId="576DB019" w14:textId="77777777" w:rsidR="00B3026E" w:rsidRDefault="003B3D18">
      <w:pPr>
        <w:spacing w:after="5" w:line="259" w:lineRule="auto"/>
        <w:ind w:left="1081"/>
      </w:pPr>
      <w:r>
        <w:rPr>
          <w:color w:val="008000"/>
        </w:rPr>
        <w:t xml:space="preserve"> </w:t>
      </w:r>
      <w:r>
        <w:rPr>
          <w:rFonts w:ascii="Segoe UI" w:eastAsia="Segoe UI" w:hAnsi="Segoe UI" w:cs="Segoe UI"/>
          <w:sz w:val="18"/>
        </w:rPr>
        <w:t xml:space="preserve"> </w:t>
      </w:r>
      <w:r>
        <w:t xml:space="preserve"> </w:t>
      </w:r>
    </w:p>
    <w:p w14:paraId="62DFB0F2" w14:textId="405989F9" w:rsidR="00077FAC" w:rsidRDefault="00077FAC" w:rsidP="00C96236">
      <w:pPr>
        <w:spacing w:after="77" w:line="259" w:lineRule="auto"/>
        <w:ind w:left="1081"/>
        <w:jc w:val="both"/>
      </w:pPr>
      <w:r>
        <w:t xml:space="preserve">Madonna’s Web Project Team will conduct a brainstorming session to identify stakeholders for the project.  The brainstorming session will include the primary project team and project sponsor.  The session will be broken down into two parts.  The first part will focus on internal stakeholders within Madonna’s Resort.  These stakeholders may include functional managers, operations personnel, finance personnel, warehouse, and material handlers, and any other Madonna’s Resort employee who will be affected by the Madonna’s Web project.  The second part of the session will focus on external stakeholders.  These may include suppliers, trial customers, partner organizations, or any other individuals who reside outside of Madonna’s Resort.   </w:t>
      </w:r>
    </w:p>
    <w:p w14:paraId="3A941579" w14:textId="77777777" w:rsidR="00077FAC" w:rsidRDefault="00077FAC" w:rsidP="00077FAC">
      <w:pPr>
        <w:spacing w:after="77" w:line="259" w:lineRule="auto"/>
        <w:ind w:left="1081"/>
      </w:pPr>
    </w:p>
    <w:p w14:paraId="1D2E5A18" w14:textId="5E088977" w:rsidR="00B3026E" w:rsidRDefault="00077FAC" w:rsidP="00077FAC">
      <w:pPr>
        <w:spacing w:after="77" w:line="259" w:lineRule="auto"/>
        <w:ind w:left="1081"/>
      </w:pPr>
      <w:r>
        <w:t xml:space="preserve">The following criteria will be used to determine if an individual will be included as a stakeholder: </w:t>
      </w:r>
      <w:r w:rsidR="003B3D18">
        <w:t xml:space="preserve"> </w:t>
      </w:r>
      <w:r w:rsidR="003B3D18">
        <w:rPr>
          <w:rFonts w:ascii="Segoe UI" w:eastAsia="Segoe UI" w:hAnsi="Segoe UI" w:cs="Segoe UI"/>
          <w:sz w:val="18"/>
        </w:rPr>
        <w:t xml:space="preserve"> </w:t>
      </w:r>
      <w:r w:rsidR="003B3D18">
        <w:t xml:space="preserve"> </w:t>
      </w:r>
    </w:p>
    <w:p w14:paraId="630C3AB7" w14:textId="631FA7F7" w:rsidR="008C7604" w:rsidRDefault="008C7604" w:rsidP="00EA2174">
      <w:pPr>
        <w:pStyle w:val="ListParagraph"/>
        <w:numPr>
          <w:ilvl w:val="0"/>
          <w:numId w:val="64"/>
        </w:numPr>
        <w:ind w:left="1800" w:right="611"/>
      </w:pPr>
      <w:r>
        <w:t>Will the person or their organization be directly or indirectly affected by this project?</w:t>
      </w:r>
    </w:p>
    <w:p w14:paraId="0619A17D" w14:textId="5D8B9605" w:rsidR="008C7604" w:rsidRDefault="008C7604" w:rsidP="00EA2174">
      <w:pPr>
        <w:pStyle w:val="ListParagraph"/>
        <w:numPr>
          <w:ilvl w:val="0"/>
          <w:numId w:val="64"/>
        </w:numPr>
        <w:ind w:left="1800" w:right="611"/>
      </w:pPr>
      <w:r>
        <w:t xml:space="preserve">Does the person or their organization hold a position from which they can influence the project? </w:t>
      </w:r>
    </w:p>
    <w:p w14:paraId="753D9162" w14:textId="3EBF292C" w:rsidR="008C7604" w:rsidRDefault="008C7604" w:rsidP="00EA2174">
      <w:pPr>
        <w:pStyle w:val="ListParagraph"/>
        <w:numPr>
          <w:ilvl w:val="0"/>
          <w:numId w:val="64"/>
        </w:numPr>
        <w:ind w:left="1800" w:right="611"/>
      </w:pPr>
      <w:r>
        <w:lastRenderedPageBreak/>
        <w:t xml:space="preserve">Does the person have an impact on the project’s resources (material, personnel, funding)? </w:t>
      </w:r>
    </w:p>
    <w:p w14:paraId="3FDD4510" w14:textId="382376AE" w:rsidR="008C7604" w:rsidRDefault="008C7604" w:rsidP="00EA2174">
      <w:pPr>
        <w:pStyle w:val="ListParagraph"/>
        <w:numPr>
          <w:ilvl w:val="0"/>
          <w:numId w:val="64"/>
        </w:numPr>
        <w:ind w:left="1800" w:right="611"/>
      </w:pPr>
      <w:r>
        <w:t xml:space="preserve">Does the person or their organization have any special skills or capabilities the project will require? </w:t>
      </w:r>
    </w:p>
    <w:p w14:paraId="55FF54D1" w14:textId="77777777" w:rsidR="008C7604" w:rsidRDefault="008C7604" w:rsidP="0090040B">
      <w:pPr>
        <w:pStyle w:val="ListParagraph"/>
        <w:numPr>
          <w:ilvl w:val="0"/>
          <w:numId w:val="64"/>
        </w:numPr>
        <w:ind w:left="1800" w:right="611"/>
      </w:pPr>
      <w:r>
        <w:t xml:space="preserve">Does the person potentially benefit from the project or are they able to resist this change? </w:t>
      </w:r>
    </w:p>
    <w:p w14:paraId="3B1D637D" w14:textId="77777777" w:rsidR="008C7604" w:rsidRDefault="008C7604" w:rsidP="008C7604">
      <w:pPr>
        <w:ind w:left="731" w:right="611"/>
      </w:pPr>
    </w:p>
    <w:p w14:paraId="3703ED9E" w14:textId="6BEF8323" w:rsidR="00EA2174" w:rsidRDefault="008D00AB" w:rsidP="00D460A5">
      <w:pPr>
        <w:spacing w:after="106" w:line="259" w:lineRule="auto"/>
        <w:ind w:left="721"/>
      </w:pPr>
      <w:r w:rsidRPr="008D00AB">
        <w:t xml:space="preserve">Any individual who meets one or more of the above criteria will be identified as a stakeholder.  Stakeholders from the same organization will be grouped to simplify communication and stakeholder management. </w:t>
      </w:r>
    </w:p>
    <w:p w14:paraId="25257F75" w14:textId="4081DBEC" w:rsidR="00B3026E" w:rsidRDefault="003B3D18">
      <w:pPr>
        <w:spacing w:after="106" w:line="259" w:lineRule="auto"/>
        <w:ind w:left="721"/>
      </w:pPr>
      <w:r>
        <w:t xml:space="preserve"> </w:t>
      </w:r>
      <w:r>
        <w:rPr>
          <w:rFonts w:ascii="Segoe UI" w:eastAsia="Segoe UI" w:hAnsi="Segoe UI" w:cs="Segoe UI"/>
          <w:sz w:val="18"/>
        </w:rPr>
        <w:t xml:space="preserve"> </w:t>
      </w:r>
      <w:r>
        <w:t xml:space="preserve"> </w:t>
      </w:r>
    </w:p>
    <w:p w14:paraId="2A975F5B" w14:textId="77777777" w:rsidR="00B3026E" w:rsidRDefault="003B3D18">
      <w:pPr>
        <w:pStyle w:val="Heading4"/>
        <w:ind w:left="701"/>
      </w:pPr>
      <w:bookmarkStart w:id="53" w:name="_Toc138371012"/>
      <w:r>
        <w:rPr>
          <w:color w:val="1F3864"/>
        </w:rPr>
        <w:t>6.1.3.</w:t>
      </w:r>
      <w:r>
        <w:rPr>
          <w:rFonts w:ascii="Arial" w:eastAsia="Arial" w:hAnsi="Arial" w:cs="Arial"/>
          <w:color w:val="1F3864"/>
        </w:rPr>
        <w:t xml:space="preserve"> </w:t>
      </w:r>
      <w:r>
        <w:t>Key Stakeholders</w:t>
      </w:r>
      <w:bookmarkEnd w:id="53"/>
      <w:r>
        <w:t xml:space="preserve">   </w:t>
      </w:r>
    </w:p>
    <w:p w14:paraId="0C31F436" w14:textId="77777777" w:rsidR="00B3026E" w:rsidRDefault="003B3D18">
      <w:pPr>
        <w:spacing w:after="5" w:line="259" w:lineRule="auto"/>
        <w:ind w:left="1081"/>
      </w:pPr>
      <w:r>
        <w:t xml:space="preserve"> </w:t>
      </w:r>
      <w:r>
        <w:rPr>
          <w:rFonts w:ascii="Segoe UI" w:eastAsia="Segoe UI" w:hAnsi="Segoe UI" w:cs="Segoe UI"/>
          <w:sz w:val="18"/>
        </w:rPr>
        <w:t xml:space="preserve"> </w:t>
      </w:r>
      <w:r>
        <w:t xml:space="preserve"> </w:t>
      </w:r>
    </w:p>
    <w:p w14:paraId="5878280B" w14:textId="5F072181" w:rsidR="00E4219E" w:rsidRDefault="00E4219E" w:rsidP="00C96236">
      <w:pPr>
        <w:spacing w:after="22" w:line="259" w:lineRule="auto"/>
        <w:ind w:left="721"/>
        <w:jc w:val="both"/>
      </w:pPr>
      <w:r>
        <w:t xml:space="preserve">As a follow on to Identify Stakeholders, the project team will identify key stakeholders who have the most influence on the project or who may be impacted the most by it.  These key stakeholders are those who also require the most communication and management which will be determined as stakeholders are analyzed.  Once identified, the Project Manager will develop a plan to obtain their feedback on the level of participation they desire, frequency and type of communication, and any concerns or conflicting interests they have.  </w:t>
      </w:r>
    </w:p>
    <w:p w14:paraId="14A5256F" w14:textId="77777777" w:rsidR="00E4219E" w:rsidRDefault="00E4219E" w:rsidP="00D460A5">
      <w:pPr>
        <w:spacing w:after="22" w:line="259" w:lineRule="auto"/>
        <w:ind w:left="721"/>
      </w:pPr>
    </w:p>
    <w:p w14:paraId="28DB65C8" w14:textId="1E99DB55" w:rsidR="00B3026E" w:rsidRDefault="00E4219E" w:rsidP="00C96236">
      <w:pPr>
        <w:spacing w:after="22" w:line="259" w:lineRule="auto"/>
        <w:ind w:left="721"/>
        <w:jc w:val="both"/>
      </w:pPr>
      <w:r>
        <w:t xml:space="preserve">Based on the feedback gathered by the project manager, the determination may be made to involve key stakeholders on steering committees, focus groups, gate reviews, or other project meetings or milestones.  Thorough communication with key stakeholders is necessary to ensure all concerns are identified and addressed and that resources for the project remain available.   </w:t>
      </w:r>
      <w:r w:rsidR="003B3D18">
        <w:t xml:space="preserve">  </w:t>
      </w:r>
    </w:p>
    <w:p w14:paraId="48AD4BF2" w14:textId="77777777" w:rsidR="00C33AE9" w:rsidRDefault="003B3D18">
      <w:pPr>
        <w:spacing w:line="259" w:lineRule="auto"/>
        <w:ind w:left="721"/>
      </w:pPr>
      <w:r>
        <w:rPr>
          <w:rFonts w:ascii="Segoe UI" w:eastAsia="Segoe UI" w:hAnsi="Segoe UI" w:cs="Segoe UI"/>
          <w:sz w:val="18"/>
        </w:rPr>
        <w:t xml:space="preserve"> </w:t>
      </w:r>
      <w:r>
        <w:t xml:space="preserve"> </w:t>
      </w:r>
    </w:p>
    <w:tbl>
      <w:tblPr>
        <w:tblStyle w:val="TableGrid1"/>
        <w:tblW w:w="8980" w:type="dxa"/>
        <w:tblInd w:w="985" w:type="dxa"/>
        <w:tblCellMar>
          <w:top w:w="80" w:type="dxa"/>
        </w:tblCellMar>
        <w:tblLook w:val="04A0" w:firstRow="1" w:lastRow="0" w:firstColumn="1" w:lastColumn="0" w:noHBand="0" w:noVBand="1"/>
      </w:tblPr>
      <w:tblGrid>
        <w:gridCol w:w="3260"/>
        <w:gridCol w:w="1415"/>
        <w:gridCol w:w="1536"/>
        <w:gridCol w:w="2769"/>
      </w:tblGrid>
      <w:tr w:rsidR="00C33AE9" w14:paraId="63323BAF" w14:textId="77777777" w:rsidTr="00EC770C">
        <w:trPr>
          <w:trHeight w:val="630"/>
        </w:trPr>
        <w:tc>
          <w:tcPr>
            <w:tcW w:w="3260"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3B475257" w14:textId="3DE35ECD" w:rsidR="00C33AE9" w:rsidRDefault="00C33AE9" w:rsidP="00C33AE9">
            <w:pPr>
              <w:spacing w:line="259" w:lineRule="auto"/>
              <w:ind w:right="4"/>
              <w:jc w:val="center"/>
            </w:pPr>
            <w:r>
              <w:rPr>
                <w:b/>
                <w:color w:val="FFFFFF"/>
                <w:sz w:val="22"/>
              </w:rPr>
              <w:t>Name</w:t>
            </w:r>
          </w:p>
        </w:tc>
        <w:tc>
          <w:tcPr>
            <w:tcW w:w="1415"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3A2E9BC3" w14:textId="56B8BE28" w:rsidR="00C33AE9" w:rsidRDefault="00C33AE9" w:rsidP="00C33AE9">
            <w:pPr>
              <w:spacing w:line="259" w:lineRule="auto"/>
              <w:ind w:right="12"/>
              <w:jc w:val="center"/>
            </w:pPr>
            <w:r>
              <w:rPr>
                <w:b/>
                <w:color w:val="FFFFFF"/>
                <w:sz w:val="22"/>
              </w:rPr>
              <w:t>Position</w:t>
            </w:r>
          </w:p>
        </w:tc>
        <w:tc>
          <w:tcPr>
            <w:tcW w:w="1536"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tcPr>
          <w:p w14:paraId="291A5E9C" w14:textId="0863DCA7" w:rsidR="00C33AE9" w:rsidRDefault="00C33AE9" w:rsidP="00C33AE9">
            <w:pPr>
              <w:spacing w:line="259" w:lineRule="auto"/>
              <w:jc w:val="center"/>
            </w:pPr>
            <w:r>
              <w:rPr>
                <w:b/>
                <w:color w:val="FFFFFF"/>
                <w:sz w:val="22"/>
              </w:rPr>
              <w:t>Internal, External</w:t>
            </w:r>
          </w:p>
        </w:tc>
        <w:tc>
          <w:tcPr>
            <w:tcW w:w="2769"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73AC472F" w14:textId="7A149728" w:rsidR="00C33AE9" w:rsidRDefault="00C33AE9" w:rsidP="00C33AE9">
            <w:pPr>
              <w:spacing w:line="259" w:lineRule="auto"/>
              <w:ind w:left="138"/>
              <w:jc w:val="center"/>
            </w:pPr>
            <w:r>
              <w:rPr>
                <w:b/>
                <w:color w:val="FFFFFF"/>
                <w:sz w:val="22"/>
              </w:rPr>
              <w:t>Project Role</w:t>
            </w:r>
          </w:p>
        </w:tc>
      </w:tr>
      <w:tr w:rsidR="00C33AE9" w14:paraId="5D4443F3" w14:textId="77777777" w:rsidTr="00EC770C">
        <w:trPr>
          <w:trHeight w:val="1048"/>
        </w:trPr>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2891A0" w14:textId="77777777" w:rsidR="00C33AE9" w:rsidRDefault="00C33AE9" w:rsidP="00C33AE9">
            <w:pPr>
              <w:spacing w:line="259" w:lineRule="auto"/>
              <w:jc w:val="center"/>
            </w:pPr>
            <w:r>
              <w:t>Michael James Gnilo</w:t>
            </w:r>
          </w:p>
        </w:tc>
        <w:tc>
          <w:tcPr>
            <w:tcW w:w="14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6773ED" w14:textId="34E7607A" w:rsidR="00C33AE9" w:rsidRDefault="00C33AE9" w:rsidP="00C33AE9">
            <w:pPr>
              <w:spacing w:line="259" w:lineRule="auto"/>
              <w:jc w:val="center"/>
            </w:pPr>
            <w:r>
              <w:t xml:space="preserve">Project </w:t>
            </w:r>
            <w:r w:rsidR="001E53AF">
              <w:t>Sponsor</w:t>
            </w:r>
          </w:p>
        </w:tc>
        <w:tc>
          <w:tcPr>
            <w:tcW w:w="15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D72BE8" w14:textId="02F7C4FC" w:rsidR="00C33AE9" w:rsidRDefault="00C33AE9" w:rsidP="00C33AE9">
            <w:pPr>
              <w:spacing w:line="259" w:lineRule="auto"/>
              <w:ind w:left="78"/>
              <w:jc w:val="center"/>
            </w:pPr>
            <w:r>
              <w:t>Internal</w:t>
            </w:r>
          </w:p>
        </w:tc>
        <w:tc>
          <w:tcPr>
            <w:tcW w:w="276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AA3525" w14:textId="66BB2A2D" w:rsidR="00C33AE9" w:rsidRDefault="00C33AE9" w:rsidP="00C33AE9">
            <w:pPr>
              <w:spacing w:line="259" w:lineRule="auto"/>
              <w:ind w:left="48"/>
              <w:jc w:val="center"/>
            </w:pPr>
            <w:r>
              <w:t>Project Sponsor</w:t>
            </w:r>
          </w:p>
        </w:tc>
      </w:tr>
      <w:tr w:rsidR="00C33AE9" w14:paraId="24F59B1D" w14:textId="77777777" w:rsidTr="00EC770C">
        <w:trPr>
          <w:trHeight w:val="1020"/>
        </w:trPr>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F55E83" w14:textId="77777777" w:rsidR="00C33AE9" w:rsidRDefault="00C33AE9" w:rsidP="00C33AE9">
            <w:pPr>
              <w:spacing w:after="160" w:line="259" w:lineRule="auto"/>
              <w:jc w:val="center"/>
            </w:pPr>
            <w:r>
              <w:t>John Philip Gnilo</w:t>
            </w:r>
          </w:p>
        </w:tc>
        <w:tc>
          <w:tcPr>
            <w:tcW w:w="1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377F43" w14:textId="77777777" w:rsidR="00C33AE9" w:rsidRDefault="00C33AE9" w:rsidP="00C33AE9">
            <w:pPr>
              <w:spacing w:line="259" w:lineRule="auto"/>
              <w:ind w:left="138"/>
              <w:jc w:val="center"/>
            </w:pPr>
            <w:r>
              <w:t>Manager</w:t>
            </w:r>
          </w:p>
        </w:tc>
        <w:tc>
          <w:tcPr>
            <w:tcW w:w="15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1A059A" w14:textId="77777777" w:rsidR="00C33AE9" w:rsidRDefault="00C33AE9" w:rsidP="00C33AE9">
            <w:pPr>
              <w:spacing w:after="160" w:line="259" w:lineRule="auto"/>
              <w:jc w:val="center"/>
            </w:pPr>
            <w:r>
              <w:t>Internal</w:t>
            </w:r>
          </w:p>
        </w:tc>
        <w:tc>
          <w:tcPr>
            <w:tcW w:w="27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55E419" w14:textId="77777777" w:rsidR="00C33AE9" w:rsidRDefault="00C33AE9" w:rsidP="00C33AE9">
            <w:pPr>
              <w:spacing w:after="160" w:line="259" w:lineRule="auto"/>
              <w:jc w:val="center"/>
            </w:pPr>
            <w:r>
              <w:t>Internal User of the System</w:t>
            </w:r>
          </w:p>
        </w:tc>
      </w:tr>
      <w:tr w:rsidR="00C33AE9" w14:paraId="207AF73F" w14:textId="77777777" w:rsidTr="00EC770C">
        <w:trPr>
          <w:trHeight w:val="850"/>
        </w:trPr>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4C6C64" w14:textId="77777777" w:rsidR="00C33AE9" w:rsidRDefault="00C33AE9" w:rsidP="00C33AE9">
            <w:pPr>
              <w:spacing w:line="259" w:lineRule="auto"/>
              <w:jc w:val="center"/>
            </w:pPr>
            <w:r>
              <w:t>Madonna’s Employees</w:t>
            </w:r>
          </w:p>
        </w:tc>
        <w:tc>
          <w:tcPr>
            <w:tcW w:w="14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E735C1" w14:textId="77777777" w:rsidR="00C33AE9" w:rsidRDefault="00C33AE9" w:rsidP="00C33AE9">
            <w:pPr>
              <w:spacing w:line="259" w:lineRule="auto"/>
              <w:ind w:left="-8" w:firstLine="5"/>
              <w:jc w:val="center"/>
            </w:pPr>
            <w:r>
              <w:t>Employee</w:t>
            </w:r>
          </w:p>
        </w:tc>
        <w:tc>
          <w:tcPr>
            <w:tcW w:w="15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063002" w14:textId="77777777" w:rsidR="00C33AE9" w:rsidRDefault="00C33AE9" w:rsidP="00C33AE9">
            <w:pPr>
              <w:spacing w:line="259" w:lineRule="auto"/>
              <w:ind w:left="-13"/>
              <w:jc w:val="center"/>
            </w:pPr>
            <w:r>
              <w:t>Internal</w:t>
            </w:r>
          </w:p>
        </w:tc>
        <w:tc>
          <w:tcPr>
            <w:tcW w:w="276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6CC985" w14:textId="77777777" w:rsidR="00C33AE9" w:rsidRDefault="00C33AE9" w:rsidP="00C33AE9">
            <w:pPr>
              <w:spacing w:line="259" w:lineRule="auto"/>
              <w:jc w:val="center"/>
            </w:pPr>
            <w:r>
              <w:t>Internal user of the System</w:t>
            </w:r>
          </w:p>
        </w:tc>
      </w:tr>
    </w:tbl>
    <w:p w14:paraId="03DC696D" w14:textId="18DF46D6" w:rsidR="00B3026E" w:rsidRDefault="00B3026E">
      <w:pPr>
        <w:spacing w:line="259" w:lineRule="auto"/>
        <w:ind w:left="721"/>
      </w:pPr>
    </w:p>
    <w:p w14:paraId="726B4051" w14:textId="77777777" w:rsidR="00B3026E" w:rsidRDefault="003B3D18">
      <w:pPr>
        <w:spacing w:after="306" w:line="259" w:lineRule="auto"/>
        <w:ind w:left="2917"/>
      </w:pPr>
      <w:r>
        <w:rPr>
          <w:i/>
          <w:color w:val="44546A"/>
          <w:sz w:val="18"/>
        </w:rPr>
        <w:t xml:space="preserve">Table 6.1—1: Stakeholder Register/Profile </w:t>
      </w:r>
      <w:r>
        <w:t xml:space="preserve"> </w:t>
      </w:r>
    </w:p>
    <w:p w14:paraId="178F4EF3" w14:textId="77777777" w:rsidR="00B3026E" w:rsidRDefault="003B3D18">
      <w:pPr>
        <w:pStyle w:val="Heading4"/>
        <w:ind w:left="701"/>
      </w:pPr>
      <w:bookmarkStart w:id="54" w:name="_Toc138371013"/>
      <w:r>
        <w:rPr>
          <w:color w:val="1F3864"/>
        </w:rPr>
        <w:lastRenderedPageBreak/>
        <w:t>6.1.4.</w:t>
      </w:r>
      <w:r>
        <w:rPr>
          <w:rFonts w:ascii="Arial" w:eastAsia="Arial" w:hAnsi="Arial" w:cs="Arial"/>
          <w:color w:val="1F3864"/>
        </w:rPr>
        <w:t xml:space="preserve"> </w:t>
      </w:r>
      <w:r>
        <w:t xml:space="preserve"> Stakeholder Analysis</w:t>
      </w:r>
      <w:bookmarkEnd w:id="54"/>
      <w:r>
        <w:t xml:space="preserve">   </w:t>
      </w:r>
    </w:p>
    <w:p w14:paraId="6FD48CED" w14:textId="77777777" w:rsidR="00B3026E" w:rsidRDefault="003B3D18" w:rsidP="00C96236">
      <w:pPr>
        <w:spacing w:after="10" w:line="259" w:lineRule="auto"/>
        <w:ind w:left="721"/>
        <w:jc w:val="both"/>
      </w:pPr>
      <w:r>
        <w:t xml:space="preserve"> </w:t>
      </w:r>
      <w:r>
        <w:rPr>
          <w:rFonts w:ascii="Segoe UI" w:eastAsia="Segoe UI" w:hAnsi="Segoe UI" w:cs="Segoe UI"/>
          <w:sz w:val="18"/>
        </w:rPr>
        <w:t xml:space="preserve"> </w:t>
      </w:r>
      <w:r>
        <w:t xml:space="preserve"> </w:t>
      </w:r>
    </w:p>
    <w:p w14:paraId="572D4BB9" w14:textId="77777777" w:rsidR="00211554" w:rsidRDefault="00211554" w:rsidP="00C96236">
      <w:pPr>
        <w:spacing w:line="259" w:lineRule="auto"/>
        <w:ind w:left="721"/>
        <w:jc w:val="both"/>
      </w:pPr>
      <w:r>
        <w:t xml:space="preserve">Once all Madonna’s Web Project stakeholders have been identified, the project team will categorize and analyze each stakeholder.  The purpose of this analysis is to determine the stakeholders’ level of power or influence, plan the management approach for each stakeholder, and to determine the appropriate levels of communication and participation each stakeholder will have on the project.   </w:t>
      </w:r>
    </w:p>
    <w:p w14:paraId="6E773294" w14:textId="06DAECF5" w:rsidR="00211554" w:rsidRDefault="00211554" w:rsidP="008351BE">
      <w:pPr>
        <w:spacing w:line="259" w:lineRule="auto"/>
      </w:pPr>
    </w:p>
    <w:p w14:paraId="470C9833" w14:textId="74159E84" w:rsidR="00211554" w:rsidRDefault="00211554" w:rsidP="00C96236">
      <w:pPr>
        <w:spacing w:line="259" w:lineRule="auto"/>
        <w:ind w:left="721"/>
        <w:jc w:val="both"/>
      </w:pPr>
      <w:r>
        <w:t xml:space="preserve">The project team will categorize stakeholders based on their organization or department.  Once all stakeholders have been categorized, the project team will utilize a power/interest matrix to illustrate the potential impact each stakeholder may have on the project.  Based on this analysis the project team will also complete a stakeholder analysis matrix which illustrates the concerns, level of involvement, and management strategy for each stakeholder.   </w:t>
      </w:r>
    </w:p>
    <w:p w14:paraId="4937B265" w14:textId="77777777" w:rsidR="00211554" w:rsidRDefault="00211554" w:rsidP="008351BE">
      <w:pPr>
        <w:spacing w:line="259" w:lineRule="auto"/>
        <w:ind w:left="721"/>
      </w:pPr>
    </w:p>
    <w:p w14:paraId="4A2ADF37" w14:textId="77777777" w:rsidR="00EC770C" w:rsidRDefault="00211554" w:rsidP="008351BE">
      <w:pPr>
        <w:spacing w:line="259" w:lineRule="auto"/>
        <w:ind w:left="721"/>
      </w:pPr>
      <w:r>
        <w:t xml:space="preserve">The table below will be used to establish stakeholders and their levels of power and interest for use on the power/interest chart as part of the stakeholder analysis. </w:t>
      </w:r>
    </w:p>
    <w:p w14:paraId="56329FF8" w14:textId="77777777" w:rsidR="00EC770C" w:rsidRDefault="00EC770C" w:rsidP="008351BE">
      <w:pPr>
        <w:spacing w:line="259" w:lineRule="auto"/>
        <w:ind w:left="721"/>
      </w:pPr>
    </w:p>
    <w:p w14:paraId="18C41B6B" w14:textId="77777777" w:rsidR="00EC770C" w:rsidRDefault="00EC770C" w:rsidP="008351BE">
      <w:pPr>
        <w:spacing w:line="259" w:lineRule="auto"/>
        <w:ind w:left="721"/>
      </w:pPr>
    </w:p>
    <w:p w14:paraId="1A1DC731" w14:textId="77777777" w:rsidR="00EC770C" w:rsidRDefault="00EC770C" w:rsidP="008351BE">
      <w:pPr>
        <w:spacing w:line="259" w:lineRule="auto"/>
        <w:ind w:left="721"/>
      </w:pPr>
    </w:p>
    <w:p w14:paraId="5B82E7D2" w14:textId="365C9DC8" w:rsidR="00B3026E" w:rsidRDefault="003B3D18" w:rsidP="008351BE">
      <w:pPr>
        <w:spacing w:line="259" w:lineRule="auto"/>
        <w:ind w:left="721"/>
      </w:pPr>
      <w:r>
        <w:t xml:space="preserve">  </w:t>
      </w:r>
    </w:p>
    <w:tbl>
      <w:tblPr>
        <w:tblStyle w:val="TableGrid1"/>
        <w:tblW w:w="7484" w:type="dxa"/>
        <w:tblInd w:w="1367" w:type="dxa"/>
        <w:tblCellMar>
          <w:top w:w="105" w:type="dxa"/>
        </w:tblCellMar>
        <w:tblLook w:val="04A0" w:firstRow="1" w:lastRow="0" w:firstColumn="1" w:lastColumn="0" w:noHBand="0" w:noVBand="1"/>
      </w:tblPr>
      <w:tblGrid>
        <w:gridCol w:w="1274"/>
        <w:gridCol w:w="1725"/>
        <w:gridCol w:w="1736"/>
        <w:gridCol w:w="2749"/>
      </w:tblGrid>
      <w:tr w:rsidR="002066A1" w14:paraId="573C2B92" w14:textId="77777777" w:rsidTr="00EC770C">
        <w:trPr>
          <w:trHeight w:val="697"/>
        </w:trPr>
        <w:tc>
          <w:tcPr>
            <w:tcW w:w="1274" w:type="dxa"/>
            <w:tcBorders>
              <w:top w:val="single" w:sz="6" w:space="0" w:color="000000"/>
              <w:left w:val="single" w:sz="6" w:space="0" w:color="000000"/>
              <w:bottom w:val="single" w:sz="4" w:space="0" w:color="000000"/>
              <w:right w:val="single" w:sz="6" w:space="0" w:color="000000"/>
            </w:tcBorders>
            <w:shd w:val="clear" w:color="auto" w:fill="2F5496"/>
          </w:tcPr>
          <w:p w14:paraId="48044A3E" w14:textId="3C69A559" w:rsidR="002066A1" w:rsidRPr="00756DE3" w:rsidRDefault="002066A1" w:rsidP="002066A1">
            <w:pPr>
              <w:spacing w:line="259" w:lineRule="auto"/>
              <w:ind w:right="17"/>
              <w:jc w:val="center"/>
              <w:rPr>
                <w:b/>
                <w:bCs/>
                <w:color w:val="FFFFFF" w:themeColor="background1"/>
              </w:rPr>
            </w:pPr>
            <w:r w:rsidRPr="00756DE3">
              <w:rPr>
                <w:rStyle w:val="normaltextrun"/>
                <w:b/>
                <w:bCs/>
                <w:color w:val="FFFFFF" w:themeColor="background1"/>
                <w:lang w:val="en-US"/>
              </w:rPr>
              <w:t>Key</w:t>
            </w:r>
            <w:r w:rsidRPr="00756DE3">
              <w:rPr>
                <w:rStyle w:val="eop"/>
                <w:b/>
                <w:bCs/>
                <w:color w:val="FFFFFF" w:themeColor="background1"/>
              </w:rPr>
              <w:t> </w:t>
            </w:r>
          </w:p>
        </w:tc>
        <w:tc>
          <w:tcPr>
            <w:tcW w:w="1725" w:type="dxa"/>
            <w:tcBorders>
              <w:top w:val="single" w:sz="6" w:space="0" w:color="000000"/>
              <w:left w:val="single" w:sz="6" w:space="0" w:color="000000"/>
              <w:bottom w:val="single" w:sz="4" w:space="0" w:color="000000"/>
              <w:right w:val="single" w:sz="6" w:space="0" w:color="000000"/>
            </w:tcBorders>
            <w:shd w:val="clear" w:color="auto" w:fill="2F5496"/>
          </w:tcPr>
          <w:p w14:paraId="67A0F607" w14:textId="614EF193" w:rsidR="002066A1" w:rsidRPr="00756DE3" w:rsidRDefault="002066A1" w:rsidP="002066A1">
            <w:pPr>
              <w:spacing w:line="259" w:lineRule="auto"/>
              <w:ind w:left="73"/>
              <w:rPr>
                <w:b/>
                <w:bCs/>
                <w:color w:val="FFFFFF" w:themeColor="background1"/>
              </w:rPr>
            </w:pPr>
            <w:r w:rsidRPr="00756DE3">
              <w:rPr>
                <w:rStyle w:val="normaltextrun"/>
                <w:b/>
                <w:bCs/>
                <w:color w:val="FFFFFF" w:themeColor="background1"/>
                <w:lang w:val="en-US"/>
              </w:rPr>
              <w:t>Organization</w:t>
            </w:r>
            <w:r w:rsidRPr="00756DE3">
              <w:rPr>
                <w:rStyle w:val="eop"/>
                <w:b/>
                <w:bCs/>
                <w:color w:val="FFFFFF" w:themeColor="background1"/>
              </w:rPr>
              <w:t> </w:t>
            </w:r>
          </w:p>
        </w:tc>
        <w:tc>
          <w:tcPr>
            <w:tcW w:w="1736" w:type="dxa"/>
            <w:tcBorders>
              <w:top w:val="single" w:sz="6" w:space="0" w:color="000000"/>
              <w:left w:val="single" w:sz="6" w:space="0" w:color="000000"/>
              <w:bottom w:val="single" w:sz="4" w:space="0" w:color="000000"/>
              <w:right w:val="single" w:sz="6" w:space="0" w:color="000000"/>
            </w:tcBorders>
            <w:shd w:val="clear" w:color="auto" w:fill="2F5496"/>
          </w:tcPr>
          <w:p w14:paraId="74F5B736" w14:textId="24D05283" w:rsidR="002066A1" w:rsidRPr="00756DE3" w:rsidRDefault="002066A1" w:rsidP="002066A1">
            <w:pPr>
              <w:spacing w:line="259" w:lineRule="auto"/>
              <w:ind w:right="8"/>
              <w:jc w:val="center"/>
              <w:rPr>
                <w:b/>
                <w:bCs/>
                <w:color w:val="FFFFFF" w:themeColor="background1"/>
              </w:rPr>
            </w:pPr>
            <w:r w:rsidRPr="00756DE3">
              <w:rPr>
                <w:rStyle w:val="normaltextrun"/>
                <w:b/>
                <w:bCs/>
                <w:color w:val="FFFFFF" w:themeColor="background1"/>
                <w:lang w:val="en-US"/>
              </w:rPr>
              <w:t>Power (1-5)</w:t>
            </w:r>
            <w:r w:rsidRPr="00756DE3">
              <w:rPr>
                <w:rStyle w:val="eop"/>
                <w:b/>
                <w:bCs/>
                <w:color w:val="FFFFFF" w:themeColor="background1"/>
              </w:rPr>
              <w:t> </w:t>
            </w:r>
          </w:p>
        </w:tc>
        <w:tc>
          <w:tcPr>
            <w:tcW w:w="2749" w:type="dxa"/>
            <w:tcBorders>
              <w:top w:val="single" w:sz="6" w:space="0" w:color="000000"/>
              <w:left w:val="single" w:sz="6" w:space="0" w:color="000000"/>
              <w:bottom w:val="single" w:sz="4" w:space="0" w:color="000000"/>
              <w:right w:val="single" w:sz="6" w:space="0" w:color="000000"/>
            </w:tcBorders>
            <w:shd w:val="clear" w:color="auto" w:fill="2F5496"/>
          </w:tcPr>
          <w:p w14:paraId="11828530" w14:textId="2860947E" w:rsidR="002066A1" w:rsidRPr="00756DE3" w:rsidRDefault="002066A1" w:rsidP="002066A1">
            <w:pPr>
              <w:spacing w:line="259" w:lineRule="auto"/>
              <w:ind w:right="19"/>
              <w:jc w:val="center"/>
              <w:rPr>
                <w:b/>
                <w:bCs/>
                <w:color w:val="FFFFFF" w:themeColor="background1"/>
              </w:rPr>
            </w:pPr>
            <w:r w:rsidRPr="00756DE3">
              <w:rPr>
                <w:rStyle w:val="normaltextrun"/>
                <w:b/>
                <w:bCs/>
                <w:color w:val="FFFFFF" w:themeColor="background1"/>
                <w:lang w:val="en-US"/>
              </w:rPr>
              <w:t>Interest (1-5)</w:t>
            </w:r>
            <w:r w:rsidRPr="00756DE3">
              <w:rPr>
                <w:rStyle w:val="eop"/>
                <w:b/>
                <w:bCs/>
                <w:color w:val="FFFFFF" w:themeColor="background1"/>
              </w:rPr>
              <w:t> </w:t>
            </w:r>
          </w:p>
        </w:tc>
      </w:tr>
      <w:tr w:rsidR="00757D7F" w14:paraId="5F9DA58C" w14:textId="77777777" w:rsidTr="00EC770C">
        <w:trPr>
          <w:trHeight w:val="725"/>
        </w:trPr>
        <w:tc>
          <w:tcPr>
            <w:tcW w:w="1274" w:type="dxa"/>
            <w:tcBorders>
              <w:top w:val="single" w:sz="4" w:space="0" w:color="000000"/>
              <w:left w:val="single" w:sz="4" w:space="0" w:color="000000"/>
              <w:bottom w:val="single" w:sz="4" w:space="0" w:color="000000"/>
              <w:right w:val="single" w:sz="4" w:space="0" w:color="000000"/>
            </w:tcBorders>
          </w:tcPr>
          <w:p w14:paraId="3A607587" w14:textId="655FB501" w:rsidR="00757D7F" w:rsidRDefault="00757D7F" w:rsidP="00757D7F">
            <w:pPr>
              <w:spacing w:line="259" w:lineRule="auto"/>
              <w:ind w:left="2"/>
              <w:jc w:val="center"/>
            </w:pPr>
            <w:r>
              <w:rPr>
                <w:rStyle w:val="normaltextrun"/>
                <w:lang w:val="en-US"/>
              </w:rPr>
              <w:t>A</w:t>
            </w:r>
            <w:r>
              <w:rPr>
                <w:rStyle w:val="eop"/>
              </w:rPr>
              <w:t> </w:t>
            </w:r>
          </w:p>
        </w:tc>
        <w:tc>
          <w:tcPr>
            <w:tcW w:w="1725" w:type="dxa"/>
            <w:tcBorders>
              <w:top w:val="single" w:sz="4" w:space="0" w:color="000000"/>
              <w:left w:val="single" w:sz="4" w:space="0" w:color="000000"/>
              <w:bottom w:val="single" w:sz="4" w:space="0" w:color="000000"/>
              <w:right w:val="single" w:sz="4" w:space="0" w:color="000000"/>
            </w:tcBorders>
          </w:tcPr>
          <w:p w14:paraId="21898EB1" w14:textId="2C2010B2" w:rsidR="00757D7F" w:rsidRDefault="00757D7F" w:rsidP="00757D7F">
            <w:pPr>
              <w:spacing w:line="259" w:lineRule="auto"/>
              <w:ind w:left="5"/>
              <w:jc w:val="center"/>
            </w:pPr>
            <w:r>
              <w:rPr>
                <w:rStyle w:val="normaltextrun"/>
                <w:lang w:val="en-US"/>
              </w:rPr>
              <w:t>Manager</w:t>
            </w:r>
            <w:r>
              <w:rPr>
                <w:rStyle w:val="eop"/>
              </w:rPr>
              <w:t> </w:t>
            </w:r>
          </w:p>
        </w:tc>
        <w:tc>
          <w:tcPr>
            <w:tcW w:w="1736" w:type="dxa"/>
            <w:tcBorders>
              <w:top w:val="single" w:sz="4" w:space="0" w:color="000000"/>
              <w:left w:val="single" w:sz="4" w:space="0" w:color="000000"/>
              <w:bottom w:val="single" w:sz="4" w:space="0" w:color="000000"/>
              <w:right w:val="single" w:sz="4" w:space="0" w:color="000000"/>
            </w:tcBorders>
          </w:tcPr>
          <w:p w14:paraId="3533DD31" w14:textId="179BA1B1" w:rsidR="00757D7F" w:rsidRDefault="00757D7F" w:rsidP="00757D7F">
            <w:pPr>
              <w:spacing w:line="259" w:lineRule="auto"/>
              <w:ind w:right="5"/>
              <w:jc w:val="center"/>
            </w:pPr>
            <w:r>
              <w:rPr>
                <w:rStyle w:val="normaltextrun"/>
                <w:lang w:val="en-US"/>
              </w:rPr>
              <w:t>5</w:t>
            </w:r>
            <w:r>
              <w:rPr>
                <w:rStyle w:val="eop"/>
              </w:rPr>
              <w:t> </w:t>
            </w:r>
          </w:p>
        </w:tc>
        <w:tc>
          <w:tcPr>
            <w:tcW w:w="2749" w:type="dxa"/>
            <w:tcBorders>
              <w:top w:val="single" w:sz="4" w:space="0" w:color="000000"/>
              <w:left w:val="single" w:sz="4" w:space="0" w:color="000000"/>
              <w:bottom w:val="single" w:sz="4" w:space="0" w:color="000000"/>
              <w:right w:val="single" w:sz="4" w:space="0" w:color="000000"/>
            </w:tcBorders>
          </w:tcPr>
          <w:p w14:paraId="21B95FD1" w14:textId="65C88EE3" w:rsidR="00757D7F" w:rsidRDefault="00757D7F" w:rsidP="00757D7F">
            <w:pPr>
              <w:spacing w:line="259" w:lineRule="auto"/>
              <w:ind w:left="7" w:right="6"/>
              <w:jc w:val="center"/>
            </w:pPr>
            <w:r>
              <w:rPr>
                <w:rStyle w:val="normaltextrun"/>
                <w:lang w:val="en-US"/>
              </w:rPr>
              <w:t>5</w:t>
            </w:r>
          </w:p>
        </w:tc>
      </w:tr>
      <w:tr w:rsidR="00757D7F" w14:paraId="72C48AF6" w14:textId="77777777" w:rsidTr="00EC770C">
        <w:trPr>
          <w:trHeight w:val="948"/>
        </w:trPr>
        <w:tc>
          <w:tcPr>
            <w:tcW w:w="1274" w:type="dxa"/>
            <w:tcBorders>
              <w:top w:val="single" w:sz="4" w:space="0" w:color="000000"/>
              <w:left w:val="single" w:sz="6" w:space="0" w:color="000000"/>
              <w:bottom w:val="single" w:sz="6" w:space="0" w:color="000000"/>
              <w:right w:val="single" w:sz="6" w:space="0" w:color="000000"/>
            </w:tcBorders>
          </w:tcPr>
          <w:p w14:paraId="3DE4D6C8" w14:textId="19538660" w:rsidR="00757D7F" w:rsidRDefault="00757D7F" w:rsidP="00757D7F">
            <w:pPr>
              <w:spacing w:line="259" w:lineRule="auto"/>
              <w:ind w:right="11"/>
              <w:jc w:val="center"/>
            </w:pPr>
            <w:r>
              <w:rPr>
                <w:rStyle w:val="normaltextrun"/>
                <w:lang w:val="en-US"/>
              </w:rPr>
              <w:t>B</w:t>
            </w:r>
            <w:r>
              <w:rPr>
                <w:rStyle w:val="eop"/>
              </w:rPr>
              <w:t> </w:t>
            </w:r>
          </w:p>
        </w:tc>
        <w:tc>
          <w:tcPr>
            <w:tcW w:w="1725" w:type="dxa"/>
            <w:tcBorders>
              <w:top w:val="single" w:sz="4" w:space="0" w:color="000000"/>
              <w:left w:val="single" w:sz="6" w:space="0" w:color="000000"/>
              <w:bottom w:val="single" w:sz="6" w:space="0" w:color="000000"/>
              <w:right w:val="single" w:sz="6" w:space="0" w:color="000000"/>
            </w:tcBorders>
          </w:tcPr>
          <w:p w14:paraId="0F109837" w14:textId="0132F14D" w:rsidR="00757D7F" w:rsidRDefault="00757D7F" w:rsidP="00757D7F">
            <w:pPr>
              <w:spacing w:line="259" w:lineRule="auto"/>
              <w:ind w:right="5"/>
              <w:jc w:val="center"/>
            </w:pPr>
            <w:r>
              <w:rPr>
                <w:rStyle w:val="normaltextrun"/>
                <w:lang w:val="en-US"/>
              </w:rPr>
              <w:t>Accounting and Sales</w:t>
            </w:r>
            <w:r>
              <w:rPr>
                <w:rStyle w:val="eop"/>
              </w:rPr>
              <w:t> </w:t>
            </w:r>
          </w:p>
        </w:tc>
        <w:tc>
          <w:tcPr>
            <w:tcW w:w="1736" w:type="dxa"/>
            <w:tcBorders>
              <w:top w:val="single" w:sz="4" w:space="0" w:color="000000"/>
              <w:left w:val="single" w:sz="6" w:space="0" w:color="000000"/>
              <w:bottom w:val="single" w:sz="6" w:space="0" w:color="000000"/>
              <w:right w:val="single" w:sz="6" w:space="0" w:color="000000"/>
            </w:tcBorders>
          </w:tcPr>
          <w:p w14:paraId="0AAC3C7E" w14:textId="66CCBC1F" w:rsidR="00757D7F" w:rsidRDefault="00757D7F" w:rsidP="00757D7F">
            <w:pPr>
              <w:spacing w:line="259" w:lineRule="auto"/>
              <w:ind w:right="111"/>
              <w:jc w:val="center"/>
            </w:pPr>
            <w:r>
              <w:rPr>
                <w:rStyle w:val="normaltextrun"/>
                <w:lang w:val="en-US"/>
              </w:rPr>
              <w:t>4</w:t>
            </w:r>
            <w:r>
              <w:rPr>
                <w:rStyle w:val="eop"/>
              </w:rPr>
              <w:t> </w:t>
            </w:r>
          </w:p>
        </w:tc>
        <w:tc>
          <w:tcPr>
            <w:tcW w:w="2749" w:type="dxa"/>
            <w:tcBorders>
              <w:top w:val="single" w:sz="4" w:space="0" w:color="000000"/>
              <w:left w:val="single" w:sz="6" w:space="0" w:color="000000"/>
              <w:bottom w:val="single" w:sz="6" w:space="0" w:color="000000"/>
              <w:right w:val="single" w:sz="6" w:space="0" w:color="000000"/>
            </w:tcBorders>
          </w:tcPr>
          <w:p w14:paraId="0C995E55" w14:textId="5A1E7A4C" w:rsidR="00757D7F" w:rsidRDefault="00757D7F" w:rsidP="00757D7F">
            <w:pPr>
              <w:spacing w:line="259" w:lineRule="auto"/>
              <w:ind w:left="7" w:right="16"/>
              <w:jc w:val="center"/>
            </w:pPr>
            <w:r>
              <w:rPr>
                <w:rStyle w:val="normaltextrun"/>
                <w:lang w:val="en-US"/>
              </w:rPr>
              <w:t>3</w:t>
            </w:r>
          </w:p>
        </w:tc>
      </w:tr>
      <w:tr w:rsidR="00757D7F" w14:paraId="38B28E99" w14:textId="77777777" w:rsidTr="00EC770C">
        <w:trPr>
          <w:trHeight w:val="1650"/>
        </w:trPr>
        <w:tc>
          <w:tcPr>
            <w:tcW w:w="1274" w:type="dxa"/>
            <w:tcBorders>
              <w:top w:val="single" w:sz="6" w:space="0" w:color="000000"/>
              <w:left w:val="single" w:sz="6" w:space="0" w:color="000000"/>
              <w:bottom w:val="single" w:sz="6" w:space="0" w:color="000000"/>
              <w:right w:val="single" w:sz="6" w:space="0" w:color="000000"/>
            </w:tcBorders>
          </w:tcPr>
          <w:p w14:paraId="79140663" w14:textId="282084B6" w:rsidR="00757D7F" w:rsidRDefault="00757D7F" w:rsidP="00757D7F">
            <w:pPr>
              <w:spacing w:line="259" w:lineRule="auto"/>
              <w:jc w:val="center"/>
            </w:pPr>
            <w:r>
              <w:rPr>
                <w:rStyle w:val="normaltextrun"/>
                <w:lang w:val="en-US"/>
              </w:rPr>
              <w:t>C</w:t>
            </w:r>
            <w:r>
              <w:rPr>
                <w:rStyle w:val="eop"/>
              </w:rPr>
              <w:t> </w:t>
            </w:r>
          </w:p>
        </w:tc>
        <w:tc>
          <w:tcPr>
            <w:tcW w:w="1725" w:type="dxa"/>
            <w:tcBorders>
              <w:top w:val="single" w:sz="6" w:space="0" w:color="000000"/>
              <w:left w:val="single" w:sz="6" w:space="0" w:color="000000"/>
              <w:bottom w:val="single" w:sz="6" w:space="0" w:color="000000"/>
              <w:right w:val="single" w:sz="6" w:space="0" w:color="000000"/>
            </w:tcBorders>
          </w:tcPr>
          <w:p w14:paraId="6532645F" w14:textId="68669D32" w:rsidR="00757D7F" w:rsidRDefault="00757D7F" w:rsidP="00757D7F">
            <w:pPr>
              <w:spacing w:line="259" w:lineRule="auto"/>
              <w:ind w:left="-17"/>
            </w:pPr>
            <w:r>
              <w:rPr>
                <w:rStyle w:val="normaltextrun"/>
                <w:lang w:val="en-US"/>
              </w:rPr>
              <w:t>Advertisement and Marketing</w:t>
            </w:r>
            <w:r>
              <w:rPr>
                <w:rStyle w:val="eop"/>
              </w:rPr>
              <w:t> </w:t>
            </w:r>
          </w:p>
        </w:tc>
        <w:tc>
          <w:tcPr>
            <w:tcW w:w="1736" w:type="dxa"/>
            <w:tcBorders>
              <w:top w:val="single" w:sz="6" w:space="0" w:color="000000"/>
              <w:left w:val="single" w:sz="6" w:space="0" w:color="000000"/>
              <w:bottom w:val="single" w:sz="6" w:space="0" w:color="000000"/>
              <w:right w:val="single" w:sz="6" w:space="0" w:color="000000"/>
            </w:tcBorders>
          </w:tcPr>
          <w:p w14:paraId="59417F8E" w14:textId="5895D703" w:rsidR="00757D7F" w:rsidRDefault="00757D7F" w:rsidP="00757D7F">
            <w:pPr>
              <w:spacing w:line="259" w:lineRule="auto"/>
              <w:ind w:right="5"/>
              <w:jc w:val="center"/>
            </w:pPr>
            <w:r>
              <w:rPr>
                <w:rStyle w:val="normaltextrun"/>
                <w:lang w:val="en-US"/>
              </w:rPr>
              <w:t>3</w:t>
            </w:r>
            <w:r>
              <w:rPr>
                <w:rStyle w:val="eop"/>
              </w:rPr>
              <w:t> </w:t>
            </w:r>
          </w:p>
        </w:tc>
        <w:tc>
          <w:tcPr>
            <w:tcW w:w="2749" w:type="dxa"/>
            <w:tcBorders>
              <w:top w:val="single" w:sz="6" w:space="0" w:color="000000"/>
              <w:left w:val="single" w:sz="6" w:space="0" w:color="000000"/>
              <w:bottom w:val="single" w:sz="6" w:space="0" w:color="000000"/>
              <w:right w:val="single" w:sz="6" w:space="0" w:color="000000"/>
            </w:tcBorders>
          </w:tcPr>
          <w:p w14:paraId="40C74BC5" w14:textId="5E469BA9" w:rsidR="00757D7F" w:rsidRDefault="00757D7F" w:rsidP="00757D7F">
            <w:pPr>
              <w:spacing w:line="259" w:lineRule="auto"/>
              <w:ind w:left="7" w:right="15"/>
              <w:jc w:val="center"/>
            </w:pPr>
            <w:r>
              <w:rPr>
                <w:rStyle w:val="normaltextrun"/>
                <w:lang w:val="en-US"/>
              </w:rPr>
              <w:t>4</w:t>
            </w:r>
          </w:p>
        </w:tc>
      </w:tr>
      <w:tr w:rsidR="00757D7F" w14:paraId="6D73D606" w14:textId="77777777" w:rsidTr="00EC770C">
        <w:trPr>
          <w:trHeight w:val="1156"/>
        </w:trPr>
        <w:tc>
          <w:tcPr>
            <w:tcW w:w="1274" w:type="dxa"/>
            <w:tcBorders>
              <w:top w:val="single" w:sz="6" w:space="0" w:color="000000"/>
              <w:left w:val="single" w:sz="6" w:space="0" w:color="000000"/>
              <w:bottom w:val="single" w:sz="6" w:space="0" w:color="000000"/>
              <w:right w:val="single" w:sz="6" w:space="0" w:color="000000"/>
            </w:tcBorders>
          </w:tcPr>
          <w:p w14:paraId="351548BE" w14:textId="7ABEECDA" w:rsidR="00757D7F" w:rsidRDefault="00757D7F" w:rsidP="00757D7F">
            <w:pPr>
              <w:spacing w:line="259" w:lineRule="auto"/>
              <w:jc w:val="center"/>
            </w:pPr>
            <w:r>
              <w:rPr>
                <w:rStyle w:val="normaltextrun"/>
                <w:lang w:val="en-US"/>
              </w:rPr>
              <w:t>D</w:t>
            </w:r>
            <w:r>
              <w:rPr>
                <w:rStyle w:val="eop"/>
              </w:rPr>
              <w:t> </w:t>
            </w:r>
          </w:p>
        </w:tc>
        <w:tc>
          <w:tcPr>
            <w:tcW w:w="1725" w:type="dxa"/>
            <w:tcBorders>
              <w:top w:val="single" w:sz="6" w:space="0" w:color="000000"/>
              <w:left w:val="single" w:sz="6" w:space="0" w:color="000000"/>
              <w:bottom w:val="single" w:sz="6" w:space="0" w:color="000000"/>
              <w:right w:val="single" w:sz="6" w:space="0" w:color="000000"/>
            </w:tcBorders>
          </w:tcPr>
          <w:p w14:paraId="0C946D9B" w14:textId="29B44BC1" w:rsidR="00757D7F" w:rsidRDefault="00757D7F" w:rsidP="00757D7F">
            <w:pPr>
              <w:spacing w:line="259" w:lineRule="auto"/>
              <w:ind w:right="22"/>
              <w:jc w:val="center"/>
            </w:pPr>
            <w:r>
              <w:rPr>
                <w:rStyle w:val="normaltextrun"/>
                <w:lang w:val="en-US"/>
              </w:rPr>
              <w:t>Resort Staff</w:t>
            </w:r>
            <w:r>
              <w:rPr>
                <w:rStyle w:val="eop"/>
              </w:rPr>
              <w:t> </w:t>
            </w:r>
          </w:p>
        </w:tc>
        <w:tc>
          <w:tcPr>
            <w:tcW w:w="1736" w:type="dxa"/>
            <w:tcBorders>
              <w:top w:val="single" w:sz="6" w:space="0" w:color="000000"/>
              <w:left w:val="single" w:sz="6" w:space="0" w:color="000000"/>
              <w:bottom w:val="single" w:sz="6" w:space="0" w:color="000000"/>
              <w:right w:val="single" w:sz="6" w:space="0" w:color="000000"/>
            </w:tcBorders>
          </w:tcPr>
          <w:p w14:paraId="353D78D9" w14:textId="766DF127" w:rsidR="00757D7F" w:rsidRDefault="00757D7F" w:rsidP="00757D7F">
            <w:pPr>
              <w:spacing w:line="259" w:lineRule="auto"/>
              <w:ind w:right="14"/>
              <w:jc w:val="center"/>
            </w:pPr>
            <w:r>
              <w:rPr>
                <w:rStyle w:val="normaltextrun"/>
                <w:lang w:val="en-US"/>
              </w:rPr>
              <w:t>2</w:t>
            </w:r>
            <w:r>
              <w:rPr>
                <w:rStyle w:val="eop"/>
              </w:rPr>
              <w:t> </w:t>
            </w:r>
          </w:p>
        </w:tc>
        <w:tc>
          <w:tcPr>
            <w:tcW w:w="2749" w:type="dxa"/>
            <w:tcBorders>
              <w:top w:val="single" w:sz="6" w:space="0" w:color="000000"/>
              <w:left w:val="single" w:sz="6" w:space="0" w:color="000000"/>
              <w:bottom w:val="single" w:sz="6" w:space="0" w:color="000000"/>
              <w:right w:val="single" w:sz="6" w:space="0" w:color="000000"/>
            </w:tcBorders>
          </w:tcPr>
          <w:p w14:paraId="1251F6C0" w14:textId="55CE8B5E" w:rsidR="00757D7F" w:rsidRDefault="00757D7F" w:rsidP="00757D7F">
            <w:pPr>
              <w:spacing w:line="259" w:lineRule="auto"/>
              <w:ind w:right="12"/>
              <w:jc w:val="center"/>
            </w:pPr>
            <w:r>
              <w:rPr>
                <w:rStyle w:val="normaltextrun"/>
                <w:lang w:val="en-US"/>
              </w:rPr>
              <w:t>4</w:t>
            </w:r>
          </w:p>
        </w:tc>
      </w:tr>
      <w:tr w:rsidR="00757D7F" w14:paraId="47493F9A" w14:textId="77777777" w:rsidTr="00EC770C">
        <w:trPr>
          <w:trHeight w:val="877"/>
        </w:trPr>
        <w:tc>
          <w:tcPr>
            <w:tcW w:w="1274" w:type="dxa"/>
            <w:tcBorders>
              <w:top w:val="single" w:sz="6" w:space="0" w:color="000000"/>
              <w:left w:val="single" w:sz="6" w:space="0" w:color="000000"/>
              <w:bottom w:val="single" w:sz="6" w:space="0" w:color="000000"/>
              <w:right w:val="single" w:sz="6" w:space="0" w:color="000000"/>
            </w:tcBorders>
          </w:tcPr>
          <w:p w14:paraId="0FE69FD1" w14:textId="6599841D" w:rsidR="00757D7F" w:rsidRDefault="00757D7F" w:rsidP="00757D7F">
            <w:pPr>
              <w:spacing w:line="259" w:lineRule="auto"/>
              <w:jc w:val="center"/>
            </w:pPr>
            <w:r>
              <w:rPr>
                <w:rStyle w:val="normaltextrun"/>
                <w:lang w:val="en-US"/>
              </w:rPr>
              <w:t>E</w:t>
            </w:r>
            <w:r>
              <w:rPr>
                <w:rStyle w:val="eop"/>
              </w:rPr>
              <w:t> </w:t>
            </w:r>
          </w:p>
        </w:tc>
        <w:tc>
          <w:tcPr>
            <w:tcW w:w="1725" w:type="dxa"/>
            <w:tcBorders>
              <w:top w:val="single" w:sz="6" w:space="0" w:color="000000"/>
              <w:left w:val="single" w:sz="6" w:space="0" w:color="000000"/>
              <w:bottom w:val="single" w:sz="6" w:space="0" w:color="000000"/>
              <w:right w:val="single" w:sz="6" w:space="0" w:color="000000"/>
            </w:tcBorders>
          </w:tcPr>
          <w:p w14:paraId="1D8DBD51" w14:textId="1AD0885A" w:rsidR="00757D7F" w:rsidRDefault="00757D7F" w:rsidP="00757D7F">
            <w:pPr>
              <w:spacing w:line="259" w:lineRule="auto"/>
              <w:ind w:right="12"/>
              <w:jc w:val="center"/>
            </w:pPr>
            <w:r>
              <w:rPr>
                <w:rStyle w:val="normaltextrun"/>
                <w:lang w:val="en-US"/>
              </w:rPr>
              <w:t>Customers</w:t>
            </w:r>
            <w:r>
              <w:rPr>
                <w:rStyle w:val="eop"/>
              </w:rPr>
              <w:t> </w:t>
            </w:r>
          </w:p>
        </w:tc>
        <w:tc>
          <w:tcPr>
            <w:tcW w:w="1736" w:type="dxa"/>
            <w:tcBorders>
              <w:top w:val="single" w:sz="6" w:space="0" w:color="000000"/>
              <w:left w:val="single" w:sz="6" w:space="0" w:color="000000"/>
              <w:bottom w:val="single" w:sz="6" w:space="0" w:color="000000"/>
              <w:right w:val="single" w:sz="6" w:space="0" w:color="000000"/>
            </w:tcBorders>
          </w:tcPr>
          <w:p w14:paraId="61A47C3A" w14:textId="5493F6B8" w:rsidR="00757D7F" w:rsidRDefault="00757D7F" w:rsidP="00757D7F">
            <w:pPr>
              <w:spacing w:line="259" w:lineRule="auto"/>
              <w:ind w:right="118"/>
              <w:jc w:val="center"/>
            </w:pPr>
            <w:r>
              <w:rPr>
                <w:rStyle w:val="normaltextrun"/>
                <w:lang w:val="en-US"/>
              </w:rPr>
              <w:t>1</w:t>
            </w:r>
            <w:r>
              <w:rPr>
                <w:rStyle w:val="eop"/>
              </w:rPr>
              <w:t> </w:t>
            </w:r>
          </w:p>
        </w:tc>
        <w:tc>
          <w:tcPr>
            <w:tcW w:w="2749" w:type="dxa"/>
            <w:tcBorders>
              <w:top w:val="single" w:sz="6" w:space="0" w:color="000000"/>
              <w:left w:val="single" w:sz="6" w:space="0" w:color="000000"/>
              <w:bottom w:val="single" w:sz="6" w:space="0" w:color="000000"/>
              <w:right w:val="single" w:sz="6" w:space="0" w:color="000000"/>
            </w:tcBorders>
          </w:tcPr>
          <w:p w14:paraId="7E3EB8EC" w14:textId="6FC58158" w:rsidR="00757D7F" w:rsidRDefault="00757D7F" w:rsidP="00757D7F">
            <w:pPr>
              <w:spacing w:line="259" w:lineRule="auto"/>
              <w:ind w:right="14"/>
              <w:jc w:val="center"/>
            </w:pPr>
            <w:r>
              <w:rPr>
                <w:rStyle w:val="normaltextrun"/>
                <w:lang w:val="en-US"/>
              </w:rPr>
              <w:t>3</w:t>
            </w:r>
          </w:p>
        </w:tc>
      </w:tr>
    </w:tbl>
    <w:p w14:paraId="68F1209B" w14:textId="5BE652BD" w:rsidR="00B3026E" w:rsidRDefault="003B3D18" w:rsidP="002F385C">
      <w:pPr>
        <w:spacing w:after="196" w:line="263" w:lineRule="auto"/>
        <w:ind w:left="10" w:right="4288"/>
        <w:jc w:val="right"/>
      </w:pPr>
      <w:r>
        <w:rPr>
          <w:i/>
          <w:color w:val="44546A"/>
          <w:sz w:val="18"/>
        </w:rPr>
        <w:lastRenderedPageBreak/>
        <w:t xml:space="preserve">Table 6.1—2: Stakeholder Analysis  </w:t>
      </w:r>
      <w:r>
        <w:t xml:space="preserve"> </w:t>
      </w:r>
    </w:p>
    <w:p w14:paraId="3238436D" w14:textId="76C974FD" w:rsidR="002F385C" w:rsidRDefault="002F385C" w:rsidP="00C96236">
      <w:pPr>
        <w:spacing w:line="259" w:lineRule="auto"/>
        <w:ind w:left="720"/>
        <w:jc w:val="both"/>
      </w:pPr>
      <w:r>
        <w:t xml:space="preserve">Based on the power and interest analysis table above, stakeholders A, C, and D will require minimal management effort as they reside in the lower left quadrant of the matrix.  Stakeholder F, in the upper left quadrant, must be kept satisfied by ensuring concerns and questions are addressed adequately.  Stakeholder G, in the lower right quadrant, must be kept informed through frequent communication on project status and progress.  Stakeholders B and E, in the upper right quadrant, are key players and must be involved in all levels of project planning and change management.  Additionally, stakeholders B and E should be participatory members in all project status meetings, gate reviews, and ad hoc meetings as required. </w:t>
      </w:r>
    </w:p>
    <w:p w14:paraId="1E30C75B" w14:textId="48A2B7DD" w:rsidR="002F385C" w:rsidRDefault="002F385C" w:rsidP="008351BE">
      <w:pPr>
        <w:spacing w:line="259" w:lineRule="auto"/>
      </w:pPr>
    </w:p>
    <w:p w14:paraId="057CCD2D" w14:textId="23B4B736" w:rsidR="00B3026E" w:rsidRDefault="002F385C" w:rsidP="00C96236">
      <w:pPr>
        <w:spacing w:line="259" w:lineRule="auto"/>
        <w:ind w:left="720"/>
        <w:jc w:val="both"/>
      </w:pPr>
      <w:r>
        <w:t>The stakeholder analysis matrix will be used to capture stakeholder concerns, level of involvement, and management strategy based on the stakeholder analysis and power/interest matrix above.  The stakeholder analysis matrix will be reviewed and updated throughout the project’s duration to capture any new concerns or stakeholder management strategy efforts.</w:t>
      </w:r>
    </w:p>
    <w:p w14:paraId="05A1EE2D" w14:textId="77777777" w:rsidR="002F385C" w:rsidRDefault="002F385C" w:rsidP="002F385C">
      <w:pPr>
        <w:spacing w:line="259" w:lineRule="auto"/>
        <w:ind w:left="720"/>
      </w:pPr>
    </w:p>
    <w:p w14:paraId="6F3D1410" w14:textId="77777777" w:rsidR="00B3026E" w:rsidRDefault="003B3D18">
      <w:pPr>
        <w:pStyle w:val="Heading2"/>
        <w:spacing w:after="84"/>
        <w:ind w:left="341"/>
      </w:pPr>
      <w:bookmarkStart w:id="55" w:name="_Toc138371014"/>
      <w:r>
        <w:t>6.2.</w:t>
      </w:r>
      <w:r>
        <w:rPr>
          <w:rFonts w:ascii="Arial" w:eastAsia="Arial" w:hAnsi="Arial" w:cs="Arial"/>
        </w:rPr>
        <w:t xml:space="preserve"> </w:t>
      </w:r>
      <w:r>
        <w:t>Scope Management Plan</w:t>
      </w:r>
      <w:bookmarkEnd w:id="55"/>
      <w:r>
        <w:t xml:space="preserve">  </w:t>
      </w:r>
    </w:p>
    <w:p w14:paraId="1537A8F8" w14:textId="77777777" w:rsidR="00B3026E" w:rsidRDefault="003B3D18">
      <w:pPr>
        <w:pStyle w:val="Heading4"/>
        <w:ind w:left="701"/>
      </w:pPr>
      <w:bookmarkStart w:id="56" w:name="_Toc138371015"/>
      <w:r>
        <w:rPr>
          <w:color w:val="1F3864"/>
        </w:rPr>
        <w:t>6.2.1.</w:t>
      </w:r>
      <w:r>
        <w:rPr>
          <w:rFonts w:ascii="Arial" w:eastAsia="Arial" w:hAnsi="Arial" w:cs="Arial"/>
          <w:color w:val="1F3864"/>
        </w:rPr>
        <w:t xml:space="preserve"> </w:t>
      </w:r>
      <w:r>
        <w:t>Introduction</w:t>
      </w:r>
      <w:bookmarkEnd w:id="56"/>
      <w:r>
        <w:t xml:space="preserve">   </w:t>
      </w:r>
    </w:p>
    <w:p w14:paraId="1359EF03" w14:textId="77777777" w:rsidR="00B3026E" w:rsidRDefault="003B3D18">
      <w:pPr>
        <w:spacing w:after="5" w:line="259" w:lineRule="auto"/>
      </w:pPr>
      <w:r>
        <w:t xml:space="preserve"> </w:t>
      </w:r>
      <w:r w:rsidRPr="0FB351C7">
        <w:rPr>
          <w:rFonts w:ascii="Segoe UI" w:eastAsia="Segoe UI" w:hAnsi="Segoe UI" w:cs="Segoe UI"/>
          <w:sz w:val="18"/>
          <w:szCs w:val="18"/>
        </w:rPr>
        <w:t xml:space="preserve"> </w:t>
      </w:r>
      <w:r>
        <w:t xml:space="preserve"> </w:t>
      </w:r>
    </w:p>
    <w:p w14:paraId="568D62F6" w14:textId="0E461078" w:rsidR="4DD1DF14" w:rsidRDefault="4DD1DF14" w:rsidP="00C96236">
      <w:pPr>
        <w:spacing w:after="134" w:line="259" w:lineRule="auto"/>
        <w:ind w:left="1141"/>
        <w:jc w:val="both"/>
      </w:pPr>
      <w:r>
        <w:t xml:space="preserve">The goal of the project is to make Madonna's Resort's online interactions better by developing a website that will assist in solving their issues. The reservation system and other website elements that will be promoted online will be covered by the study. The customer can easily reserve a cottage and other amenities for the day of their reservation with the aid of the online booking system. By including a monthly sales report for the resort and digitizing it so that management can quickly examine their profit and track the days and weekly sales of Madonna's Resort, the developers will also add analytics to the project. Interviews with the client and their comments will help used by the developers to create an interactive and user-friendly website that can be beneficial to the customer and the business.  </w:t>
      </w:r>
      <w:r>
        <w:br/>
      </w:r>
    </w:p>
    <w:p w14:paraId="688480EB" w14:textId="0C67203B" w:rsidR="4DD1DF14" w:rsidRDefault="4DD1DF14" w:rsidP="56C1B791">
      <w:pPr>
        <w:spacing w:after="134" w:line="259" w:lineRule="auto"/>
        <w:ind w:left="1440"/>
      </w:pPr>
      <w:r w:rsidRPr="6040B589">
        <w:rPr>
          <w:b/>
          <w:bCs/>
        </w:rPr>
        <w:t xml:space="preserve">Collect Requirements </w:t>
      </w:r>
      <w:r w:rsidR="6B495367" w:rsidRPr="6040B589">
        <w:rPr>
          <w:b/>
          <w:bCs/>
        </w:rPr>
        <w:t>–</w:t>
      </w:r>
      <w:r w:rsidRPr="6040B589">
        <w:rPr>
          <w:b/>
          <w:bCs/>
        </w:rPr>
        <w:t xml:space="preserve"> </w:t>
      </w:r>
      <w:r>
        <w:t xml:space="preserve">The </w:t>
      </w:r>
      <w:r w:rsidR="6B495367">
        <w:t>developers</w:t>
      </w:r>
      <w:r>
        <w:t xml:space="preserve"> </w:t>
      </w:r>
      <w:r w:rsidR="4C2F039F">
        <w:t>t</w:t>
      </w:r>
      <w:r>
        <w:t xml:space="preserve">o </w:t>
      </w:r>
      <w:r w:rsidR="47104E83">
        <w:t xml:space="preserve">build </w:t>
      </w:r>
      <w:r>
        <w:t xml:space="preserve">a website that consists of Madonna’s Web, where reservation system is the focus of the development of the system.   </w:t>
      </w:r>
    </w:p>
    <w:p w14:paraId="183DE7B5" w14:textId="08F274E3" w:rsidR="4DD1DF14" w:rsidRDefault="4DD1DF14" w:rsidP="56C1B791">
      <w:pPr>
        <w:spacing w:after="134" w:line="259" w:lineRule="auto"/>
        <w:ind w:left="1440"/>
      </w:pPr>
      <w:r w:rsidRPr="0FB351C7">
        <w:rPr>
          <w:b/>
          <w:bCs/>
        </w:rPr>
        <w:t xml:space="preserve">Define Scope </w:t>
      </w:r>
      <w:r>
        <w:t xml:space="preserve">- The business will be able to optimize the value of the project and ensure that it is contributing to the success of the business by coordinating the Madonna's Web project with the overall strategic aims and objectives of Madonna's Resort and Events Center.  </w:t>
      </w:r>
    </w:p>
    <w:p w14:paraId="5FB0D36F" w14:textId="1E55D15E" w:rsidR="4DD1DF14" w:rsidRDefault="4DD1DF14" w:rsidP="56C1B791">
      <w:pPr>
        <w:spacing w:after="134" w:line="259" w:lineRule="auto"/>
        <w:ind w:left="1440"/>
      </w:pPr>
      <w:r w:rsidRPr="0FB351C7">
        <w:rPr>
          <w:b/>
          <w:bCs/>
        </w:rPr>
        <w:t xml:space="preserve">Create WBS </w:t>
      </w:r>
      <w:r>
        <w:t xml:space="preserve">- The team, in coordination with the business, will identify and create the Work needed for the project and break it down as needed.  </w:t>
      </w:r>
    </w:p>
    <w:p w14:paraId="7978447D" w14:textId="15EC538C" w:rsidR="4DD1DF14" w:rsidRDefault="4DD1DF14" w:rsidP="56C1B791">
      <w:pPr>
        <w:spacing w:after="134" w:line="259" w:lineRule="auto"/>
        <w:ind w:left="1440"/>
      </w:pPr>
      <w:r w:rsidRPr="6040B589">
        <w:rPr>
          <w:b/>
          <w:bCs/>
        </w:rPr>
        <w:t>Verify Scope</w:t>
      </w:r>
      <w:r>
        <w:t xml:space="preserve"> - The business will be able to maximize the value of the project and ensure that it is contributing to the success of the business by coordinating the Madonna's Web project with the overall strategic goals and objectives of Madonna's </w:t>
      </w:r>
      <w:r>
        <w:lastRenderedPageBreak/>
        <w:t xml:space="preserve">Resort and Events Center. The project aligns with this goal resolving the limitations they had when using their existing multiple websites.  </w:t>
      </w:r>
    </w:p>
    <w:p w14:paraId="1128F4B1" w14:textId="2A22F033" w:rsidR="00E57A9C" w:rsidRDefault="4DD1DF14" w:rsidP="00E57A9C">
      <w:pPr>
        <w:spacing w:after="134" w:line="259" w:lineRule="auto"/>
        <w:ind w:left="1440"/>
      </w:pPr>
      <w:r w:rsidRPr="6040B589">
        <w:rPr>
          <w:b/>
          <w:bCs/>
        </w:rPr>
        <w:t>Control Scope</w:t>
      </w:r>
      <w:r w:rsidR="0148BF2C">
        <w:t xml:space="preserve"> </w:t>
      </w:r>
      <w:r>
        <w:t>- Better admin and staff online engagement</w:t>
      </w:r>
      <w:r w:rsidR="1CC62135">
        <w:t>,</w:t>
      </w:r>
      <w:r>
        <w:t xml:space="preserve"> because the system has supplied and addressed the need and missing capabilities compared to the many platforms they utilized, giving them control and removing restrictions on what they can do. </w:t>
      </w:r>
      <w:r w:rsidR="31AEE618">
        <w:t>Improved</w:t>
      </w:r>
      <w:r>
        <w:t xml:space="preserve"> reservations and bookings for customers, as the system contains a function that has been improved specifically for the company. </w:t>
      </w:r>
      <w:r w:rsidR="7A66B789">
        <w:t>Increased</w:t>
      </w:r>
      <w:r>
        <w:t xml:space="preserve"> productivity and fewer human errors are the results of Madonna's resort's increased efficiency and effectiveness. Enhanced insight into resort employees' work allows managers and owners to keep track of system progress and spot potential problems like human errors. </w:t>
      </w:r>
    </w:p>
    <w:tbl>
      <w:tblPr>
        <w:tblW w:w="7650" w:type="dxa"/>
        <w:tblInd w:w="143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
        <w:gridCol w:w="2865"/>
        <w:gridCol w:w="3405"/>
      </w:tblGrid>
      <w:tr w:rsidR="00E57A9C" w:rsidRPr="00E57A9C" w14:paraId="29AB9E8E" w14:textId="77777777" w:rsidTr="00E57A9C">
        <w:trPr>
          <w:trHeight w:val="300"/>
        </w:trPr>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43B30585" w14:textId="77777777" w:rsidR="00E57A9C" w:rsidRPr="00E57A9C" w:rsidRDefault="00E57A9C" w:rsidP="00E57A9C">
            <w:pPr>
              <w:textAlignment w:val="baseline"/>
              <w:rPr>
                <w:rFonts w:ascii="Segoe UI" w:hAnsi="Segoe UI" w:cs="Segoe UI"/>
                <w:sz w:val="18"/>
                <w:szCs w:val="18"/>
              </w:rPr>
            </w:pPr>
            <w:r w:rsidRPr="00E57A9C">
              <w:rPr>
                <w:lang w:val="en-US"/>
              </w:rPr>
              <w:t>Stakeholder</w:t>
            </w:r>
            <w:r w:rsidRPr="00E57A9C">
              <w:t>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45E7A49F" w14:textId="77777777" w:rsidR="00E57A9C" w:rsidRPr="00E57A9C" w:rsidRDefault="00E57A9C" w:rsidP="00E57A9C">
            <w:pPr>
              <w:textAlignment w:val="baseline"/>
              <w:rPr>
                <w:rFonts w:ascii="Segoe UI" w:hAnsi="Segoe UI" w:cs="Segoe UI"/>
                <w:sz w:val="18"/>
                <w:szCs w:val="18"/>
              </w:rPr>
            </w:pPr>
            <w:r w:rsidRPr="00E57A9C">
              <w:rPr>
                <w:lang w:val="en-US"/>
              </w:rPr>
              <w:t>Concerns</w:t>
            </w:r>
            <w:r w:rsidRPr="00E57A9C">
              <w:t> </w:t>
            </w:r>
          </w:p>
        </w:tc>
        <w:tc>
          <w:tcPr>
            <w:tcW w:w="3405" w:type="dxa"/>
            <w:tcBorders>
              <w:top w:val="single" w:sz="6" w:space="0" w:color="auto"/>
              <w:left w:val="single" w:sz="6" w:space="0" w:color="auto"/>
              <w:bottom w:val="single" w:sz="6" w:space="0" w:color="auto"/>
              <w:right w:val="single" w:sz="6" w:space="0" w:color="auto"/>
            </w:tcBorders>
            <w:shd w:val="clear" w:color="auto" w:fill="auto"/>
            <w:hideMark/>
          </w:tcPr>
          <w:p w14:paraId="62A3316A" w14:textId="77777777" w:rsidR="00E57A9C" w:rsidRPr="00E57A9C" w:rsidRDefault="00E57A9C" w:rsidP="00E57A9C">
            <w:pPr>
              <w:textAlignment w:val="baseline"/>
              <w:rPr>
                <w:rFonts w:ascii="Segoe UI" w:hAnsi="Segoe UI" w:cs="Segoe UI"/>
                <w:sz w:val="18"/>
                <w:szCs w:val="18"/>
              </w:rPr>
            </w:pPr>
            <w:r w:rsidRPr="00E57A9C">
              <w:rPr>
                <w:lang w:val="en-US"/>
              </w:rPr>
              <w:t>Strategy</w:t>
            </w:r>
            <w:r w:rsidRPr="00E57A9C">
              <w:t> </w:t>
            </w:r>
          </w:p>
        </w:tc>
      </w:tr>
      <w:tr w:rsidR="00E57A9C" w:rsidRPr="00E57A9C" w14:paraId="66916EEB" w14:textId="77777777" w:rsidTr="00E57A9C">
        <w:trPr>
          <w:trHeight w:val="300"/>
        </w:trPr>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37EE6868" w14:textId="77777777" w:rsidR="00E57A9C" w:rsidRPr="00E57A9C" w:rsidRDefault="00E57A9C" w:rsidP="00E57A9C">
            <w:pPr>
              <w:textAlignment w:val="baseline"/>
              <w:rPr>
                <w:rFonts w:ascii="Segoe UI" w:hAnsi="Segoe UI" w:cs="Segoe UI"/>
                <w:sz w:val="18"/>
                <w:szCs w:val="18"/>
              </w:rPr>
            </w:pPr>
            <w:r w:rsidRPr="00E57A9C">
              <w:rPr>
                <w:lang w:val="en-US"/>
              </w:rPr>
              <w:t>A</w:t>
            </w:r>
            <w:r w:rsidRPr="00E57A9C">
              <w:t>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502827CF" w14:textId="77777777" w:rsidR="00E57A9C" w:rsidRPr="00E57A9C" w:rsidRDefault="00E57A9C" w:rsidP="00E57A9C">
            <w:pPr>
              <w:textAlignment w:val="baseline"/>
              <w:rPr>
                <w:rFonts w:ascii="Segoe UI" w:hAnsi="Segoe UI" w:cs="Segoe UI"/>
                <w:sz w:val="18"/>
                <w:szCs w:val="18"/>
              </w:rPr>
            </w:pPr>
            <w:r w:rsidRPr="00E57A9C">
              <w:rPr>
                <w:lang w:val="en-US"/>
              </w:rPr>
              <w:t>Ensuring proper management and monitoring of resort operations</w:t>
            </w:r>
            <w:r w:rsidRPr="00E57A9C">
              <w:t> </w:t>
            </w:r>
          </w:p>
        </w:tc>
        <w:tc>
          <w:tcPr>
            <w:tcW w:w="3405" w:type="dxa"/>
            <w:tcBorders>
              <w:top w:val="single" w:sz="6" w:space="0" w:color="auto"/>
              <w:left w:val="single" w:sz="6" w:space="0" w:color="auto"/>
              <w:bottom w:val="single" w:sz="6" w:space="0" w:color="auto"/>
              <w:right w:val="single" w:sz="6" w:space="0" w:color="auto"/>
            </w:tcBorders>
            <w:shd w:val="clear" w:color="auto" w:fill="auto"/>
            <w:hideMark/>
          </w:tcPr>
          <w:p w14:paraId="2F8C1BB9" w14:textId="77777777" w:rsidR="00E57A9C" w:rsidRPr="00E57A9C" w:rsidRDefault="00E57A9C" w:rsidP="00E57A9C">
            <w:pPr>
              <w:textAlignment w:val="baseline"/>
              <w:rPr>
                <w:rFonts w:ascii="Segoe UI" w:hAnsi="Segoe UI" w:cs="Segoe UI"/>
                <w:sz w:val="18"/>
                <w:szCs w:val="18"/>
              </w:rPr>
            </w:pPr>
            <w:r w:rsidRPr="00E57A9C">
              <w:rPr>
                <w:lang w:val="en-US"/>
              </w:rPr>
              <w:t>Provide and communicate management functions.</w:t>
            </w:r>
            <w:r w:rsidRPr="00E57A9C">
              <w:t> </w:t>
            </w:r>
          </w:p>
          <w:p w14:paraId="2D1054C9" w14:textId="77777777" w:rsidR="00E57A9C" w:rsidRPr="00E57A9C" w:rsidRDefault="00E57A9C" w:rsidP="00E57A9C">
            <w:pPr>
              <w:textAlignment w:val="baseline"/>
              <w:rPr>
                <w:rFonts w:ascii="Segoe UI" w:hAnsi="Segoe UI" w:cs="Segoe UI"/>
                <w:sz w:val="18"/>
                <w:szCs w:val="18"/>
              </w:rPr>
            </w:pPr>
            <w:r w:rsidRPr="00E57A9C">
              <w:t> </w:t>
            </w:r>
          </w:p>
        </w:tc>
      </w:tr>
      <w:tr w:rsidR="00E57A9C" w:rsidRPr="00E57A9C" w14:paraId="3EFE278C" w14:textId="77777777" w:rsidTr="00E57A9C">
        <w:trPr>
          <w:trHeight w:val="300"/>
        </w:trPr>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74592DA5" w14:textId="77777777" w:rsidR="00E57A9C" w:rsidRPr="00E57A9C" w:rsidRDefault="00E57A9C" w:rsidP="00E57A9C">
            <w:pPr>
              <w:textAlignment w:val="baseline"/>
              <w:rPr>
                <w:rFonts w:ascii="Segoe UI" w:hAnsi="Segoe UI" w:cs="Segoe UI"/>
                <w:sz w:val="18"/>
                <w:szCs w:val="18"/>
              </w:rPr>
            </w:pPr>
            <w:r w:rsidRPr="00E57A9C">
              <w:rPr>
                <w:lang w:val="en-US"/>
              </w:rPr>
              <w:t>B</w:t>
            </w:r>
            <w:r w:rsidRPr="00E57A9C">
              <w:t>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1C3911F3" w14:textId="77777777" w:rsidR="00E57A9C" w:rsidRPr="00E57A9C" w:rsidRDefault="00E57A9C" w:rsidP="00E57A9C">
            <w:pPr>
              <w:textAlignment w:val="baseline"/>
              <w:rPr>
                <w:rFonts w:ascii="Segoe UI" w:hAnsi="Segoe UI" w:cs="Segoe UI"/>
                <w:sz w:val="18"/>
                <w:szCs w:val="18"/>
              </w:rPr>
            </w:pPr>
            <w:r w:rsidRPr="00E57A9C">
              <w:rPr>
                <w:lang w:val="en-US"/>
              </w:rPr>
              <w:t>Lack of easily accessed resort data and computation tools </w:t>
            </w:r>
            <w:r w:rsidRPr="00E57A9C">
              <w:t> </w:t>
            </w:r>
          </w:p>
        </w:tc>
        <w:tc>
          <w:tcPr>
            <w:tcW w:w="3405" w:type="dxa"/>
            <w:tcBorders>
              <w:top w:val="single" w:sz="6" w:space="0" w:color="auto"/>
              <w:left w:val="single" w:sz="6" w:space="0" w:color="auto"/>
              <w:bottom w:val="single" w:sz="6" w:space="0" w:color="auto"/>
              <w:right w:val="single" w:sz="6" w:space="0" w:color="auto"/>
            </w:tcBorders>
            <w:shd w:val="clear" w:color="auto" w:fill="auto"/>
            <w:hideMark/>
          </w:tcPr>
          <w:p w14:paraId="54724642" w14:textId="77777777" w:rsidR="00E57A9C" w:rsidRPr="00E57A9C" w:rsidRDefault="00E57A9C" w:rsidP="00E57A9C">
            <w:pPr>
              <w:textAlignment w:val="baseline"/>
              <w:rPr>
                <w:rFonts w:ascii="Segoe UI" w:hAnsi="Segoe UI" w:cs="Segoe UI"/>
                <w:sz w:val="18"/>
                <w:szCs w:val="18"/>
              </w:rPr>
            </w:pPr>
            <w:r w:rsidRPr="00E57A9C">
              <w:rPr>
                <w:lang w:val="en-US"/>
              </w:rPr>
              <w:t>Provide better means of gathering data regarding the resort’s customers and computation of sales</w:t>
            </w:r>
            <w:r w:rsidRPr="00E57A9C">
              <w:t> </w:t>
            </w:r>
          </w:p>
        </w:tc>
      </w:tr>
      <w:tr w:rsidR="00E57A9C" w:rsidRPr="00E57A9C" w14:paraId="5247374B" w14:textId="77777777" w:rsidTr="00E57A9C">
        <w:trPr>
          <w:trHeight w:val="300"/>
        </w:trPr>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373FE9F8" w14:textId="77777777" w:rsidR="00E57A9C" w:rsidRPr="00E57A9C" w:rsidRDefault="00E57A9C" w:rsidP="00E57A9C">
            <w:pPr>
              <w:textAlignment w:val="baseline"/>
              <w:rPr>
                <w:rFonts w:ascii="Segoe UI" w:hAnsi="Segoe UI" w:cs="Segoe UI"/>
                <w:sz w:val="18"/>
                <w:szCs w:val="18"/>
              </w:rPr>
            </w:pPr>
            <w:r w:rsidRPr="00E57A9C">
              <w:rPr>
                <w:lang w:val="en-US"/>
              </w:rPr>
              <w:t>C</w:t>
            </w:r>
            <w:r w:rsidRPr="00E57A9C">
              <w:t>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29FFAD35" w14:textId="77777777" w:rsidR="00E57A9C" w:rsidRPr="00E57A9C" w:rsidRDefault="00E57A9C" w:rsidP="00E57A9C">
            <w:pPr>
              <w:textAlignment w:val="baseline"/>
              <w:rPr>
                <w:rFonts w:ascii="Segoe UI" w:hAnsi="Segoe UI" w:cs="Segoe UI"/>
                <w:sz w:val="18"/>
                <w:szCs w:val="18"/>
              </w:rPr>
            </w:pPr>
            <w:r w:rsidRPr="00E57A9C">
              <w:rPr>
                <w:lang w:val="en-US"/>
              </w:rPr>
              <w:t>Lack of means and channels to advertise and promote the resort</w:t>
            </w:r>
            <w:r w:rsidRPr="00E57A9C">
              <w:t> </w:t>
            </w:r>
          </w:p>
        </w:tc>
        <w:tc>
          <w:tcPr>
            <w:tcW w:w="3405" w:type="dxa"/>
            <w:tcBorders>
              <w:top w:val="single" w:sz="6" w:space="0" w:color="auto"/>
              <w:left w:val="single" w:sz="6" w:space="0" w:color="auto"/>
              <w:bottom w:val="single" w:sz="6" w:space="0" w:color="auto"/>
              <w:right w:val="single" w:sz="6" w:space="0" w:color="auto"/>
            </w:tcBorders>
            <w:shd w:val="clear" w:color="auto" w:fill="auto"/>
            <w:hideMark/>
          </w:tcPr>
          <w:p w14:paraId="50A48320" w14:textId="77777777" w:rsidR="00E57A9C" w:rsidRPr="00E57A9C" w:rsidRDefault="00E57A9C" w:rsidP="00E57A9C">
            <w:pPr>
              <w:textAlignment w:val="baseline"/>
              <w:rPr>
                <w:rFonts w:ascii="Segoe UI" w:hAnsi="Segoe UI" w:cs="Segoe UI"/>
                <w:sz w:val="18"/>
                <w:szCs w:val="18"/>
              </w:rPr>
            </w:pPr>
            <w:r w:rsidRPr="00E57A9C">
              <w:rPr>
                <w:lang w:val="en-US"/>
              </w:rPr>
              <w:t>Communicate how the project can be used to advertise and promote the resort</w:t>
            </w:r>
            <w:r w:rsidRPr="00E57A9C">
              <w:t> </w:t>
            </w:r>
          </w:p>
        </w:tc>
      </w:tr>
      <w:tr w:rsidR="00E57A9C" w:rsidRPr="00E57A9C" w14:paraId="1ED68064" w14:textId="77777777" w:rsidTr="00E57A9C">
        <w:trPr>
          <w:trHeight w:val="300"/>
        </w:trPr>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11211BD4" w14:textId="77777777" w:rsidR="00E57A9C" w:rsidRPr="00E57A9C" w:rsidRDefault="00E57A9C" w:rsidP="00E57A9C">
            <w:pPr>
              <w:textAlignment w:val="baseline"/>
              <w:rPr>
                <w:rFonts w:ascii="Segoe UI" w:hAnsi="Segoe UI" w:cs="Segoe UI"/>
                <w:sz w:val="18"/>
                <w:szCs w:val="18"/>
              </w:rPr>
            </w:pPr>
            <w:r w:rsidRPr="00E57A9C">
              <w:rPr>
                <w:lang w:val="en-US"/>
              </w:rPr>
              <w:t>D</w:t>
            </w:r>
            <w:r w:rsidRPr="00E57A9C">
              <w:t>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3E3556DA" w14:textId="77777777" w:rsidR="00E57A9C" w:rsidRPr="00E57A9C" w:rsidRDefault="00E57A9C" w:rsidP="00E57A9C">
            <w:pPr>
              <w:textAlignment w:val="baseline"/>
              <w:rPr>
                <w:rFonts w:ascii="Segoe UI" w:hAnsi="Segoe UI" w:cs="Segoe UI"/>
                <w:sz w:val="18"/>
                <w:szCs w:val="18"/>
              </w:rPr>
            </w:pPr>
            <w:r w:rsidRPr="00E57A9C">
              <w:rPr>
                <w:lang w:val="en-US"/>
              </w:rPr>
              <w:t>Familiarity and usability of the project for the staff</w:t>
            </w:r>
            <w:r w:rsidRPr="00E57A9C">
              <w:t> </w:t>
            </w:r>
          </w:p>
        </w:tc>
        <w:tc>
          <w:tcPr>
            <w:tcW w:w="3405" w:type="dxa"/>
            <w:tcBorders>
              <w:top w:val="single" w:sz="6" w:space="0" w:color="auto"/>
              <w:left w:val="single" w:sz="6" w:space="0" w:color="auto"/>
              <w:bottom w:val="single" w:sz="6" w:space="0" w:color="auto"/>
              <w:right w:val="single" w:sz="6" w:space="0" w:color="auto"/>
            </w:tcBorders>
            <w:shd w:val="clear" w:color="auto" w:fill="auto"/>
            <w:hideMark/>
          </w:tcPr>
          <w:p w14:paraId="1F51C3F0" w14:textId="77777777" w:rsidR="00E57A9C" w:rsidRPr="00E57A9C" w:rsidRDefault="00E57A9C" w:rsidP="00E57A9C">
            <w:pPr>
              <w:textAlignment w:val="baseline"/>
              <w:rPr>
                <w:rFonts w:ascii="Segoe UI" w:hAnsi="Segoe UI" w:cs="Segoe UI"/>
                <w:sz w:val="18"/>
                <w:szCs w:val="18"/>
              </w:rPr>
            </w:pPr>
            <w:r w:rsidRPr="00E57A9C">
              <w:rPr>
                <w:lang w:val="en-US"/>
              </w:rPr>
              <w:t>Provide training for using Madonna’s Web</w:t>
            </w:r>
            <w:r w:rsidRPr="00E57A9C">
              <w:t> </w:t>
            </w:r>
          </w:p>
        </w:tc>
      </w:tr>
      <w:tr w:rsidR="00E57A9C" w:rsidRPr="00E57A9C" w14:paraId="25314337" w14:textId="77777777" w:rsidTr="00E57A9C">
        <w:trPr>
          <w:trHeight w:val="300"/>
        </w:trPr>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26084AA1" w14:textId="77777777" w:rsidR="00E57A9C" w:rsidRPr="00E57A9C" w:rsidRDefault="00E57A9C" w:rsidP="00E57A9C">
            <w:pPr>
              <w:textAlignment w:val="baseline"/>
              <w:rPr>
                <w:rFonts w:ascii="Segoe UI" w:hAnsi="Segoe UI" w:cs="Segoe UI"/>
                <w:sz w:val="18"/>
                <w:szCs w:val="18"/>
              </w:rPr>
            </w:pPr>
            <w:r w:rsidRPr="00E57A9C">
              <w:rPr>
                <w:lang w:val="en-US"/>
              </w:rPr>
              <w:t>E</w:t>
            </w:r>
            <w:r w:rsidRPr="00E57A9C">
              <w:t>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2723D536" w14:textId="77777777" w:rsidR="00E57A9C" w:rsidRPr="00E57A9C" w:rsidRDefault="00E57A9C" w:rsidP="00E57A9C">
            <w:pPr>
              <w:textAlignment w:val="baseline"/>
              <w:rPr>
                <w:rFonts w:ascii="Segoe UI" w:hAnsi="Segoe UI" w:cs="Segoe UI"/>
                <w:sz w:val="18"/>
                <w:szCs w:val="18"/>
              </w:rPr>
            </w:pPr>
            <w:r w:rsidRPr="00E57A9C">
              <w:rPr>
                <w:lang w:val="en-US"/>
              </w:rPr>
              <w:t>Familiarity and usability of the product for the customers</w:t>
            </w:r>
            <w:r w:rsidRPr="00E57A9C">
              <w:t> </w:t>
            </w:r>
          </w:p>
        </w:tc>
        <w:tc>
          <w:tcPr>
            <w:tcW w:w="3405" w:type="dxa"/>
            <w:tcBorders>
              <w:top w:val="single" w:sz="6" w:space="0" w:color="auto"/>
              <w:left w:val="single" w:sz="6" w:space="0" w:color="auto"/>
              <w:bottom w:val="single" w:sz="6" w:space="0" w:color="auto"/>
              <w:right w:val="single" w:sz="6" w:space="0" w:color="auto"/>
            </w:tcBorders>
            <w:shd w:val="clear" w:color="auto" w:fill="auto"/>
            <w:hideMark/>
          </w:tcPr>
          <w:p w14:paraId="24B7407A" w14:textId="77777777" w:rsidR="00E57A9C" w:rsidRPr="00E57A9C" w:rsidRDefault="00E57A9C" w:rsidP="00E57A9C">
            <w:pPr>
              <w:textAlignment w:val="baseline"/>
              <w:rPr>
                <w:rFonts w:ascii="Segoe UI" w:hAnsi="Segoe UI" w:cs="Segoe UI"/>
                <w:sz w:val="18"/>
                <w:szCs w:val="18"/>
              </w:rPr>
            </w:pPr>
            <w:r w:rsidRPr="00E57A9C">
              <w:rPr>
                <w:lang w:val="en-US"/>
              </w:rPr>
              <w:t>Communicate the project’s objectives, feature set, and vision</w:t>
            </w:r>
            <w:r w:rsidRPr="00E57A9C">
              <w:t> </w:t>
            </w:r>
          </w:p>
        </w:tc>
      </w:tr>
    </w:tbl>
    <w:p w14:paraId="5A61471F" w14:textId="77777777" w:rsidR="00E57A9C" w:rsidRDefault="00E57A9C" w:rsidP="56C1B791">
      <w:pPr>
        <w:spacing w:after="134" w:line="259" w:lineRule="auto"/>
        <w:ind w:left="1440"/>
      </w:pPr>
    </w:p>
    <w:p w14:paraId="544859F3" w14:textId="77777777" w:rsidR="00B3026E" w:rsidRDefault="003B3D18">
      <w:pPr>
        <w:pStyle w:val="Heading4"/>
        <w:spacing w:after="71"/>
        <w:ind w:left="701"/>
      </w:pPr>
      <w:bookmarkStart w:id="57" w:name="_Toc138371016"/>
      <w:r w:rsidRPr="3097B190">
        <w:rPr>
          <w:color w:val="1F3864" w:themeColor="accent1" w:themeShade="80"/>
        </w:rPr>
        <w:t>6.2.2.</w:t>
      </w:r>
      <w:r w:rsidRPr="3097B190">
        <w:rPr>
          <w:rFonts w:ascii="Arial" w:eastAsia="Arial" w:hAnsi="Arial" w:cs="Arial"/>
          <w:color w:val="1F3864" w:themeColor="accent1" w:themeShade="80"/>
        </w:rPr>
        <w:t xml:space="preserve"> </w:t>
      </w:r>
      <w:r>
        <w:t>Scope Management Approach</w:t>
      </w:r>
      <w:bookmarkEnd w:id="57"/>
      <w:r>
        <w:t xml:space="preserve">   </w:t>
      </w:r>
    </w:p>
    <w:p w14:paraId="0C4E8432" w14:textId="6A1F48E8" w:rsidR="1E49A2A5" w:rsidRDefault="1E49A2A5" w:rsidP="00C96236">
      <w:pPr>
        <w:numPr>
          <w:ilvl w:val="0"/>
          <w:numId w:val="15"/>
        </w:numPr>
        <w:ind w:right="606" w:hanging="360"/>
        <w:jc w:val="both"/>
        <w:rPr>
          <w:color w:val="000000" w:themeColor="text1"/>
        </w:rPr>
      </w:pPr>
      <w:r w:rsidRPr="6040B589">
        <w:rPr>
          <w:color w:val="000000" w:themeColor="text1"/>
        </w:rPr>
        <w:t xml:space="preserve">Plans for implementation and any necessary modifications </w:t>
      </w:r>
      <w:r w:rsidR="1412B643" w:rsidRPr="6040B589">
        <w:rPr>
          <w:color w:val="000000" w:themeColor="text1"/>
        </w:rPr>
        <w:t>in the project</w:t>
      </w:r>
      <w:r w:rsidRPr="6040B589">
        <w:rPr>
          <w:color w:val="000000" w:themeColor="text1"/>
        </w:rPr>
        <w:t xml:space="preserve"> must be approved by the project sponsor, who has full power in this regard.  The Project Manager, on the other hand, is responsible for supervising and completing this project in accordance with this Project Plan. The project team will be made up of employees from the administrative, product development, and quality assurance areas. She will ensure that the project scope is clearly established, recorded, and managed during its entire life. collaboration with the project sponsor, stakeholders, and other key stakeholders to determine the project's scope. Understanding the objectives, requirements, and expectations of the project will benefit from their perspectives.   </w:t>
      </w:r>
    </w:p>
    <w:p w14:paraId="4B6499E8" w14:textId="6A79AAFF" w:rsidR="00B3026E" w:rsidRDefault="00B3026E">
      <w:pPr>
        <w:spacing w:after="50" w:line="259" w:lineRule="auto"/>
        <w:ind w:left="1081"/>
        <w:rPr>
          <w:highlight w:val="red"/>
        </w:rPr>
      </w:pPr>
      <w:commentRangeStart w:id="58"/>
      <w:commentRangeStart w:id="59"/>
    </w:p>
    <w:p w14:paraId="3BA2012C" w14:textId="03D62AAE" w:rsidR="1AFCDDD2" w:rsidRDefault="1AFCDDD2" w:rsidP="00C96236">
      <w:pPr>
        <w:numPr>
          <w:ilvl w:val="0"/>
          <w:numId w:val="15"/>
        </w:numPr>
        <w:ind w:right="606" w:hanging="360"/>
        <w:jc w:val="both"/>
      </w:pPr>
      <w:r w:rsidRPr="010C5984">
        <w:t xml:space="preserve">By aligning Madonna's Web project with the broader strategic aims and objectives of Madonna's Resort and Events Center, the company will be able to optimize the value of the project and ensure that it is contributing to the success of the business. The initiative advances this objective by addressing the constraints they had when </w:t>
      </w:r>
      <w:r w:rsidRPr="010C5984">
        <w:lastRenderedPageBreak/>
        <w:t xml:space="preserve">utilizing their existing various websites.  The team will determine and produce the Work required for the project, split it down as necessary, and work together with the business.  </w:t>
      </w:r>
    </w:p>
    <w:p w14:paraId="2CAE87D2" w14:textId="7672B375" w:rsidR="00B3026E" w:rsidRDefault="00B3026E">
      <w:pPr>
        <w:spacing w:after="50" w:line="259" w:lineRule="auto"/>
        <w:ind w:left="1081"/>
        <w:rPr>
          <w:highlight w:val="red"/>
        </w:rPr>
      </w:pPr>
    </w:p>
    <w:p w14:paraId="7C208727" w14:textId="67C150D9" w:rsidR="6EBEA10E" w:rsidRDefault="0A1858EE" w:rsidP="00C96236">
      <w:pPr>
        <w:numPr>
          <w:ilvl w:val="0"/>
          <w:numId w:val="15"/>
        </w:numPr>
        <w:ind w:right="606" w:hanging="360"/>
        <w:jc w:val="both"/>
      </w:pPr>
      <w:r>
        <w:t>Improved</w:t>
      </w:r>
      <w:r w:rsidR="6EBEA10E">
        <w:t xml:space="preserve"> administration and employee online involvement since the solution met their needs, filled in the gaps left by the multiple platforms they used, gave them control, and removed limitations on what they could do. Better reservations and bookings for customers are possible because of a system feature that has been enhanced especially for </w:t>
      </w:r>
      <w:r w:rsidR="5E0B265D">
        <w:t xml:space="preserve">the </w:t>
      </w:r>
      <w:r w:rsidR="6EBEA10E">
        <w:t>business. The greater efficacy and efficiency at Madonna's resort leads to more productivity and fewer human errors. A better understanding of resort employees' activities enables managers and owners to monitor system development and identify potential issues like human errors.</w:t>
      </w:r>
    </w:p>
    <w:p w14:paraId="33DCE5C0" w14:textId="0E7F1780" w:rsidR="00B3026E" w:rsidRDefault="00B3026E">
      <w:pPr>
        <w:spacing w:after="50" w:line="259" w:lineRule="auto"/>
        <w:ind w:left="1081"/>
      </w:pPr>
    </w:p>
    <w:p w14:paraId="1A972259" w14:textId="51E52B7F" w:rsidR="64FA3591" w:rsidRDefault="64FA3591" w:rsidP="00C96236">
      <w:pPr>
        <w:numPr>
          <w:ilvl w:val="0"/>
          <w:numId w:val="15"/>
        </w:numPr>
        <w:ind w:right="606" w:hanging="360"/>
        <w:jc w:val="both"/>
        <w:rPr>
          <w:color w:val="000000" w:themeColor="text1"/>
        </w:rPr>
      </w:pPr>
      <w:r w:rsidRPr="3097B190">
        <w:rPr>
          <w:color w:val="000000" w:themeColor="text1"/>
        </w:rPr>
        <w:t xml:space="preserve">It will be simpler to record and create a statement of the user's schedule thanks to the integrated website that will assist with Madonna's reservation. The customer's details will then be recorded so that an appointment can be made. </w:t>
      </w:r>
      <w:r w:rsidR="7F6C63B5" w:rsidRPr="3097B190">
        <w:rPr>
          <w:color w:val="000000" w:themeColor="text1"/>
        </w:rPr>
        <w:t>To</w:t>
      </w:r>
      <w:r w:rsidRPr="3097B190">
        <w:rPr>
          <w:color w:val="000000" w:themeColor="text1"/>
        </w:rPr>
        <w:t xml:space="preserve"> describe the system and comprehend how it operates, the code will be processed after Madonna's website is finished, and the </w:t>
      </w:r>
      <w:r w:rsidR="07291555" w:rsidRPr="5A822A85">
        <w:rPr>
          <w:color w:val="000000" w:themeColor="text1"/>
        </w:rPr>
        <w:t>developers</w:t>
      </w:r>
      <w:r w:rsidRPr="3097B190">
        <w:rPr>
          <w:color w:val="000000" w:themeColor="text1"/>
        </w:rPr>
        <w:t xml:space="preserve"> will then transmit it to the client.  </w:t>
      </w:r>
    </w:p>
    <w:p w14:paraId="4E600DE8" w14:textId="38369DDF" w:rsidR="00B3026E" w:rsidRPr="00192D9A" w:rsidRDefault="00B3026E">
      <w:pPr>
        <w:spacing w:after="95" w:line="259" w:lineRule="auto"/>
        <w:rPr>
          <w:rFonts w:ascii="Segoe UI" w:eastAsia="Segoe UI" w:hAnsi="Segoe UI" w:cs="Segoe UI"/>
          <w:sz w:val="18"/>
          <w:szCs w:val="18"/>
        </w:rPr>
      </w:pPr>
    </w:p>
    <w:p w14:paraId="5602680E" w14:textId="234BB966" w:rsidR="00B3026E" w:rsidRPr="00192D9A" w:rsidRDefault="129EBD29" w:rsidP="00C96236">
      <w:pPr>
        <w:numPr>
          <w:ilvl w:val="0"/>
          <w:numId w:val="15"/>
        </w:numPr>
        <w:ind w:right="606" w:hanging="360"/>
        <w:jc w:val="both"/>
      </w:pPr>
      <w:r>
        <w:t>The project sponsor and other important stakeholders will accept and approve the final deliverables, and the project manager oversees making sure that all project requirements have been satisfied. Once all deliverables have been acknowledged and all outstanding problems have been fixed, the project will be declared to have been successfully completed.</w:t>
      </w:r>
      <w:r w:rsidR="04D2A4C1">
        <w:t xml:space="preserve">  </w:t>
      </w:r>
      <w:commentRangeEnd w:id="58"/>
      <w:r>
        <w:rPr>
          <w:rStyle w:val="CommentReference"/>
        </w:rPr>
        <w:commentReference w:id="58"/>
      </w:r>
      <w:commentRangeEnd w:id="59"/>
      <w:r>
        <w:rPr>
          <w:rStyle w:val="CommentReference"/>
        </w:rPr>
        <w:commentReference w:id="59"/>
      </w:r>
    </w:p>
    <w:p w14:paraId="355EB4B5" w14:textId="77777777" w:rsidR="00B3026E" w:rsidRDefault="003B3D18">
      <w:pPr>
        <w:spacing w:after="90" w:line="259" w:lineRule="auto"/>
        <w:ind w:left="1081"/>
      </w:pPr>
      <w:r>
        <w:t xml:space="preserve">  </w:t>
      </w:r>
    </w:p>
    <w:p w14:paraId="0D475282" w14:textId="77777777" w:rsidR="00B3026E" w:rsidRDefault="003B3D18">
      <w:pPr>
        <w:pStyle w:val="Heading4"/>
        <w:ind w:left="701"/>
      </w:pPr>
      <w:bookmarkStart w:id="62" w:name="_Toc138371017"/>
      <w:r>
        <w:rPr>
          <w:color w:val="1F3864"/>
        </w:rPr>
        <w:t>6.2.3.</w:t>
      </w:r>
      <w:r>
        <w:rPr>
          <w:rFonts w:ascii="Arial" w:eastAsia="Arial" w:hAnsi="Arial" w:cs="Arial"/>
          <w:color w:val="1F3864"/>
        </w:rPr>
        <w:t xml:space="preserve"> </w:t>
      </w:r>
      <w:r>
        <w:t>Roles and Responsibilities</w:t>
      </w:r>
      <w:bookmarkEnd w:id="62"/>
      <w:r>
        <w:t xml:space="preserve">   </w:t>
      </w:r>
    </w:p>
    <w:p w14:paraId="71369F17" w14:textId="18662838" w:rsidR="00C94162" w:rsidRDefault="003B3D18" w:rsidP="00C94162">
      <w:pPr>
        <w:spacing w:after="164" w:line="259" w:lineRule="auto"/>
      </w:pPr>
      <w:r>
        <w:t xml:space="preserve">  </w:t>
      </w:r>
      <w:r w:rsidR="00C94162">
        <w:tab/>
        <w:t xml:space="preserve">The following roles and responsibilities have been assigned in relation to scope management: </w:t>
      </w:r>
    </w:p>
    <w:p w14:paraId="4DE7E325" w14:textId="76641AD4" w:rsidR="00C94162" w:rsidRDefault="00C94162" w:rsidP="007216AE">
      <w:pPr>
        <w:pStyle w:val="ListParagraph"/>
        <w:numPr>
          <w:ilvl w:val="0"/>
          <w:numId w:val="93"/>
        </w:numPr>
        <w:spacing w:after="164" w:line="259" w:lineRule="auto"/>
      </w:pPr>
      <w:r w:rsidRPr="007216AE">
        <w:rPr>
          <w:b/>
          <w:bCs/>
        </w:rPr>
        <w:t>Project manager</w:t>
      </w:r>
      <w:r>
        <w:t xml:space="preserve">: The project manager is responsible for defining and documenting the scope of the project, as well as controlling and approving scope changes. </w:t>
      </w:r>
    </w:p>
    <w:p w14:paraId="66B0C2FF" w14:textId="2F82E71A" w:rsidR="00C94162" w:rsidRDefault="00C94162">
      <w:pPr>
        <w:pStyle w:val="ListParagraph"/>
        <w:numPr>
          <w:ilvl w:val="0"/>
          <w:numId w:val="93"/>
        </w:numPr>
        <w:spacing w:after="164" w:line="259" w:lineRule="auto"/>
      </w:pPr>
      <w:r w:rsidRPr="007216AE">
        <w:rPr>
          <w:b/>
          <w:bCs/>
        </w:rPr>
        <w:t>Product owner</w:t>
      </w:r>
      <w:r>
        <w:t xml:space="preserve">: The product owner is responsible for representing the needs and priorities of the stakeholders, and for ensuring that the project delivers value to the business. </w:t>
      </w:r>
    </w:p>
    <w:p w14:paraId="2635AD78" w14:textId="620AC989" w:rsidR="00C94162" w:rsidRDefault="00C94162" w:rsidP="007216AE">
      <w:pPr>
        <w:pStyle w:val="ListParagraph"/>
        <w:numPr>
          <w:ilvl w:val="0"/>
          <w:numId w:val="93"/>
        </w:numPr>
        <w:spacing w:after="164" w:line="259" w:lineRule="auto"/>
      </w:pPr>
      <w:r w:rsidRPr="007216AE">
        <w:rPr>
          <w:b/>
          <w:bCs/>
        </w:rPr>
        <w:t>Project team</w:t>
      </w:r>
      <w:r>
        <w:t xml:space="preserve">: The project team is responsible for verifying the scope of the </w:t>
      </w:r>
    </w:p>
    <w:p w14:paraId="744C9F98" w14:textId="77777777" w:rsidR="00C94162" w:rsidRDefault="00C94162" w:rsidP="004F12AA">
      <w:pPr>
        <w:pStyle w:val="ListParagraph"/>
        <w:tabs>
          <w:tab w:val="left" w:pos="3402"/>
        </w:tabs>
        <w:spacing w:after="164" w:line="259" w:lineRule="auto"/>
        <w:ind w:left="1440"/>
      </w:pPr>
      <w:r>
        <w:t xml:space="preserve">project, and for raising change requests if necessary. </w:t>
      </w:r>
    </w:p>
    <w:p w14:paraId="359CCA55" w14:textId="7400BC30" w:rsidR="00B3026E" w:rsidRDefault="00C94162" w:rsidP="004F12AA">
      <w:pPr>
        <w:pStyle w:val="ListParagraph"/>
        <w:numPr>
          <w:ilvl w:val="0"/>
          <w:numId w:val="93"/>
        </w:numPr>
        <w:spacing w:after="164" w:line="259" w:lineRule="auto"/>
      </w:pPr>
      <w:r w:rsidRPr="004F12AA">
        <w:rPr>
          <w:b/>
          <w:bCs/>
        </w:rPr>
        <w:t>Stakeholders</w:t>
      </w:r>
      <w:r>
        <w:t>: Stakeholders are responsible for providing input on the requirements and scope of the project, and for approving scope changes as needed.</w:t>
      </w:r>
    </w:p>
    <w:p w14:paraId="5B0AE6CF" w14:textId="77777777" w:rsidR="00B3026E" w:rsidRDefault="003B3D18">
      <w:pPr>
        <w:spacing w:after="90" w:line="259" w:lineRule="auto"/>
        <w:ind w:left="1441"/>
      </w:pPr>
      <w:r>
        <w:t xml:space="preserve">  </w:t>
      </w:r>
    </w:p>
    <w:p w14:paraId="4C457B6D" w14:textId="510E5876" w:rsidR="00B3026E" w:rsidRDefault="003B3D18">
      <w:pPr>
        <w:pStyle w:val="Heading4"/>
        <w:ind w:left="701"/>
      </w:pPr>
      <w:bookmarkStart w:id="63" w:name="_Toc138371018"/>
      <w:r w:rsidRPr="6040B589">
        <w:rPr>
          <w:color w:val="1F3864" w:themeColor="accent1" w:themeShade="80"/>
        </w:rPr>
        <w:t>6.2.4.</w:t>
      </w:r>
      <w:r w:rsidRPr="6040B589">
        <w:rPr>
          <w:rFonts w:ascii="Arial" w:eastAsia="Arial" w:hAnsi="Arial" w:cs="Arial"/>
          <w:color w:val="1F3864" w:themeColor="accent1" w:themeShade="80"/>
        </w:rPr>
        <w:t xml:space="preserve"> </w:t>
      </w:r>
      <w:r>
        <w:t xml:space="preserve">Scope </w:t>
      </w:r>
      <w:commentRangeStart w:id="64"/>
      <w:commentRangeStart w:id="65"/>
      <w:r>
        <w:t>Definition</w:t>
      </w:r>
      <w:commentRangeEnd w:id="64"/>
      <w:r>
        <w:rPr>
          <w:rStyle w:val="CommentReference"/>
        </w:rPr>
        <w:commentReference w:id="64"/>
      </w:r>
      <w:commentRangeEnd w:id="65"/>
      <w:r>
        <w:rPr>
          <w:rStyle w:val="CommentReference"/>
        </w:rPr>
        <w:commentReference w:id="65"/>
      </w:r>
      <w:bookmarkEnd w:id="63"/>
      <w:r>
        <w:t xml:space="preserve">   </w:t>
      </w:r>
    </w:p>
    <w:p w14:paraId="209CD17A" w14:textId="25E2A95B" w:rsidR="00B3026E" w:rsidRDefault="003B3D18">
      <w:pPr>
        <w:spacing w:after="5" w:line="259" w:lineRule="auto"/>
      </w:pPr>
      <w:r>
        <w:rPr>
          <w:color w:val="008000"/>
        </w:rPr>
        <w:t xml:space="preserve"> </w:t>
      </w:r>
      <w:r w:rsidRPr="35DED57C">
        <w:rPr>
          <w:rFonts w:ascii="Segoe UI" w:eastAsia="Segoe UI" w:hAnsi="Segoe UI" w:cs="Segoe UI"/>
          <w:sz w:val="18"/>
          <w:szCs w:val="18"/>
        </w:rPr>
        <w:t xml:space="preserve"> </w:t>
      </w:r>
      <w:r>
        <w:t xml:space="preserve"> </w:t>
      </w:r>
    </w:p>
    <w:p w14:paraId="678855DB" w14:textId="48DA0199" w:rsidR="6D4F75B1" w:rsidRDefault="6D4F75B1" w:rsidP="2C9381D1">
      <w:pPr>
        <w:ind w:left="731"/>
        <w:rPr>
          <w:rFonts w:ascii="Arial" w:eastAsia="Arial" w:hAnsi="Arial" w:cs="Arial"/>
          <w:color w:val="000000" w:themeColor="text1"/>
          <w:sz w:val="22"/>
        </w:rPr>
      </w:pPr>
      <w:r w:rsidRPr="35DED57C">
        <w:rPr>
          <w:color w:val="000000" w:themeColor="text1"/>
          <w:lang w:val="en-US"/>
        </w:rPr>
        <w:t xml:space="preserve">Madonna's Web will accomplish developing a website that integrates </w:t>
      </w:r>
      <w:r w:rsidRPr="35DED57C">
        <w:rPr>
          <w:rFonts w:ascii="Arial" w:eastAsia="Arial" w:hAnsi="Arial" w:cs="Arial"/>
          <w:color w:val="000000" w:themeColor="text1"/>
          <w:sz w:val="22"/>
        </w:rPr>
        <w:t xml:space="preserve">reservation system and other website elements that will be promoted online. Where the customer can easily reserve a cottage and other amenities for the day of their reservation with the aid of the online booking </w:t>
      </w:r>
      <w:r w:rsidRPr="35DED57C">
        <w:rPr>
          <w:rFonts w:ascii="Arial" w:eastAsia="Arial" w:hAnsi="Arial" w:cs="Arial"/>
          <w:color w:val="000000" w:themeColor="text1"/>
          <w:sz w:val="22"/>
        </w:rPr>
        <w:lastRenderedPageBreak/>
        <w:t>system. By including a monthly sales report for the resort and digitizing it so that management can quickly examine their profit and track the days and weekly sales of Madonna's Resort, the developers will also add analytics to the project to sort documents.</w:t>
      </w:r>
    </w:p>
    <w:p w14:paraId="51CC6816" w14:textId="76332479" w:rsidR="35DED57C" w:rsidRDefault="35DED57C" w:rsidP="35DED57C">
      <w:pPr>
        <w:ind w:left="731" w:right="5"/>
      </w:pPr>
    </w:p>
    <w:p w14:paraId="69336D4C" w14:textId="0B369AEE" w:rsidR="00B3026E" w:rsidRDefault="003B3D18" w:rsidP="00A7205A">
      <w:pPr>
        <w:spacing w:after="10" w:line="259" w:lineRule="auto"/>
        <w:ind w:left="721"/>
      </w:pPr>
      <w:r>
        <w:t xml:space="preserve"> </w:t>
      </w:r>
      <w:r w:rsidRPr="5178048B">
        <w:rPr>
          <w:rFonts w:ascii="Segoe UI" w:eastAsia="Segoe UI" w:hAnsi="Segoe UI" w:cs="Segoe UI"/>
          <w:sz w:val="18"/>
          <w:szCs w:val="18"/>
        </w:rPr>
        <w:t xml:space="preserve"> </w:t>
      </w:r>
      <w:r>
        <w:t xml:space="preserve"> </w:t>
      </w:r>
    </w:p>
    <w:p w14:paraId="74F4EBE0" w14:textId="77777777" w:rsidR="00B3026E" w:rsidRDefault="003B3D18">
      <w:pPr>
        <w:pStyle w:val="Heading4"/>
        <w:ind w:left="701"/>
      </w:pPr>
      <w:bookmarkStart w:id="68" w:name="_Toc138371019"/>
      <w:r>
        <w:rPr>
          <w:color w:val="1F3864"/>
        </w:rPr>
        <w:t>6.2.5.</w:t>
      </w:r>
      <w:r>
        <w:rPr>
          <w:rFonts w:ascii="Arial" w:eastAsia="Arial" w:hAnsi="Arial" w:cs="Arial"/>
          <w:color w:val="1F3864"/>
        </w:rPr>
        <w:t xml:space="preserve"> </w:t>
      </w:r>
      <w:r>
        <w:t>Project Scope Statement</w:t>
      </w:r>
      <w:bookmarkEnd w:id="68"/>
      <w:r>
        <w:t xml:space="preserve">   </w:t>
      </w:r>
    </w:p>
    <w:p w14:paraId="7309E676" w14:textId="77777777" w:rsidR="00B3026E" w:rsidRDefault="003B3D18">
      <w:pPr>
        <w:spacing w:after="10" w:line="259" w:lineRule="auto"/>
      </w:pPr>
      <w:r>
        <w:t xml:space="preserve"> </w:t>
      </w:r>
      <w:r>
        <w:rPr>
          <w:rFonts w:ascii="Segoe UI" w:eastAsia="Segoe UI" w:hAnsi="Segoe UI" w:cs="Segoe UI"/>
          <w:sz w:val="18"/>
        </w:rPr>
        <w:t xml:space="preserve"> </w:t>
      </w:r>
      <w:r>
        <w:t xml:space="preserve"> </w:t>
      </w:r>
    </w:p>
    <w:p w14:paraId="5DDB20E5" w14:textId="6E8C9DB3" w:rsidR="00B3026E" w:rsidRDefault="003B3D18">
      <w:pPr>
        <w:ind w:left="731"/>
      </w:pPr>
      <w:r>
        <w:t xml:space="preserve">The project scope statement for the </w:t>
      </w:r>
      <w:r w:rsidR="2B02D9EC">
        <w:t>Reservation Website</w:t>
      </w:r>
      <w:r>
        <w:t xml:space="preserve"> project will detail the project's deliverables and the work necessary to create these deliverables. </w:t>
      </w:r>
      <w:r w:rsidRPr="217A0425">
        <w:rPr>
          <w:rFonts w:ascii="Segoe UI" w:eastAsia="Segoe UI" w:hAnsi="Segoe UI" w:cs="Segoe UI"/>
          <w:sz w:val="18"/>
          <w:szCs w:val="18"/>
        </w:rPr>
        <w:t xml:space="preserve"> </w:t>
      </w:r>
      <w:r>
        <w:t xml:space="preserve"> </w:t>
      </w:r>
    </w:p>
    <w:p w14:paraId="3A89DDEA" w14:textId="77777777" w:rsidR="00B3026E" w:rsidRDefault="003B3D18">
      <w:pPr>
        <w:spacing w:after="6" w:line="259" w:lineRule="auto"/>
        <w:ind w:left="721"/>
      </w:pPr>
      <w:r>
        <w:t xml:space="preserve"> </w:t>
      </w:r>
      <w:r>
        <w:rPr>
          <w:rFonts w:ascii="Segoe UI" w:eastAsia="Segoe UI" w:hAnsi="Segoe UI" w:cs="Segoe UI"/>
          <w:sz w:val="18"/>
        </w:rPr>
        <w:t xml:space="preserve"> </w:t>
      </w:r>
      <w:r>
        <w:t xml:space="preserve"> </w:t>
      </w:r>
    </w:p>
    <w:p w14:paraId="6D7ED824" w14:textId="4CF75D4F" w:rsidR="2B8E2320" w:rsidRDefault="2B8E2320" w:rsidP="00C96236">
      <w:pPr>
        <w:ind w:left="721" w:right="612"/>
        <w:jc w:val="both"/>
        <w:rPr>
          <w:color w:val="000000" w:themeColor="text1"/>
        </w:rPr>
      </w:pPr>
      <w:r w:rsidRPr="49E5F710">
        <w:rPr>
          <w:b/>
          <w:bCs/>
          <w:color w:val="000000" w:themeColor="text1"/>
        </w:rPr>
        <w:t xml:space="preserve">Product Scope Description </w:t>
      </w:r>
      <w:r w:rsidRPr="49E5F710">
        <w:rPr>
          <w:color w:val="000000" w:themeColor="text1"/>
        </w:rPr>
        <w:t xml:space="preserve">– Madonna's Web will accomplish developing a website that integrates reservation system and other website elements that will be promoted online. Where the customer can easily reserve a cottage and other amenities for the day of their reservation with the aid of the online booking system. By including a monthly sales report for the resort and digitizing it so that management can quickly examine their profit and track the days and weekly sales of Madonna's Resort, the developers will also add analytics to the project to sort documents.  </w:t>
      </w:r>
      <w:r>
        <w:t> </w:t>
      </w:r>
    </w:p>
    <w:p w14:paraId="713AB978" w14:textId="06DBB7FF" w:rsidR="2B8E2320" w:rsidRDefault="2B8E2320" w:rsidP="49E5F710">
      <w:pPr>
        <w:ind w:left="2867" w:right="612"/>
        <w:rPr>
          <w:color w:val="000000" w:themeColor="text1"/>
        </w:rPr>
      </w:pPr>
      <w:r>
        <w:t xml:space="preserve"> </w:t>
      </w:r>
    </w:p>
    <w:p w14:paraId="29E4C462" w14:textId="08710278" w:rsidR="2B8E2320" w:rsidRDefault="2B8E2320" w:rsidP="00C96236">
      <w:pPr>
        <w:ind w:left="720"/>
        <w:jc w:val="both"/>
        <w:rPr>
          <w:color w:val="000000" w:themeColor="text1"/>
        </w:rPr>
      </w:pPr>
      <w:r w:rsidRPr="447BE627">
        <w:rPr>
          <w:b/>
        </w:rPr>
        <w:t>Product Acceptance Criteria</w:t>
      </w:r>
      <w:r>
        <w:t xml:space="preserve"> </w:t>
      </w:r>
      <w:r w:rsidR="76F77546">
        <w:t>–</w:t>
      </w:r>
      <w:r>
        <w:t xml:space="preserve"> The </w:t>
      </w:r>
      <w:r w:rsidR="2A5274DE">
        <w:t>developers</w:t>
      </w:r>
      <w:r>
        <w:t xml:space="preserve"> created a functioning system that incorporates a reservation system and enables customers to quickly book a cottage or other amenities online. will be used by the programmers to build an interactive and user-friendly website that will be advantageous to both the client and the company.  </w:t>
      </w:r>
    </w:p>
    <w:p w14:paraId="6AE0C893" w14:textId="647AEF72" w:rsidR="2B8E2320" w:rsidRDefault="2B8E2320" w:rsidP="49E5F710">
      <w:pPr>
        <w:ind w:left="720"/>
        <w:rPr>
          <w:color w:val="000000" w:themeColor="text1"/>
        </w:rPr>
      </w:pPr>
      <w:r>
        <w:t xml:space="preserve">  </w:t>
      </w:r>
    </w:p>
    <w:p w14:paraId="315521F0" w14:textId="31FF3571" w:rsidR="2B8E2320" w:rsidRDefault="2B8E2320" w:rsidP="5F8D9A9A">
      <w:pPr>
        <w:ind w:left="720"/>
        <w:rPr>
          <w:color w:val="000000" w:themeColor="text1"/>
        </w:rPr>
      </w:pPr>
      <w:r w:rsidRPr="4D268177">
        <w:rPr>
          <w:b/>
        </w:rPr>
        <w:t xml:space="preserve">Project </w:t>
      </w:r>
      <w:r w:rsidRPr="4D268177">
        <w:rPr>
          <w:b/>
          <w:bCs/>
        </w:rPr>
        <w:t>Deliverables</w:t>
      </w:r>
    </w:p>
    <w:p w14:paraId="1528BCCB" w14:textId="287F5024" w:rsidR="2B8E2320" w:rsidRDefault="2B8E2320" w:rsidP="00C96236">
      <w:pPr>
        <w:ind w:left="720"/>
        <w:jc w:val="both"/>
        <w:rPr>
          <w:color w:val="000000" w:themeColor="text1"/>
        </w:rPr>
      </w:pPr>
      <w:r>
        <w:t xml:space="preserve">The integrated website that will help the Madonna’s reservation will make it easier to record and make a statement of schedule of the user. Then it will record the customer information to make an appointment. So, after Madonna’s Website is done the code will be processed which helps define the system and understand how it works and the researchers will pass it to the client once it is done.  </w:t>
      </w:r>
    </w:p>
    <w:p w14:paraId="09EE847C" w14:textId="07756783" w:rsidR="2B8E2320" w:rsidRDefault="2B8E2320" w:rsidP="49E5F710">
      <w:pPr>
        <w:ind w:left="720"/>
        <w:rPr>
          <w:color w:val="000000" w:themeColor="text1"/>
        </w:rPr>
      </w:pPr>
      <w:r>
        <w:t xml:space="preserve">  </w:t>
      </w:r>
    </w:p>
    <w:p w14:paraId="4CD84DBD" w14:textId="0BF0BBE7" w:rsidR="2B8E2320" w:rsidRDefault="2B8E2320" w:rsidP="215E5586">
      <w:pPr>
        <w:ind w:left="720"/>
        <w:rPr>
          <w:color w:val="000000" w:themeColor="text1"/>
        </w:rPr>
      </w:pPr>
      <w:r w:rsidRPr="1FF1490F">
        <w:rPr>
          <w:b/>
        </w:rPr>
        <w:t>Project Exclusions</w:t>
      </w:r>
      <w:r>
        <w:t xml:space="preserve">    </w:t>
      </w:r>
    </w:p>
    <w:p w14:paraId="320BC32A" w14:textId="1963BE38" w:rsidR="2B8E2320" w:rsidRDefault="2B8E2320" w:rsidP="00C96236">
      <w:pPr>
        <w:ind w:left="1440"/>
        <w:jc w:val="both"/>
        <w:rPr>
          <w:color w:val="000000" w:themeColor="text1"/>
        </w:rPr>
      </w:pPr>
      <w:r>
        <w:t xml:space="preserve">Interactive Map – Similar to google maps but focuses on interacting only in the vicinity of Madonna’s Resort. It works by going through the interactive map page on the website and from there users can click the buildings which display the information or with the prices if they click the cottages. Due to time constraints, it has not been included in the project and it is outside of scope as the main objective is to have an online reservation system for the Madonna’ Resort.  </w:t>
      </w:r>
    </w:p>
    <w:p w14:paraId="79470263" w14:textId="66648F61" w:rsidR="2B8E2320" w:rsidRDefault="2B8E2320" w:rsidP="357081A3">
      <w:pPr>
        <w:ind w:left="1440"/>
        <w:rPr>
          <w:color w:val="000000" w:themeColor="text1"/>
        </w:rPr>
      </w:pPr>
      <w:r>
        <w:t xml:space="preserve">  </w:t>
      </w:r>
    </w:p>
    <w:p w14:paraId="2B762270" w14:textId="1C171DD7" w:rsidR="2B8E2320" w:rsidRDefault="2B8E2320" w:rsidP="5F8D9A9A">
      <w:pPr>
        <w:ind w:left="720"/>
        <w:rPr>
          <w:color w:val="000000" w:themeColor="text1"/>
        </w:rPr>
      </w:pPr>
      <w:r w:rsidRPr="20ADC31A">
        <w:rPr>
          <w:b/>
        </w:rPr>
        <w:t>Project Constraints</w:t>
      </w:r>
    </w:p>
    <w:p w14:paraId="7BF59529" w14:textId="6B95DD20" w:rsidR="2B8E2320" w:rsidRDefault="2B8E2320" w:rsidP="00C96236">
      <w:pPr>
        <w:ind w:left="720"/>
        <w:jc w:val="both"/>
        <w:rPr>
          <w:color w:val="000000" w:themeColor="text1"/>
        </w:rPr>
      </w:pPr>
      <w:r>
        <w:t xml:space="preserve">The Madonna Web system's possible benefits in relation to costs will be determined with the aid of the cost-benefit analysis. This project's main advantage is the increase in efficiency and precision in reservations, sales calculations, and advertising. The system's quicker reaction times will increase customer satisfaction and lower operating expenses. Because it is </w:t>
      </w:r>
      <w:r w:rsidR="1491452D">
        <w:t xml:space="preserve">an entry-level project </w:t>
      </w:r>
      <w:r>
        <w:t xml:space="preserve">and the framework used to develop the system is free, development and implementation have </w:t>
      </w:r>
      <w:r w:rsidR="41A3ADBA">
        <w:t>minimal</w:t>
      </w:r>
      <w:r>
        <w:t xml:space="preserve"> cost. Because the client only had to pay a subscription fee to the system's preferred online cloud hosting provider for the project to go live online, maintenance costs were lower.  </w:t>
      </w:r>
    </w:p>
    <w:p w14:paraId="39A8580C" w14:textId="6212B7BC" w:rsidR="2B8E2320" w:rsidRDefault="2B8E2320" w:rsidP="357081A3">
      <w:pPr>
        <w:ind w:left="2867"/>
        <w:rPr>
          <w:color w:val="000000" w:themeColor="text1"/>
        </w:rPr>
      </w:pPr>
      <w:r>
        <w:lastRenderedPageBreak/>
        <w:t xml:space="preserve">    </w:t>
      </w:r>
    </w:p>
    <w:p w14:paraId="1FD4E013" w14:textId="77777777" w:rsidR="001B045A" w:rsidRDefault="2B8E2320" w:rsidP="001B045A">
      <w:pPr>
        <w:ind w:left="720"/>
        <w:rPr>
          <w:b/>
        </w:rPr>
      </w:pPr>
      <w:r w:rsidRPr="053303DB">
        <w:rPr>
          <w:b/>
        </w:rPr>
        <w:t>Projec</w:t>
      </w:r>
      <w:r w:rsidR="00BD1337">
        <w:rPr>
          <w:b/>
        </w:rPr>
        <w:t>t</w:t>
      </w:r>
      <w:r w:rsidR="001B045A">
        <w:rPr>
          <w:b/>
        </w:rPr>
        <w:t xml:space="preserve"> </w:t>
      </w:r>
      <w:r w:rsidRPr="053303DB">
        <w:rPr>
          <w:b/>
        </w:rPr>
        <w:t>Assumptions</w:t>
      </w:r>
    </w:p>
    <w:p w14:paraId="3CE968FF" w14:textId="5AE74FF4" w:rsidR="2B8E2320" w:rsidRDefault="2B8E2320" w:rsidP="00C96236">
      <w:pPr>
        <w:ind w:left="720"/>
        <w:jc w:val="both"/>
        <w:rPr>
          <w:color w:val="000000" w:themeColor="text1"/>
        </w:rPr>
      </w:pPr>
      <w:r>
        <w:br/>
        <w:t xml:space="preserve">The project's goal is to create a system, which includes a website with a blog and a photo gallery, to assist Madonna's Resort with reservations. To give an overview of these tools, reservations are made by filling out a form on the website, which directs to a page that generates a receipt that the consumer may use to pay a deposit using </w:t>
      </w:r>
      <w:r w:rsidR="00411EC1">
        <w:t>GCash</w:t>
      </w:r>
      <w:r>
        <w:t xml:space="preserve"> because it is contained in the receipt. Then, depending on the situation, this will be transferred to the database where the resort's admin and staff who are logged in can check, confirm, edit, and remove the receipt. </w:t>
      </w:r>
    </w:p>
    <w:p w14:paraId="2673836C" w14:textId="77777777" w:rsidR="00B3026E" w:rsidRDefault="003B3D18">
      <w:pPr>
        <w:spacing w:after="43" w:line="259" w:lineRule="auto"/>
      </w:pPr>
      <w:r>
        <w:t xml:space="preserve"> </w:t>
      </w:r>
      <w:r>
        <w:rPr>
          <w:sz w:val="18"/>
        </w:rPr>
        <w:t xml:space="preserve"> </w:t>
      </w:r>
      <w:r>
        <w:t xml:space="preserve"> </w:t>
      </w:r>
    </w:p>
    <w:p w14:paraId="38857D62" w14:textId="4A02CE66" w:rsidR="00B3026E" w:rsidRDefault="003B3D18" w:rsidP="00894A11">
      <w:pPr>
        <w:pStyle w:val="Heading4"/>
        <w:ind w:left="720" w:firstLine="0"/>
      </w:pPr>
      <w:bookmarkStart w:id="69" w:name="_Toc138371020"/>
      <w:r>
        <w:rPr>
          <w:color w:val="1F3864"/>
        </w:rPr>
        <w:t xml:space="preserve">6.2.6. </w:t>
      </w:r>
      <w:r>
        <w:t>Work Breakdown Structure</w:t>
      </w:r>
      <w:bookmarkEnd w:id="69"/>
      <w:r>
        <w:t xml:space="preserve">   </w:t>
      </w:r>
    </w:p>
    <w:p w14:paraId="7427E673" w14:textId="77777777" w:rsidR="00B3026E" w:rsidRDefault="003B3D18" w:rsidP="001435F9">
      <w:pPr>
        <w:spacing w:after="5" w:line="259" w:lineRule="auto"/>
      </w:pPr>
      <w:r>
        <w:t xml:space="preserve"> </w:t>
      </w:r>
      <w:r>
        <w:rPr>
          <w:rFonts w:ascii="Segoe UI" w:eastAsia="Segoe UI" w:hAnsi="Segoe UI" w:cs="Segoe UI"/>
          <w:sz w:val="18"/>
        </w:rPr>
        <w:t xml:space="preserve"> </w:t>
      </w:r>
      <w:r>
        <w:t xml:space="preserve"> </w:t>
      </w:r>
    </w:p>
    <w:p w14:paraId="0F2377F8" w14:textId="77777777" w:rsidR="004F611D" w:rsidRDefault="004F611D" w:rsidP="00C96236">
      <w:pPr>
        <w:spacing w:after="8" w:line="259" w:lineRule="auto"/>
        <w:ind w:left="721"/>
        <w:jc w:val="both"/>
      </w:pPr>
      <w:r w:rsidRPr="004F611D">
        <w:t xml:space="preserve">The Work Breakdown Structure (WBS) is a method for dividing a project into smaller, easier-to-manage components. Each level of the WBS, which is hierarchical, represents an increasingly more in-depth picture of the project. The WBS Dictionary, a document that goes along with the WBS, offers comprehensive details about each component in the WBS, as well as the scope of work, deliverables, responsibilities, and any other pertinent information. </w:t>
      </w:r>
    </w:p>
    <w:p w14:paraId="327C263E" w14:textId="7A46F49F" w:rsidR="00B3026E" w:rsidRDefault="003B3D18" w:rsidP="001435F9">
      <w:pPr>
        <w:spacing w:after="8" w:line="259" w:lineRule="auto"/>
        <w:ind w:left="721"/>
      </w:pPr>
      <w:r>
        <w:t xml:space="preserve"> </w:t>
      </w:r>
      <w:r>
        <w:rPr>
          <w:sz w:val="18"/>
        </w:rPr>
        <w:t xml:space="preserve"> </w:t>
      </w:r>
      <w:r>
        <w:t xml:space="preserve"> </w:t>
      </w:r>
      <w:commentRangeStart w:id="70"/>
    </w:p>
    <w:p w14:paraId="5E22ECB1" w14:textId="7493C3BD" w:rsidR="00B3026E" w:rsidRDefault="001435F9" w:rsidP="00C96236">
      <w:pPr>
        <w:spacing w:after="20" w:line="259" w:lineRule="auto"/>
        <w:ind w:left="720"/>
        <w:jc w:val="both"/>
      </w:pPr>
      <w:r w:rsidRPr="001435F9">
        <w:t>Using</w:t>
      </w:r>
      <w:r w:rsidR="003B3D18">
        <w:t xml:space="preserve"> the WBS and WBS Dictionary</w:t>
      </w:r>
      <w:r w:rsidRPr="001435F9">
        <w:t xml:space="preserve">, it is possible </w:t>
      </w:r>
      <w:r w:rsidR="003B3D18">
        <w:t>to assign responsibilities for each component</w:t>
      </w:r>
      <w:r w:rsidRPr="001435F9">
        <w:t xml:space="preserve"> of the project scope and break it down into smaller, easier-to-manage parts. By doing so, it is possible to make sure that every facet of the project is </w:t>
      </w:r>
      <w:r w:rsidR="004362B5" w:rsidRPr="001435F9">
        <w:t>considered</w:t>
      </w:r>
      <w:r w:rsidRPr="001435F9">
        <w:t xml:space="preserve"> and that each team member is aware of their own responsibilities. </w:t>
      </w:r>
      <w:r w:rsidR="004362B5" w:rsidRPr="001435F9">
        <w:t>To</w:t>
      </w:r>
      <w:r w:rsidRPr="001435F9">
        <w:t xml:space="preserve"> monitor development, pinpoint problems, find solutions, and make sure the project stays on course and within its stated parameters, the WBS and WBS Dictionary are also employed. All things considered</w:t>
      </w:r>
      <w:r w:rsidR="003B3D18">
        <w:t xml:space="preserve">, the WBS and WBS Dictionary are </w:t>
      </w:r>
      <w:r w:rsidRPr="001435F9">
        <w:t>crucial</w:t>
      </w:r>
      <w:r w:rsidR="003B3D18">
        <w:t xml:space="preserve"> tools for </w:t>
      </w:r>
      <w:r w:rsidRPr="001435F9">
        <w:t>controlling the project scope and making sure</w:t>
      </w:r>
      <w:r w:rsidR="003B3D18">
        <w:t xml:space="preserve"> the project </w:t>
      </w:r>
      <w:r w:rsidRPr="001435F9">
        <w:t>is successful.</w:t>
      </w:r>
      <w:r w:rsidR="003B3D18">
        <w:t xml:space="preserve"> </w:t>
      </w:r>
      <w:r w:rsidR="003B3D18">
        <w:rPr>
          <w:rFonts w:ascii="Segoe UI" w:eastAsia="Segoe UI" w:hAnsi="Segoe UI" w:cs="Segoe UI"/>
          <w:sz w:val="18"/>
        </w:rPr>
        <w:t xml:space="preserve"> </w:t>
      </w:r>
      <w:r w:rsidR="003B3D18">
        <w:t xml:space="preserve"> </w:t>
      </w:r>
    </w:p>
    <w:p w14:paraId="19B41B4F" w14:textId="255D37AF" w:rsidR="00B3026E" w:rsidRDefault="003B3D18" w:rsidP="00B26678">
      <w:pPr>
        <w:tabs>
          <w:tab w:val="center" w:pos="993"/>
        </w:tabs>
        <w:spacing w:after="19" w:line="255" w:lineRule="auto"/>
      </w:pPr>
      <w:r>
        <w:t xml:space="preserve">  </w:t>
      </w:r>
      <w:r>
        <w:tab/>
      </w:r>
      <w:r>
        <w:rPr>
          <w:b/>
        </w:rPr>
        <w:t xml:space="preserve">Tasks </w:t>
      </w:r>
      <w:r>
        <w:t xml:space="preserve"> </w:t>
      </w:r>
    </w:p>
    <w:p w14:paraId="4D066730" w14:textId="40A8CAA2" w:rsidR="75D6AD23" w:rsidRDefault="75D6AD23" w:rsidP="6D755C6B">
      <w:pPr>
        <w:pStyle w:val="NoSpacing"/>
        <w:numPr>
          <w:ilvl w:val="0"/>
          <w:numId w:val="48"/>
        </w:numPr>
        <w:rPr>
          <w:rFonts w:ascii="Calibri" w:eastAsia="Calibri" w:hAnsi="Calibri" w:cs="Calibri"/>
          <w:color w:val="000000" w:themeColor="text1"/>
          <w:sz w:val="24"/>
          <w:szCs w:val="24"/>
          <w:lang w:val="en-US"/>
        </w:rPr>
      </w:pPr>
      <w:r w:rsidRPr="4E371553">
        <w:rPr>
          <w:rFonts w:ascii="Calibri" w:eastAsia="Calibri" w:hAnsi="Calibri" w:cs="Calibri"/>
          <w:color w:val="000000" w:themeColor="text1"/>
          <w:sz w:val="24"/>
          <w:szCs w:val="24"/>
          <w:lang w:val="en-US"/>
        </w:rPr>
        <w:t>Madonna’s Web</w:t>
      </w:r>
    </w:p>
    <w:p w14:paraId="5A1BFD5E" w14:textId="3685176F" w:rsidR="0F500122" w:rsidRDefault="0F500122" w:rsidP="0090040B">
      <w:pPr>
        <w:pStyle w:val="NoSpacing"/>
        <w:numPr>
          <w:ilvl w:val="1"/>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Initiation</w:t>
      </w:r>
    </w:p>
    <w:p w14:paraId="39348315" w14:textId="3685176F" w:rsidR="799E10A6" w:rsidRDefault="799E10A6" w:rsidP="0090040B">
      <w:pPr>
        <w:pStyle w:val="NoSpacing"/>
        <w:numPr>
          <w:ilvl w:val="2"/>
          <w:numId w:val="48"/>
        </w:numPr>
        <w:rPr>
          <w:rFonts w:ascii="Calibri" w:eastAsia="Calibri" w:hAnsi="Calibri" w:cs="Calibri"/>
          <w:color w:val="000000" w:themeColor="text1"/>
          <w:sz w:val="24"/>
          <w:szCs w:val="24"/>
        </w:rPr>
      </w:pPr>
      <w:r w:rsidRPr="443733DF">
        <w:rPr>
          <w:rFonts w:ascii="Calibri" w:eastAsia="Calibri" w:hAnsi="Calibri" w:cs="Calibri"/>
          <w:color w:val="000000" w:themeColor="text1"/>
          <w:sz w:val="24"/>
          <w:szCs w:val="24"/>
          <w:lang w:val="en-US"/>
        </w:rPr>
        <w:t>Gather Project Team</w:t>
      </w:r>
    </w:p>
    <w:p w14:paraId="38777E8F" w14:textId="5C5D0DA3"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Evaluation &amp; Recommendations</w:t>
      </w:r>
    </w:p>
    <w:p w14:paraId="12F36A21" w14:textId="016FD89F"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Develop Project Charter</w:t>
      </w:r>
    </w:p>
    <w:p w14:paraId="6732CCE2" w14:textId="7DEF15ED"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i/>
          <w:iCs/>
          <w:color w:val="000000" w:themeColor="text1"/>
          <w:sz w:val="24"/>
          <w:szCs w:val="24"/>
          <w:lang w:val="en-US"/>
        </w:rPr>
        <w:t>Deliverable:</w:t>
      </w:r>
      <w:r w:rsidRPr="01AACC41">
        <w:rPr>
          <w:rFonts w:ascii="Calibri" w:eastAsia="Calibri" w:hAnsi="Calibri" w:cs="Calibri"/>
          <w:color w:val="000000" w:themeColor="text1"/>
          <w:sz w:val="24"/>
          <w:szCs w:val="24"/>
          <w:lang w:val="en-US"/>
        </w:rPr>
        <w:t xml:space="preserve"> Submit Project Charter</w:t>
      </w:r>
    </w:p>
    <w:p w14:paraId="0C790B70" w14:textId="60263E57"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Project Sponsor Reviews Project Charter</w:t>
      </w:r>
    </w:p>
    <w:p w14:paraId="1F51D761" w14:textId="72E837EE" w:rsidR="0F500122" w:rsidRDefault="6ADB87E1" w:rsidP="0090040B">
      <w:pPr>
        <w:pStyle w:val="NoSpacing"/>
        <w:numPr>
          <w:ilvl w:val="2"/>
          <w:numId w:val="48"/>
        </w:numPr>
        <w:rPr>
          <w:rFonts w:ascii="Calibri" w:eastAsia="Calibri" w:hAnsi="Calibri" w:cs="Calibri"/>
          <w:color w:val="000000" w:themeColor="text1"/>
          <w:sz w:val="24"/>
          <w:szCs w:val="24"/>
        </w:rPr>
      </w:pPr>
      <w:r w:rsidRPr="41507C24">
        <w:rPr>
          <w:rFonts w:ascii="Calibri" w:eastAsia="Calibri" w:hAnsi="Calibri" w:cs="Calibri"/>
          <w:color w:val="000000" w:themeColor="text1"/>
          <w:sz w:val="24"/>
          <w:szCs w:val="24"/>
          <w:lang w:val="en-US"/>
        </w:rPr>
        <w:t xml:space="preserve">Milestone: </w:t>
      </w:r>
      <w:r w:rsidR="0F500122" w:rsidRPr="01AACC41">
        <w:rPr>
          <w:rFonts w:ascii="Calibri" w:eastAsia="Calibri" w:hAnsi="Calibri" w:cs="Calibri"/>
          <w:color w:val="000000" w:themeColor="text1"/>
          <w:sz w:val="24"/>
          <w:szCs w:val="24"/>
          <w:lang w:val="en-US"/>
        </w:rPr>
        <w:t>Project Charter Signed/Approved</w:t>
      </w:r>
    </w:p>
    <w:p w14:paraId="70A5838F" w14:textId="4E61B93C" w:rsidR="0F500122" w:rsidRDefault="0F500122" w:rsidP="0090040B">
      <w:pPr>
        <w:pStyle w:val="NoSpacing"/>
        <w:numPr>
          <w:ilvl w:val="1"/>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Planning</w:t>
      </w:r>
    </w:p>
    <w:p w14:paraId="73127A45" w14:textId="65204925"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Determine Project Team</w:t>
      </w:r>
      <w:r w:rsidR="27874C32" w:rsidRPr="01AACC41">
        <w:rPr>
          <w:rFonts w:ascii="Calibri" w:eastAsia="Calibri" w:hAnsi="Calibri" w:cs="Calibri"/>
          <w:color w:val="000000" w:themeColor="text1"/>
          <w:sz w:val="24"/>
          <w:szCs w:val="24"/>
          <w:lang w:val="en-US"/>
        </w:rPr>
        <w:t xml:space="preserve"> Roles</w:t>
      </w:r>
    </w:p>
    <w:p w14:paraId="15F937D8" w14:textId="5C2B6FF5"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Project Team Kickoff Meeting</w:t>
      </w:r>
    </w:p>
    <w:p w14:paraId="693A7DE6" w14:textId="2A63EDA3" w:rsidR="39B5600A" w:rsidRDefault="39B5600A" w:rsidP="0090040B">
      <w:pPr>
        <w:pStyle w:val="NoSpacing"/>
        <w:numPr>
          <w:ilvl w:val="2"/>
          <w:numId w:val="48"/>
        </w:numPr>
        <w:rPr>
          <w:rFonts w:ascii="Calibri" w:eastAsia="Calibri" w:hAnsi="Calibri" w:cs="Calibri"/>
          <w:color w:val="000000" w:themeColor="text1"/>
          <w:sz w:val="24"/>
          <w:szCs w:val="24"/>
        </w:rPr>
      </w:pPr>
      <w:r w:rsidRPr="75B119B9">
        <w:rPr>
          <w:rFonts w:ascii="Calibri" w:eastAsia="Calibri" w:hAnsi="Calibri" w:cs="Calibri"/>
          <w:color w:val="000000" w:themeColor="text1"/>
          <w:sz w:val="24"/>
          <w:szCs w:val="24"/>
          <w:lang w:val="en-US"/>
        </w:rPr>
        <w:t>Create Preliminary Scope Statement</w:t>
      </w:r>
    </w:p>
    <w:p w14:paraId="1186804A" w14:textId="6E1A45E8"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Develop Project Plan</w:t>
      </w:r>
    </w:p>
    <w:p w14:paraId="553866B0" w14:textId="1AE4596E"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Submit Project Plan</w:t>
      </w:r>
    </w:p>
    <w:p w14:paraId="429147D5" w14:textId="36108A08"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i/>
          <w:iCs/>
          <w:color w:val="000000" w:themeColor="text1"/>
          <w:sz w:val="24"/>
          <w:szCs w:val="24"/>
          <w:lang w:val="en-US"/>
        </w:rPr>
        <w:t>Milestone:</w:t>
      </w:r>
      <w:r w:rsidRPr="01AACC41">
        <w:rPr>
          <w:rFonts w:ascii="Calibri" w:eastAsia="Calibri" w:hAnsi="Calibri" w:cs="Calibri"/>
          <w:color w:val="000000" w:themeColor="text1"/>
          <w:sz w:val="24"/>
          <w:szCs w:val="24"/>
          <w:lang w:val="en-US"/>
        </w:rPr>
        <w:t xml:space="preserve"> Project Plan Approval</w:t>
      </w:r>
    </w:p>
    <w:p w14:paraId="2AAA5003" w14:textId="7992E555" w:rsidR="0F500122" w:rsidRDefault="0F500122" w:rsidP="0090040B">
      <w:pPr>
        <w:pStyle w:val="NoSpacing"/>
        <w:numPr>
          <w:ilvl w:val="1"/>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Execution</w:t>
      </w:r>
    </w:p>
    <w:p w14:paraId="010E2CB6" w14:textId="5DBEB056"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Project Kickoff Meeting</w:t>
      </w:r>
    </w:p>
    <w:p w14:paraId="4873CDFA" w14:textId="2CE8BDEF" w:rsidR="0F500122" w:rsidRPr="002E0938"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lastRenderedPageBreak/>
        <w:t>Verify &amp; Validate User Requirements</w:t>
      </w:r>
    </w:p>
    <w:p w14:paraId="05E7E6FD" w14:textId="670246FF" w:rsidR="002E0938" w:rsidRPr="00CD4F97" w:rsidRDefault="002E0938" w:rsidP="7145397C">
      <w:pPr>
        <w:pStyle w:val="NoSpacing"/>
        <w:numPr>
          <w:ilvl w:val="2"/>
          <w:numId w:val="48"/>
        </w:numPr>
        <w:rPr>
          <w:rFonts w:ascii="Calibri" w:eastAsia="Calibri" w:hAnsi="Calibri" w:cs="Calibri"/>
          <w:color w:val="000000" w:themeColor="text1"/>
          <w:sz w:val="24"/>
          <w:szCs w:val="24"/>
        </w:rPr>
      </w:pPr>
      <w:r w:rsidRPr="7145397C">
        <w:rPr>
          <w:rFonts w:ascii="Calibri" w:eastAsia="Calibri" w:hAnsi="Calibri" w:cs="Calibri"/>
          <w:color w:val="000000" w:themeColor="text1"/>
          <w:sz w:val="24"/>
          <w:szCs w:val="24"/>
          <w:lang w:val="en-US"/>
        </w:rPr>
        <w:t>UI/UX designing</w:t>
      </w:r>
      <w:r w:rsidR="00411EC1" w:rsidRPr="7145397C">
        <w:rPr>
          <w:rFonts w:ascii="Calibri" w:eastAsia="Calibri" w:hAnsi="Calibri" w:cs="Calibri"/>
          <w:color w:val="000000" w:themeColor="text1"/>
          <w:sz w:val="24"/>
          <w:szCs w:val="24"/>
          <w:lang w:val="en-US"/>
        </w:rPr>
        <w:t>.</w:t>
      </w:r>
    </w:p>
    <w:p w14:paraId="1A93E528" w14:textId="641347EC" w:rsidR="002E0938" w:rsidRPr="00CD4F97" w:rsidRDefault="002E0938" w:rsidP="7145397C">
      <w:pPr>
        <w:pStyle w:val="NoSpacing"/>
        <w:numPr>
          <w:ilvl w:val="2"/>
          <w:numId w:val="48"/>
        </w:numPr>
        <w:rPr>
          <w:rFonts w:ascii="Calibri" w:eastAsia="Calibri" w:hAnsi="Calibri" w:cs="Calibri"/>
          <w:color w:val="000000" w:themeColor="text1"/>
          <w:sz w:val="24"/>
          <w:szCs w:val="24"/>
        </w:rPr>
      </w:pPr>
      <w:r w:rsidRPr="7145397C">
        <w:rPr>
          <w:rFonts w:ascii="Calibri" w:eastAsia="Calibri" w:hAnsi="Calibri" w:cs="Calibri"/>
          <w:color w:val="000000" w:themeColor="text1"/>
          <w:sz w:val="24"/>
          <w:szCs w:val="24"/>
          <w:lang w:val="en-US"/>
        </w:rPr>
        <w:t>Prototy</w:t>
      </w:r>
      <w:r w:rsidR="00CD4F97" w:rsidRPr="7145397C">
        <w:rPr>
          <w:rFonts w:ascii="Calibri" w:eastAsia="Calibri" w:hAnsi="Calibri" w:cs="Calibri"/>
          <w:color w:val="000000" w:themeColor="text1"/>
          <w:sz w:val="24"/>
          <w:szCs w:val="24"/>
          <w:lang w:val="en-US"/>
        </w:rPr>
        <w:t>ping</w:t>
      </w:r>
    </w:p>
    <w:p w14:paraId="71D73FE0" w14:textId="690B1D03"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Design System</w:t>
      </w:r>
    </w:p>
    <w:p w14:paraId="6C03D4AA" w14:textId="69112BB0"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Procure Hardware/Software</w:t>
      </w:r>
    </w:p>
    <w:p w14:paraId="1B853998" w14:textId="2029E513"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Install Development System</w:t>
      </w:r>
    </w:p>
    <w:p w14:paraId="15B9D035" w14:textId="4B3C360C"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Testing Phase</w:t>
      </w:r>
    </w:p>
    <w:p w14:paraId="5181C051" w14:textId="534E46E0"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Install Live System</w:t>
      </w:r>
    </w:p>
    <w:p w14:paraId="2F9F0074" w14:textId="075F2D77"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User Training</w:t>
      </w:r>
    </w:p>
    <w:p w14:paraId="5ADA971A" w14:textId="79E2147D" w:rsidR="0F500122" w:rsidRDefault="05FB8B9B" w:rsidP="0090040B">
      <w:pPr>
        <w:pStyle w:val="NoSpacing"/>
        <w:numPr>
          <w:ilvl w:val="2"/>
          <w:numId w:val="48"/>
        </w:numPr>
        <w:rPr>
          <w:rFonts w:ascii="Calibri" w:eastAsia="Calibri" w:hAnsi="Calibri" w:cs="Calibri"/>
          <w:color w:val="000000" w:themeColor="text1"/>
          <w:sz w:val="24"/>
          <w:szCs w:val="24"/>
          <w:lang w:val="en-US"/>
        </w:rPr>
      </w:pPr>
      <w:r w:rsidRPr="75B119B9">
        <w:rPr>
          <w:rFonts w:ascii="Calibri" w:eastAsia="Calibri" w:hAnsi="Calibri" w:cs="Calibri"/>
          <w:color w:val="000000" w:themeColor="text1"/>
          <w:sz w:val="24"/>
          <w:szCs w:val="24"/>
          <w:lang w:val="en-US"/>
        </w:rPr>
        <w:t xml:space="preserve">Milestone: </w:t>
      </w:r>
      <w:r w:rsidR="0F500122" w:rsidRPr="01AACC41">
        <w:rPr>
          <w:rFonts w:ascii="Calibri" w:eastAsia="Calibri" w:hAnsi="Calibri" w:cs="Calibri"/>
          <w:color w:val="000000" w:themeColor="text1"/>
          <w:sz w:val="24"/>
          <w:szCs w:val="24"/>
          <w:lang w:val="en-US"/>
        </w:rPr>
        <w:t>Go Live</w:t>
      </w:r>
    </w:p>
    <w:p w14:paraId="749C082C" w14:textId="590B09BA" w:rsidR="0F500122" w:rsidRDefault="0F500122" w:rsidP="0090040B">
      <w:pPr>
        <w:pStyle w:val="NoSpacing"/>
        <w:numPr>
          <w:ilvl w:val="1"/>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Control</w:t>
      </w:r>
    </w:p>
    <w:p w14:paraId="44EC7344" w14:textId="6BF224A7"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Project Management</w:t>
      </w:r>
    </w:p>
    <w:p w14:paraId="63B94780" w14:textId="651E98DD"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Project Status Meetings</w:t>
      </w:r>
    </w:p>
    <w:p w14:paraId="489FFCA7" w14:textId="6CF6B0D2"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Risk Management</w:t>
      </w:r>
    </w:p>
    <w:p w14:paraId="277C02B4" w14:textId="359D7449" w:rsidR="0F500122" w:rsidRDefault="14605FCB" w:rsidP="1967CB4F">
      <w:pPr>
        <w:pStyle w:val="NoSpacing"/>
        <w:numPr>
          <w:ilvl w:val="2"/>
          <w:numId w:val="48"/>
        </w:numPr>
        <w:rPr>
          <w:rFonts w:ascii="Calibri" w:eastAsia="Calibri" w:hAnsi="Calibri" w:cs="Calibri"/>
          <w:color w:val="000000" w:themeColor="text1"/>
          <w:sz w:val="24"/>
          <w:szCs w:val="24"/>
        </w:rPr>
      </w:pPr>
      <w:r w:rsidRPr="41507C24">
        <w:rPr>
          <w:rFonts w:ascii="Calibri" w:eastAsia="Calibri" w:hAnsi="Calibri" w:cs="Calibri"/>
          <w:color w:val="000000" w:themeColor="text1"/>
          <w:sz w:val="24"/>
          <w:szCs w:val="24"/>
          <w:lang w:val="en-US"/>
        </w:rPr>
        <w:t xml:space="preserve">Milestone: </w:t>
      </w:r>
      <w:r w:rsidR="0F500122" w:rsidRPr="1967CB4F">
        <w:rPr>
          <w:rFonts w:ascii="Calibri" w:eastAsia="Calibri" w:hAnsi="Calibri" w:cs="Calibri"/>
          <w:color w:val="000000" w:themeColor="text1"/>
          <w:sz w:val="24"/>
          <w:szCs w:val="24"/>
          <w:lang w:val="en-US"/>
        </w:rPr>
        <w:t>Update Project Management Plan</w:t>
      </w:r>
    </w:p>
    <w:p w14:paraId="7FABA79B" w14:textId="44ABBE64" w:rsidR="0F500122" w:rsidRDefault="0F500122" w:rsidP="0090040B">
      <w:pPr>
        <w:pStyle w:val="NoSpacing"/>
        <w:numPr>
          <w:ilvl w:val="1"/>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Closeout</w:t>
      </w:r>
    </w:p>
    <w:p w14:paraId="2570A289" w14:textId="6B0C4E48"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Audit Procurement</w:t>
      </w:r>
    </w:p>
    <w:p w14:paraId="75655B76" w14:textId="16931739"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Document Lessons Learned</w:t>
      </w:r>
    </w:p>
    <w:p w14:paraId="638A1A0F" w14:textId="246E7EF5"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Update Files/Records</w:t>
      </w:r>
    </w:p>
    <w:p w14:paraId="53A13BB6" w14:textId="20E0B400"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Gain Formal Acceptance</w:t>
      </w:r>
    </w:p>
    <w:p w14:paraId="5C84584A" w14:textId="0C4A9CC3" w:rsidR="0F500122" w:rsidRDefault="2253D881" w:rsidP="0090040B">
      <w:pPr>
        <w:pStyle w:val="NoSpacing"/>
        <w:numPr>
          <w:ilvl w:val="2"/>
          <w:numId w:val="48"/>
        </w:numPr>
        <w:rPr>
          <w:rFonts w:ascii="Calibri" w:eastAsia="Calibri" w:hAnsi="Calibri" w:cs="Calibri"/>
          <w:color w:val="000000" w:themeColor="text1"/>
          <w:sz w:val="24"/>
          <w:szCs w:val="24"/>
        </w:rPr>
      </w:pPr>
      <w:r w:rsidRPr="41507C24">
        <w:rPr>
          <w:rFonts w:ascii="Calibri" w:eastAsia="Calibri" w:hAnsi="Calibri" w:cs="Calibri"/>
          <w:color w:val="000000" w:themeColor="text1"/>
          <w:sz w:val="24"/>
          <w:szCs w:val="24"/>
          <w:lang w:val="en-US"/>
        </w:rPr>
        <w:t xml:space="preserve">Milestone: </w:t>
      </w:r>
      <w:r w:rsidR="0F500122" w:rsidRPr="01AACC41">
        <w:rPr>
          <w:rFonts w:ascii="Calibri" w:eastAsia="Calibri" w:hAnsi="Calibri" w:cs="Calibri"/>
          <w:color w:val="000000" w:themeColor="text1"/>
          <w:sz w:val="24"/>
          <w:szCs w:val="24"/>
          <w:lang w:val="en-US"/>
        </w:rPr>
        <w:t>Archive Files/Documents</w:t>
      </w:r>
    </w:p>
    <w:p w14:paraId="5E3D9350" w14:textId="0EEDF590" w:rsidR="01AACC41" w:rsidRDefault="01AACC41" w:rsidP="01AACC41">
      <w:pPr>
        <w:spacing w:after="88"/>
        <w:ind w:left="2156" w:right="873"/>
      </w:pPr>
    </w:p>
    <w:p w14:paraId="75FBE98C" w14:textId="6045E754" w:rsidR="00B3026E" w:rsidRDefault="003B3D18">
      <w:pPr>
        <w:spacing w:after="24" w:line="259" w:lineRule="auto"/>
      </w:pPr>
      <w:r w:rsidRPr="395DB1CC">
        <w:rPr>
          <w:b/>
          <w:sz w:val="28"/>
          <w:szCs w:val="28"/>
        </w:rPr>
        <w:t xml:space="preserve"> </w:t>
      </w:r>
      <w:r w:rsidRPr="395DB1CC">
        <w:rPr>
          <w:rFonts w:ascii="Segoe UI" w:eastAsia="Segoe UI" w:hAnsi="Segoe UI" w:cs="Segoe UI"/>
          <w:b/>
          <w:sz w:val="18"/>
          <w:szCs w:val="18"/>
        </w:rPr>
        <w:t xml:space="preserve"> </w:t>
      </w:r>
      <w:r>
        <w:t xml:space="preserve"> </w:t>
      </w:r>
      <w:commentRangeEnd w:id="70"/>
      <w:r>
        <w:rPr>
          <w:rStyle w:val="CommentReference"/>
        </w:rPr>
        <w:commentReference w:id="70"/>
      </w:r>
    </w:p>
    <w:p w14:paraId="5C3B92DF" w14:textId="31BF0834" w:rsidR="00B3026E" w:rsidRDefault="003B3D18">
      <w:pPr>
        <w:pStyle w:val="Heading4"/>
        <w:ind w:left="701"/>
        <w:rPr>
          <w:highlight w:val="yellow"/>
        </w:rPr>
      </w:pPr>
      <w:bookmarkStart w:id="71" w:name="_Toc138371021"/>
      <w:r w:rsidRPr="6040B589">
        <w:rPr>
          <w:color w:val="1F3864" w:themeColor="accent1" w:themeShade="80"/>
        </w:rPr>
        <w:t>6.2.7.</w:t>
      </w:r>
      <w:r w:rsidRPr="6040B589">
        <w:rPr>
          <w:rFonts w:ascii="Arial" w:eastAsia="Arial" w:hAnsi="Arial" w:cs="Arial"/>
          <w:color w:val="1F3864" w:themeColor="accent1" w:themeShade="80"/>
        </w:rPr>
        <w:t xml:space="preserve"> </w:t>
      </w:r>
      <w:r>
        <w:t xml:space="preserve">Scope </w:t>
      </w:r>
      <w:commentRangeStart w:id="72"/>
      <w:commentRangeStart w:id="73"/>
      <w:r>
        <w:t>Verification</w:t>
      </w:r>
      <w:commentRangeEnd w:id="72"/>
      <w:r>
        <w:rPr>
          <w:rStyle w:val="CommentReference"/>
        </w:rPr>
        <w:commentReference w:id="72"/>
      </w:r>
      <w:commentRangeEnd w:id="73"/>
      <w:r>
        <w:rPr>
          <w:rStyle w:val="CommentReference"/>
        </w:rPr>
        <w:commentReference w:id="73"/>
      </w:r>
      <w:bookmarkEnd w:id="71"/>
      <w:r>
        <w:t xml:space="preserve">   </w:t>
      </w:r>
    </w:p>
    <w:p w14:paraId="747E6E51" w14:textId="77777777" w:rsidR="00B3026E" w:rsidRDefault="003B3D18">
      <w:pPr>
        <w:spacing w:after="5" w:line="259" w:lineRule="auto"/>
      </w:pPr>
      <w:r>
        <w:t xml:space="preserve"> </w:t>
      </w:r>
      <w:r>
        <w:rPr>
          <w:rFonts w:ascii="Segoe UI" w:eastAsia="Segoe UI" w:hAnsi="Segoe UI" w:cs="Segoe UI"/>
          <w:sz w:val="18"/>
        </w:rPr>
        <w:t xml:space="preserve"> </w:t>
      </w:r>
      <w:r>
        <w:t xml:space="preserve"> </w:t>
      </w:r>
    </w:p>
    <w:p w14:paraId="315B1C8D" w14:textId="00BA0A42" w:rsidR="00B3026E" w:rsidRDefault="003B3D18" w:rsidP="00C96236">
      <w:pPr>
        <w:ind w:left="731" w:right="610"/>
        <w:jc w:val="both"/>
      </w:pPr>
      <w:r>
        <w:t xml:space="preserve">To ensure that the deliverables from the </w:t>
      </w:r>
      <w:r w:rsidR="47563D47">
        <w:t>Madonna’s Web</w:t>
      </w:r>
      <w:r>
        <w:t xml:space="preserve"> project meet the original scope, the project team will utilize a variety of methods for scope verification. These methods may include: </w:t>
      </w:r>
      <w:r w:rsidRPr="5EA8F3CB">
        <w:rPr>
          <w:rFonts w:ascii="Segoe UI" w:eastAsia="Segoe UI" w:hAnsi="Segoe UI" w:cs="Segoe UI"/>
          <w:sz w:val="18"/>
          <w:szCs w:val="18"/>
        </w:rPr>
        <w:t xml:space="preserve"> </w:t>
      </w:r>
      <w:r>
        <w:t xml:space="preserve"> </w:t>
      </w:r>
    </w:p>
    <w:p w14:paraId="0F632245" w14:textId="77777777" w:rsidR="00B3026E" w:rsidRDefault="003B3D18" w:rsidP="00C96236">
      <w:pPr>
        <w:spacing w:after="77" w:line="259" w:lineRule="auto"/>
        <w:ind w:left="721"/>
        <w:jc w:val="both"/>
      </w:pPr>
      <w:r>
        <w:t xml:space="preserve"> </w:t>
      </w:r>
      <w:r>
        <w:rPr>
          <w:rFonts w:ascii="Segoe UI" w:eastAsia="Segoe UI" w:hAnsi="Segoe UI" w:cs="Segoe UI"/>
          <w:sz w:val="18"/>
        </w:rPr>
        <w:t xml:space="preserve"> </w:t>
      </w:r>
      <w:r>
        <w:t xml:space="preserve"> </w:t>
      </w:r>
    </w:p>
    <w:p w14:paraId="69266AC2" w14:textId="6E7B4388" w:rsidR="00B3026E" w:rsidRDefault="003B3D18" w:rsidP="00C96236">
      <w:pPr>
        <w:numPr>
          <w:ilvl w:val="0"/>
          <w:numId w:val="17"/>
        </w:numPr>
        <w:ind w:right="615" w:hanging="360"/>
        <w:jc w:val="both"/>
      </w:pPr>
      <w:r w:rsidRPr="58DA37D1">
        <w:rPr>
          <w:b/>
          <w:bCs/>
        </w:rPr>
        <w:t xml:space="preserve">Quality checklists: </w:t>
      </w:r>
      <w:r>
        <w:t>T</w:t>
      </w:r>
      <w:r w:rsidR="15DF5C15">
        <w:t>hese checklists are used and needed by the developers to ensure that the feature of the project meets the specifications and quality standards of the business.</w:t>
      </w:r>
    </w:p>
    <w:p w14:paraId="01DA8F70" w14:textId="49A5DBC2" w:rsidR="00B3026E" w:rsidRDefault="003B3D18" w:rsidP="00C96236">
      <w:pPr>
        <w:numPr>
          <w:ilvl w:val="0"/>
          <w:numId w:val="17"/>
        </w:numPr>
        <w:spacing w:after="79"/>
        <w:ind w:right="615" w:hanging="360"/>
        <w:jc w:val="both"/>
      </w:pPr>
      <w:r w:rsidRPr="58DA37D1">
        <w:rPr>
          <w:b/>
          <w:bCs/>
        </w:rPr>
        <w:t>Work performance measurements:</w:t>
      </w:r>
      <w:r>
        <w:t xml:space="preserve"> </w:t>
      </w:r>
      <w:r w:rsidR="5A715A44">
        <w:t>Measures the activity and performance of individual project members. It is used to ensure that the output of each individual member remains align with the scope of the project</w:t>
      </w:r>
      <w:r w:rsidR="004362B5">
        <w:t>.</w:t>
      </w:r>
    </w:p>
    <w:p w14:paraId="38BD71F0" w14:textId="7CF447AD" w:rsidR="00B3026E" w:rsidRDefault="003B3D18" w:rsidP="00C96236">
      <w:pPr>
        <w:numPr>
          <w:ilvl w:val="0"/>
          <w:numId w:val="17"/>
        </w:numPr>
        <w:ind w:right="615" w:hanging="360"/>
        <w:jc w:val="both"/>
      </w:pPr>
      <w:r>
        <w:rPr>
          <w:b/>
        </w:rPr>
        <w:t xml:space="preserve">Scope baseline: </w:t>
      </w:r>
      <w:r w:rsidR="7E423206">
        <w:t>Acts as</w:t>
      </w:r>
      <w:r>
        <w:t xml:space="preserve"> a snapshot of the original </w:t>
      </w:r>
      <w:r w:rsidR="7E423206">
        <w:t>scope, should further</w:t>
      </w:r>
      <w:r>
        <w:t xml:space="preserve"> changes be </w:t>
      </w:r>
      <w:r w:rsidR="7E423206">
        <w:t>requested</w:t>
      </w:r>
      <w:r>
        <w:t xml:space="preserve"> and implemented. </w:t>
      </w:r>
      <w:r w:rsidR="7E423206">
        <w:t>Ensures</w:t>
      </w:r>
      <w:r>
        <w:t xml:space="preserve"> that the deliverables </w:t>
      </w:r>
      <w:r w:rsidR="7E423206">
        <w:t>align with</w:t>
      </w:r>
      <w:r>
        <w:t xml:space="preserve"> the original scope</w:t>
      </w:r>
      <w:r w:rsidR="004362B5">
        <w:t>.</w:t>
      </w:r>
      <w:r>
        <w:t xml:space="preserve"> </w:t>
      </w:r>
      <w:r>
        <w:rPr>
          <w:rFonts w:ascii="Segoe UI" w:eastAsia="Segoe UI" w:hAnsi="Segoe UI" w:cs="Segoe UI"/>
        </w:rPr>
        <w:t xml:space="preserve"> </w:t>
      </w:r>
      <w:r>
        <w:t xml:space="preserve"> </w:t>
      </w:r>
    </w:p>
    <w:p w14:paraId="56C8CB25" w14:textId="0E2242C5" w:rsidR="00B3026E" w:rsidRDefault="003B3D18" w:rsidP="00C96236">
      <w:pPr>
        <w:numPr>
          <w:ilvl w:val="0"/>
          <w:numId w:val="17"/>
        </w:numPr>
        <w:ind w:right="615" w:hanging="360"/>
        <w:jc w:val="both"/>
      </w:pPr>
      <w:r w:rsidRPr="6C5CB494">
        <w:rPr>
          <w:b/>
          <w:bCs/>
        </w:rPr>
        <w:t>Formal acceptance:</w:t>
      </w:r>
      <w:r>
        <w:t xml:space="preserve"> </w:t>
      </w:r>
      <w:r w:rsidR="4F7B162A">
        <w:t>Ensures that the stakeholders have accepted the final deliverable of the project. This signals that the developers have satisfied the business requirements of the stakeholders</w:t>
      </w:r>
      <w:r w:rsidR="004362B5">
        <w:t>.</w:t>
      </w:r>
    </w:p>
    <w:p w14:paraId="70263BCE" w14:textId="77777777" w:rsidR="00B3026E" w:rsidRDefault="003B3D18" w:rsidP="00C96236">
      <w:pPr>
        <w:spacing w:after="4" w:line="259" w:lineRule="auto"/>
        <w:jc w:val="both"/>
      </w:pPr>
      <w:r>
        <w:t xml:space="preserve">  </w:t>
      </w:r>
    </w:p>
    <w:p w14:paraId="040B64BF" w14:textId="3CC50CFC" w:rsidR="43456622" w:rsidRDefault="43456622" w:rsidP="00C96236">
      <w:pPr>
        <w:ind w:left="731" w:right="621"/>
        <w:jc w:val="both"/>
      </w:pPr>
      <w:r>
        <w:lastRenderedPageBreak/>
        <w:t>It is important that the developers of the project maintain constant communication and collaboration with the stakeholders to ensure that the deliverables precisely align with the scope of the business needs.</w:t>
      </w:r>
    </w:p>
    <w:p w14:paraId="48A61313" w14:textId="77777777" w:rsidR="00B3026E" w:rsidRDefault="003B3D18">
      <w:pPr>
        <w:spacing w:after="45" w:line="259" w:lineRule="auto"/>
      </w:pPr>
      <w:r>
        <w:t xml:space="preserve"> </w:t>
      </w:r>
      <w:r>
        <w:rPr>
          <w:rFonts w:ascii="Segoe UI" w:eastAsia="Segoe UI" w:hAnsi="Segoe UI" w:cs="Segoe UI"/>
          <w:sz w:val="18"/>
        </w:rPr>
        <w:t xml:space="preserve"> </w:t>
      </w:r>
      <w:r>
        <w:t xml:space="preserve"> </w:t>
      </w:r>
    </w:p>
    <w:p w14:paraId="263690AD" w14:textId="154165F2" w:rsidR="00B3026E" w:rsidRDefault="003B3D18" w:rsidP="00B26678">
      <w:pPr>
        <w:pStyle w:val="Heading4"/>
        <w:tabs>
          <w:tab w:val="center" w:pos="1765"/>
        </w:tabs>
        <w:ind w:left="721" w:firstLine="0"/>
      </w:pPr>
      <w:bookmarkStart w:id="74" w:name="_Toc138371022"/>
      <w:r w:rsidRPr="6040B589">
        <w:rPr>
          <w:color w:val="1F3864" w:themeColor="accent1" w:themeShade="80"/>
        </w:rPr>
        <w:t>6.2.8.</w:t>
      </w:r>
      <w:commentRangeStart w:id="75"/>
      <w:commentRangeStart w:id="76"/>
      <w:r w:rsidRPr="6040B589">
        <w:rPr>
          <w:color w:val="1F3864" w:themeColor="accent1" w:themeShade="80"/>
        </w:rPr>
        <w:t xml:space="preserve"> </w:t>
      </w:r>
      <w:r>
        <w:t xml:space="preserve">Scope Control </w:t>
      </w:r>
      <w:commentRangeEnd w:id="75"/>
      <w:r>
        <w:rPr>
          <w:rStyle w:val="CommentReference"/>
        </w:rPr>
        <w:commentReference w:id="75"/>
      </w:r>
      <w:commentRangeEnd w:id="76"/>
      <w:r>
        <w:rPr>
          <w:rStyle w:val="CommentReference"/>
        </w:rPr>
        <w:commentReference w:id="76"/>
      </w:r>
      <w:bookmarkEnd w:id="74"/>
      <w:r>
        <w:t xml:space="preserve">  </w:t>
      </w:r>
    </w:p>
    <w:p w14:paraId="16590F59" w14:textId="0E03F092" w:rsidR="00B3026E" w:rsidRDefault="003B3D18">
      <w:pPr>
        <w:spacing w:after="10" w:line="259" w:lineRule="auto"/>
      </w:pPr>
      <w:r>
        <w:t xml:space="preserve"> </w:t>
      </w:r>
      <w:r w:rsidRPr="53F9E1F5">
        <w:rPr>
          <w:rFonts w:ascii="Segoe UI" w:eastAsia="Segoe UI" w:hAnsi="Segoe UI" w:cs="Segoe UI"/>
          <w:sz w:val="18"/>
          <w:szCs w:val="18"/>
        </w:rPr>
        <w:t xml:space="preserve"> </w:t>
      </w:r>
      <w:r>
        <w:t xml:space="preserve"> </w:t>
      </w:r>
    </w:p>
    <w:p w14:paraId="72F24A5D" w14:textId="7D69C4F3" w:rsidR="4EFF23D3" w:rsidRDefault="4EFF23D3" w:rsidP="00C96236">
      <w:pPr>
        <w:ind w:left="731" w:right="597"/>
        <w:jc w:val="both"/>
      </w:pPr>
      <w:r>
        <w:t xml:space="preserve">The scope control process monitors the project progress for any deviations from the project scope and measures their impact. The project manager is responsible for keeping track of the scope alignment of the project deliverables and determine whether they are acceptable within </w:t>
      </w:r>
      <w:r w:rsidR="49FFF517">
        <w:t>the means of the project scope.</w:t>
      </w:r>
    </w:p>
    <w:p w14:paraId="4DE2C3C7" w14:textId="77777777" w:rsidR="00B3026E" w:rsidRDefault="003B3D18">
      <w:pPr>
        <w:spacing w:after="5" w:line="259" w:lineRule="auto"/>
        <w:ind w:left="721"/>
      </w:pPr>
      <w:r>
        <w:t xml:space="preserve"> </w:t>
      </w:r>
      <w:r>
        <w:rPr>
          <w:rFonts w:ascii="Segoe UI" w:eastAsia="Segoe UI" w:hAnsi="Segoe UI" w:cs="Segoe UI"/>
          <w:sz w:val="18"/>
        </w:rPr>
        <w:t xml:space="preserve"> </w:t>
      </w:r>
      <w:r>
        <w:t xml:space="preserve"> </w:t>
      </w:r>
    </w:p>
    <w:p w14:paraId="0F7D793F" w14:textId="1A20CD14" w:rsidR="00B3026E" w:rsidRDefault="003B3D18" w:rsidP="00C96236">
      <w:pPr>
        <w:ind w:left="731"/>
        <w:jc w:val="both"/>
      </w:pPr>
      <w:r>
        <w:t xml:space="preserve">The scope control process for the </w:t>
      </w:r>
      <w:r w:rsidR="30623D87">
        <w:t>Madonna’s Web</w:t>
      </w:r>
      <w:r>
        <w:t xml:space="preserve"> project will involve the following steps for making changes to the scope baseline: </w:t>
      </w:r>
      <w:r w:rsidRPr="677AA03A">
        <w:rPr>
          <w:rFonts w:ascii="Segoe UI" w:eastAsia="Segoe UI" w:hAnsi="Segoe UI" w:cs="Segoe UI"/>
          <w:sz w:val="18"/>
          <w:szCs w:val="18"/>
        </w:rPr>
        <w:t xml:space="preserve"> </w:t>
      </w:r>
      <w:r>
        <w:t xml:space="preserve"> </w:t>
      </w:r>
    </w:p>
    <w:p w14:paraId="5BA11218" w14:textId="77777777" w:rsidR="00B3026E" w:rsidRDefault="003B3D18">
      <w:pPr>
        <w:spacing w:after="77" w:line="259" w:lineRule="auto"/>
        <w:ind w:left="721"/>
      </w:pPr>
      <w:r>
        <w:t xml:space="preserve"> </w:t>
      </w:r>
      <w:r>
        <w:rPr>
          <w:rFonts w:ascii="Segoe UI" w:eastAsia="Segoe UI" w:hAnsi="Segoe UI" w:cs="Segoe UI"/>
          <w:sz w:val="18"/>
        </w:rPr>
        <w:t xml:space="preserve"> </w:t>
      </w:r>
      <w:r>
        <w:t xml:space="preserve"> </w:t>
      </w:r>
    </w:p>
    <w:p w14:paraId="4D400300" w14:textId="77777777" w:rsidR="00B3026E" w:rsidRDefault="003B3D18" w:rsidP="00C96236">
      <w:pPr>
        <w:numPr>
          <w:ilvl w:val="0"/>
          <w:numId w:val="18"/>
        </w:numPr>
        <w:spacing w:after="79"/>
        <w:ind w:hanging="360"/>
        <w:jc w:val="both"/>
      </w:pPr>
      <w:r>
        <w:t xml:space="preserve">A scope change request will be initiated by any stakeholder or team member who identifies a need for a change to the scope.   </w:t>
      </w:r>
    </w:p>
    <w:p w14:paraId="2BC00080" w14:textId="77777777" w:rsidR="00B3026E" w:rsidRDefault="003B3D18" w:rsidP="00C96236">
      <w:pPr>
        <w:numPr>
          <w:ilvl w:val="0"/>
          <w:numId w:val="18"/>
        </w:numPr>
        <w:spacing w:after="80"/>
        <w:ind w:hanging="360"/>
        <w:jc w:val="both"/>
      </w:pPr>
      <w:r>
        <w:t xml:space="preserve">The scope change request will be reviewed by the Project manager and the Project Sponsor to assess the impact of the change on the project schedule, budget, and resources.   </w:t>
      </w:r>
    </w:p>
    <w:p w14:paraId="7FDFFEBF" w14:textId="77777777" w:rsidR="00B3026E" w:rsidRDefault="003B3D18" w:rsidP="00C96236">
      <w:pPr>
        <w:numPr>
          <w:ilvl w:val="0"/>
          <w:numId w:val="18"/>
        </w:numPr>
        <w:ind w:hanging="360"/>
        <w:jc w:val="both"/>
      </w:pPr>
      <w:r>
        <w:t xml:space="preserve">If the change is deemed low impact, the Project Manager can approve or deny the request. If the change is deemed high impact, the Project manager can approve </w:t>
      </w:r>
    </w:p>
    <w:p w14:paraId="4F3CD3D5" w14:textId="77777777" w:rsidR="00B3026E" w:rsidRDefault="003B3D18" w:rsidP="00C96236">
      <w:pPr>
        <w:spacing w:after="79"/>
        <w:ind w:left="1451"/>
        <w:jc w:val="both"/>
      </w:pPr>
      <w:r>
        <w:t xml:space="preserve">or deny the request. Any low impact change request approved or denied by the Project Manager can be reviewed and overruled by the Project Sponsor.    </w:t>
      </w:r>
    </w:p>
    <w:p w14:paraId="6B976253" w14:textId="77777777" w:rsidR="00B3026E" w:rsidRDefault="003B3D18" w:rsidP="00C96236">
      <w:pPr>
        <w:numPr>
          <w:ilvl w:val="0"/>
          <w:numId w:val="18"/>
        </w:numPr>
        <w:spacing w:after="74"/>
        <w:ind w:hanging="360"/>
        <w:jc w:val="both"/>
      </w:pPr>
      <w:r>
        <w:t xml:space="preserve">If the request is approved, the Project Manager will create an action plan to proceed with the change and update the scope baseline and notify all relevant stakeholders of the change.   </w:t>
      </w:r>
    </w:p>
    <w:p w14:paraId="29A40317" w14:textId="77777777" w:rsidR="00B3026E" w:rsidRDefault="003B3D18" w:rsidP="00C96236">
      <w:pPr>
        <w:numPr>
          <w:ilvl w:val="0"/>
          <w:numId w:val="18"/>
        </w:numPr>
        <w:ind w:hanging="360"/>
        <w:jc w:val="both"/>
      </w:pPr>
      <w:r>
        <w:t xml:space="preserve">If the request is rejected, the project team will continue with the original scope.   </w:t>
      </w:r>
    </w:p>
    <w:p w14:paraId="1417436E" w14:textId="77777777" w:rsidR="00B3026E" w:rsidRDefault="003B3D18" w:rsidP="00C96236">
      <w:pPr>
        <w:spacing w:after="10" w:line="259" w:lineRule="auto"/>
        <w:ind w:left="1441"/>
        <w:jc w:val="both"/>
      </w:pPr>
      <w:r>
        <w:t xml:space="preserve"> </w:t>
      </w:r>
      <w:r>
        <w:rPr>
          <w:rFonts w:ascii="Segoe UI" w:eastAsia="Segoe UI" w:hAnsi="Segoe UI" w:cs="Segoe UI"/>
          <w:sz w:val="18"/>
        </w:rPr>
        <w:t xml:space="preserve"> </w:t>
      </w:r>
      <w:r>
        <w:t xml:space="preserve"> </w:t>
      </w:r>
    </w:p>
    <w:p w14:paraId="5B827DAB" w14:textId="367997B2" w:rsidR="00B3026E" w:rsidRDefault="003B3D18" w:rsidP="00C96236">
      <w:pPr>
        <w:ind w:left="731" w:right="616"/>
        <w:jc w:val="both"/>
      </w:pPr>
      <w:r>
        <w:t xml:space="preserve">It is important to have a formalized process for making changes to the scope baseline to ensure that the project stays on track and within budget. Any changes to the scope should be carefully assessed and approved in order to avoid scope creeps and keep the project on track. </w:t>
      </w:r>
      <w:r w:rsidRPr="72141581">
        <w:rPr>
          <w:rFonts w:ascii="Segoe UI" w:eastAsia="Segoe UI" w:hAnsi="Segoe UI" w:cs="Segoe UI"/>
          <w:sz w:val="18"/>
          <w:szCs w:val="18"/>
        </w:rPr>
        <w:t xml:space="preserve"> </w:t>
      </w:r>
      <w:r>
        <w:t xml:space="preserve"> </w:t>
      </w:r>
    </w:p>
    <w:p w14:paraId="381BF77E" w14:textId="77777777" w:rsidR="00B3026E" w:rsidRDefault="003B3D18" w:rsidP="00C96236">
      <w:pPr>
        <w:spacing w:line="259" w:lineRule="auto"/>
        <w:jc w:val="both"/>
      </w:pPr>
      <w:r>
        <w:t xml:space="preserve">   </w:t>
      </w:r>
    </w:p>
    <w:p w14:paraId="23F2659B" w14:textId="77777777" w:rsidR="00B3026E" w:rsidRDefault="003B3D18">
      <w:pPr>
        <w:spacing w:line="259" w:lineRule="auto"/>
      </w:pPr>
      <w:r>
        <w:t xml:space="preserve">  </w:t>
      </w:r>
    </w:p>
    <w:p w14:paraId="2530B411" w14:textId="77777777" w:rsidR="00B3026E" w:rsidRDefault="003B3D18">
      <w:pPr>
        <w:spacing w:after="150" w:line="281" w:lineRule="auto"/>
        <w:ind w:right="9865"/>
      </w:pPr>
      <w:r>
        <w:t xml:space="preserve">  </w:t>
      </w:r>
      <w:r>
        <w:rPr>
          <w:rFonts w:ascii="Segoe UI" w:eastAsia="Segoe UI" w:hAnsi="Segoe UI" w:cs="Segoe UI"/>
          <w:sz w:val="18"/>
        </w:rPr>
        <w:t xml:space="preserve"> </w:t>
      </w:r>
      <w:r>
        <w:t xml:space="preserve"> </w:t>
      </w:r>
    </w:p>
    <w:p w14:paraId="5878B1F6" w14:textId="08AA6FA9" w:rsidR="00B3026E" w:rsidRDefault="003B3D18">
      <w:pPr>
        <w:pStyle w:val="Heading2"/>
        <w:ind w:left="341"/>
        <w:rPr>
          <w:highlight w:val="yellow"/>
        </w:rPr>
      </w:pPr>
      <w:bookmarkStart w:id="79" w:name="_Toc138371023"/>
      <w:r>
        <w:t>6.3.</w:t>
      </w:r>
      <w:r>
        <w:rPr>
          <w:rFonts w:ascii="Arial" w:eastAsia="Arial" w:hAnsi="Arial" w:cs="Arial"/>
        </w:rPr>
        <w:t xml:space="preserve"> </w:t>
      </w:r>
      <w:commentRangeStart w:id="80"/>
      <w:r>
        <w:t xml:space="preserve">Cost Management Plan  </w:t>
      </w:r>
      <w:commentRangeEnd w:id="80"/>
      <w:r>
        <w:rPr>
          <w:rStyle w:val="CommentReference"/>
        </w:rPr>
        <w:commentReference w:id="80"/>
      </w:r>
      <w:bookmarkEnd w:id="79"/>
    </w:p>
    <w:p w14:paraId="295016A4" w14:textId="77777777" w:rsidR="00B3026E" w:rsidRDefault="003B3D18">
      <w:pPr>
        <w:spacing w:line="259" w:lineRule="auto"/>
      </w:pPr>
      <w:r>
        <w:t xml:space="preserve">  </w:t>
      </w:r>
    </w:p>
    <w:p w14:paraId="0CEAC61B" w14:textId="77777777" w:rsidR="008F2C46" w:rsidRPr="008F2C46" w:rsidRDefault="008F2C46" w:rsidP="00C96236">
      <w:pPr>
        <w:ind w:left="341"/>
        <w:jc w:val="both"/>
      </w:pPr>
      <w:r w:rsidRPr="008F2C46">
        <w:t>The Cost Management Plan of Madonna’s Web: A Reservation Website for Madonna’s and Events Place is to track the cost of the following expenses throughout the months of making the project. The costing sets the format and standards by which the project costs are measured, reported, and controlled.   </w:t>
      </w:r>
    </w:p>
    <w:p w14:paraId="25BEA485" w14:textId="77777777" w:rsidR="008F2C46" w:rsidRDefault="008F2C46" w:rsidP="008F2C46">
      <w:pPr>
        <w:pStyle w:val="paragraph"/>
        <w:spacing w:before="0" w:beforeAutospacing="0" w:after="0" w:afterAutospacing="0"/>
        <w:textAlignment w:val="baseline"/>
        <w:rPr>
          <w:rFonts w:ascii="Segoe UI" w:hAnsi="Segoe UI" w:cs="Segoe UI"/>
          <w:sz w:val="18"/>
          <w:szCs w:val="18"/>
        </w:rPr>
      </w:pPr>
      <w:r>
        <w:rPr>
          <w:rStyle w:val="eop"/>
        </w:rPr>
        <w:t> </w:t>
      </w:r>
    </w:p>
    <w:p w14:paraId="470ACA84" w14:textId="77777777" w:rsidR="00B3026E" w:rsidRDefault="003B3D18">
      <w:pPr>
        <w:spacing w:after="19" w:line="255" w:lineRule="auto"/>
        <w:ind w:left="371"/>
      </w:pPr>
      <w:r>
        <w:rPr>
          <w:b/>
        </w:rPr>
        <w:t xml:space="preserve">Cost management responsibilities: </w:t>
      </w:r>
      <w:r>
        <w:rPr>
          <w:rFonts w:ascii="Segoe UI" w:eastAsia="Segoe UI" w:hAnsi="Segoe UI" w:cs="Segoe UI"/>
          <w:b/>
          <w:sz w:val="18"/>
        </w:rPr>
        <w:t xml:space="preserve"> </w:t>
      </w:r>
      <w:r>
        <w:t xml:space="preserve"> </w:t>
      </w:r>
    </w:p>
    <w:p w14:paraId="04081149" w14:textId="77777777" w:rsidR="00B3026E" w:rsidRDefault="003B3D18" w:rsidP="0011050C">
      <w:pPr>
        <w:ind w:left="3227"/>
      </w:pPr>
      <w:r>
        <w:t xml:space="preserve"> </w:t>
      </w:r>
      <w:r w:rsidRPr="0011050C">
        <w:t xml:space="preserve"> </w:t>
      </w:r>
      <w:r>
        <w:t xml:space="preserve"> </w:t>
      </w:r>
    </w:p>
    <w:p w14:paraId="22AA1F95" w14:textId="77777777" w:rsidR="0011050C" w:rsidRPr="0011050C" w:rsidRDefault="0011050C" w:rsidP="00C96236">
      <w:pPr>
        <w:pStyle w:val="ListParagraph"/>
        <w:numPr>
          <w:ilvl w:val="0"/>
          <w:numId w:val="49"/>
        </w:numPr>
        <w:jc w:val="both"/>
      </w:pPr>
      <w:r w:rsidRPr="0011050C">
        <w:lastRenderedPageBreak/>
        <w:t>The Project Manager has the responsibility of overseeing the project's overall cost management and serving as the main point of contact for any cost-related concerns that may arise.</w:t>
      </w:r>
    </w:p>
    <w:p w14:paraId="738A6520" w14:textId="77777777" w:rsidR="0011050C" w:rsidRPr="0011050C" w:rsidRDefault="0011050C" w:rsidP="0090040B">
      <w:pPr>
        <w:pStyle w:val="ListParagraph"/>
        <w:numPr>
          <w:ilvl w:val="0"/>
          <w:numId w:val="49"/>
        </w:numPr>
      </w:pPr>
      <w:r w:rsidRPr="0011050C">
        <w:t>The Finance team is responsible for ensuring that the approved budget is effectively monitored and aligned with the project.</w:t>
      </w:r>
    </w:p>
    <w:p w14:paraId="75472A89" w14:textId="77777777" w:rsidR="00B3026E" w:rsidRDefault="003B3D18">
      <w:pPr>
        <w:spacing w:after="19" w:line="255" w:lineRule="auto"/>
        <w:ind w:left="371"/>
      </w:pPr>
      <w:r>
        <w:rPr>
          <w:b/>
        </w:rPr>
        <w:t xml:space="preserve">Cost change approval: </w:t>
      </w:r>
      <w:r>
        <w:rPr>
          <w:rFonts w:ascii="Segoe UI" w:eastAsia="Segoe UI" w:hAnsi="Segoe UI" w:cs="Segoe UI"/>
          <w:b/>
          <w:sz w:val="18"/>
        </w:rPr>
        <w:t xml:space="preserve"> </w:t>
      </w:r>
      <w:r>
        <w:t xml:space="preserve"> </w:t>
      </w:r>
    </w:p>
    <w:p w14:paraId="49D19E27" w14:textId="5D21D076" w:rsidR="00874BD5" w:rsidRDefault="003B3D18" w:rsidP="00C96236">
      <w:pPr>
        <w:pStyle w:val="ListParagraph"/>
        <w:numPr>
          <w:ilvl w:val="0"/>
          <w:numId w:val="50"/>
        </w:numPr>
        <w:spacing w:after="19" w:line="255" w:lineRule="auto"/>
        <w:jc w:val="both"/>
      </w:pPr>
      <w:r>
        <w:t xml:space="preserve">All cost changes must be approved by the Project Manager before they are implemented.  </w:t>
      </w:r>
    </w:p>
    <w:p w14:paraId="422D19B4" w14:textId="34AC1C97" w:rsidR="00B3026E" w:rsidRDefault="00874BD5" w:rsidP="0090040B">
      <w:pPr>
        <w:pStyle w:val="ListParagraph"/>
        <w:numPr>
          <w:ilvl w:val="0"/>
          <w:numId w:val="50"/>
        </w:numPr>
        <w:spacing w:after="72"/>
      </w:pPr>
      <w:r w:rsidRPr="00874BD5">
        <w:t>In the event of cost changes or exceeding the budget, it is essential to consult with and obtain approval from the Project Sponsor before implementing any modifications.</w:t>
      </w:r>
      <w:r w:rsidR="003B3D18" w:rsidRPr="00874BD5">
        <w:t xml:space="preserve">   </w:t>
      </w:r>
    </w:p>
    <w:p w14:paraId="2EC1B063" w14:textId="77777777" w:rsidR="00B3026E" w:rsidRDefault="003B3D18">
      <w:pPr>
        <w:spacing w:after="19" w:line="255" w:lineRule="auto"/>
        <w:ind w:left="371"/>
      </w:pPr>
      <w:r>
        <w:rPr>
          <w:b/>
        </w:rPr>
        <w:t xml:space="preserve">Cost measurement and reporting: </w:t>
      </w:r>
      <w:r>
        <w:rPr>
          <w:rFonts w:ascii="Segoe UI" w:eastAsia="Segoe UI" w:hAnsi="Segoe UI" w:cs="Segoe UI"/>
          <w:b/>
          <w:sz w:val="18"/>
        </w:rPr>
        <w:t xml:space="preserve"> </w:t>
      </w:r>
      <w:r>
        <w:t xml:space="preserve"> </w:t>
      </w:r>
    </w:p>
    <w:p w14:paraId="333E3FBF" w14:textId="5EB3FBC0" w:rsidR="00B836E5" w:rsidRPr="00A12021" w:rsidRDefault="00B836E5" w:rsidP="00C96236">
      <w:pPr>
        <w:pStyle w:val="ListParagraph"/>
        <w:numPr>
          <w:ilvl w:val="0"/>
          <w:numId w:val="52"/>
        </w:numPr>
        <w:spacing w:after="19" w:line="255" w:lineRule="auto"/>
        <w:jc w:val="both"/>
        <w:rPr>
          <w:rFonts w:asciiTheme="majorHAnsi" w:hAnsiTheme="majorHAnsi" w:cstheme="majorHAnsi"/>
        </w:rPr>
      </w:pPr>
      <w:r w:rsidRPr="00B836E5">
        <w:t xml:space="preserve">Cost performance index (CPI) and schedule performance index (SPI) will be utilized for </w:t>
      </w:r>
      <w:r w:rsidRPr="00A12021">
        <w:rPr>
          <w:rFonts w:asciiTheme="majorHAnsi" w:hAnsiTheme="majorHAnsi" w:cstheme="majorHAnsi"/>
        </w:rPr>
        <w:t>monthly measurement and reporting of costs.</w:t>
      </w:r>
    </w:p>
    <w:p w14:paraId="2136A8DE" w14:textId="7DB1B8F5" w:rsidR="000300E3" w:rsidRPr="00A12021" w:rsidRDefault="005801D8" w:rsidP="0090040B">
      <w:pPr>
        <w:pStyle w:val="ListParagraph"/>
        <w:numPr>
          <w:ilvl w:val="0"/>
          <w:numId w:val="52"/>
        </w:numPr>
        <w:spacing w:after="19" w:line="255" w:lineRule="auto"/>
        <w:rPr>
          <w:rFonts w:asciiTheme="majorHAnsi" w:hAnsiTheme="majorHAnsi" w:cstheme="majorHAnsi"/>
        </w:rPr>
      </w:pPr>
      <w:r w:rsidRPr="00A12021">
        <w:rPr>
          <w:rFonts w:asciiTheme="majorHAnsi" w:hAnsiTheme="majorHAnsi" w:cstheme="majorHAnsi"/>
        </w:rPr>
        <w:t xml:space="preserve">The Project Sponsor can expect to receive the following reports </w:t>
      </w:r>
      <w:r w:rsidR="00535A70" w:rsidRPr="00A12021">
        <w:rPr>
          <w:rFonts w:asciiTheme="majorHAnsi" w:hAnsiTheme="majorHAnsi" w:cstheme="majorHAnsi"/>
        </w:rPr>
        <w:t>monthly.</w:t>
      </w:r>
    </w:p>
    <w:p w14:paraId="578069D6" w14:textId="77777777" w:rsidR="00B3026E" w:rsidRPr="00A12021" w:rsidRDefault="003B3D18">
      <w:pPr>
        <w:spacing w:after="19" w:line="255" w:lineRule="auto"/>
        <w:ind w:left="371"/>
        <w:rPr>
          <w:rFonts w:asciiTheme="majorHAnsi" w:hAnsiTheme="majorHAnsi" w:cstheme="majorHAnsi"/>
        </w:rPr>
      </w:pPr>
      <w:r w:rsidRPr="00A12021">
        <w:rPr>
          <w:rFonts w:asciiTheme="majorHAnsi" w:hAnsiTheme="majorHAnsi" w:cstheme="majorHAnsi"/>
          <w:b/>
        </w:rPr>
        <w:t xml:space="preserve">Budget format and standards: </w:t>
      </w:r>
      <w:r w:rsidRPr="00A12021">
        <w:rPr>
          <w:rFonts w:asciiTheme="majorHAnsi" w:eastAsia="Segoe UI" w:hAnsiTheme="majorHAnsi" w:cstheme="majorHAnsi"/>
          <w:b/>
          <w:sz w:val="18"/>
        </w:rPr>
        <w:t xml:space="preserve"> </w:t>
      </w:r>
      <w:r w:rsidRPr="00A12021">
        <w:rPr>
          <w:rFonts w:asciiTheme="majorHAnsi" w:hAnsiTheme="majorHAnsi" w:cstheme="majorHAnsi"/>
        </w:rPr>
        <w:t xml:space="preserve"> </w:t>
      </w:r>
    </w:p>
    <w:p w14:paraId="7469136D" w14:textId="77777777" w:rsidR="00B3026E" w:rsidRPr="00A12021" w:rsidRDefault="003B3D18">
      <w:pPr>
        <w:spacing w:after="82" w:line="259" w:lineRule="auto"/>
        <w:ind w:left="361"/>
        <w:rPr>
          <w:rFonts w:asciiTheme="majorHAnsi" w:hAnsiTheme="majorHAnsi" w:cstheme="majorHAnsi"/>
        </w:rPr>
      </w:pPr>
      <w:r w:rsidRPr="00A12021">
        <w:rPr>
          <w:rFonts w:asciiTheme="majorHAnsi" w:hAnsiTheme="majorHAnsi" w:cstheme="majorHAnsi"/>
        </w:rPr>
        <w:t xml:space="preserve"> </w:t>
      </w:r>
      <w:r w:rsidRPr="00A12021">
        <w:rPr>
          <w:rFonts w:asciiTheme="majorHAnsi" w:eastAsia="Segoe UI" w:hAnsiTheme="majorHAnsi" w:cstheme="majorHAnsi"/>
          <w:sz w:val="18"/>
        </w:rPr>
        <w:t xml:space="preserve"> </w:t>
      </w:r>
      <w:r w:rsidRPr="00A12021">
        <w:rPr>
          <w:rFonts w:asciiTheme="majorHAnsi" w:hAnsiTheme="majorHAnsi" w:cstheme="majorHAnsi"/>
        </w:rPr>
        <w:t xml:space="preserve"> </w:t>
      </w:r>
    </w:p>
    <w:p w14:paraId="522D0ED7" w14:textId="1F0FF6A8" w:rsidR="00E97ADC" w:rsidRPr="00A12021" w:rsidRDefault="00FF6626" w:rsidP="0090040B">
      <w:pPr>
        <w:pStyle w:val="paragraph"/>
        <w:numPr>
          <w:ilvl w:val="0"/>
          <w:numId w:val="51"/>
        </w:numPr>
        <w:spacing w:before="0" w:beforeAutospacing="0" w:after="0" w:afterAutospacing="0"/>
        <w:ind w:left="1080" w:firstLine="0"/>
        <w:textAlignment w:val="baseline"/>
        <w:rPr>
          <w:rFonts w:asciiTheme="majorHAnsi" w:hAnsiTheme="majorHAnsi" w:cstheme="majorHAnsi"/>
        </w:rPr>
      </w:pPr>
      <w:r w:rsidRPr="00A12021">
        <w:rPr>
          <w:rFonts w:asciiTheme="majorHAnsi" w:hAnsiTheme="majorHAnsi" w:cstheme="majorHAnsi"/>
        </w:rPr>
        <w:t xml:space="preserve">The budget will be displayed in a clear and concise manner, using a </w:t>
      </w:r>
      <w:r w:rsidR="00A6408C" w:rsidRPr="00A12021">
        <w:rPr>
          <w:rFonts w:asciiTheme="majorHAnsi" w:hAnsiTheme="majorHAnsi" w:cstheme="majorHAnsi"/>
        </w:rPr>
        <w:t xml:space="preserve">excel </w:t>
      </w:r>
      <w:r w:rsidRPr="00A12021">
        <w:rPr>
          <w:rFonts w:asciiTheme="majorHAnsi" w:hAnsiTheme="majorHAnsi" w:cstheme="majorHAnsi"/>
        </w:rPr>
        <w:t>spreadsheet format to ensure</w:t>
      </w:r>
      <w:r w:rsidR="000D46F3" w:rsidRPr="00A12021">
        <w:rPr>
          <w:rFonts w:asciiTheme="majorHAnsi" w:hAnsiTheme="majorHAnsi" w:cstheme="majorHAnsi"/>
        </w:rPr>
        <w:t xml:space="preserve"> the</w:t>
      </w:r>
      <w:r w:rsidRPr="00A12021">
        <w:rPr>
          <w:rFonts w:asciiTheme="majorHAnsi" w:hAnsiTheme="majorHAnsi" w:cstheme="majorHAnsi"/>
        </w:rPr>
        <w:t xml:space="preserve"> clarit</w:t>
      </w:r>
      <w:r w:rsidR="00A6408C" w:rsidRPr="00A12021">
        <w:rPr>
          <w:rFonts w:asciiTheme="majorHAnsi" w:hAnsiTheme="majorHAnsi" w:cstheme="majorHAnsi"/>
        </w:rPr>
        <w:t>y of th</w:t>
      </w:r>
      <w:r w:rsidR="000D46F3" w:rsidRPr="00A12021">
        <w:rPr>
          <w:rFonts w:asciiTheme="majorHAnsi" w:hAnsiTheme="majorHAnsi" w:cstheme="majorHAnsi"/>
        </w:rPr>
        <w:t xml:space="preserve">e </w:t>
      </w:r>
      <w:r w:rsidR="006612B1" w:rsidRPr="00A12021">
        <w:rPr>
          <w:rFonts w:asciiTheme="majorHAnsi" w:hAnsiTheme="majorHAnsi" w:cstheme="majorHAnsi"/>
        </w:rPr>
        <w:t>budget.</w:t>
      </w:r>
    </w:p>
    <w:p w14:paraId="2EAC94DA" w14:textId="259F4039" w:rsidR="0045231F" w:rsidRPr="00A12021" w:rsidRDefault="000122A0" w:rsidP="0090040B">
      <w:pPr>
        <w:pStyle w:val="paragraph"/>
        <w:numPr>
          <w:ilvl w:val="0"/>
          <w:numId w:val="51"/>
        </w:numPr>
        <w:spacing w:before="0" w:beforeAutospacing="0" w:after="0" w:afterAutospacing="0"/>
        <w:ind w:left="1080" w:firstLine="0"/>
        <w:textAlignment w:val="baseline"/>
        <w:rPr>
          <w:rFonts w:ascii="Calibri" w:hAnsi="Calibri" w:cs="Calibri"/>
        </w:rPr>
      </w:pPr>
      <w:r w:rsidRPr="00A12021">
        <w:rPr>
          <w:rFonts w:ascii="Calibri" w:hAnsi="Calibri" w:cs="Calibri"/>
        </w:rPr>
        <w:t>The budget will be divided into individual line items, and each item will have detailed cost estimates assigned to it</w:t>
      </w:r>
      <w:r w:rsidR="00E97ADC" w:rsidRPr="00A12021">
        <w:rPr>
          <w:rFonts w:ascii="Calibri" w:hAnsi="Calibri" w:cs="Calibri"/>
        </w:rPr>
        <w:t>.</w:t>
      </w:r>
    </w:p>
    <w:p w14:paraId="5C14E87B" w14:textId="77777777" w:rsidR="003C4AA2" w:rsidRPr="00A12021" w:rsidRDefault="001A7AD4" w:rsidP="0090040B">
      <w:pPr>
        <w:pStyle w:val="paragraph"/>
        <w:numPr>
          <w:ilvl w:val="0"/>
          <w:numId w:val="51"/>
        </w:numPr>
        <w:spacing w:before="0" w:beforeAutospacing="0" w:after="0" w:afterAutospacing="0"/>
        <w:ind w:left="1080" w:firstLine="0"/>
        <w:textAlignment w:val="baseline"/>
        <w:rPr>
          <w:rFonts w:ascii="Calibri" w:hAnsi="Calibri" w:cs="Calibri"/>
        </w:rPr>
      </w:pPr>
      <w:r w:rsidRPr="00A12021">
        <w:rPr>
          <w:rFonts w:ascii="Calibri" w:hAnsi="Calibri" w:cs="Calibri"/>
        </w:rPr>
        <w:t>The budgets will undergo monthly updates in the event of any alterations or changes in the costings.</w:t>
      </w:r>
    </w:p>
    <w:p w14:paraId="5BB76E44" w14:textId="032C786F" w:rsidR="001A7AD4" w:rsidRPr="00A12021" w:rsidRDefault="001A7AD4" w:rsidP="0090040B">
      <w:pPr>
        <w:pStyle w:val="paragraph"/>
        <w:numPr>
          <w:ilvl w:val="0"/>
          <w:numId w:val="51"/>
        </w:numPr>
        <w:spacing w:before="0" w:beforeAutospacing="0" w:after="0" w:afterAutospacing="0"/>
        <w:ind w:left="1080" w:firstLine="0"/>
        <w:textAlignment w:val="baseline"/>
        <w:rPr>
          <w:rFonts w:ascii="Calibri" w:hAnsi="Calibri" w:cs="Calibri"/>
        </w:rPr>
      </w:pPr>
      <w:r w:rsidRPr="00A12021">
        <w:rPr>
          <w:rFonts w:ascii="Calibri" w:hAnsi="Calibri" w:cs="Calibri"/>
        </w:rPr>
        <w:t>Documentation of the budgets will be conducted in case of any changes or updates in the costings.</w:t>
      </w:r>
    </w:p>
    <w:p w14:paraId="2FB498D0" w14:textId="77777777" w:rsidR="001D585D" w:rsidRPr="00A12021" w:rsidRDefault="001D585D" w:rsidP="001D585D">
      <w:pPr>
        <w:pStyle w:val="paragraph"/>
        <w:spacing w:before="0" w:beforeAutospacing="0" w:after="0" w:afterAutospacing="0"/>
        <w:textAlignment w:val="baseline"/>
        <w:rPr>
          <w:rFonts w:ascii="Calibri" w:hAnsi="Calibri" w:cs="Calibri"/>
          <w:sz w:val="18"/>
          <w:szCs w:val="18"/>
        </w:rPr>
      </w:pPr>
      <w:r w:rsidRPr="00A12021">
        <w:rPr>
          <w:rStyle w:val="eop"/>
          <w:rFonts w:ascii="Calibri" w:hAnsi="Calibri" w:cs="Calibri"/>
          <w:color w:val="000000"/>
        </w:rPr>
        <w:t> </w:t>
      </w:r>
    </w:p>
    <w:p w14:paraId="3E5728B9" w14:textId="5749C59C" w:rsidR="001D585D" w:rsidRPr="00A12021" w:rsidRDefault="001D585D" w:rsidP="00C96236">
      <w:pPr>
        <w:pStyle w:val="paragraph"/>
        <w:spacing w:before="0" w:beforeAutospacing="0" w:after="0" w:afterAutospacing="0"/>
        <w:jc w:val="both"/>
        <w:textAlignment w:val="baseline"/>
        <w:rPr>
          <w:rFonts w:ascii="Calibri" w:hAnsi="Calibri" w:cs="Calibri"/>
          <w:sz w:val="18"/>
          <w:szCs w:val="18"/>
        </w:rPr>
      </w:pPr>
      <w:r w:rsidRPr="00A12021">
        <w:rPr>
          <w:rStyle w:val="normaltextrun"/>
          <w:rFonts w:ascii="Calibri" w:hAnsi="Calibri" w:cs="Calibri"/>
          <w:color w:val="000000"/>
        </w:rPr>
        <w:tab/>
        <w:t xml:space="preserve">Overall, the Cost Management Plan of Madonna’s Web a Reservation System is designed to </w:t>
      </w:r>
      <w:r w:rsidRPr="00A12021">
        <w:rPr>
          <w:rStyle w:val="normaltextrun"/>
          <w:rFonts w:ascii="Calibri" w:hAnsi="Calibri" w:cs="Calibri"/>
          <w:color w:val="000000"/>
        </w:rPr>
        <w:tab/>
        <w:t xml:space="preserve">ensure the budgets are aligned and effectively managed and controlled. The cost management </w:t>
      </w:r>
      <w:r w:rsidRPr="00A12021">
        <w:rPr>
          <w:rStyle w:val="normaltextrun"/>
          <w:rFonts w:ascii="Calibri" w:hAnsi="Calibri" w:cs="Calibri"/>
          <w:color w:val="000000"/>
        </w:rPr>
        <w:tab/>
        <w:t>will also ensure that the project is successfully created and deployed. </w:t>
      </w:r>
      <w:r w:rsidRPr="00A12021">
        <w:rPr>
          <w:rStyle w:val="eop"/>
          <w:rFonts w:ascii="Calibri" w:hAnsi="Calibri" w:cs="Calibri"/>
          <w:color w:val="000000"/>
        </w:rPr>
        <w:t> </w:t>
      </w:r>
    </w:p>
    <w:p w14:paraId="30C20DC9" w14:textId="77777777" w:rsidR="001D585D" w:rsidRPr="00A12021" w:rsidRDefault="001D585D" w:rsidP="001D585D">
      <w:pPr>
        <w:pStyle w:val="paragraph"/>
        <w:spacing w:before="0" w:beforeAutospacing="0" w:after="0" w:afterAutospacing="0"/>
        <w:textAlignment w:val="baseline"/>
        <w:rPr>
          <w:rFonts w:ascii="Calibri" w:hAnsi="Calibri" w:cs="Calibri"/>
          <w:sz w:val="18"/>
          <w:szCs w:val="18"/>
        </w:rPr>
      </w:pPr>
      <w:r w:rsidRPr="00A12021">
        <w:rPr>
          <w:rStyle w:val="eop"/>
          <w:rFonts w:ascii="Calibri" w:hAnsi="Calibri" w:cs="Calibri"/>
          <w:color w:val="000000"/>
        </w:rPr>
        <w:t> </w:t>
      </w:r>
    </w:p>
    <w:p w14:paraId="286D5748" w14:textId="77777777" w:rsidR="00B3026E" w:rsidRDefault="003B3D18">
      <w:pPr>
        <w:pStyle w:val="Heading4"/>
        <w:spacing w:after="4"/>
        <w:ind w:left="701"/>
      </w:pPr>
      <w:bookmarkStart w:id="81" w:name="_Toc138371024"/>
      <w:r>
        <w:rPr>
          <w:color w:val="1F3864"/>
        </w:rPr>
        <w:t>6.3.1.</w:t>
      </w:r>
      <w:r w:rsidRPr="00A12021">
        <w:rPr>
          <w:rFonts w:eastAsia="Arial"/>
          <w:color w:val="1F3864"/>
        </w:rPr>
        <w:t xml:space="preserve"> </w:t>
      </w:r>
      <w:r>
        <w:t>Cost Management Approach</w:t>
      </w:r>
      <w:bookmarkEnd w:id="81"/>
      <w:r>
        <w:t xml:space="preserve">   </w:t>
      </w:r>
    </w:p>
    <w:p w14:paraId="05BA20BA" w14:textId="77777777" w:rsidR="00B3026E" w:rsidRDefault="003B3D18">
      <w:pPr>
        <w:spacing w:after="164" w:line="259" w:lineRule="auto"/>
      </w:pPr>
      <w:r>
        <w:t xml:space="preserve">  </w:t>
      </w:r>
    </w:p>
    <w:p w14:paraId="49B42A43" w14:textId="4E99171A" w:rsidR="00B3026E" w:rsidRDefault="00643FFB" w:rsidP="00C96236">
      <w:pPr>
        <w:spacing w:after="57" w:line="259" w:lineRule="auto"/>
        <w:ind w:left="721"/>
        <w:jc w:val="both"/>
      </w:pPr>
      <w:r w:rsidRPr="00A12021">
        <w:rPr>
          <w:rStyle w:val="normaltextrun"/>
          <w:shd w:val="clear" w:color="auto" w:fill="FFFFFF"/>
        </w:rPr>
        <w:t>This section explains the cost management approach of Madonna’s Web project:</w:t>
      </w:r>
      <w:r w:rsidRPr="00A12021">
        <w:rPr>
          <w:rStyle w:val="eop"/>
          <w:shd w:val="clear" w:color="auto" w:fill="FFFFFF"/>
        </w:rPr>
        <w:t> </w:t>
      </w:r>
      <w:r w:rsidR="003B3D18" w:rsidRPr="00A12021">
        <w:t xml:space="preserve"> </w:t>
      </w:r>
      <w:r w:rsidR="003B3D18" w:rsidRPr="00A12021">
        <w:rPr>
          <w:rFonts w:eastAsia="Segoe UI"/>
          <w:sz w:val="18"/>
        </w:rPr>
        <w:t xml:space="preserve"> </w:t>
      </w:r>
      <w:r w:rsidR="003B3D18" w:rsidRPr="00A12021">
        <w:t xml:space="preserve"> </w:t>
      </w:r>
    </w:p>
    <w:p w14:paraId="14B41FF6" w14:textId="77777777" w:rsidR="00781E8D" w:rsidRPr="00A12021" w:rsidRDefault="00F226E5" w:rsidP="00C96236">
      <w:pPr>
        <w:pStyle w:val="paragraph"/>
        <w:numPr>
          <w:ilvl w:val="0"/>
          <w:numId w:val="53"/>
        </w:numPr>
        <w:spacing w:before="0" w:beforeAutospacing="0" w:after="0" w:afterAutospacing="0" w:line="276" w:lineRule="auto"/>
        <w:jc w:val="both"/>
        <w:textAlignment w:val="baseline"/>
        <w:rPr>
          <w:rFonts w:ascii="Calibri" w:hAnsi="Calibri" w:cs="Calibri"/>
        </w:rPr>
      </w:pPr>
      <w:r w:rsidRPr="00A12021">
        <w:rPr>
          <w:rStyle w:val="normaltextrun"/>
          <w:rFonts w:ascii="Calibri" w:hAnsi="Calibri" w:cs="Calibri"/>
        </w:rPr>
        <w:t>Clear definition of costs: The team in charge of the project will collaborate extensively with stakeholders to precisely determine and record all the expenses related to the project, such as wages, supplies, machinery, and other costs.</w:t>
      </w:r>
      <w:r w:rsidRPr="00A12021">
        <w:rPr>
          <w:rStyle w:val="eop"/>
          <w:rFonts w:ascii="Calibri" w:hAnsi="Calibri" w:cs="Calibri"/>
        </w:rPr>
        <w:t> </w:t>
      </w:r>
    </w:p>
    <w:p w14:paraId="195E88D2" w14:textId="77777777" w:rsidR="00781E8D" w:rsidRPr="00A12021" w:rsidRDefault="00F226E5" w:rsidP="00C96236">
      <w:pPr>
        <w:pStyle w:val="paragraph"/>
        <w:numPr>
          <w:ilvl w:val="0"/>
          <w:numId w:val="53"/>
        </w:numPr>
        <w:spacing w:before="0" w:beforeAutospacing="0" w:after="0" w:afterAutospacing="0" w:line="276" w:lineRule="auto"/>
        <w:jc w:val="both"/>
        <w:textAlignment w:val="baseline"/>
        <w:rPr>
          <w:rFonts w:ascii="Calibri" w:hAnsi="Calibri" w:cs="Calibri"/>
        </w:rPr>
      </w:pPr>
      <w:r w:rsidRPr="00A12021">
        <w:rPr>
          <w:rStyle w:val="normaltextrun"/>
          <w:rFonts w:ascii="Calibri" w:hAnsi="Calibri" w:cs="Calibri"/>
        </w:rPr>
        <w:t> Budget development and tracking: A comprehensive budget for the project will be created and consistently revised during the project's duration, with expenses being monitored and communicated promptly.</w:t>
      </w:r>
      <w:r w:rsidRPr="00A12021">
        <w:rPr>
          <w:rStyle w:val="eop"/>
          <w:rFonts w:ascii="Calibri" w:hAnsi="Calibri" w:cs="Calibri"/>
        </w:rPr>
        <w:t> </w:t>
      </w:r>
    </w:p>
    <w:p w14:paraId="0FB70F07" w14:textId="77777777" w:rsidR="00781E8D" w:rsidRPr="00A12021" w:rsidRDefault="00F226E5" w:rsidP="00C96236">
      <w:pPr>
        <w:pStyle w:val="paragraph"/>
        <w:numPr>
          <w:ilvl w:val="0"/>
          <w:numId w:val="53"/>
        </w:numPr>
        <w:spacing w:before="0" w:beforeAutospacing="0" w:after="0" w:afterAutospacing="0" w:line="276" w:lineRule="auto"/>
        <w:jc w:val="both"/>
        <w:textAlignment w:val="baseline"/>
        <w:rPr>
          <w:rStyle w:val="eop"/>
          <w:rFonts w:ascii="Calibri" w:hAnsi="Calibri" w:cs="Calibri"/>
        </w:rPr>
      </w:pPr>
      <w:r w:rsidRPr="00A12021">
        <w:rPr>
          <w:rStyle w:val="normaltextrun"/>
          <w:rFonts w:ascii="Calibri" w:hAnsi="Calibri" w:cs="Calibri"/>
        </w:rPr>
        <w:t>Cost variance analysis: The project team will keep a close eye on expenses during the project and analyze any discrepancies to identify and rectify any instances of excessive spending or cost savings.</w:t>
      </w:r>
      <w:r w:rsidRPr="00A12021">
        <w:rPr>
          <w:rStyle w:val="eop"/>
          <w:rFonts w:ascii="Calibri" w:hAnsi="Calibri" w:cs="Calibri"/>
        </w:rPr>
        <w:t> </w:t>
      </w:r>
    </w:p>
    <w:p w14:paraId="40D44D8F" w14:textId="55E1A6A6" w:rsidR="00596489" w:rsidRPr="00A12021" w:rsidRDefault="00596489" w:rsidP="00C96236">
      <w:pPr>
        <w:pStyle w:val="paragraph"/>
        <w:numPr>
          <w:ilvl w:val="0"/>
          <w:numId w:val="53"/>
        </w:numPr>
        <w:spacing w:before="0" w:beforeAutospacing="0" w:after="0" w:afterAutospacing="0" w:line="276" w:lineRule="auto"/>
        <w:jc w:val="both"/>
        <w:textAlignment w:val="baseline"/>
        <w:rPr>
          <w:rStyle w:val="eop"/>
          <w:rFonts w:ascii="Calibri" w:hAnsi="Calibri" w:cs="Calibri"/>
        </w:rPr>
      </w:pPr>
      <w:r w:rsidRPr="00A12021">
        <w:rPr>
          <w:rStyle w:val="normaltextrun"/>
          <w:rFonts w:ascii="Calibri" w:hAnsi="Calibri" w:cs="Calibri"/>
        </w:rPr>
        <w:lastRenderedPageBreak/>
        <w:t> Cost estimates: To ensure that the project budget is precise and practical, the project team will employ diverse cost estimation methods.</w:t>
      </w:r>
      <w:r w:rsidRPr="00A12021">
        <w:rPr>
          <w:rStyle w:val="eop"/>
          <w:rFonts w:ascii="Calibri" w:hAnsi="Calibri" w:cs="Calibri"/>
        </w:rPr>
        <w:t> </w:t>
      </w:r>
    </w:p>
    <w:p w14:paraId="4F918B65" w14:textId="26A551D1" w:rsidR="00781E8D" w:rsidRPr="00A12021" w:rsidRDefault="00781E8D" w:rsidP="00C96236">
      <w:pPr>
        <w:pStyle w:val="paragraph"/>
        <w:numPr>
          <w:ilvl w:val="0"/>
          <w:numId w:val="53"/>
        </w:numPr>
        <w:spacing w:before="0" w:beforeAutospacing="0" w:after="0" w:afterAutospacing="0" w:line="276" w:lineRule="auto"/>
        <w:jc w:val="both"/>
        <w:textAlignment w:val="baseline"/>
        <w:rPr>
          <w:rFonts w:ascii="Calibri" w:hAnsi="Calibri" w:cs="Calibri"/>
        </w:rPr>
      </w:pPr>
      <w:r w:rsidRPr="00A12021">
        <w:rPr>
          <w:rStyle w:val="normaltextrun"/>
          <w:rFonts w:ascii="Calibri" w:hAnsi="Calibri" w:cs="Calibri"/>
        </w:rPr>
        <w:t>Reporting and communication: - Reports on expenses will be generated and distributed to stakeholders, including the project sponsor, project team, and management.</w:t>
      </w:r>
      <w:r w:rsidRPr="00A12021">
        <w:rPr>
          <w:rStyle w:val="eop"/>
          <w:rFonts w:ascii="Calibri" w:hAnsi="Calibri" w:cs="Calibri"/>
        </w:rPr>
        <w:t> </w:t>
      </w:r>
    </w:p>
    <w:p w14:paraId="04F6E6EF" w14:textId="77777777" w:rsidR="00781E8D" w:rsidRPr="00A12021" w:rsidRDefault="00F226E5" w:rsidP="00C96236">
      <w:pPr>
        <w:pStyle w:val="paragraph"/>
        <w:numPr>
          <w:ilvl w:val="0"/>
          <w:numId w:val="53"/>
        </w:numPr>
        <w:spacing w:before="0" w:beforeAutospacing="0" w:after="0" w:afterAutospacing="0" w:line="276" w:lineRule="auto"/>
        <w:jc w:val="both"/>
        <w:textAlignment w:val="baseline"/>
        <w:rPr>
          <w:rFonts w:ascii="Calibri" w:hAnsi="Calibri" w:cs="Calibri"/>
        </w:rPr>
      </w:pPr>
      <w:r w:rsidRPr="00A12021">
        <w:rPr>
          <w:rStyle w:val="normaltextrun"/>
          <w:rFonts w:ascii="Calibri" w:hAnsi="Calibri" w:cs="Calibri"/>
        </w:rPr>
        <w:t>Cost management roles and responsibilities: Distinct roles and responsibilities for managing expenses will be established and effectively conveyed to all members of the project team.</w:t>
      </w:r>
      <w:r w:rsidRPr="00A12021">
        <w:rPr>
          <w:rStyle w:val="eop"/>
          <w:rFonts w:ascii="Calibri" w:hAnsi="Calibri" w:cs="Calibri"/>
        </w:rPr>
        <w:t> </w:t>
      </w:r>
    </w:p>
    <w:p w14:paraId="26C97D50" w14:textId="03B3BB99" w:rsidR="00781E8D" w:rsidRPr="00A12021" w:rsidRDefault="00F226E5" w:rsidP="00C96236">
      <w:pPr>
        <w:pStyle w:val="paragraph"/>
        <w:numPr>
          <w:ilvl w:val="0"/>
          <w:numId w:val="53"/>
        </w:numPr>
        <w:spacing w:before="0" w:beforeAutospacing="0" w:after="0" w:afterAutospacing="0" w:line="276" w:lineRule="auto"/>
        <w:jc w:val="both"/>
        <w:textAlignment w:val="baseline"/>
        <w:rPr>
          <w:rStyle w:val="eop"/>
          <w:rFonts w:ascii="Calibri" w:hAnsi="Calibri" w:cs="Calibri"/>
        </w:rPr>
      </w:pPr>
      <w:r w:rsidRPr="7A7E3608">
        <w:rPr>
          <w:rStyle w:val="normaltextrun"/>
          <w:rFonts w:ascii="Calibri" w:hAnsi="Calibri" w:cs="Calibri"/>
        </w:rPr>
        <w:t xml:space="preserve">Approval process for changes: - A process that need </w:t>
      </w:r>
      <w:r w:rsidR="4678B628" w:rsidRPr="7A7E3608">
        <w:rPr>
          <w:rStyle w:val="normaltextrun"/>
          <w:rFonts w:ascii="Calibri" w:hAnsi="Calibri" w:cs="Calibri"/>
        </w:rPr>
        <w:t>approval</w:t>
      </w:r>
      <w:r w:rsidRPr="7A7E3608">
        <w:rPr>
          <w:rStyle w:val="normaltextrun"/>
          <w:rFonts w:ascii="Calibri" w:hAnsi="Calibri" w:cs="Calibri"/>
        </w:rPr>
        <w:t xml:space="preserve"> to implement new changes.</w:t>
      </w:r>
      <w:r w:rsidRPr="7A7E3608">
        <w:rPr>
          <w:rStyle w:val="eop"/>
          <w:rFonts w:ascii="Calibri" w:hAnsi="Calibri" w:cs="Calibri"/>
        </w:rPr>
        <w:t> </w:t>
      </w:r>
    </w:p>
    <w:p w14:paraId="554D3A81" w14:textId="734BCBAC" w:rsidR="00596489" w:rsidRPr="00A12021" w:rsidRDefault="00596489" w:rsidP="00781E8D">
      <w:pPr>
        <w:pStyle w:val="paragraph"/>
        <w:spacing w:before="0" w:beforeAutospacing="0" w:after="0" w:afterAutospacing="0"/>
        <w:ind w:left="720"/>
        <w:jc w:val="both"/>
        <w:textAlignment w:val="baseline"/>
        <w:rPr>
          <w:rFonts w:ascii="Calibri" w:hAnsi="Calibri" w:cs="Calibri"/>
        </w:rPr>
      </w:pPr>
    </w:p>
    <w:p w14:paraId="07A73BD7" w14:textId="697939D4" w:rsidR="00781E8D" w:rsidRDefault="00F226E5" w:rsidP="00FF3227">
      <w:pPr>
        <w:pStyle w:val="paragraph"/>
        <w:spacing w:before="0" w:beforeAutospacing="0" w:after="0" w:afterAutospacing="0"/>
        <w:ind w:left="720"/>
        <w:jc w:val="both"/>
        <w:textAlignment w:val="baseline"/>
        <w:rPr>
          <w:rFonts w:ascii="Calibri" w:hAnsi="Calibri" w:cs="Calibri"/>
          <w:sz w:val="18"/>
          <w:szCs w:val="18"/>
        </w:rPr>
      </w:pPr>
      <w:r w:rsidRPr="00A12021">
        <w:rPr>
          <w:rStyle w:val="eop"/>
          <w:rFonts w:ascii="Calibri" w:hAnsi="Calibri" w:cs="Calibri"/>
        </w:rPr>
        <w:t> </w:t>
      </w:r>
      <w:r w:rsidR="00781E8D" w:rsidRPr="00A12021">
        <w:rPr>
          <w:rFonts w:ascii="Calibri" w:hAnsi="Calibri" w:cs="Calibri"/>
        </w:rPr>
        <w:t>By applying these principles and practices, the project team will effectively control costs and ensure that the project remains on track with the designated budget.</w:t>
      </w:r>
    </w:p>
    <w:p w14:paraId="0E183DBD" w14:textId="352B498E" w:rsidR="00FF3227" w:rsidRDefault="00FF3227" w:rsidP="00FF3227">
      <w:pPr>
        <w:pStyle w:val="paragraph"/>
        <w:spacing w:before="0" w:beforeAutospacing="0" w:after="0" w:afterAutospacing="0"/>
        <w:ind w:left="720"/>
        <w:jc w:val="both"/>
        <w:textAlignment w:val="baseline"/>
        <w:rPr>
          <w:rFonts w:ascii="Calibri" w:hAnsi="Calibri" w:cs="Calibri"/>
          <w:sz w:val="18"/>
          <w:szCs w:val="18"/>
        </w:rPr>
      </w:pPr>
    </w:p>
    <w:p w14:paraId="06EB9A8A" w14:textId="6EBC78F0" w:rsidR="007B7E1B" w:rsidRDefault="007B7E1B" w:rsidP="00FF3227">
      <w:pPr>
        <w:pStyle w:val="paragraph"/>
        <w:spacing w:before="0" w:beforeAutospacing="0" w:after="0" w:afterAutospacing="0"/>
        <w:ind w:left="720"/>
        <w:jc w:val="both"/>
        <w:textAlignment w:val="baseline"/>
        <w:rPr>
          <w:rFonts w:ascii="Calibri" w:hAnsi="Calibri" w:cs="Calibri"/>
          <w:sz w:val="18"/>
          <w:szCs w:val="18"/>
        </w:rPr>
      </w:pPr>
    </w:p>
    <w:p w14:paraId="550F8427" w14:textId="68463604" w:rsidR="007B7E1B" w:rsidRDefault="007B7E1B" w:rsidP="006C49B2">
      <w:pPr>
        <w:pStyle w:val="paragraph"/>
        <w:spacing w:before="0" w:beforeAutospacing="0" w:after="0" w:afterAutospacing="0"/>
        <w:jc w:val="both"/>
        <w:textAlignment w:val="baseline"/>
      </w:pPr>
    </w:p>
    <w:p w14:paraId="30D4F109" w14:textId="77777777" w:rsidR="00B3026E" w:rsidRDefault="00B3026E" w:rsidP="00781E8D"/>
    <w:p w14:paraId="546E725B" w14:textId="0C99E9B3" w:rsidR="00B3026E" w:rsidRDefault="003B3D18">
      <w:pPr>
        <w:pStyle w:val="Heading4"/>
        <w:ind w:left="701"/>
      </w:pPr>
      <w:bookmarkStart w:id="82" w:name="_Toc138371025"/>
      <w:r w:rsidRPr="00411EC1">
        <w:rPr>
          <w:color w:val="1F3864"/>
        </w:rPr>
        <w:t>6.3.2.</w:t>
      </w:r>
      <w:r w:rsidRPr="00411EC1">
        <w:rPr>
          <w:rFonts w:ascii="Arial" w:eastAsia="Arial" w:hAnsi="Arial" w:cs="Arial"/>
          <w:color w:val="1F3864"/>
        </w:rPr>
        <w:t xml:space="preserve"> </w:t>
      </w:r>
      <w:r w:rsidRPr="00411EC1">
        <w:t>Measuring Project Costs</w:t>
      </w:r>
      <w:bookmarkEnd w:id="82"/>
      <w:r>
        <w:t xml:space="preserve">   </w:t>
      </w:r>
    </w:p>
    <w:p w14:paraId="2C25F8F5" w14:textId="77777777" w:rsidR="00B3026E" w:rsidRDefault="003B3D18" w:rsidP="00C96236">
      <w:pPr>
        <w:spacing w:after="5" w:line="259" w:lineRule="auto"/>
        <w:jc w:val="both"/>
      </w:pPr>
      <w:r>
        <w:t xml:space="preserve"> </w:t>
      </w:r>
      <w:r>
        <w:rPr>
          <w:rFonts w:ascii="Segoe UI" w:eastAsia="Segoe UI" w:hAnsi="Segoe UI" w:cs="Segoe UI"/>
          <w:sz w:val="18"/>
        </w:rPr>
        <w:t xml:space="preserve"> </w:t>
      </w:r>
      <w:r>
        <w:t xml:space="preserve"> </w:t>
      </w:r>
    </w:p>
    <w:p w14:paraId="47CC980F" w14:textId="4E6D2691" w:rsidR="00B3026E" w:rsidRDefault="003B3D18" w:rsidP="005B677D">
      <w:pPr>
        <w:ind w:left="731" w:right="50"/>
        <w:jc w:val="both"/>
      </w:pPr>
      <w:r>
        <w:t xml:space="preserve">The Cost Management Plan for the </w:t>
      </w:r>
      <w:r w:rsidR="00A70459">
        <w:t>Madonna’s Web</w:t>
      </w:r>
      <w:r>
        <w:t xml:space="preserve"> project will include a detailed approach for measuring project costs using Earned Value Management (EVM). This will involve capturing and reporting on various Earned Value metrics, such as: </w:t>
      </w:r>
      <w:r>
        <w:rPr>
          <w:rFonts w:ascii="Segoe UI" w:eastAsia="Segoe UI" w:hAnsi="Segoe UI" w:cs="Segoe UI"/>
          <w:sz w:val="18"/>
        </w:rPr>
        <w:t xml:space="preserve"> </w:t>
      </w:r>
      <w:r>
        <w:t xml:space="preserve"> </w:t>
      </w:r>
    </w:p>
    <w:p w14:paraId="0EF2551D" w14:textId="77777777" w:rsidR="00B3026E" w:rsidRDefault="003B3D18" w:rsidP="00C96236">
      <w:pPr>
        <w:spacing w:after="67" w:line="259" w:lineRule="auto"/>
        <w:jc w:val="both"/>
      </w:pPr>
      <w:r>
        <w:t xml:space="preserve"> </w:t>
      </w:r>
      <w:r>
        <w:rPr>
          <w:rFonts w:ascii="Segoe UI" w:eastAsia="Segoe UI" w:hAnsi="Segoe UI" w:cs="Segoe UI"/>
          <w:sz w:val="18"/>
        </w:rPr>
        <w:t xml:space="preserve"> </w:t>
      </w:r>
      <w:r>
        <w:t xml:space="preserve"> </w:t>
      </w:r>
    </w:p>
    <w:p w14:paraId="01B7EEF7" w14:textId="1D86184F" w:rsidR="00B3026E" w:rsidRDefault="003B3D18" w:rsidP="00C96236">
      <w:pPr>
        <w:numPr>
          <w:ilvl w:val="0"/>
          <w:numId w:val="19"/>
        </w:numPr>
        <w:spacing w:after="11" w:line="253" w:lineRule="auto"/>
        <w:jc w:val="both"/>
      </w:pPr>
      <w:r>
        <w:t xml:space="preserve">Budgeted Cost of Work Scheduled (BCWS) or Planned Value (PV) - </w:t>
      </w:r>
      <w:r w:rsidR="00C256A6">
        <w:t>These</w:t>
      </w:r>
      <w:r>
        <w:t xml:space="preserve"> measures the budgeted costs of the work that was planned to be completed at a specific point in time.   </w:t>
      </w:r>
    </w:p>
    <w:p w14:paraId="203A1A82" w14:textId="0BB214FA" w:rsidR="00B3026E" w:rsidRDefault="003B3D18" w:rsidP="00B44706">
      <w:pPr>
        <w:spacing w:after="5" w:line="259" w:lineRule="auto"/>
      </w:pPr>
      <w:r>
        <w:t xml:space="preserve"> </w:t>
      </w:r>
    </w:p>
    <w:p w14:paraId="7017C3B1" w14:textId="77777777" w:rsidR="00B3026E" w:rsidRDefault="003B3D18">
      <w:pPr>
        <w:spacing w:after="99" w:line="259" w:lineRule="auto"/>
        <w:ind w:left="1441"/>
      </w:pPr>
      <w:r>
        <w:rPr>
          <w:sz w:val="20"/>
        </w:rPr>
        <w:t xml:space="preserve"> </w:t>
      </w:r>
      <w:r>
        <w:rPr>
          <w:rFonts w:ascii="Segoe UI" w:eastAsia="Segoe UI" w:hAnsi="Segoe UI" w:cs="Segoe UI"/>
          <w:sz w:val="18"/>
        </w:rPr>
        <w:t xml:space="preserve"> </w:t>
      </w:r>
      <w:r>
        <w:t xml:space="preserve"> </w:t>
      </w:r>
    </w:p>
    <w:p w14:paraId="5ABB4EAA" w14:textId="423087CE" w:rsidR="00B3026E" w:rsidRDefault="003B3D18" w:rsidP="00EC66A6">
      <w:pPr>
        <w:numPr>
          <w:ilvl w:val="0"/>
          <w:numId w:val="19"/>
        </w:numPr>
      </w:pPr>
      <w:r>
        <w:t xml:space="preserve">Budgeted Cost of Work Performed (BCWP) or Earned Value (EV) - </w:t>
      </w:r>
      <w:r w:rsidR="00411EC1">
        <w:t>These measure</w:t>
      </w:r>
      <w:r>
        <w:t xml:space="preserve"> the budgeted costs of the work that has been completed at a specific point in time.   </w:t>
      </w:r>
    </w:p>
    <w:p w14:paraId="5EC5C937" w14:textId="77777777" w:rsidR="00B3026E" w:rsidRDefault="003B3D18">
      <w:pPr>
        <w:spacing w:after="7" w:line="259" w:lineRule="auto"/>
        <w:ind w:left="721"/>
      </w:pPr>
      <w:r>
        <w:t xml:space="preserve"> </w:t>
      </w:r>
      <w:r>
        <w:rPr>
          <w:rFonts w:ascii="Segoe UI" w:eastAsia="Segoe UI" w:hAnsi="Segoe UI" w:cs="Segoe UI"/>
          <w:sz w:val="18"/>
        </w:rPr>
        <w:t xml:space="preserve"> </w:t>
      </w:r>
      <w:r>
        <w:t xml:space="preserve"> </w:t>
      </w:r>
    </w:p>
    <w:p w14:paraId="66CAC10C" w14:textId="77777777" w:rsidR="00B3026E" w:rsidRDefault="003B3D18">
      <w:pPr>
        <w:spacing w:after="67" w:line="259" w:lineRule="auto"/>
        <w:ind w:left="1441"/>
      </w:pPr>
      <w:r>
        <w:t xml:space="preserve"> </w:t>
      </w:r>
      <w:r>
        <w:rPr>
          <w:rFonts w:ascii="Segoe UI" w:eastAsia="Segoe UI" w:hAnsi="Segoe UI" w:cs="Segoe UI"/>
          <w:sz w:val="18"/>
        </w:rPr>
        <w:t xml:space="preserve"> </w:t>
      </w:r>
      <w:r>
        <w:t xml:space="preserve"> </w:t>
      </w:r>
    </w:p>
    <w:p w14:paraId="0B5CD2A3" w14:textId="77777777" w:rsidR="00B3026E" w:rsidRDefault="003B3D18">
      <w:pPr>
        <w:ind w:left="1091"/>
      </w:pPr>
      <w:r>
        <w:t>3.</w:t>
      </w:r>
      <w:r>
        <w:rPr>
          <w:rFonts w:ascii="Arial" w:eastAsia="Arial" w:hAnsi="Arial" w:cs="Arial"/>
        </w:rPr>
        <w:t xml:space="preserve"> </w:t>
      </w:r>
      <w:r>
        <w:t xml:space="preserve">Actual Cost of Work Performed (ACWP) or Actual Cost (AC) - This measures the actual costs incurred for the work that has been completed at a specific point in time.   </w:t>
      </w:r>
    </w:p>
    <w:p w14:paraId="03097290" w14:textId="77777777" w:rsidR="00B3026E" w:rsidRDefault="003B3D18">
      <w:pPr>
        <w:spacing w:after="12" w:line="259" w:lineRule="auto"/>
        <w:ind w:left="721"/>
      </w:pPr>
      <w:r>
        <w:t xml:space="preserve"> </w:t>
      </w:r>
      <w:r>
        <w:rPr>
          <w:rFonts w:ascii="Segoe UI" w:eastAsia="Segoe UI" w:hAnsi="Segoe UI" w:cs="Segoe UI"/>
          <w:sz w:val="18"/>
        </w:rPr>
        <w:t xml:space="preserve"> </w:t>
      </w:r>
      <w:r>
        <w:t xml:space="preserve"> </w:t>
      </w:r>
    </w:p>
    <w:p w14:paraId="01BB3C55" w14:textId="77777777" w:rsidR="00B3026E" w:rsidRDefault="003B3D18" w:rsidP="00C96236">
      <w:pPr>
        <w:spacing w:after="64"/>
        <w:ind w:left="721" w:right="73"/>
        <w:jc w:val="both"/>
      </w:pPr>
      <w:r>
        <w:t xml:space="preserve">These metrics will be used to perform cost variance analysis (CV), schedule performance index (SPI), and cost performance index (CPI) to measure the project's cost performance over time. </w:t>
      </w:r>
      <w:r>
        <w:rPr>
          <w:rFonts w:ascii="Segoe UI" w:eastAsia="Segoe UI" w:hAnsi="Segoe UI" w:cs="Segoe UI"/>
          <w:sz w:val="18"/>
        </w:rPr>
        <w:t xml:space="preserve"> </w:t>
      </w:r>
      <w:r>
        <w:t xml:space="preserve"> </w:t>
      </w:r>
    </w:p>
    <w:p w14:paraId="070641AE" w14:textId="77777777" w:rsidR="00B3026E" w:rsidRDefault="003B3D18" w:rsidP="00C96236">
      <w:pPr>
        <w:spacing w:after="10" w:line="259" w:lineRule="auto"/>
        <w:ind w:left="721"/>
        <w:jc w:val="both"/>
      </w:pPr>
      <w:r>
        <w:t xml:space="preserve"> </w:t>
      </w:r>
      <w:r>
        <w:rPr>
          <w:rFonts w:ascii="Segoe UI" w:eastAsia="Segoe UI" w:hAnsi="Segoe UI" w:cs="Segoe UI"/>
          <w:sz w:val="18"/>
        </w:rPr>
        <w:t xml:space="preserve"> </w:t>
      </w:r>
      <w:r>
        <w:t xml:space="preserve"> </w:t>
      </w:r>
    </w:p>
    <w:p w14:paraId="1612578E" w14:textId="77777777" w:rsidR="00B3026E" w:rsidRDefault="003B3D18" w:rsidP="00C96236">
      <w:pPr>
        <w:ind w:left="731" w:right="613"/>
        <w:jc w:val="both"/>
      </w:pPr>
      <w:r>
        <w:t xml:space="preserve">To assist in capturing these metrics, the project team will use project management software that is capable of tracking and reporting on EVM metrics. This software will also be used to forecast future project costs, and to review cost performance over time, across work packages or schedule activities. </w:t>
      </w:r>
      <w:r>
        <w:rPr>
          <w:rFonts w:ascii="Segoe UI" w:eastAsia="Segoe UI" w:hAnsi="Segoe UI" w:cs="Segoe UI"/>
          <w:sz w:val="18"/>
        </w:rPr>
        <w:t xml:space="preserve"> </w:t>
      </w:r>
      <w:r>
        <w:t xml:space="preserve"> </w:t>
      </w:r>
    </w:p>
    <w:p w14:paraId="58B5948D" w14:textId="77777777" w:rsidR="00B3026E" w:rsidRDefault="003B3D18" w:rsidP="00C96236">
      <w:pPr>
        <w:spacing w:after="61" w:line="259" w:lineRule="auto"/>
        <w:ind w:left="1441"/>
        <w:jc w:val="both"/>
      </w:pPr>
      <w:r>
        <w:t xml:space="preserve"> </w:t>
      </w:r>
      <w:r>
        <w:rPr>
          <w:rFonts w:ascii="Segoe UI" w:eastAsia="Segoe UI" w:hAnsi="Segoe UI" w:cs="Segoe UI"/>
          <w:sz w:val="18"/>
        </w:rPr>
        <w:t xml:space="preserve"> </w:t>
      </w:r>
      <w:r>
        <w:t xml:space="preserve"> </w:t>
      </w:r>
    </w:p>
    <w:p w14:paraId="4910DC19" w14:textId="77777777" w:rsidR="00B3026E" w:rsidRDefault="003B3D18" w:rsidP="00C96236">
      <w:pPr>
        <w:numPr>
          <w:ilvl w:val="0"/>
          <w:numId w:val="20"/>
        </w:numPr>
        <w:ind w:right="607"/>
        <w:jc w:val="both"/>
      </w:pPr>
      <w:r>
        <w:lastRenderedPageBreak/>
        <w:t xml:space="preserve">Cost Variance (CV) measures the difference between the actual cost and the planned cost of the project. It is calculated by subtracting the actual cost from the planned cost. A negative CV indicates that the project is over budget, while a positive CV indicates that the project is under budget.   </w:t>
      </w:r>
    </w:p>
    <w:p w14:paraId="5F3EC3AE" w14:textId="0687D60F" w:rsidR="00B3026E" w:rsidRDefault="003B3D18" w:rsidP="00B44706">
      <w:pPr>
        <w:spacing w:after="7" w:line="259" w:lineRule="auto"/>
        <w:ind w:left="1441"/>
        <w:jc w:val="both"/>
      </w:pPr>
      <w:r>
        <w:t xml:space="preserve"> </w:t>
      </w:r>
      <w:r>
        <w:rPr>
          <w:rFonts w:ascii="Segoe UI" w:eastAsia="Segoe UI" w:hAnsi="Segoe UI" w:cs="Segoe UI"/>
          <w:sz w:val="18"/>
        </w:rPr>
        <w:t xml:space="preserve"> </w:t>
      </w:r>
    </w:p>
    <w:p w14:paraId="05E5E15A" w14:textId="77777777" w:rsidR="00B3026E" w:rsidRDefault="003B3D18" w:rsidP="00C96236">
      <w:pPr>
        <w:numPr>
          <w:ilvl w:val="0"/>
          <w:numId w:val="20"/>
        </w:numPr>
        <w:ind w:right="607"/>
        <w:jc w:val="both"/>
      </w:pPr>
      <w:r>
        <w:t xml:space="preserve">The Schedule Performance Index (SPI) measures the project's schedule performance by comparing the planned schedule to the actual schedule. This index is calculated as the ratio of the BCWP to the BCWS. It is calculated by dividing the earned value by the planned value. A value of 1 indicates that the project is on schedule, while a value less than 1 indicates that the project is behind schedule, and a value greater than 1 indicates that the project is ahead of schedule.   </w:t>
      </w:r>
    </w:p>
    <w:p w14:paraId="74D78D39" w14:textId="448A6878" w:rsidR="00B3026E" w:rsidRDefault="003B3D18" w:rsidP="00C96236">
      <w:pPr>
        <w:spacing w:after="7" w:line="259" w:lineRule="auto"/>
        <w:ind w:left="1441"/>
        <w:jc w:val="both"/>
      </w:pPr>
      <w:r>
        <w:t xml:space="preserve"> </w:t>
      </w:r>
      <w:r>
        <w:rPr>
          <w:rFonts w:ascii="Segoe UI" w:eastAsia="Segoe UI" w:hAnsi="Segoe UI" w:cs="Segoe UI"/>
          <w:sz w:val="18"/>
        </w:rPr>
        <w:t xml:space="preserve"> </w:t>
      </w:r>
      <w:r>
        <w:t xml:space="preserve"> </w:t>
      </w:r>
    </w:p>
    <w:p w14:paraId="0C51B54D" w14:textId="77777777" w:rsidR="00B3026E" w:rsidRDefault="003B3D18" w:rsidP="00C96236">
      <w:pPr>
        <w:spacing w:after="67" w:line="259" w:lineRule="auto"/>
        <w:ind w:left="2161"/>
        <w:jc w:val="both"/>
      </w:pPr>
      <w:r>
        <w:t xml:space="preserve"> </w:t>
      </w:r>
      <w:r>
        <w:rPr>
          <w:rFonts w:ascii="Segoe UI" w:eastAsia="Segoe UI" w:hAnsi="Segoe UI" w:cs="Segoe UI"/>
          <w:sz w:val="18"/>
        </w:rPr>
        <w:t xml:space="preserve"> </w:t>
      </w:r>
      <w:r>
        <w:t xml:space="preserve"> </w:t>
      </w:r>
    </w:p>
    <w:p w14:paraId="35A50C89" w14:textId="77777777" w:rsidR="00B3026E" w:rsidRDefault="003B3D18" w:rsidP="00C96236">
      <w:pPr>
        <w:numPr>
          <w:ilvl w:val="0"/>
          <w:numId w:val="20"/>
        </w:numPr>
        <w:ind w:right="607"/>
        <w:jc w:val="both"/>
      </w:pPr>
      <w:r>
        <w:t xml:space="preserve">The Cost Performance Index (CPI) measures the project's cost performance by comparing the actual cost to the planned cost. This index is calculated as the ratio of the BCWP to the ACWP. It is calculated by dividing the value earned by the actual cost. A value of 1 indicates that the project is on budget, while a value less than 1 indicates that the project is over budget, and a value greater than 1 indicates that the project is under budget.   </w:t>
      </w:r>
    </w:p>
    <w:p w14:paraId="599E8248" w14:textId="118D182D" w:rsidR="00B3026E" w:rsidRDefault="003B3D18" w:rsidP="00052A2D">
      <w:pPr>
        <w:spacing w:after="7" w:line="259" w:lineRule="auto"/>
        <w:ind w:left="1441"/>
        <w:jc w:val="both"/>
      </w:pPr>
      <w:r>
        <w:t xml:space="preserve"> </w:t>
      </w:r>
      <w:r>
        <w:rPr>
          <w:rFonts w:ascii="Segoe UI" w:eastAsia="Segoe UI" w:hAnsi="Segoe UI" w:cs="Segoe UI"/>
          <w:sz w:val="18"/>
        </w:rPr>
        <w:t xml:space="preserve"> </w:t>
      </w:r>
      <w:r>
        <w:t xml:space="preserve"> </w:t>
      </w:r>
      <w:r>
        <w:rPr>
          <w:b/>
        </w:rPr>
        <w:t>.</w:t>
      </w:r>
      <w:r>
        <w:t xml:space="preserve">  </w:t>
      </w:r>
      <w:r>
        <w:rPr>
          <w:rFonts w:ascii="Segoe UI" w:eastAsia="Segoe UI" w:hAnsi="Segoe UI" w:cs="Segoe UI"/>
          <w:sz w:val="18"/>
        </w:rPr>
        <w:t xml:space="preserve"> </w:t>
      </w:r>
      <w:r>
        <w:t xml:space="preserve"> </w:t>
      </w:r>
    </w:p>
    <w:p w14:paraId="30F8EE08" w14:textId="77777777" w:rsidR="00B3026E" w:rsidRDefault="003B3D18" w:rsidP="00C96236">
      <w:pPr>
        <w:spacing w:after="10" w:line="259" w:lineRule="auto"/>
        <w:ind w:left="2161"/>
        <w:jc w:val="both"/>
      </w:pPr>
      <w:r>
        <w:t xml:space="preserve"> </w:t>
      </w:r>
      <w:r>
        <w:rPr>
          <w:rFonts w:ascii="Segoe UI" w:eastAsia="Segoe UI" w:hAnsi="Segoe UI" w:cs="Segoe UI"/>
          <w:sz w:val="18"/>
        </w:rPr>
        <w:t xml:space="preserve"> </w:t>
      </w:r>
      <w:r>
        <w:t xml:space="preserve"> </w:t>
      </w:r>
    </w:p>
    <w:p w14:paraId="58D075A2" w14:textId="77777777" w:rsidR="00B3026E" w:rsidRDefault="003B3D18" w:rsidP="00C96236">
      <w:pPr>
        <w:ind w:left="731" w:right="610"/>
        <w:jc w:val="both"/>
      </w:pPr>
      <w:r>
        <w:t xml:space="preserve">In summary, the Cost Management Plan will ensure that the project costs are effectively managed and controlled throughout the project’s lifecycle by using Earned Value Management metrics, schedule performance index, and cost performance index. These metrics will help the team to identify the areas where the project is underperforming and take corrective actions to bring the project back on track. </w:t>
      </w:r>
      <w:r>
        <w:rPr>
          <w:rFonts w:ascii="Segoe UI" w:eastAsia="Segoe UI" w:hAnsi="Segoe UI" w:cs="Segoe UI"/>
          <w:sz w:val="18"/>
        </w:rPr>
        <w:t xml:space="preserve"> </w:t>
      </w:r>
      <w:r>
        <w:t xml:space="preserve"> </w:t>
      </w:r>
    </w:p>
    <w:p w14:paraId="7DB3CF03" w14:textId="2C0C4BB1" w:rsidR="00B3026E" w:rsidRDefault="003B3D18" w:rsidP="00C96236">
      <w:pPr>
        <w:spacing w:after="41" w:line="259" w:lineRule="auto"/>
        <w:ind w:left="721"/>
        <w:jc w:val="both"/>
      </w:pPr>
      <w:r>
        <w:t xml:space="preserve"> </w:t>
      </w:r>
      <w:r>
        <w:rPr>
          <w:rFonts w:ascii="Segoe UI" w:eastAsia="Segoe UI" w:hAnsi="Segoe UI" w:cs="Segoe UI"/>
          <w:sz w:val="18"/>
        </w:rPr>
        <w:t xml:space="preserve"> </w:t>
      </w:r>
      <w:r>
        <w:t xml:space="preserve"> </w:t>
      </w:r>
    </w:p>
    <w:p w14:paraId="6770D4F8" w14:textId="77777777" w:rsidR="00B3026E" w:rsidRDefault="003B3D18" w:rsidP="00C96236">
      <w:pPr>
        <w:pStyle w:val="Heading4"/>
        <w:ind w:left="730"/>
        <w:jc w:val="both"/>
      </w:pPr>
      <w:bookmarkStart w:id="83" w:name="_Toc138371026"/>
      <w:r>
        <w:t>6.3.3.</w:t>
      </w:r>
      <w:r>
        <w:rPr>
          <w:rFonts w:ascii="Arial" w:eastAsia="Arial" w:hAnsi="Arial" w:cs="Arial"/>
        </w:rPr>
        <w:t xml:space="preserve"> </w:t>
      </w:r>
      <w:r>
        <w:t>Reporting Format</w:t>
      </w:r>
      <w:bookmarkEnd w:id="83"/>
      <w:r>
        <w:t xml:space="preserve">  </w:t>
      </w:r>
    </w:p>
    <w:p w14:paraId="3C9A7AB8" w14:textId="77777777" w:rsidR="008721FC" w:rsidRPr="005B4872" w:rsidRDefault="008721FC" w:rsidP="00C96236">
      <w:pPr>
        <w:spacing w:after="3" w:line="259" w:lineRule="auto"/>
        <w:ind w:left="731"/>
        <w:jc w:val="both"/>
      </w:pPr>
    </w:p>
    <w:p w14:paraId="15538734" w14:textId="25CD3B15" w:rsidR="00B3026E" w:rsidRDefault="00D22EE9" w:rsidP="00C96236">
      <w:pPr>
        <w:spacing w:line="259" w:lineRule="auto"/>
        <w:ind w:left="721"/>
        <w:jc w:val="both"/>
      </w:pPr>
      <w:r w:rsidRPr="005B4872">
        <w:t xml:space="preserve">To effectively present the </w:t>
      </w:r>
      <w:r w:rsidR="003B3D18">
        <w:t xml:space="preserve">cost management plan </w:t>
      </w:r>
      <w:r w:rsidRPr="005B4872">
        <w:t>for the Madonna Web System Project,</w:t>
      </w:r>
      <w:r w:rsidR="003B3D18">
        <w:t xml:space="preserve"> a detailed spreadsheet or table</w:t>
      </w:r>
      <w:r w:rsidRPr="005B4872">
        <w:t xml:space="preserve"> would be the recommended reporting format.</w:t>
      </w:r>
      <w:r w:rsidR="003B3D18">
        <w:t xml:space="preserve"> This format </w:t>
      </w:r>
      <w:r w:rsidRPr="005B4872">
        <w:t xml:space="preserve">will </w:t>
      </w:r>
      <w:r w:rsidR="008721FC" w:rsidRPr="005B4872">
        <w:t>cover</w:t>
      </w:r>
      <w:r w:rsidR="003B3D18">
        <w:t xml:space="preserve"> all </w:t>
      </w:r>
      <w:r w:rsidRPr="005B4872">
        <w:t>pertinent</w:t>
      </w:r>
      <w:r w:rsidR="003B3D18">
        <w:t xml:space="preserve"> cost information</w:t>
      </w:r>
      <w:r w:rsidRPr="005B4872">
        <w:t>, including the</w:t>
      </w:r>
      <w:r w:rsidR="003B3D18">
        <w:t xml:space="preserve"> project budget, actual costs incurred, projected costs, and any variances or discrepancies</w:t>
      </w:r>
      <w:r w:rsidRPr="005B4872">
        <w:t xml:space="preserve"> that may occur. </w:t>
      </w:r>
      <w:r w:rsidR="003B3D18">
        <w:t xml:space="preserve"> </w:t>
      </w:r>
      <w:r w:rsidR="003B3D18" w:rsidRPr="005B4872">
        <w:t xml:space="preserve"> </w:t>
      </w:r>
      <w:r w:rsidR="003B3D18">
        <w:t xml:space="preserve"> </w:t>
      </w:r>
    </w:p>
    <w:p w14:paraId="222CA288" w14:textId="77777777" w:rsidR="00B3026E" w:rsidRDefault="003B3D18" w:rsidP="00C96236">
      <w:pPr>
        <w:spacing w:after="5" w:line="259" w:lineRule="auto"/>
        <w:ind w:left="1441"/>
        <w:jc w:val="both"/>
      </w:pPr>
      <w:r>
        <w:t xml:space="preserve"> </w:t>
      </w:r>
      <w:r>
        <w:rPr>
          <w:rFonts w:ascii="Segoe UI" w:eastAsia="Segoe UI" w:hAnsi="Segoe UI" w:cs="Segoe UI"/>
          <w:sz w:val="18"/>
        </w:rPr>
        <w:t xml:space="preserve"> </w:t>
      </w:r>
      <w:r>
        <w:t xml:space="preserve"> </w:t>
      </w:r>
    </w:p>
    <w:p w14:paraId="0A63A2CE" w14:textId="77777777" w:rsidR="008721FC" w:rsidRPr="005B4872" w:rsidRDefault="008721FC" w:rsidP="00C96236">
      <w:pPr>
        <w:spacing w:after="5" w:line="259" w:lineRule="auto"/>
        <w:ind w:left="1441"/>
        <w:jc w:val="both"/>
      </w:pPr>
    </w:p>
    <w:p w14:paraId="07E879AB" w14:textId="77777777" w:rsidR="008721FC" w:rsidRPr="005B4872" w:rsidRDefault="008721FC" w:rsidP="00C96236">
      <w:pPr>
        <w:spacing w:after="5" w:line="259" w:lineRule="auto"/>
        <w:ind w:left="1441"/>
        <w:jc w:val="both"/>
      </w:pPr>
    </w:p>
    <w:p w14:paraId="452433EE" w14:textId="77777777" w:rsidR="008721FC" w:rsidRPr="005B4872" w:rsidRDefault="008721FC" w:rsidP="00C96236">
      <w:pPr>
        <w:spacing w:after="5" w:line="259" w:lineRule="auto"/>
        <w:ind w:left="1441"/>
        <w:jc w:val="both"/>
      </w:pPr>
    </w:p>
    <w:p w14:paraId="25640FED" w14:textId="7A50CCF4" w:rsidR="00B3026E" w:rsidRDefault="003B3D18" w:rsidP="00C96236">
      <w:pPr>
        <w:ind w:left="731"/>
        <w:jc w:val="both"/>
      </w:pPr>
      <w:r>
        <w:t xml:space="preserve">The reporting format for the cost management plan of the </w:t>
      </w:r>
      <w:r w:rsidR="00DC6D36" w:rsidRPr="005B4872">
        <w:t>Madonna’s Web P</w:t>
      </w:r>
      <w:r w:rsidRPr="005B4872">
        <w:t>roject</w:t>
      </w:r>
      <w:r>
        <w:t xml:space="preserve"> would include the following elements: </w:t>
      </w:r>
      <w:r>
        <w:rPr>
          <w:rFonts w:ascii="Segoe UI" w:eastAsia="Segoe UI" w:hAnsi="Segoe UI" w:cs="Segoe UI"/>
          <w:sz w:val="18"/>
        </w:rPr>
        <w:t xml:space="preserve"> </w:t>
      </w:r>
      <w:r>
        <w:t xml:space="preserve"> </w:t>
      </w:r>
    </w:p>
    <w:p w14:paraId="13F4A8D1" w14:textId="08758907" w:rsidR="00AC3A14" w:rsidRPr="005B4872" w:rsidRDefault="003B3D18" w:rsidP="00C96236">
      <w:pPr>
        <w:numPr>
          <w:ilvl w:val="0"/>
          <w:numId w:val="21"/>
        </w:numPr>
        <w:spacing w:after="49"/>
        <w:ind w:right="605" w:hanging="360"/>
        <w:jc w:val="both"/>
      </w:pPr>
      <w:r w:rsidRPr="005B4872">
        <w:rPr>
          <w:b/>
        </w:rPr>
        <w:t>Executive Summary</w:t>
      </w:r>
      <w:r w:rsidR="009D7D98" w:rsidRPr="005B4872">
        <w:t>: An overview of the cost management plan, including the project's budget, any significant cost differences, and the actions taken to address them.</w:t>
      </w:r>
    </w:p>
    <w:p w14:paraId="1492601B" w14:textId="6B5A226D" w:rsidR="00B3026E" w:rsidRDefault="003B3D18" w:rsidP="00C96236">
      <w:pPr>
        <w:numPr>
          <w:ilvl w:val="0"/>
          <w:numId w:val="21"/>
        </w:numPr>
        <w:spacing w:after="49"/>
        <w:ind w:right="605"/>
        <w:jc w:val="both"/>
      </w:pPr>
      <w:r>
        <w:rPr>
          <w:b/>
        </w:rPr>
        <w:lastRenderedPageBreak/>
        <w:t>Budget Overview:</w:t>
      </w:r>
      <w:r>
        <w:t xml:space="preserve"> A detailed breakdown of the project's budget, </w:t>
      </w:r>
      <w:r w:rsidR="00B3695D" w:rsidRPr="005B4872">
        <w:t>showing</w:t>
      </w:r>
      <w:r>
        <w:t xml:space="preserve"> the total project cost, </w:t>
      </w:r>
      <w:r w:rsidR="00B3695D" w:rsidRPr="005B4872">
        <w:t>costs for</w:t>
      </w:r>
      <w:r>
        <w:t xml:space="preserve"> each phase or deliverable, and </w:t>
      </w:r>
      <w:r w:rsidR="00B3695D" w:rsidRPr="005B4872">
        <w:t>expenses related to various</w:t>
      </w:r>
      <w:r>
        <w:t xml:space="preserve"> project </w:t>
      </w:r>
      <w:r w:rsidR="00B3695D" w:rsidRPr="005B4872">
        <w:t>resources</w:t>
      </w:r>
      <w:r>
        <w:t xml:space="preserve"> (e.g., labor, materials, equipment</w:t>
      </w:r>
      <w:r w:rsidR="00B3695D" w:rsidRPr="005B4872">
        <w:t>).</w:t>
      </w:r>
    </w:p>
    <w:p w14:paraId="351BCEF7" w14:textId="77777777" w:rsidR="00E465E8" w:rsidRPr="005B4872" w:rsidRDefault="003B3D18" w:rsidP="00C96236">
      <w:pPr>
        <w:numPr>
          <w:ilvl w:val="0"/>
          <w:numId w:val="21"/>
        </w:numPr>
        <w:spacing w:after="54"/>
        <w:ind w:right="605" w:hanging="360"/>
        <w:jc w:val="both"/>
      </w:pPr>
      <w:r w:rsidRPr="005B4872">
        <w:rPr>
          <w:b/>
        </w:rPr>
        <w:t>Cost Variance Analysis</w:t>
      </w:r>
      <w:r w:rsidRPr="005B4872">
        <w:t xml:space="preserve">: </w:t>
      </w:r>
      <w:r w:rsidR="00E465E8" w:rsidRPr="005B4872">
        <w:t>A thorough analysis of variations between the actual costs incurred and the budgeted costs. This analysis explains the reasons behind the differences, their impact on the project, and the steps taken to resolve them.</w:t>
      </w:r>
    </w:p>
    <w:p w14:paraId="78F275DF" w14:textId="77777777" w:rsidR="00C84E8C" w:rsidRPr="005B4872" w:rsidRDefault="003B3D18" w:rsidP="00C96236">
      <w:pPr>
        <w:numPr>
          <w:ilvl w:val="0"/>
          <w:numId w:val="21"/>
        </w:numPr>
        <w:spacing w:after="54"/>
        <w:ind w:right="605" w:hanging="360"/>
        <w:jc w:val="both"/>
      </w:pPr>
      <w:r w:rsidRPr="005B4872">
        <w:rPr>
          <w:b/>
        </w:rPr>
        <w:t>Budget Forecast</w:t>
      </w:r>
      <w:r w:rsidRPr="005B4872">
        <w:t xml:space="preserve">: </w:t>
      </w:r>
      <w:r w:rsidR="00C84E8C" w:rsidRPr="005B4872">
        <w:t>An estimate of future project costs, considering potential variations and their potential effects on the overall project.</w:t>
      </w:r>
    </w:p>
    <w:p w14:paraId="561355F8" w14:textId="12AC75D6" w:rsidR="00B3026E" w:rsidRDefault="003B3D18" w:rsidP="00C96236">
      <w:pPr>
        <w:numPr>
          <w:ilvl w:val="0"/>
          <w:numId w:val="21"/>
        </w:numPr>
        <w:spacing w:after="54"/>
        <w:ind w:right="605" w:hanging="360"/>
        <w:jc w:val="both"/>
      </w:pPr>
      <w:r>
        <w:rPr>
          <w:b/>
        </w:rPr>
        <w:t>Cost Management Metrics</w:t>
      </w:r>
      <w:r w:rsidRPr="005B4872">
        <w:t>:</w:t>
      </w:r>
      <w:r>
        <w:t xml:space="preserve"> </w:t>
      </w:r>
      <w:r w:rsidR="00C84E8C" w:rsidRPr="005B4872">
        <w:t>Key</w:t>
      </w:r>
      <w:r>
        <w:t xml:space="preserve"> indicators </w:t>
      </w:r>
      <w:r w:rsidR="00C84E8C" w:rsidRPr="005B4872">
        <w:t>measuring</w:t>
      </w:r>
      <w:r>
        <w:t xml:space="preserve"> the project's cost performance, </w:t>
      </w:r>
      <w:r w:rsidR="00C84E8C" w:rsidRPr="005B4872">
        <w:t>such as</w:t>
      </w:r>
      <w:r>
        <w:t xml:space="preserve"> cost variance, cost performance index (CPI), and schedule performance index (SPI).</w:t>
      </w:r>
    </w:p>
    <w:p w14:paraId="7FE4D2E3" w14:textId="77777777" w:rsidR="005B4872" w:rsidRDefault="003B3D18" w:rsidP="00C96236">
      <w:pPr>
        <w:numPr>
          <w:ilvl w:val="0"/>
          <w:numId w:val="21"/>
        </w:numPr>
        <w:spacing w:after="49"/>
        <w:ind w:right="605" w:hanging="360"/>
        <w:jc w:val="both"/>
      </w:pPr>
      <w:r w:rsidRPr="005B4872">
        <w:rPr>
          <w:b/>
        </w:rPr>
        <w:t>Approval and Sign-off:</w:t>
      </w:r>
      <w:r w:rsidRPr="005B4872">
        <w:t xml:space="preserve"> </w:t>
      </w:r>
      <w:r w:rsidR="005B4872" w:rsidRPr="005B4872">
        <w:t>A section for the project manager and key stakeholders to review, approve, and officially sign off on the cost management plan.</w:t>
      </w:r>
    </w:p>
    <w:p w14:paraId="260C8D67" w14:textId="5A9ACE2F" w:rsidR="00B3026E" w:rsidRDefault="003B3D18" w:rsidP="00C96236">
      <w:pPr>
        <w:numPr>
          <w:ilvl w:val="0"/>
          <w:numId w:val="21"/>
        </w:numPr>
        <w:spacing w:after="49"/>
        <w:ind w:right="605"/>
        <w:jc w:val="both"/>
      </w:pPr>
      <w:r>
        <w:rPr>
          <w:b/>
        </w:rPr>
        <w:t>Appendices</w:t>
      </w:r>
      <w:r w:rsidR="005B4872" w:rsidRPr="005B4872">
        <w:rPr>
          <w:b/>
        </w:rPr>
        <w:t xml:space="preserve"> </w:t>
      </w:r>
      <w:r w:rsidR="005B4872" w:rsidRPr="005B4872">
        <w:t>Additional</w:t>
      </w:r>
      <w:r>
        <w:t xml:space="preserve"> supporting </w:t>
      </w:r>
      <w:r w:rsidR="005B4872" w:rsidRPr="005B4872">
        <w:t>documents</w:t>
      </w:r>
      <w:r>
        <w:t>, such as detailed cost breakdowns, invoices, or change request forms</w:t>
      </w:r>
      <w:r w:rsidR="005B4872" w:rsidRPr="005B4872">
        <w:t>, included for reference.</w:t>
      </w:r>
      <w:r w:rsidRPr="005B4872">
        <w:rPr>
          <w:highlight w:val="yellow"/>
        </w:rPr>
        <w:t xml:space="preserve"> </w:t>
      </w:r>
      <w:r w:rsidRPr="005B4872">
        <w:rPr>
          <w:rFonts w:ascii="Segoe UI" w:eastAsia="Segoe UI" w:hAnsi="Segoe UI" w:cs="Segoe UI"/>
          <w:sz w:val="18"/>
          <w:highlight w:val="yellow"/>
        </w:rPr>
        <w:t xml:space="preserve"> </w:t>
      </w:r>
      <w:r w:rsidRPr="005B4872">
        <w:rPr>
          <w:highlight w:val="yellow"/>
        </w:rPr>
        <w:t xml:space="preserve"> </w:t>
      </w:r>
    </w:p>
    <w:p w14:paraId="071DE98A" w14:textId="77777777" w:rsidR="005B4872" w:rsidRDefault="005B4872" w:rsidP="005B4872">
      <w:pPr>
        <w:spacing w:after="5" w:line="259" w:lineRule="auto"/>
        <w:ind w:left="721" w:right="605"/>
        <w:rPr>
          <w:highlight w:val="yellow"/>
        </w:rPr>
      </w:pPr>
    </w:p>
    <w:p w14:paraId="318C54EE" w14:textId="77777777" w:rsidR="00B3026E" w:rsidRDefault="003B3D18" w:rsidP="00C96236">
      <w:pPr>
        <w:pStyle w:val="Heading4"/>
        <w:ind w:left="730"/>
        <w:jc w:val="both"/>
      </w:pPr>
      <w:bookmarkStart w:id="84" w:name="_Toc138371027"/>
      <w:r>
        <w:t>6.3.4.</w:t>
      </w:r>
      <w:r>
        <w:rPr>
          <w:rFonts w:ascii="Arial" w:eastAsia="Arial" w:hAnsi="Arial" w:cs="Arial"/>
        </w:rPr>
        <w:t xml:space="preserve"> </w:t>
      </w:r>
      <w:r>
        <w:t>Cost Variance Response Process</w:t>
      </w:r>
      <w:bookmarkEnd w:id="84"/>
      <w:r>
        <w:t xml:space="preserve">   </w:t>
      </w:r>
    </w:p>
    <w:p w14:paraId="5D1D7CA9" w14:textId="3F371C02" w:rsidR="00B3026E" w:rsidRDefault="003B3D18" w:rsidP="00C96236">
      <w:pPr>
        <w:spacing w:line="259" w:lineRule="auto"/>
        <w:jc w:val="both"/>
      </w:pPr>
      <w:r>
        <w:t xml:space="preserve">  </w:t>
      </w:r>
      <w:r w:rsidR="00F43B83">
        <w:tab/>
        <w:t xml:space="preserve">  </w:t>
      </w:r>
      <w:r>
        <w:t xml:space="preserve">The Cost Variance Response process for the </w:t>
      </w:r>
      <w:r w:rsidR="00D3722D">
        <w:t>Madonna’s Web</w:t>
      </w:r>
      <w:r>
        <w:t xml:space="preserve"> project will be as follows: </w:t>
      </w:r>
      <w:r>
        <w:rPr>
          <w:rFonts w:ascii="Segoe UI" w:eastAsia="Segoe UI" w:hAnsi="Segoe UI" w:cs="Segoe UI"/>
          <w:sz w:val="18"/>
        </w:rPr>
        <w:t xml:space="preserve"> </w:t>
      </w:r>
      <w:r>
        <w:t xml:space="preserve"> </w:t>
      </w:r>
    </w:p>
    <w:p w14:paraId="22AE1892" w14:textId="448F022A" w:rsidR="00B3026E" w:rsidRDefault="003B3D18" w:rsidP="00C96236">
      <w:pPr>
        <w:spacing w:after="61" w:line="259" w:lineRule="auto"/>
        <w:jc w:val="both"/>
      </w:pPr>
      <w:r>
        <w:t xml:space="preserve"> </w:t>
      </w:r>
      <w:r>
        <w:rPr>
          <w:rFonts w:ascii="Segoe UI" w:eastAsia="Segoe UI" w:hAnsi="Segoe UI" w:cs="Segoe UI"/>
          <w:sz w:val="18"/>
        </w:rPr>
        <w:t xml:space="preserve"> </w:t>
      </w:r>
      <w:r>
        <w:t xml:space="preserve">   </w:t>
      </w:r>
    </w:p>
    <w:p w14:paraId="2E2A4288" w14:textId="77777777" w:rsidR="00B3026E" w:rsidRDefault="003B3D18" w:rsidP="00C96236">
      <w:pPr>
        <w:numPr>
          <w:ilvl w:val="0"/>
          <w:numId w:val="22"/>
        </w:numPr>
        <w:spacing w:after="72"/>
        <w:ind w:right="873" w:hanging="360"/>
        <w:jc w:val="both"/>
      </w:pPr>
      <w:r>
        <w:t xml:space="preserve">Identification of Variance:    </w:t>
      </w:r>
    </w:p>
    <w:p w14:paraId="48133BF2" w14:textId="33E9DF5A" w:rsidR="00B3026E" w:rsidRDefault="00AB4EC6" w:rsidP="00C96236">
      <w:pPr>
        <w:pStyle w:val="ListParagraph"/>
        <w:numPr>
          <w:ilvl w:val="0"/>
          <w:numId w:val="60"/>
        </w:numPr>
        <w:spacing w:after="72"/>
        <w:ind w:right="873"/>
        <w:jc w:val="both"/>
      </w:pPr>
      <w:r>
        <w:t xml:space="preserve">The project manager is responsible for </w:t>
      </w:r>
      <w:r w:rsidR="008D149E">
        <w:t xml:space="preserve">detecting and reporting any variations </w:t>
      </w:r>
      <w:r w:rsidR="006C5896">
        <w:t>in cost to the project sponsor.</w:t>
      </w:r>
    </w:p>
    <w:p w14:paraId="763EC484" w14:textId="331FB28F" w:rsidR="0084383A" w:rsidRDefault="004913C8" w:rsidP="00C96236">
      <w:pPr>
        <w:pStyle w:val="ListParagraph"/>
        <w:numPr>
          <w:ilvl w:val="1"/>
          <w:numId w:val="22"/>
        </w:numPr>
        <w:spacing w:after="73"/>
        <w:jc w:val="both"/>
      </w:pPr>
      <w:r>
        <w:t>The p</w:t>
      </w:r>
      <w:r w:rsidR="00AC365A">
        <w:t xml:space="preserve">roject manager will employ earned value metrics and other cost management tools to </w:t>
      </w:r>
      <w:r w:rsidR="0009501B">
        <w:t xml:space="preserve">identify and monitor </w:t>
      </w:r>
      <w:r w:rsidR="003C4A14">
        <w:t>discrepancies.</w:t>
      </w:r>
    </w:p>
    <w:p w14:paraId="721B2FA5" w14:textId="77777777" w:rsidR="003C4A14" w:rsidRDefault="003C4A14" w:rsidP="00C96236">
      <w:pPr>
        <w:spacing w:after="73"/>
        <w:ind w:left="1802"/>
        <w:jc w:val="both"/>
      </w:pPr>
    </w:p>
    <w:p w14:paraId="34D41909" w14:textId="77777777" w:rsidR="00B3026E" w:rsidRDefault="003B3D18" w:rsidP="00C96236">
      <w:pPr>
        <w:numPr>
          <w:ilvl w:val="0"/>
          <w:numId w:val="22"/>
        </w:numPr>
        <w:ind w:right="873" w:hanging="360"/>
        <w:jc w:val="both"/>
      </w:pPr>
      <w:r>
        <w:t xml:space="preserve">Analysis of Variance:    </w:t>
      </w:r>
    </w:p>
    <w:p w14:paraId="47D14B7B" w14:textId="2E1A70F9" w:rsidR="00B3026E" w:rsidRDefault="003B3D18" w:rsidP="00C96236">
      <w:pPr>
        <w:pStyle w:val="ListParagraph"/>
        <w:numPr>
          <w:ilvl w:val="0"/>
          <w:numId w:val="58"/>
        </w:numPr>
        <w:spacing w:after="79"/>
        <w:jc w:val="both"/>
      </w:pPr>
      <w:r>
        <w:t xml:space="preserve">The Project Manager will analyze the variance to </w:t>
      </w:r>
      <w:r w:rsidR="003303DF">
        <w:t>identify</w:t>
      </w:r>
      <w:r>
        <w:t xml:space="preserve"> the root cause and develop corrective </w:t>
      </w:r>
      <w:r w:rsidR="001A0BBD">
        <w:t xml:space="preserve">actions </w:t>
      </w:r>
      <w:r w:rsidR="00FA500C">
        <w:t>options</w:t>
      </w:r>
      <w:r>
        <w:t xml:space="preserve">.    </w:t>
      </w:r>
    </w:p>
    <w:p w14:paraId="43498606" w14:textId="35675984" w:rsidR="00B3026E" w:rsidRDefault="003B3D18" w:rsidP="00C96236">
      <w:pPr>
        <w:pStyle w:val="ListParagraph"/>
        <w:numPr>
          <w:ilvl w:val="0"/>
          <w:numId w:val="57"/>
        </w:numPr>
        <w:jc w:val="both"/>
      </w:pPr>
      <w:r>
        <w:t xml:space="preserve">The Project Manager will also </w:t>
      </w:r>
      <w:r w:rsidR="001D6C63">
        <w:t>assess</w:t>
      </w:r>
      <w:r>
        <w:t xml:space="preserve"> the impact of the variance on the project </w:t>
      </w:r>
      <w:r w:rsidR="002700C2">
        <w:t>schedules</w:t>
      </w:r>
      <w:r>
        <w:t xml:space="preserve"> and scope.</w:t>
      </w:r>
    </w:p>
    <w:p w14:paraId="76A773EF" w14:textId="77777777" w:rsidR="00B3026E" w:rsidRDefault="003B3D18" w:rsidP="00C96236">
      <w:pPr>
        <w:spacing w:after="61" w:line="259" w:lineRule="auto"/>
        <w:ind w:left="1081"/>
        <w:jc w:val="both"/>
      </w:pPr>
      <w:r>
        <w:t xml:space="preserve"> </w:t>
      </w:r>
      <w:r>
        <w:rPr>
          <w:rFonts w:ascii="Segoe UI" w:eastAsia="Segoe UI" w:hAnsi="Segoe UI" w:cs="Segoe UI"/>
          <w:sz w:val="18"/>
        </w:rPr>
        <w:t xml:space="preserve"> </w:t>
      </w:r>
      <w:r>
        <w:t xml:space="preserve"> </w:t>
      </w:r>
    </w:p>
    <w:p w14:paraId="46F8093E" w14:textId="77777777" w:rsidR="00B3026E" w:rsidRDefault="003B3D18" w:rsidP="00C96236">
      <w:pPr>
        <w:numPr>
          <w:ilvl w:val="0"/>
          <w:numId w:val="22"/>
        </w:numPr>
        <w:spacing w:after="72"/>
        <w:ind w:right="873" w:hanging="360"/>
        <w:jc w:val="both"/>
      </w:pPr>
      <w:r>
        <w:t xml:space="preserve">Presentation of Options:    </w:t>
      </w:r>
    </w:p>
    <w:p w14:paraId="107362CB" w14:textId="77777777" w:rsidR="007F584D" w:rsidRDefault="003E6FAF" w:rsidP="00C96236">
      <w:pPr>
        <w:pStyle w:val="ListParagraph"/>
        <w:numPr>
          <w:ilvl w:val="0"/>
          <w:numId w:val="57"/>
        </w:numPr>
        <w:spacing w:after="72"/>
        <w:ind w:right="873"/>
        <w:jc w:val="both"/>
      </w:pPr>
      <w:r w:rsidRPr="003E6FAF">
        <w:t>The Project Manager will provide the Project Sponsor with various options for corrective action.</w:t>
      </w:r>
    </w:p>
    <w:p w14:paraId="6414E996" w14:textId="761B4D5A" w:rsidR="00B3026E" w:rsidRDefault="003B3D18" w:rsidP="00C96236">
      <w:pPr>
        <w:pStyle w:val="ListParagraph"/>
        <w:numPr>
          <w:ilvl w:val="0"/>
          <w:numId w:val="57"/>
        </w:numPr>
        <w:spacing w:after="72"/>
        <w:ind w:right="873"/>
        <w:jc w:val="both"/>
      </w:pPr>
      <w:r>
        <w:t xml:space="preserve">The options will be based on the root cause of the variance and the impact on the project schedule and scope.   </w:t>
      </w:r>
    </w:p>
    <w:p w14:paraId="115203D3" w14:textId="77777777" w:rsidR="00B3026E" w:rsidRDefault="003B3D18" w:rsidP="00C96236">
      <w:pPr>
        <w:spacing w:after="61" w:line="259" w:lineRule="auto"/>
        <w:ind w:left="1081"/>
        <w:jc w:val="both"/>
      </w:pPr>
      <w:r>
        <w:t xml:space="preserve"> </w:t>
      </w:r>
      <w:r>
        <w:rPr>
          <w:rFonts w:ascii="Segoe UI" w:eastAsia="Segoe UI" w:hAnsi="Segoe UI" w:cs="Segoe UI"/>
          <w:sz w:val="18"/>
        </w:rPr>
        <w:t xml:space="preserve"> </w:t>
      </w:r>
      <w:r>
        <w:t xml:space="preserve"> </w:t>
      </w:r>
    </w:p>
    <w:p w14:paraId="5013ED8B" w14:textId="35C51A9D" w:rsidR="00B3026E" w:rsidRDefault="003B3D18" w:rsidP="00C96236">
      <w:pPr>
        <w:numPr>
          <w:ilvl w:val="0"/>
          <w:numId w:val="22"/>
        </w:numPr>
        <w:spacing w:after="72"/>
        <w:ind w:right="873" w:hanging="360"/>
        <w:jc w:val="both"/>
      </w:pPr>
      <w:r>
        <w:t xml:space="preserve">Approval of Corrective Action:  </w:t>
      </w:r>
    </w:p>
    <w:p w14:paraId="7D88197C" w14:textId="77777777" w:rsidR="00B3026E" w:rsidRDefault="003B3D18" w:rsidP="00C96236">
      <w:pPr>
        <w:pStyle w:val="ListParagraph"/>
        <w:numPr>
          <w:ilvl w:val="0"/>
          <w:numId w:val="61"/>
        </w:numPr>
        <w:spacing w:after="73"/>
        <w:jc w:val="both"/>
      </w:pPr>
      <w:r>
        <w:t xml:space="preserve">The Project Sponsor will review the options and approve an appropriate action to bring the project back on budget.    </w:t>
      </w:r>
    </w:p>
    <w:p w14:paraId="00C0BFBB" w14:textId="66E7D400" w:rsidR="00B3026E" w:rsidRDefault="003B3D18" w:rsidP="00C96236">
      <w:pPr>
        <w:pStyle w:val="ListParagraph"/>
        <w:numPr>
          <w:ilvl w:val="0"/>
          <w:numId w:val="61"/>
        </w:numPr>
        <w:spacing w:after="73"/>
        <w:jc w:val="both"/>
      </w:pPr>
      <w:r>
        <w:t xml:space="preserve">This may include increasing the budget, reducing scope or quality, or implementing other corrective actions.   </w:t>
      </w:r>
    </w:p>
    <w:p w14:paraId="19DD7000" w14:textId="77777777" w:rsidR="00B3026E" w:rsidRDefault="003B3D18" w:rsidP="00C96236">
      <w:pPr>
        <w:numPr>
          <w:ilvl w:val="0"/>
          <w:numId w:val="22"/>
        </w:numPr>
        <w:spacing w:after="72"/>
        <w:ind w:right="873"/>
        <w:jc w:val="both"/>
      </w:pPr>
      <w:r>
        <w:lastRenderedPageBreak/>
        <w:t xml:space="preserve">Implementation of Corrective Action:    </w:t>
      </w:r>
    </w:p>
    <w:p w14:paraId="6B1A2DB2" w14:textId="77777777" w:rsidR="00B3026E" w:rsidRDefault="003B3D18" w:rsidP="00C96236">
      <w:pPr>
        <w:pStyle w:val="ListParagraph"/>
        <w:numPr>
          <w:ilvl w:val="0"/>
          <w:numId w:val="62"/>
        </w:numPr>
        <w:spacing w:after="73"/>
        <w:jc w:val="both"/>
      </w:pPr>
      <w:r>
        <w:t xml:space="preserve">The Project Manager will implement the approved corrective action and monitor the results.    </w:t>
      </w:r>
    </w:p>
    <w:p w14:paraId="795A72F6" w14:textId="1E5B1DAF" w:rsidR="00B3026E" w:rsidRDefault="003B3D18" w:rsidP="00C96236">
      <w:pPr>
        <w:pStyle w:val="ListParagraph"/>
        <w:numPr>
          <w:ilvl w:val="0"/>
          <w:numId w:val="62"/>
        </w:numPr>
        <w:spacing w:after="73"/>
        <w:jc w:val="both"/>
      </w:pPr>
      <w:r>
        <w:t xml:space="preserve">The Project Manager will also update the project schedule and budget accordingly.   </w:t>
      </w:r>
    </w:p>
    <w:p w14:paraId="0FBABC02" w14:textId="77777777" w:rsidR="001E72DC" w:rsidRDefault="001E72DC" w:rsidP="00C96236">
      <w:pPr>
        <w:numPr>
          <w:ilvl w:val="0"/>
          <w:numId w:val="22"/>
        </w:numPr>
        <w:spacing w:after="72"/>
        <w:ind w:right="873" w:hanging="360"/>
        <w:jc w:val="both"/>
      </w:pPr>
      <w:r>
        <w:t xml:space="preserve">Reporting:    </w:t>
      </w:r>
    </w:p>
    <w:p w14:paraId="774628A9" w14:textId="1D1A299A" w:rsidR="009878C0" w:rsidRDefault="00800EB5" w:rsidP="00C96236">
      <w:pPr>
        <w:pStyle w:val="ListParagraph"/>
        <w:numPr>
          <w:ilvl w:val="0"/>
          <w:numId w:val="63"/>
        </w:numPr>
        <w:spacing w:after="72"/>
        <w:ind w:right="873"/>
        <w:jc w:val="both"/>
      </w:pPr>
      <w:r w:rsidRPr="00800EB5">
        <w:t xml:space="preserve">In the Monthly Project Status Report, the Project Manager will incorporate information about the cost variance, specifics regarding the corrective actions implemented, and the outcomes </w:t>
      </w:r>
      <w:r w:rsidR="009878C0" w:rsidRPr="00800EB5">
        <w:t>achieved.</w:t>
      </w:r>
    </w:p>
    <w:p w14:paraId="2F86B865" w14:textId="2A4369FF" w:rsidR="00B835DF" w:rsidRDefault="009878C0" w:rsidP="00C96236">
      <w:pPr>
        <w:pStyle w:val="ListParagraph"/>
        <w:numPr>
          <w:ilvl w:val="0"/>
          <w:numId w:val="56"/>
        </w:numPr>
        <w:spacing w:after="72"/>
        <w:ind w:right="873"/>
        <w:jc w:val="both"/>
      </w:pPr>
      <w:r>
        <w:t>T</w:t>
      </w:r>
      <w:r w:rsidRPr="009878C0">
        <w:t>he Project Manager will consistently provide updates on the project's budget and schedule.</w:t>
      </w:r>
    </w:p>
    <w:p w14:paraId="52906DE4" w14:textId="77777777" w:rsidR="009878C0" w:rsidRPr="009878C0" w:rsidRDefault="009878C0" w:rsidP="00C96236">
      <w:pPr>
        <w:pStyle w:val="ListParagraph"/>
        <w:spacing w:after="72"/>
        <w:ind w:left="2161" w:right="873"/>
        <w:jc w:val="both"/>
      </w:pPr>
    </w:p>
    <w:p w14:paraId="2EC4B78B" w14:textId="791F17BE" w:rsidR="00D8461E" w:rsidRDefault="00D8461E" w:rsidP="00C96236">
      <w:pPr>
        <w:ind w:left="1802"/>
        <w:jc w:val="both"/>
      </w:pPr>
      <w:r w:rsidRPr="00D8461E">
        <w:t>Throughout the project lifecycle, the Cost Variance Response process will remain active. The Project Manager will oversee the monitoring and control of project costs, while the Project Sponsor will have the responsibility of granting approval for any required corrective actions.</w:t>
      </w:r>
      <w:r w:rsidR="003B3D18" w:rsidRPr="00D8461E">
        <w:t xml:space="preserve">  </w:t>
      </w:r>
    </w:p>
    <w:p w14:paraId="005E73D7" w14:textId="35D154F5" w:rsidR="001E72DC" w:rsidRDefault="00D758E3" w:rsidP="00D8461E">
      <w:pPr>
        <w:spacing w:after="5" w:line="259" w:lineRule="auto"/>
      </w:pPr>
      <w:r>
        <w:t xml:space="preserve"> </w:t>
      </w:r>
    </w:p>
    <w:p w14:paraId="57438F5E" w14:textId="77777777" w:rsidR="00B3026E" w:rsidRDefault="003B3D18" w:rsidP="003D741C">
      <w:pPr>
        <w:pStyle w:val="Heading4"/>
        <w:ind w:left="730"/>
      </w:pPr>
      <w:bookmarkStart w:id="85" w:name="_Toc138371028"/>
      <w:r>
        <w:t>6.3.5.</w:t>
      </w:r>
      <w:r>
        <w:rPr>
          <w:rFonts w:ascii="Arial" w:eastAsia="Arial" w:hAnsi="Arial" w:cs="Arial"/>
        </w:rPr>
        <w:t xml:space="preserve"> </w:t>
      </w:r>
      <w:r>
        <w:t>Cost Change Control Process</w:t>
      </w:r>
      <w:bookmarkEnd w:id="85"/>
      <w:r>
        <w:t xml:space="preserve">   </w:t>
      </w:r>
    </w:p>
    <w:p w14:paraId="55DFE6A8" w14:textId="77777777" w:rsidR="00B3026E" w:rsidRDefault="003B3D18">
      <w:pPr>
        <w:spacing w:after="5" w:line="259" w:lineRule="auto"/>
      </w:pPr>
      <w:r>
        <w:t xml:space="preserve"> </w:t>
      </w:r>
      <w:r>
        <w:rPr>
          <w:rFonts w:ascii="Segoe UI" w:eastAsia="Segoe UI" w:hAnsi="Segoe UI" w:cs="Segoe UI"/>
          <w:sz w:val="18"/>
        </w:rPr>
        <w:t xml:space="preserve"> </w:t>
      </w:r>
      <w:r>
        <w:t xml:space="preserve"> </w:t>
      </w:r>
    </w:p>
    <w:p w14:paraId="09A0AF40" w14:textId="77777777" w:rsidR="00B3026E" w:rsidRDefault="003B3D18">
      <w:pPr>
        <w:ind w:left="731" w:right="873"/>
      </w:pPr>
      <w:r>
        <w:t xml:space="preserve">The cost change control process will include the following steps: </w:t>
      </w:r>
      <w:r>
        <w:rPr>
          <w:sz w:val="18"/>
        </w:rPr>
        <w:t xml:space="preserve"> </w:t>
      </w:r>
      <w:r>
        <w:t xml:space="preserve"> </w:t>
      </w:r>
    </w:p>
    <w:p w14:paraId="5A10585C" w14:textId="77777777" w:rsidR="00650AF8" w:rsidRDefault="00F84841" w:rsidP="0090040B">
      <w:pPr>
        <w:pStyle w:val="ListParagraph"/>
        <w:numPr>
          <w:ilvl w:val="0"/>
          <w:numId w:val="59"/>
        </w:numPr>
        <w:spacing w:after="75" w:line="259" w:lineRule="auto"/>
      </w:pPr>
      <w:r w:rsidRPr="00F84841">
        <w:rPr>
          <w:b/>
          <w:bCs/>
        </w:rPr>
        <w:t xml:space="preserve">Identifying cost changes: </w:t>
      </w:r>
      <w:r w:rsidRPr="00F84841">
        <w:t>The Project Manager will recognize and document any proposed adjustments to the project budget or expenses using a designated form for cost change requests.</w:t>
      </w:r>
    </w:p>
    <w:p w14:paraId="315FCB40" w14:textId="5F010F7C" w:rsidR="00650AF8" w:rsidRPr="00650AF8" w:rsidRDefault="00650AF8" w:rsidP="0090040B">
      <w:pPr>
        <w:pStyle w:val="ListParagraph"/>
        <w:numPr>
          <w:ilvl w:val="0"/>
          <w:numId w:val="59"/>
        </w:numPr>
        <w:spacing w:after="75" w:line="259" w:lineRule="auto"/>
      </w:pPr>
      <w:r w:rsidRPr="00650AF8">
        <w:rPr>
          <w:b/>
          <w:bCs/>
        </w:rPr>
        <w:t>Analyzing cost changes:</w:t>
      </w:r>
      <w:r w:rsidRPr="00650AF8">
        <w:t xml:space="preserve"> The project team will carefully examine the suggested modifications to assess how they might impact the project schedule, resources, and overall budget.</w:t>
      </w:r>
    </w:p>
    <w:p w14:paraId="49D167A3" w14:textId="77777777" w:rsidR="00B3026E" w:rsidRDefault="003B3D18" w:rsidP="00EC66A6">
      <w:pPr>
        <w:numPr>
          <w:ilvl w:val="0"/>
          <w:numId w:val="23"/>
        </w:numPr>
        <w:spacing w:after="79"/>
        <w:ind w:right="191" w:hanging="360"/>
      </w:pPr>
      <w:r>
        <w:rPr>
          <w:b/>
        </w:rPr>
        <w:t xml:space="preserve">Approval of the cost change: </w:t>
      </w:r>
      <w:r>
        <w:t xml:space="preserve">The cost change request will be reviewed and approved by the project sponsor and other relevant stakeholders.    </w:t>
      </w:r>
    </w:p>
    <w:p w14:paraId="77C3E4BE" w14:textId="77777777" w:rsidR="00B615FC" w:rsidRDefault="0002125D" w:rsidP="00EC66A6">
      <w:pPr>
        <w:numPr>
          <w:ilvl w:val="0"/>
          <w:numId w:val="23"/>
        </w:numPr>
        <w:spacing w:after="79"/>
        <w:ind w:right="191" w:hanging="360"/>
      </w:pPr>
      <w:r w:rsidRPr="0002125D">
        <w:rPr>
          <w:b/>
          <w:bCs/>
        </w:rPr>
        <w:t>Implementing cost changes:</w:t>
      </w:r>
      <w:r w:rsidRPr="0002125D">
        <w:t xml:space="preserve"> Once approved, the Project Manager will ensure the smooth execution of the cost changes according to the project schedule and budget.</w:t>
      </w:r>
    </w:p>
    <w:p w14:paraId="2B66BA8D" w14:textId="77777777" w:rsidR="008014B9" w:rsidRDefault="00B615FC" w:rsidP="00EC66A6">
      <w:pPr>
        <w:numPr>
          <w:ilvl w:val="0"/>
          <w:numId w:val="23"/>
        </w:numPr>
        <w:spacing w:after="79"/>
        <w:ind w:right="191" w:hanging="360"/>
      </w:pPr>
      <w:r w:rsidRPr="00B615FC">
        <w:rPr>
          <w:b/>
          <w:bCs/>
        </w:rPr>
        <w:t>Tracking and monitoring cost changes:</w:t>
      </w:r>
      <w:r w:rsidRPr="00B615FC">
        <w:t xml:space="preserve"> The project team will actively monitor and track the effects of the cost changes on the project schedule and budget, making necessary adjustments to keep the project on the right track.</w:t>
      </w:r>
    </w:p>
    <w:p w14:paraId="1ED067B9" w14:textId="77777777" w:rsidR="009204E9" w:rsidRDefault="008014B9" w:rsidP="00EC66A6">
      <w:pPr>
        <w:numPr>
          <w:ilvl w:val="0"/>
          <w:numId w:val="23"/>
        </w:numPr>
        <w:spacing w:after="79"/>
        <w:ind w:right="191" w:hanging="360"/>
      </w:pPr>
      <w:r w:rsidRPr="008014B9">
        <w:rPr>
          <w:b/>
          <w:bCs/>
        </w:rPr>
        <w:t>Reporting on cost changes:</w:t>
      </w:r>
      <w:r w:rsidRPr="008014B9">
        <w:t xml:space="preserve"> The Project Manager will include information about the cost changes, along with relevant financial details and any corrective actions taken, in the regular project status reports.</w:t>
      </w:r>
      <w:r w:rsidR="003B3D18" w:rsidRPr="008014B9">
        <w:t xml:space="preserve">   </w:t>
      </w:r>
    </w:p>
    <w:p w14:paraId="4E1F8FE6" w14:textId="77777777" w:rsidR="00E97DD1" w:rsidRDefault="00E97DD1" w:rsidP="00E97DD1">
      <w:pPr>
        <w:spacing w:after="79"/>
        <w:ind w:left="1441" w:right="191"/>
      </w:pPr>
    </w:p>
    <w:p w14:paraId="66D95CA0" w14:textId="3B917038" w:rsidR="00B3026E" w:rsidRDefault="003B3D18" w:rsidP="009204E9">
      <w:pPr>
        <w:spacing w:after="79"/>
        <w:ind w:left="1441" w:right="191"/>
      </w:pPr>
      <w:r>
        <w:t xml:space="preserve">The cost change control process will be implemented to </w:t>
      </w:r>
      <w:r w:rsidR="009204E9" w:rsidRPr="009204E9">
        <w:t>ensures</w:t>
      </w:r>
      <w:r>
        <w:t xml:space="preserve"> that any changes to the project budget or </w:t>
      </w:r>
      <w:r w:rsidR="009204E9" w:rsidRPr="009204E9">
        <w:t>expenses</w:t>
      </w:r>
      <w:r>
        <w:t xml:space="preserve"> are </w:t>
      </w:r>
      <w:r w:rsidR="009204E9" w:rsidRPr="009204E9">
        <w:t>promptly identified, carefully</w:t>
      </w:r>
      <w:r>
        <w:t xml:space="preserve"> analyzed, and approved in a timely manner. </w:t>
      </w:r>
      <w:r w:rsidR="009204E9" w:rsidRPr="009204E9">
        <w:t>By implementing this process, the project team aims</w:t>
      </w:r>
      <w:r>
        <w:t xml:space="preserve"> to minimize the impact of cost changes on the project schedule and budget</w:t>
      </w:r>
      <w:r w:rsidR="009204E9" w:rsidRPr="009204E9">
        <w:t>.</w:t>
      </w:r>
      <w:r w:rsidR="009204E9">
        <w:t xml:space="preserve"> Also, </w:t>
      </w:r>
      <w:r w:rsidR="009204E9" w:rsidRPr="009204E9">
        <w:t>it helps</w:t>
      </w:r>
      <w:r>
        <w:t xml:space="preserve"> to </w:t>
      </w:r>
      <w:r w:rsidR="009204E9" w:rsidRPr="009204E9">
        <w:t>keep</w:t>
      </w:r>
      <w:r>
        <w:t xml:space="preserve"> the project on track </w:t>
      </w:r>
      <w:r w:rsidR="009204E9" w:rsidRPr="009204E9">
        <w:t xml:space="preserve">and aligned with </w:t>
      </w:r>
      <w:r>
        <w:t xml:space="preserve">its objectives.  </w:t>
      </w:r>
    </w:p>
    <w:p w14:paraId="0EEF8A89" w14:textId="77777777" w:rsidR="009204E9" w:rsidRPr="009204E9" w:rsidRDefault="009204E9" w:rsidP="009204E9">
      <w:pPr>
        <w:spacing w:after="79"/>
        <w:ind w:left="1441" w:right="191"/>
      </w:pPr>
    </w:p>
    <w:p w14:paraId="3BC34D74" w14:textId="77777777" w:rsidR="00B3026E" w:rsidRDefault="003B3D18" w:rsidP="003D741C">
      <w:pPr>
        <w:pStyle w:val="Heading4"/>
        <w:ind w:left="730"/>
      </w:pPr>
      <w:bookmarkStart w:id="86" w:name="_Toc138371029"/>
      <w:r w:rsidRPr="00411EC1">
        <w:lastRenderedPageBreak/>
        <w:t>6.3.6.</w:t>
      </w:r>
      <w:r w:rsidRPr="00411EC1">
        <w:rPr>
          <w:rFonts w:ascii="Arial" w:eastAsia="Arial" w:hAnsi="Arial" w:cs="Arial"/>
        </w:rPr>
        <w:t xml:space="preserve"> </w:t>
      </w:r>
      <w:r w:rsidRPr="00411EC1">
        <w:t>Project Budget</w:t>
      </w:r>
      <w:bookmarkEnd w:id="86"/>
      <w:r>
        <w:t xml:space="preserve">   </w:t>
      </w:r>
    </w:p>
    <w:p w14:paraId="4E7F2120" w14:textId="77777777" w:rsidR="00B3026E" w:rsidRDefault="003B3D18">
      <w:pPr>
        <w:spacing w:after="5" w:line="259" w:lineRule="auto"/>
      </w:pPr>
      <w:r>
        <w:t xml:space="preserve"> </w:t>
      </w:r>
      <w:r>
        <w:rPr>
          <w:rFonts w:ascii="Segoe UI" w:eastAsia="Segoe UI" w:hAnsi="Segoe UI" w:cs="Segoe UI"/>
          <w:sz w:val="18"/>
        </w:rPr>
        <w:t xml:space="preserve"> </w:t>
      </w:r>
      <w:r>
        <w:t xml:space="preserve"> </w:t>
      </w:r>
    </w:p>
    <w:p w14:paraId="7E269520" w14:textId="01772E90" w:rsidR="00B3026E" w:rsidRDefault="003B3D18" w:rsidP="00C96236">
      <w:pPr>
        <w:ind w:left="731" w:right="605"/>
        <w:jc w:val="both"/>
      </w:pPr>
      <w:r>
        <w:t xml:space="preserve">Budgeting is a crucial component of project management that involves planning, estimating, and controlling project costs. For the </w:t>
      </w:r>
      <w:r w:rsidR="004F2FF5">
        <w:t>Madonna’s Web</w:t>
      </w:r>
      <w:r>
        <w:t xml:space="preserve"> project, a budget has been developed to ensure that project costs are identified, monitored, and controlled throughout the project's life cycle.  </w:t>
      </w:r>
      <w:r>
        <w:rPr>
          <w:sz w:val="18"/>
        </w:rPr>
        <w:t xml:space="preserve"> </w:t>
      </w:r>
      <w:r>
        <w:t xml:space="preserve"> </w:t>
      </w:r>
    </w:p>
    <w:p w14:paraId="2933D7ED" w14:textId="77777777" w:rsidR="00B3026E" w:rsidRDefault="003B3D18">
      <w:pPr>
        <w:spacing w:after="8" w:line="259" w:lineRule="auto"/>
        <w:ind w:left="721"/>
      </w:pPr>
      <w:r>
        <w:t xml:space="preserve"> </w:t>
      </w:r>
      <w:r>
        <w:rPr>
          <w:sz w:val="18"/>
        </w:rPr>
        <w:t xml:space="preserve"> </w:t>
      </w:r>
      <w:r>
        <w:t xml:space="preserve"> </w:t>
      </w:r>
    </w:p>
    <w:p w14:paraId="44EF56C5" w14:textId="77777777" w:rsidR="00B3026E" w:rsidRDefault="003B3D18" w:rsidP="00C96236">
      <w:pPr>
        <w:ind w:left="731" w:right="601"/>
        <w:jc w:val="both"/>
      </w:pPr>
      <w:r>
        <w:t xml:space="preserve">The budget includes direct and indirect costs, and it is designed to provide the project team and stakeholders with a comprehensive understanding of the financial resources required to successfully complete the project. This budget will serve as a baseline for monitoring the project's financial performance and ensuring that it remains on track to meet its goals and objectives within the approved budget. </w:t>
      </w:r>
      <w:r>
        <w:rPr>
          <w:sz w:val="18"/>
        </w:rPr>
        <w:t xml:space="preserve"> </w:t>
      </w:r>
      <w:r>
        <w:t xml:space="preserve"> </w:t>
      </w:r>
    </w:p>
    <w:p w14:paraId="2CE09BD5" w14:textId="77777777" w:rsidR="00B3026E" w:rsidRDefault="003B3D18">
      <w:pPr>
        <w:spacing w:after="4" w:line="259" w:lineRule="auto"/>
        <w:ind w:left="721"/>
      </w:pPr>
      <w:r>
        <w:rPr>
          <w:color w:val="008000"/>
        </w:rPr>
        <w:t xml:space="preserve"> </w:t>
      </w:r>
      <w:r>
        <w:rPr>
          <w:sz w:val="18"/>
        </w:rPr>
        <w:t xml:space="preserve"> </w:t>
      </w:r>
      <w:r>
        <w:t xml:space="preserve"> </w:t>
      </w:r>
    </w:p>
    <w:p w14:paraId="53373BD3" w14:textId="77777777" w:rsidR="00B3026E" w:rsidRDefault="003B3D18">
      <w:pPr>
        <w:spacing w:after="4" w:line="259" w:lineRule="auto"/>
        <w:ind w:left="721"/>
      </w:pPr>
      <w:r>
        <w:rPr>
          <w:color w:val="008000"/>
        </w:rPr>
        <w:t xml:space="preserve"> </w:t>
      </w:r>
      <w:r>
        <w:rPr>
          <w:sz w:val="18"/>
        </w:rPr>
        <w:t xml:space="preserve"> </w:t>
      </w:r>
      <w:r>
        <w:t xml:space="preserve"> </w:t>
      </w:r>
    </w:p>
    <w:p w14:paraId="08FEFA61" w14:textId="77777777" w:rsidR="00B3026E" w:rsidRDefault="003B3D18">
      <w:pPr>
        <w:ind w:left="731" w:right="873"/>
      </w:pPr>
      <w:r>
        <w:t xml:space="preserve">Direct Costs: </w:t>
      </w:r>
      <w:r>
        <w:rPr>
          <w:sz w:val="18"/>
        </w:rPr>
        <w:t xml:space="preserve"> </w:t>
      </w:r>
      <w:r>
        <w:t xml:space="preserve"> </w:t>
      </w:r>
    </w:p>
    <w:p w14:paraId="38D7FDDB" w14:textId="77777777" w:rsidR="00B3026E" w:rsidRDefault="003B3D18">
      <w:pPr>
        <w:spacing w:after="75" w:line="259" w:lineRule="auto"/>
        <w:ind w:left="721"/>
      </w:pPr>
      <w:r>
        <w:rPr>
          <w:color w:val="008000"/>
        </w:rPr>
        <w:t xml:space="preserve"> </w:t>
      </w:r>
      <w:r>
        <w:rPr>
          <w:sz w:val="18"/>
        </w:rPr>
        <w:t xml:space="preserve"> </w:t>
      </w:r>
      <w:r>
        <w:t xml:space="preserve"> </w:t>
      </w:r>
    </w:p>
    <w:p w14:paraId="51329140" w14:textId="19066ED7" w:rsidR="00B3026E" w:rsidRDefault="003B3D18" w:rsidP="00EC66A6">
      <w:pPr>
        <w:numPr>
          <w:ilvl w:val="0"/>
          <w:numId w:val="24"/>
        </w:numPr>
        <w:ind w:right="873" w:hanging="360"/>
      </w:pPr>
      <w:r>
        <w:t>Maintenance Cost</w:t>
      </w:r>
      <w:r w:rsidR="00FA1571">
        <w:t xml:space="preserve"> (Hosting) </w:t>
      </w:r>
      <w:r>
        <w:t xml:space="preserve">: PHP </w:t>
      </w:r>
      <w:r w:rsidR="00574EAF">
        <w:t>24</w:t>
      </w:r>
      <w:r>
        <w:t>,</w:t>
      </w:r>
      <w:r w:rsidR="00574EAF">
        <w:t>001</w:t>
      </w:r>
      <w:r>
        <w:t xml:space="preserve">.00 (Yearly after project closure)   </w:t>
      </w:r>
    </w:p>
    <w:p w14:paraId="1BFB2429" w14:textId="2915DCC6" w:rsidR="00B3026E" w:rsidRDefault="003B3D18" w:rsidP="00EC66A6">
      <w:pPr>
        <w:numPr>
          <w:ilvl w:val="0"/>
          <w:numId w:val="24"/>
        </w:numPr>
        <w:spacing w:after="53"/>
        <w:ind w:right="873" w:hanging="360"/>
      </w:pPr>
      <w:r>
        <w:t xml:space="preserve">Manpower Cost:  PHP </w:t>
      </w:r>
      <w:r w:rsidR="00AA3EB2">
        <w:t>1,</w:t>
      </w:r>
      <w:r w:rsidR="00C02D13">
        <w:t>857,</w:t>
      </w:r>
      <w:r w:rsidR="00453F12">
        <w:t xml:space="preserve">120.00 </w:t>
      </w:r>
      <w:r>
        <w:t>(</w:t>
      </w:r>
      <w:r w:rsidR="00AA3EB2">
        <w:t>12 Months</w:t>
      </w:r>
      <w:r>
        <w:t xml:space="preserve">) </w:t>
      </w:r>
      <w:r>
        <w:rPr>
          <w:sz w:val="18"/>
        </w:rPr>
        <w:t xml:space="preserve"> </w:t>
      </w:r>
      <w:r>
        <w:t xml:space="preserve"> </w:t>
      </w:r>
    </w:p>
    <w:p w14:paraId="0CA6FF8E" w14:textId="40F1DDA5" w:rsidR="00B3026E" w:rsidRDefault="003B3D18" w:rsidP="00EC66A6">
      <w:pPr>
        <w:numPr>
          <w:ilvl w:val="0"/>
          <w:numId w:val="24"/>
        </w:numPr>
        <w:ind w:right="873" w:hanging="360"/>
      </w:pPr>
      <w:r>
        <w:t>Contingency Cost:</w:t>
      </w:r>
      <w:r>
        <w:rPr>
          <w:sz w:val="20"/>
        </w:rPr>
        <w:t xml:space="preserve"> </w:t>
      </w:r>
      <w:r>
        <w:t xml:space="preserve">PHP </w:t>
      </w:r>
      <w:r w:rsidR="00C82580">
        <w:t xml:space="preserve">50,240 </w:t>
      </w:r>
      <w:r>
        <w:t xml:space="preserve"> (for </w:t>
      </w:r>
      <w:r w:rsidR="00C82580">
        <w:t>12</w:t>
      </w:r>
      <w:r>
        <w:t xml:space="preserve"> months) </w:t>
      </w:r>
      <w:r>
        <w:rPr>
          <w:sz w:val="18"/>
        </w:rPr>
        <w:t xml:space="preserve"> </w:t>
      </w:r>
      <w:r>
        <w:t xml:space="preserve"> </w:t>
      </w:r>
    </w:p>
    <w:p w14:paraId="7DA6A913" w14:textId="066B770C" w:rsidR="00B3026E" w:rsidRDefault="003B3D18" w:rsidP="00EC66A6">
      <w:pPr>
        <w:numPr>
          <w:ilvl w:val="0"/>
          <w:numId w:val="24"/>
        </w:numPr>
        <w:ind w:right="873" w:hanging="360"/>
      </w:pPr>
      <w:r>
        <w:t>Total Project Cost</w:t>
      </w:r>
      <w:r>
        <w:rPr>
          <w:color w:val="008000"/>
        </w:rPr>
        <w:t xml:space="preserve">: </w:t>
      </w:r>
      <w:r>
        <w:t xml:space="preserve">PHP </w:t>
      </w:r>
      <w:r w:rsidR="00030D18">
        <w:t xml:space="preserve">678,001.00 </w:t>
      </w:r>
      <w:r>
        <w:t xml:space="preserve"> (for </w:t>
      </w:r>
      <w:r w:rsidR="00030D18">
        <w:t>12</w:t>
      </w:r>
      <w:r>
        <w:t xml:space="preserve"> months) </w:t>
      </w:r>
      <w:r>
        <w:rPr>
          <w:sz w:val="18"/>
        </w:rPr>
        <w:t xml:space="preserve"> </w:t>
      </w:r>
      <w:r>
        <w:t xml:space="preserve"> </w:t>
      </w:r>
    </w:p>
    <w:p w14:paraId="7DB12A78" w14:textId="77777777" w:rsidR="00B3026E" w:rsidRDefault="003B3D18">
      <w:pPr>
        <w:spacing w:line="259" w:lineRule="auto"/>
        <w:ind w:left="2161"/>
      </w:pPr>
      <w:r>
        <w:t xml:space="preserve"> </w:t>
      </w:r>
      <w:r>
        <w:rPr>
          <w:sz w:val="18"/>
        </w:rPr>
        <w:t xml:space="preserve"> </w:t>
      </w:r>
      <w:r>
        <w:t xml:space="preserve"> </w:t>
      </w:r>
    </w:p>
    <w:p w14:paraId="61EFBFAA" w14:textId="7C3B7CC3" w:rsidR="00B3026E" w:rsidRDefault="003B3D18" w:rsidP="00574EAF">
      <w:pPr>
        <w:ind w:left="731" w:right="873"/>
      </w:pPr>
      <w:r>
        <w:t xml:space="preserve">Indirect Costs: </w:t>
      </w:r>
      <w:r>
        <w:rPr>
          <w:sz w:val="18"/>
        </w:rPr>
        <w:t xml:space="preserve"> </w:t>
      </w:r>
    </w:p>
    <w:p w14:paraId="4598BEC4" w14:textId="489B2042" w:rsidR="00B3026E" w:rsidRDefault="003B3D18" w:rsidP="00EC66A6">
      <w:pPr>
        <w:numPr>
          <w:ilvl w:val="0"/>
          <w:numId w:val="24"/>
        </w:numPr>
        <w:ind w:right="873" w:hanging="360"/>
      </w:pPr>
      <w:r>
        <w:t>Utilities</w:t>
      </w:r>
      <w:r w:rsidR="00E70EC4">
        <w:t xml:space="preserve">: </w:t>
      </w:r>
      <w:r w:rsidR="00DA7B7B">
        <w:t xml:space="preserve">Estimated </w:t>
      </w:r>
      <w:r w:rsidR="009E5D88">
        <w:t xml:space="preserve">Electricity: </w:t>
      </w:r>
      <w:r w:rsidR="00DA7B7B">
        <w:t xml:space="preserve"> PHP </w:t>
      </w:r>
      <w:r w:rsidR="00117E45">
        <w:t>292,000</w:t>
      </w:r>
      <w:r w:rsidR="00DA7B7B">
        <w:t xml:space="preserve"> (12 months)</w:t>
      </w:r>
    </w:p>
    <w:p w14:paraId="3D078191" w14:textId="7BAF8886" w:rsidR="00DA7B7B" w:rsidRDefault="003B3D18" w:rsidP="000C6778">
      <w:pPr>
        <w:numPr>
          <w:ilvl w:val="0"/>
          <w:numId w:val="24"/>
        </w:numPr>
        <w:spacing w:after="51"/>
        <w:ind w:right="873" w:hanging="360"/>
      </w:pPr>
      <w:r>
        <w:t xml:space="preserve">Subscriptions </w:t>
      </w:r>
      <w:r w:rsidR="00DA7B7B">
        <w:t>Internet</w:t>
      </w:r>
      <w:r>
        <w:t xml:space="preserve"> </w:t>
      </w:r>
      <w:r w:rsidR="00AC0BBA">
        <w:t xml:space="preserve">: </w:t>
      </w:r>
      <w:r w:rsidR="00DA7B7B">
        <w:t xml:space="preserve">PHP </w:t>
      </w:r>
      <w:r w:rsidR="00E71A0C">
        <w:t>12,000 (12 months)</w:t>
      </w:r>
    </w:p>
    <w:p w14:paraId="4BB892E9" w14:textId="77777777" w:rsidR="00DA7B7B" w:rsidRDefault="00DA7B7B">
      <w:pPr>
        <w:spacing w:line="259" w:lineRule="auto"/>
      </w:pPr>
    </w:p>
    <w:p w14:paraId="3962CFEB" w14:textId="77777777" w:rsidR="00DA7B7B" w:rsidRDefault="00DA7B7B">
      <w:pPr>
        <w:spacing w:line="259" w:lineRule="auto"/>
      </w:pPr>
    </w:p>
    <w:tbl>
      <w:tblPr>
        <w:tblStyle w:val="TableGrid"/>
        <w:tblW w:w="10201" w:type="dxa"/>
        <w:tblLook w:val="04A0" w:firstRow="1" w:lastRow="0" w:firstColumn="1" w:lastColumn="0" w:noHBand="0" w:noVBand="1"/>
      </w:tblPr>
      <w:tblGrid>
        <w:gridCol w:w="2546"/>
        <w:gridCol w:w="1533"/>
        <w:gridCol w:w="1020"/>
        <w:gridCol w:w="1020"/>
        <w:gridCol w:w="2041"/>
        <w:gridCol w:w="2041"/>
      </w:tblGrid>
      <w:tr w:rsidR="009C7D5A" w14:paraId="04A76243" w14:textId="77777777" w:rsidTr="00EF2D37">
        <w:tc>
          <w:tcPr>
            <w:tcW w:w="10201" w:type="dxa"/>
            <w:gridSpan w:val="6"/>
            <w:shd w:val="clear" w:color="auto" w:fill="C45911" w:themeFill="accent2" w:themeFillShade="BF"/>
          </w:tcPr>
          <w:p w14:paraId="0705CD73" w14:textId="22509D1C" w:rsidR="009C7D5A" w:rsidRPr="009C7D5A" w:rsidRDefault="009C7D5A" w:rsidP="009C7D5A">
            <w:pPr>
              <w:spacing w:line="259" w:lineRule="auto"/>
              <w:jc w:val="center"/>
              <w:rPr>
                <w:b/>
                <w:bCs/>
              </w:rPr>
            </w:pPr>
            <w:r w:rsidRPr="009C7D5A">
              <w:rPr>
                <w:b/>
                <w:bCs/>
              </w:rPr>
              <w:t>Madonna’s Reservation Website</w:t>
            </w:r>
          </w:p>
        </w:tc>
      </w:tr>
      <w:tr w:rsidR="009912E3" w14:paraId="2CBB4DA8" w14:textId="77777777" w:rsidTr="00B53E6F">
        <w:tc>
          <w:tcPr>
            <w:tcW w:w="5099" w:type="dxa"/>
            <w:gridSpan w:val="3"/>
          </w:tcPr>
          <w:p w14:paraId="0A9210A5" w14:textId="23CE2263" w:rsidR="009912E3" w:rsidRDefault="009912E3">
            <w:pPr>
              <w:spacing w:line="259" w:lineRule="auto"/>
            </w:pPr>
            <w:r w:rsidRPr="00E37F44">
              <w:rPr>
                <w:b/>
                <w:bCs/>
              </w:rPr>
              <w:t xml:space="preserve">Budget:        </w:t>
            </w:r>
            <w:r w:rsidR="00345678">
              <w:rPr>
                <w:b/>
                <w:bCs/>
              </w:rPr>
              <w:t>PHP</w:t>
            </w:r>
            <w:r w:rsidRPr="00E37F44">
              <w:rPr>
                <w:b/>
                <w:bCs/>
              </w:rPr>
              <w:t xml:space="preserve"> </w:t>
            </w:r>
            <w:r>
              <w:rPr>
                <w:b/>
                <w:bCs/>
              </w:rPr>
              <w:t>2,535,361</w:t>
            </w:r>
            <w:r w:rsidRPr="00E37F44">
              <w:rPr>
                <w:b/>
                <w:bCs/>
              </w:rPr>
              <w:t xml:space="preserve">                                                                           </w:t>
            </w:r>
          </w:p>
        </w:tc>
        <w:tc>
          <w:tcPr>
            <w:tcW w:w="5102" w:type="dxa"/>
            <w:gridSpan w:val="3"/>
          </w:tcPr>
          <w:p w14:paraId="247161A2" w14:textId="0BC422FA" w:rsidR="009912E3" w:rsidRDefault="009912E3">
            <w:pPr>
              <w:spacing w:line="259" w:lineRule="auto"/>
            </w:pPr>
            <w:r w:rsidRPr="00E37F44">
              <w:rPr>
                <w:b/>
                <w:bCs/>
              </w:rPr>
              <w:t>Project Durations:</w:t>
            </w:r>
            <w:r>
              <w:rPr>
                <w:b/>
                <w:bCs/>
              </w:rPr>
              <w:t xml:space="preserve"> 12 months</w:t>
            </w:r>
          </w:p>
        </w:tc>
      </w:tr>
      <w:tr w:rsidR="009C7D5A" w14:paraId="764F453E" w14:textId="77777777" w:rsidTr="00EF2D37">
        <w:tc>
          <w:tcPr>
            <w:tcW w:w="10201" w:type="dxa"/>
            <w:gridSpan w:val="6"/>
          </w:tcPr>
          <w:p w14:paraId="289EFCA6" w14:textId="58E5A8F5" w:rsidR="009C7D5A" w:rsidRPr="00E37F44" w:rsidRDefault="00E37F44" w:rsidP="00E37F44">
            <w:pPr>
              <w:spacing w:line="259" w:lineRule="auto"/>
              <w:jc w:val="center"/>
              <w:rPr>
                <w:b/>
                <w:bCs/>
              </w:rPr>
            </w:pPr>
            <w:r w:rsidRPr="00E37F44">
              <w:rPr>
                <w:b/>
                <w:bCs/>
              </w:rPr>
              <w:t>Project Cost Management</w:t>
            </w:r>
          </w:p>
        </w:tc>
      </w:tr>
      <w:tr w:rsidR="009C7D5A" w14:paraId="2429FA63" w14:textId="77777777" w:rsidTr="0001107C">
        <w:tc>
          <w:tcPr>
            <w:tcW w:w="10201" w:type="dxa"/>
            <w:gridSpan w:val="6"/>
            <w:shd w:val="clear" w:color="auto" w:fill="C45911" w:themeFill="accent2" w:themeFillShade="BF"/>
          </w:tcPr>
          <w:p w14:paraId="5A204CAA" w14:textId="2939F342" w:rsidR="009C7D5A" w:rsidRDefault="00D62801" w:rsidP="0057332A">
            <w:pPr>
              <w:spacing w:line="259" w:lineRule="auto"/>
              <w:jc w:val="center"/>
            </w:pPr>
            <w:r>
              <w:t xml:space="preserve">Workforce </w:t>
            </w:r>
            <w:r w:rsidR="0057332A">
              <w:t>Cost Estimate</w:t>
            </w:r>
          </w:p>
        </w:tc>
      </w:tr>
      <w:tr w:rsidR="00500318" w14:paraId="78683141" w14:textId="77777777" w:rsidTr="00B53E6F">
        <w:tc>
          <w:tcPr>
            <w:tcW w:w="2546" w:type="dxa"/>
            <w:shd w:val="clear" w:color="auto" w:fill="FBE4D5" w:themeFill="accent2" w:themeFillTint="33"/>
          </w:tcPr>
          <w:p w14:paraId="300CEE86" w14:textId="74D6E268" w:rsidR="00500318" w:rsidRPr="00FC42F9" w:rsidRDefault="00500318">
            <w:pPr>
              <w:spacing w:line="259" w:lineRule="auto"/>
              <w:rPr>
                <w:b/>
                <w:bCs/>
              </w:rPr>
            </w:pPr>
            <w:r w:rsidRPr="00FC42F9">
              <w:rPr>
                <w:b/>
                <w:bCs/>
              </w:rPr>
              <w:t>Ro</w:t>
            </w:r>
            <w:r w:rsidR="003D6792" w:rsidRPr="00FC42F9">
              <w:rPr>
                <w:b/>
                <w:bCs/>
              </w:rPr>
              <w:t>les</w:t>
            </w:r>
          </w:p>
        </w:tc>
        <w:tc>
          <w:tcPr>
            <w:tcW w:w="1533" w:type="dxa"/>
            <w:shd w:val="clear" w:color="auto" w:fill="FBE4D5" w:themeFill="accent2" w:themeFillTint="33"/>
          </w:tcPr>
          <w:p w14:paraId="7B2750E2" w14:textId="54DAFE26" w:rsidR="00500318" w:rsidRPr="00FC42F9" w:rsidRDefault="00500318">
            <w:pPr>
              <w:spacing w:line="259" w:lineRule="auto"/>
              <w:rPr>
                <w:b/>
                <w:bCs/>
              </w:rPr>
            </w:pPr>
            <w:r w:rsidRPr="00FC42F9">
              <w:rPr>
                <w:b/>
                <w:bCs/>
              </w:rPr>
              <w:t>Average Salary (Monthly)</w:t>
            </w:r>
          </w:p>
        </w:tc>
        <w:tc>
          <w:tcPr>
            <w:tcW w:w="2040" w:type="dxa"/>
            <w:gridSpan w:val="2"/>
            <w:shd w:val="clear" w:color="auto" w:fill="FBE4D5" w:themeFill="accent2" w:themeFillTint="33"/>
          </w:tcPr>
          <w:p w14:paraId="2E56F5DF" w14:textId="687BBDC9" w:rsidR="00500318" w:rsidRPr="00FC42F9" w:rsidRDefault="00500318">
            <w:pPr>
              <w:spacing w:line="259" w:lineRule="auto"/>
              <w:rPr>
                <w:b/>
                <w:bCs/>
              </w:rPr>
            </w:pPr>
            <w:r w:rsidRPr="00FC42F9">
              <w:rPr>
                <w:b/>
                <w:bCs/>
              </w:rPr>
              <w:t>Total Salary</w:t>
            </w:r>
          </w:p>
        </w:tc>
        <w:tc>
          <w:tcPr>
            <w:tcW w:w="2041" w:type="dxa"/>
            <w:shd w:val="clear" w:color="auto" w:fill="FBE4D5" w:themeFill="accent2" w:themeFillTint="33"/>
          </w:tcPr>
          <w:p w14:paraId="59234AF2" w14:textId="19B13392" w:rsidR="00500318" w:rsidRPr="00FC42F9" w:rsidRDefault="00500318">
            <w:pPr>
              <w:spacing w:line="259" w:lineRule="auto"/>
              <w:rPr>
                <w:b/>
                <w:bCs/>
              </w:rPr>
            </w:pPr>
            <w:r w:rsidRPr="00FC42F9">
              <w:rPr>
                <w:b/>
                <w:bCs/>
              </w:rPr>
              <w:t>Headcount</w:t>
            </w:r>
          </w:p>
        </w:tc>
        <w:tc>
          <w:tcPr>
            <w:tcW w:w="2041" w:type="dxa"/>
            <w:shd w:val="clear" w:color="auto" w:fill="FBE4D5" w:themeFill="accent2" w:themeFillTint="33"/>
          </w:tcPr>
          <w:p w14:paraId="79777FA1" w14:textId="2EC65039" w:rsidR="00500318" w:rsidRPr="00FC42F9" w:rsidRDefault="00500318">
            <w:pPr>
              <w:spacing w:line="259" w:lineRule="auto"/>
              <w:rPr>
                <w:b/>
                <w:bCs/>
              </w:rPr>
            </w:pPr>
            <w:r w:rsidRPr="00FC42F9">
              <w:rPr>
                <w:b/>
                <w:bCs/>
              </w:rPr>
              <w:t>Total Cost (</w:t>
            </w:r>
            <w:r w:rsidR="00EF2D37" w:rsidRPr="00FC42F9">
              <w:rPr>
                <w:b/>
                <w:bCs/>
              </w:rPr>
              <w:t>12 Months</w:t>
            </w:r>
            <w:r w:rsidRPr="00FC42F9">
              <w:rPr>
                <w:b/>
                <w:bCs/>
              </w:rPr>
              <w:t>)</w:t>
            </w:r>
          </w:p>
        </w:tc>
      </w:tr>
      <w:tr w:rsidR="00C41520" w14:paraId="58137EB0" w14:textId="77777777" w:rsidTr="0001107C">
        <w:tc>
          <w:tcPr>
            <w:tcW w:w="2546" w:type="dxa"/>
            <w:shd w:val="clear" w:color="auto" w:fill="FBE4D5" w:themeFill="accent2" w:themeFillTint="33"/>
          </w:tcPr>
          <w:p w14:paraId="7773DE41" w14:textId="0F5963CB" w:rsidR="00C41520" w:rsidRDefault="00C41520">
            <w:pPr>
              <w:spacing w:line="259" w:lineRule="auto"/>
            </w:pPr>
            <w:r>
              <w:t>Junior Developer</w:t>
            </w:r>
          </w:p>
        </w:tc>
        <w:tc>
          <w:tcPr>
            <w:tcW w:w="1533" w:type="dxa"/>
          </w:tcPr>
          <w:p w14:paraId="33224ED6" w14:textId="645FB4EE" w:rsidR="00C41520" w:rsidRDefault="00452517">
            <w:pPr>
              <w:spacing w:line="259" w:lineRule="auto"/>
            </w:pPr>
            <w:r>
              <w:t xml:space="preserve">PHP </w:t>
            </w:r>
            <w:r w:rsidR="00FC42F9">
              <w:t>2</w:t>
            </w:r>
            <w:r w:rsidR="007030B3">
              <w:t>9</w:t>
            </w:r>
            <w:r w:rsidR="00FC42F9">
              <w:t>,</w:t>
            </w:r>
            <w:r w:rsidR="007030B3">
              <w:t>3</w:t>
            </w:r>
            <w:r w:rsidR="003451A4">
              <w:t>75</w:t>
            </w:r>
          </w:p>
        </w:tc>
        <w:tc>
          <w:tcPr>
            <w:tcW w:w="2040" w:type="dxa"/>
            <w:gridSpan w:val="2"/>
          </w:tcPr>
          <w:p w14:paraId="46373EE2" w14:textId="1A3D2220" w:rsidR="00C41520" w:rsidRDefault="003E4AC0" w:rsidP="009C3430">
            <w:pPr>
              <w:spacing w:line="259" w:lineRule="auto"/>
              <w:jc w:val="center"/>
            </w:pPr>
            <w:r>
              <w:t xml:space="preserve">PHP  </w:t>
            </w:r>
            <w:r w:rsidR="00B53E6F">
              <w:t>352,500</w:t>
            </w:r>
          </w:p>
        </w:tc>
        <w:tc>
          <w:tcPr>
            <w:tcW w:w="2041" w:type="dxa"/>
          </w:tcPr>
          <w:p w14:paraId="50744775" w14:textId="3F7B6E05" w:rsidR="00C41520" w:rsidRDefault="00B53E6F" w:rsidP="00B53E6F">
            <w:pPr>
              <w:spacing w:line="259" w:lineRule="auto"/>
              <w:jc w:val="center"/>
            </w:pPr>
            <w:r>
              <w:t>2</w:t>
            </w:r>
          </w:p>
        </w:tc>
        <w:tc>
          <w:tcPr>
            <w:tcW w:w="2041" w:type="dxa"/>
          </w:tcPr>
          <w:p w14:paraId="50368EDC" w14:textId="076CE265" w:rsidR="00C41520" w:rsidRDefault="003E4AC0" w:rsidP="00C51EDF">
            <w:pPr>
              <w:spacing w:line="259" w:lineRule="auto"/>
              <w:jc w:val="center"/>
            </w:pPr>
            <w:r>
              <w:t xml:space="preserve">PHP </w:t>
            </w:r>
            <w:r w:rsidR="00C51EDF">
              <w:t>705,000</w:t>
            </w:r>
          </w:p>
        </w:tc>
      </w:tr>
      <w:tr w:rsidR="00F25393" w14:paraId="5A538E85" w14:textId="77777777" w:rsidTr="00B53E6F">
        <w:tc>
          <w:tcPr>
            <w:tcW w:w="2546" w:type="dxa"/>
            <w:shd w:val="clear" w:color="auto" w:fill="FBE4D5" w:themeFill="accent2" w:themeFillTint="33"/>
          </w:tcPr>
          <w:p w14:paraId="26703832" w14:textId="77777777" w:rsidR="00F25393" w:rsidRDefault="00F25393">
            <w:pPr>
              <w:spacing w:line="259" w:lineRule="auto"/>
            </w:pPr>
            <w:r>
              <w:t>Junior UI/UX Developer</w:t>
            </w:r>
          </w:p>
        </w:tc>
        <w:tc>
          <w:tcPr>
            <w:tcW w:w="1533" w:type="dxa"/>
          </w:tcPr>
          <w:p w14:paraId="3A28A224" w14:textId="71C107EC" w:rsidR="00F25393" w:rsidRDefault="00B447B3">
            <w:pPr>
              <w:spacing w:line="259" w:lineRule="auto"/>
            </w:pPr>
            <w:r>
              <w:t xml:space="preserve">PHP </w:t>
            </w:r>
            <w:r w:rsidR="0015146E">
              <w:t>2</w:t>
            </w:r>
            <w:r w:rsidR="0057026A">
              <w:t>8,</w:t>
            </w:r>
            <w:r w:rsidR="005E17E9">
              <w:t>784</w:t>
            </w:r>
          </w:p>
        </w:tc>
        <w:tc>
          <w:tcPr>
            <w:tcW w:w="2040" w:type="dxa"/>
            <w:gridSpan w:val="2"/>
          </w:tcPr>
          <w:p w14:paraId="43E11FF6" w14:textId="2270F6DA" w:rsidR="00F25393" w:rsidRDefault="003E4AC0" w:rsidP="00AC61CB">
            <w:pPr>
              <w:spacing w:line="259" w:lineRule="auto"/>
              <w:jc w:val="center"/>
            </w:pPr>
            <w:r>
              <w:t xml:space="preserve">PHP </w:t>
            </w:r>
            <w:r w:rsidR="00AC61CB">
              <w:t>345,408</w:t>
            </w:r>
          </w:p>
        </w:tc>
        <w:tc>
          <w:tcPr>
            <w:tcW w:w="2041" w:type="dxa"/>
          </w:tcPr>
          <w:p w14:paraId="2E93F4E3" w14:textId="4A0E6ED2" w:rsidR="00F25393" w:rsidRDefault="002B4A8D" w:rsidP="002B4A8D">
            <w:pPr>
              <w:spacing w:line="259" w:lineRule="auto"/>
              <w:jc w:val="center"/>
            </w:pPr>
            <w:r>
              <w:t>1</w:t>
            </w:r>
          </w:p>
        </w:tc>
        <w:tc>
          <w:tcPr>
            <w:tcW w:w="2041" w:type="dxa"/>
          </w:tcPr>
          <w:p w14:paraId="7EF00DEF" w14:textId="278103C3" w:rsidR="00F25393" w:rsidRDefault="003E4AC0" w:rsidP="00BE7409">
            <w:pPr>
              <w:spacing w:line="259" w:lineRule="auto"/>
              <w:jc w:val="center"/>
            </w:pPr>
            <w:r>
              <w:t xml:space="preserve">PHP  </w:t>
            </w:r>
            <w:r w:rsidR="00BE7409">
              <w:t>345,408</w:t>
            </w:r>
          </w:p>
        </w:tc>
      </w:tr>
      <w:tr w:rsidR="00F25393" w14:paraId="650FC8AE" w14:textId="77777777" w:rsidTr="00B53E6F">
        <w:tc>
          <w:tcPr>
            <w:tcW w:w="2546" w:type="dxa"/>
            <w:shd w:val="clear" w:color="auto" w:fill="FBE4D5" w:themeFill="accent2" w:themeFillTint="33"/>
          </w:tcPr>
          <w:p w14:paraId="4AADA1EC" w14:textId="77777777" w:rsidR="00F25393" w:rsidRDefault="00F25393">
            <w:pPr>
              <w:spacing w:line="259" w:lineRule="auto"/>
            </w:pPr>
            <w:r>
              <w:t>Junior QA Tester</w:t>
            </w:r>
          </w:p>
        </w:tc>
        <w:tc>
          <w:tcPr>
            <w:tcW w:w="1533" w:type="dxa"/>
          </w:tcPr>
          <w:p w14:paraId="0229C31D" w14:textId="286E00C3" w:rsidR="00F25393" w:rsidRDefault="0048764B">
            <w:pPr>
              <w:spacing w:line="259" w:lineRule="auto"/>
            </w:pPr>
            <w:r>
              <w:t>PHP 2</w:t>
            </w:r>
            <w:r w:rsidR="00D743EB">
              <w:t>7</w:t>
            </w:r>
            <w:r>
              <w:t>,</w:t>
            </w:r>
            <w:r w:rsidR="00D743EB">
              <w:t>971</w:t>
            </w:r>
          </w:p>
        </w:tc>
        <w:tc>
          <w:tcPr>
            <w:tcW w:w="2040" w:type="dxa"/>
            <w:gridSpan w:val="2"/>
          </w:tcPr>
          <w:p w14:paraId="172EE3FD" w14:textId="3617C847" w:rsidR="00F25393" w:rsidRDefault="003E4AC0" w:rsidP="00183E5B">
            <w:pPr>
              <w:spacing w:line="259" w:lineRule="auto"/>
              <w:jc w:val="center"/>
            </w:pPr>
            <w:r>
              <w:t xml:space="preserve">PHP </w:t>
            </w:r>
            <w:r w:rsidR="007978C8">
              <w:t>335,652</w:t>
            </w:r>
          </w:p>
        </w:tc>
        <w:tc>
          <w:tcPr>
            <w:tcW w:w="2041" w:type="dxa"/>
          </w:tcPr>
          <w:p w14:paraId="7CED1A14" w14:textId="4FBF247A" w:rsidR="00F25393" w:rsidRDefault="008E5955" w:rsidP="008E5955">
            <w:pPr>
              <w:spacing w:line="259" w:lineRule="auto"/>
              <w:jc w:val="center"/>
            </w:pPr>
            <w:r>
              <w:t>1</w:t>
            </w:r>
          </w:p>
        </w:tc>
        <w:tc>
          <w:tcPr>
            <w:tcW w:w="2041" w:type="dxa"/>
          </w:tcPr>
          <w:p w14:paraId="528F7888" w14:textId="27A9E95D" w:rsidR="00F25393" w:rsidRPr="003E4AC0" w:rsidRDefault="003E4AC0" w:rsidP="003E4AC0">
            <w:pPr>
              <w:spacing w:line="259" w:lineRule="auto"/>
              <w:jc w:val="center"/>
              <w:rPr>
                <w:b/>
                <w:bCs/>
              </w:rPr>
            </w:pPr>
            <w:r>
              <w:t>PHP</w:t>
            </w:r>
            <w:r w:rsidRPr="003E4AC0">
              <w:rPr>
                <w:b/>
                <w:bCs/>
              </w:rPr>
              <w:t xml:space="preserve"> 335,652</w:t>
            </w:r>
          </w:p>
        </w:tc>
      </w:tr>
      <w:tr w:rsidR="00192C2F" w14:paraId="76100ACE" w14:textId="77777777" w:rsidTr="00F22A49">
        <w:tc>
          <w:tcPr>
            <w:tcW w:w="2546" w:type="dxa"/>
            <w:shd w:val="clear" w:color="auto" w:fill="C45911" w:themeFill="accent2" w:themeFillShade="BF"/>
          </w:tcPr>
          <w:p w14:paraId="29D81796" w14:textId="77777777" w:rsidR="00192C2F" w:rsidRDefault="00192C2F">
            <w:pPr>
              <w:spacing w:line="259" w:lineRule="auto"/>
            </w:pPr>
          </w:p>
        </w:tc>
        <w:tc>
          <w:tcPr>
            <w:tcW w:w="1533" w:type="dxa"/>
            <w:shd w:val="clear" w:color="auto" w:fill="C45911" w:themeFill="accent2" w:themeFillShade="BF"/>
          </w:tcPr>
          <w:p w14:paraId="620D9E9F" w14:textId="77777777" w:rsidR="00192C2F" w:rsidRDefault="00192C2F">
            <w:pPr>
              <w:spacing w:line="259" w:lineRule="auto"/>
            </w:pPr>
          </w:p>
        </w:tc>
        <w:tc>
          <w:tcPr>
            <w:tcW w:w="2040" w:type="dxa"/>
            <w:gridSpan w:val="2"/>
            <w:shd w:val="clear" w:color="auto" w:fill="C45911" w:themeFill="accent2" w:themeFillShade="BF"/>
          </w:tcPr>
          <w:p w14:paraId="33A7C3F8" w14:textId="6409BFE2" w:rsidR="001A1455" w:rsidRPr="00F22A49" w:rsidRDefault="00E10427">
            <w:pPr>
              <w:spacing w:line="259" w:lineRule="auto"/>
              <w:rPr>
                <w:b/>
                <w:bCs/>
                <w:color w:val="000000" w:themeColor="text1"/>
                <w:sz w:val="28"/>
                <w:szCs w:val="28"/>
              </w:rPr>
            </w:pPr>
            <w:r w:rsidRPr="00F22A49">
              <w:rPr>
                <w:b/>
                <w:bCs/>
                <w:color w:val="000000" w:themeColor="text1"/>
                <w:sz w:val="28"/>
                <w:szCs w:val="28"/>
              </w:rPr>
              <w:t>M</w:t>
            </w:r>
            <w:r w:rsidR="00F22A49" w:rsidRPr="00F22A49">
              <w:rPr>
                <w:b/>
                <w:bCs/>
                <w:color w:val="000000" w:themeColor="text1"/>
                <w:sz w:val="28"/>
                <w:szCs w:val="28"/>
              </w:rPr>
              <w:t>aintenance</w:t>
            </w:r>
          </w:p>
          <w:p w14:paraId="3F8B1E64" w14:textId="3B3D2456" w:rsidR="00192C2F" w:rsidRPr="00F22A49" w:rsidRDefault="00192C2F">
            <w:pPr>
              <w:spacing w:line="259" w:lineRule="auto"/>
              <w:rPr>
                <w:color w:val="000000" w:themeColor="text1"/>
              </w:rPr>
            </w:pPr>
          </w:p>
        </w:tc>
        <w:tc>
          <w:tcPr>
            <w:tcW w:w="2041" w:type="dxa"/>
            <w:shd w:val="clear" w:color="auto" w:fill="C45911" w:themeFill="accent2" w:themeFillShade="BF"/>
          </w:tcPr>
          <w:p w14:paraId="5719B9FE" w14:textId="77777777" w:rsidR="00192C2F" w:rsidRPr="00F22A49" w:rsidRDefault="00192C2F">
            <w:pPr>
              <w:spacing w:line="259" w:lineRule="auto"/>
              <w:rPr>
                <w:color w:val="000000" w:themeColor="text1"/>
              </w:rPr>
            </w:pPr>
          </w:p>
        </w:tc>
        <w:tc>
          <w:tcPr>
            <w:tcW w:w="2041" w:type="dxa"/>
            <w:shd w:val="clear" w:color="auto" w:fill="C45911" w:themeFill="accent2" w:themeFillShade="BF"/>
          </w:tcPr>
          <w:p w14:paraId="1101330C" w14:textId="77777777" w:rsidR="00192C2F" w:rsidRDefault="00192C2F">
            <w:pPr>
              <w:spacing w:line="259" w:lineRule="auto"/>
            </w:pPr>
          </w:p>
        </w:tc>
      </w:tr>
      <w:tr w:rsidR="00F22A49" w14:paraId="205D45E8" w14:textId="77777777" w:rsidTr="00B53E6F">
        <w:tc>
          <w:tcPr>
            <w:tcW w:w="2546" w:type="dxa"/>
          </w:tcPr>
          <w:p w14:paraId="5DC999C6" w14:textId="131BEE77" w:rsidR="00F22A49" w:rsidRDefault="00E67638">
            <w:pPr>
              <w:spacing w:line="259" w:lineRule="auto"/>
            </w:pPr>
            <w:r>
              <w:t>Maintenance (After project closure)</w:t>
            </w:r>
          </w:p>
        </w:tc>
        <w:tc>
          <w:tcPr>
            <w:tcW w:w="1533" w:type="dxa"/>
          </w:tcPr>
          <w:p w14:paraId="1A1D39F1" w14:textId="713B9E41" w:rsidR="00F22A49" w:rsidRDefault="00E67638" w:rsidP="000B0016">
            <w:pPr>
              <w:spacing w:line="259" w:lineRule="auto"/>
              <w:jc w:val="center"/>
            </w:pPr>
            <w:r>
              <w:t>PHP 2,001</w:t>
            </w:r>
          </w:p>
        </w:tc>
        <w:tc>
          <w:tcPr>
            <w:tcW w:w="2040" w:type="dxa"/>
            <w:gridSpan w:val="2"/>
          </w:tcPr>
          <w:p w14:paraId="6E449370" w14:textId="198CEB9A" w:rsidR="00F22A49" w:rsidRDefault="00100BD6" w:rsidP="000B0016">
            <w:pPr>
              <w:spacing w:line="259" w:lineRule="auto"/>
              <w:jc w:val="center"/>
            </w:pPr>
            <w:r>
              <w:t xml:space="preserve">PHP </w:t>
            </w:r>
            <w:r w:rsidR="000B0016">
              <w:t>24,001</w:t>
            </w:r>
          </w:p>
        </w:tc>
        <w:tc>
          <w:tcPr>
            <w:tcW w:w="2041" w:type="dxa"/>
          </w:tcPr>
          <w:p w14:paraId="57D91510" w14:textId="77777777" w:rsidR="00F22A49" w:rsidRDefault="00F22A49">
            <w:pPr>
              <w:spacing w:line="259" w:lineRule="auto"/>
            </w:pPr>
          </w:p>
        </w:tc>
        <w:tc>
          <w:tcPr>
            <w:tcW w:w="2041" w:type="dxa"/>
          </w:tcPr>
          <w:p w14:paraId="3E09FDE0" w14:textId="581143E2" w:rsidR="00F22A49" w:rsidRDefault="000B0016" w:rsidP="000B0016">
            <w:pPr>
              <w:spacing w:line="259" w:lineRule="auto"/>
              <w:jc w:val="center"/>
            </w:pPr>
            <w:r>
              <w:t>PHP 24,001</w:t>
            </w:r>
          </w:p>
        </w:tc>
      </w:tr>
      <w:tr w:rsidR="000B0016" w14:paraId="10F16AE3" w14:textId="77777777" w:rsidTr="000B0016">
        <w:trPr>
          <w:trHeight w:val="58"/>
        </w:trPr>
        <w:tc>
          <w:tcPr>
            <w:tcW w:w="2546" w:type="dxa"/>
            <w:shd w:val="clear" w:color="auto" w:fill="C45911" w:themeFill="accent2" w:themeFillShade="BF"/>
          </w:tcPr>
          <w:p w14:paraId="4EA1A996" w14:textId="77777777" w:rsidR="000B0016" w:rsidRDefault="000B0016">
            <w:pPr>
              <w:spacing w:line="259" w:lineRule="auto"/>
            </w:pPr>
          </w:p>
        </w:tc>
        <w:tc>
          <w:tcPr>
            <w:tcW w:w="1533" w:type="dxa"/>
            <w:shd w:val="clear" w:color="auto" w:fill="C45911" w:themeFill="accent2" w:themeFillShade="BF"/>
          </w:tcPr>
          <w:p w14:paraId="2AF3C09A" w14:textId="77777777" w:rsidR="000B0016" w:rsidRDefault="000B0016" w:rsidP="000B0016">
            <w:pPr>
              <w:spacing w:line="259" w:lineRule="auto"/>
              <w:jc w:val="center"/>
            </w:pPr>
          </w:p>
        </w:tc>
        <w:tc>
          <w:tcPr>
            <w:tcW w:w="2040" w:type="dxa"/>
            <w:gridSpan w:val="2"/>
            <w:shd w:val="clear" w:color="auto" w:fill="C45911" w:themeFill="accent2" w:themeFillShade="BF"/>
          </w:tcPr>
          <w:p w14:paraId="64309701" w14:textId="11B70671" w:rsidR="000B0016" w:rsidRPr="000B0016" w:rsidRDefault="000B0016" w:rsidP="000B0016">
            <w:pPr>
              <w:spacing w:line="259" w:lineRule="auto"/>
              <w:jc w:val="center"/>
              <w:rPr>
                <w:b/>
                <w:bCs/>
              </w:rPr>
            </w:pPr>
            <w:r w:rsidRPr="000B0016">
              <w:rPr>
                <w:b/>
                <w:bCs/>
              </w:rPr>
              <w:t>Contingency Cost</w:t>
            </w:r>
          </w:p>
        </w:tc>
        <w:tc>
          <w:tcPr>
            <w:tcW w:w="2041" w:type="dxa"/>
            <w:shd w:val="clear" w:color="auto" w:fill="C45911" w:themeFill="accent2" w:themeFillShade="BF"/>
          </w:tcPr>
          <w:p w14:paraId="371DF102" w14:textId="77777777" w:rsidR="000B0016" w:rsidRDefault="000B0016">
            <w:pPr>
              <w:spacing w:line="259" w:lineRule="auto"/>
            </w:pPr>
          </w:p>
        </w:tc>
        <w:tc>
          <w:tcPr>
            <w:tcW w:w="2041" w:type="dxa"/>
            <w:shd w:val="clear" w:color="auto" w:fill="C45911" w:themeFill="accent2" w:themeFillShade="BF"/>
          </w:tcPr>
          <w:p w14:paraId="12B3A5EF" w14:textId="77777777" w:rsidR="000B0016" w:rsidRDefault="000B0016" w:rsidP="000B0016">
            <w:pPr>
              <w:spacing w:line="259" w:lineRule="auto"/>
              <w:jc w:val="center"/>
            </w:pPr>
          </w:p>
        </w:tc>
      </w:tr>
      <w:tr w:rsidR="000B0016" w14:paraId="608F5194" w14:textId="77777777" w:rsidTr="000B0016">
        <w:trPr>
          <w:trHeight w:val="58"/>
        </w:trPr>
        <w:tc>
          <w:tcPr>
            <w:tcW w:w="2546" w:type="dxa"/>
            <w:shd w:val="clear" w:color="auto" w:fill="auto"/>
          </w:tcPr>
          <w:p w14:paraId="2A5B9C17" w14:textId="2FF22AF1" w:rsidR="000B0016" w:rsidRDefault="000B0016">
            <w:pPr>
              <w:spacing w:line="259" w:lineRule="auto"/>
            </w:pPr>
            <w:r>
              <w:lastRenderedPageBreak/>
              <w:t xml:space="preserve">Estimated Contingency Cost </w:t>
            </w:r>
          </w:p>
        </w:tc>
        <w:tc>
          <w:tcPr>
            <w:tcW w:w="1533" w:type="dxa"/>
            <w:shd w:val="clear" w:color="auto" w:fill="auto"/>
          </w:tcPr>
          <w:p w14:paraId="177FE4B7" w14:textId="3A71F867" w:rsidR="000B0016" w:rsidRDefault="000B0016" w:rsidP="000B0016">
            <w:pPr>
              <w:spacing w:line="259" w:lineRule="auto"/>
              <w:jc w:val="center"/>
            </w:pPr>
            <w:r>
              <w:t>PHP</w:t>
            </w:r>
            <w:r w:rsidR="00504902">
              <w:t xml:space="preserve"> 4,186</w:t>
            </w:r>
          </w:p>
        </w:tc>
        <w:tc>
          <w:tcPr>
            <w:tcW w:w="2040" w:type="dxa"/>
            <w:gridSpan w:val="2"/>
            <w:shd w:val="clear" w:color="auto" w:fill="auto"/>
          </w:tcPr>
          <w:p w14:paraId="20760976" w14:textId="77777777" w:rsidR="000B0016" w:rsidRPr="000B0016" w:rsidRDefault="000B0016" w:rsidP="000B0016">
            <w:pPr>
              <w:spacing w:line="259" w:lineRule="auto"/>
              <w:jc w:val="center"/>
              <w:rPr>
                <w:b/>
                <w:bCs/>
              </w:rPr>
            </w:pPr>
          </w:p>
        </w:tc>
        <w:tc>
          <w:tcPr>
            <w:tcW w:w="2041" w:type="dxa"/>
            <w:shd w:val="clear" w:color="auto" w:fill="auto"/>
          </w:tcPr>
          <w:p w14:paraId="6B55CA8F" w14:textId="77777777" w:rsidR="000B0016" w:rsidRDefault="000B0016">
            <w:pPr>
              <w:spacing w:line="259" w:lineRule="auto"/>
            </w:pPr>
          </w:p>
        </w:tc>
        <w:tc>
          <w:tcPr>
            <w:tcW w:w="2041" w:type="dxa"/>
            <w:shd w:val="clear" w:color="auto" w:fill="auto"/>
          </w:tcPr>
          <w:p w14:paraId="5548AFDB" w14:textId="4B60DB7A" w:rsidR="000B0016" w:rsidRDefault="00504902" w:rsidP="000B0016">
            <w:pPr>
              <w:spacing w:line="259" w:lineRule="auto"/>
              <w:jc w:val="center"/>
            </w:pPr>
            <w:r>
              <w:t xml:space="preserve">PHP 50,240  </w:t>
            </w:r>
          </w:p>
        </w:tc>
      </w:tr>
      <w:tr w:rsidR="00071CF0" w14:paraId="257729D5" w14:textId="77777777" w:rsidTr="000B0016">
        <w:trPr>
          <w:trHeight w:val="58"/>
        </w:trPr>
        <w:tc>
          <w:tcPr>
            <w:tcW w:w="2546" w:type="dxa"/>
            <w:shd w:val="clear" w:color="auto" w:fill="auto"/>
          </w:tcPr>
          <w:p w14:paraId="62513783" w14:textId="2CCD020F" w:rsidR="00071CF0" w:rsidRDefault="00071CF0" w:rsidP="00071CF0">
            <w:pPr>
              <w:spacing w:line="259" w:lineRule="auto"/>
            </w:pPr>
            <w:r>
              <w:t>Estimated Project Cost</w:t>
            </w:r>
          </w:p>
        </w:tc>
        <w:tc>
          <w:tcPr>
            <w:tcW w:w="1533" w:type="dxa"/>
            <w:shd w:val="clear" w:color="auto" w:fill="auto"/>
          </w:tcPr>
          <w:p w14:paraId="60CB8FE7" w14:textId="297D2A8A" w:rsidR="00071CF0" w:rsidRDefault="00071CF0" w:rsidP="00071CF0">
            <w:pPr>
              <w:spacing w:line="259" w:lineRule="auto"/>
              <w:jc w:val="center"/>
            </w:pPr>
            <w:r>
              <w:t xml:space="preserve">PHP </w:t>
            </w:r>
            <w:r w:rsidR="00CE7259">
              <w:t>56,500</w:t>
            </w:r>
          </w:p>
        </w:tc>
        <w:tc>
          <w:tcPr>
            <w:tcW w:w="2040" w:type="dxa"/>
            <w:gridSpan w:val="2"/>
            <w:shd w:val="clear" w:color="auto" w:fill="auto"/>
          </w:tcPr>
          <w:p w14:paraId="7C5C7FA9" w14:textId="77777777" w:rsidR="00071CF0" w:rsidRPr="000B0016" w:rsidRDefault="00071CF0" w:rsidP="00071CF0">
            <w:pPr>
              <w:spacing w:line="259" w:lineRule="auto"/>
              <w:jc w:val="center"/>
              <w:rPr>
                <w:b/>
                <w:bCs/>
              </w:rPr>
            </w:pPr>
          </w:p>
        </w:tc>
        <w:tc>
          <w:tcPr>
            <w:tcW w:w="2041" w:type="dxa"/>
            <w:shd w:val="clear" w:color="auto" w:fill="auto"/>
          </w:tcPr>
          <w:p w14:paraId="039A6212" w14:textId="77777777" w:rsidR="00071CF0" w:rsidRDefault="00071CF0" w:rsidP="00071CF0">
            <w:pPr>
              <w:spacing w:line="259" w:lineRule="auto"/>
            </w:pPr>
          </w:p>
        </w:tc>
        <w:tc>
          <w:tcPr>
            <w:tcW w:w="2041" w:type="dxa"/>
            <w:shd w:val="clear" w:color="auto" w:fill="auto"/>
          </w:tcPr>
          <w:p w14:paraId="54B100C3" w14:textId="29B79AB5" w:rsidR="00071CF0" w:rsidRDefault="00071CF0" w:rsidP="00071CF0">
            <w:pPr>
              <w:spacing w:line="259" w:lineRule="auto"/>
              <w:jc w:val="center"/>
            </w:pPr>
            <w:r>
              <w:t>PHP 678,001</w:t>
            </w:r>
          </w:p>
        </w:tc>
      </w:tr>
      <w:tr w:rsidR="000D4593" w14:paraId="0A1070E1" w14:textId="77777777" w:rsidTr="00AD69B8">
        <w:trPr>
          <w:trHeight w:val="58"/>
        </w:trPr>
        <w:tc>
          <w:tcPr>
            <w:tcW w:w="2546" w:type="dxa"/>
            <w:shd w:val="clear" w:color="auto" w:fill="C45911" w:themeFill="accent2" w:themeFillShade="BF"/>
          </w:tcPr>
          <w:p w14:paraId="0B5618C0" w14:textId="77777777" w:rsidR="000D4593" w:rsidRDefault="000D4593" w:rsidP="00071CF0">
            <w:pPr>
              <w:spacing w:line="259" w:lineRule="auto"/>
            </w:pPr>
          </w:p>
        </w:tc>
        <w:tc>
          <w:tcPr>
            <w:tcW w:w="1533" w:type="dxa"/>
            <w:shd w:val="clear" w:color="auto" w:fill="C45911" w:themeFill="accent2" w:themeFillShade="BF"/>
          </w:tcPr>
          <w:p w14:paraId="01004097" w14:textId="77777777" w:rsidR="000D4593" w:rsidRDefault="000D4593" w:rsidP="00071CF0">
            <w:pPr>
              <w:spacing w:line="259" w:lineRule="auto"/>
              <w:jc w:val="center"/>
            </w:pPr>
          </w:p>
        </w:tc>
        <w:tc>
          <w:tcPr>
            <w:tcW w:w="2040" w:type="dxa"/>
            <w:gridSpan w:val="2"/>
            <w:shd w:val="clear" w:color="auto" w:fill="C45911" w:themeFill="accent2" w:themeFillShade="BF"/>
          </w:tcPr>
          <w:p w14:paraId="01BA953C" w14:textId="5C1ABFD4" w:rsidR="000D4593" w:rsidRPr="000B0016" w:rsidRDefault="00AD69B8" w:rsidP="00071CF0">
            <w:pPr>
              <w:spacing w:line="259" w:lineRule="auto"/>
              <w:jc w:val="center"/>
              <w:rPr>
                <w:b/>
                <w:bCs/>
              </w:rPr>
            </w:pPr>
            <w:r>
              <w:rPr>
                <w:b/>
                <w:bCs/>
              </w:rPr>
              <w:t>Indirect Cost</w:t>
            </w:r>
          </w:p>
        </w:tc>
        <w:tc>
          <w:tcPr>
            <w:tcW w:w="2041" w:type="dxa"/>
            <w:shd w:val="clear" w:color="auto" w:fill="C45911" w:themeFill="accent2" w:themeFillShade="BF"/>
          </w:tcPr>
          <w:p w14:paraId="6DFBD0FF" w14:textId="77777777" w:rsidR="000D4593" w:rsidRDefault="000D4593" w:rsidP="00071CF0">
            <w:pPr>
              <w:spacing w:line="259" w:lineRule="auto"/>
            </w:pPr>
          </w:p>
        </w:tc>
        <w:tc>
          <w:tcPr>
            <w:tcW w:w="2041" w:type="dxa"/>
            <w:shd w:val="clear" w:color="auto" w:fill="C45911" w:themeFill="accent2" w:themeFillShade="BF"/>
          </w:tcPr>
          <w:p w14:paraId="708DC6CC" w14:textId="77777777" w:rsidR="000D4593" w:rsidRDefault="000D4593" w:rsidP="00071CF0">
            <w:pPr>
              <w:spacing w:line="259" w:lineRule="auto"/>
              <w:jc w:val="center"/>
            </w:pPr>
          </w:p>
        </w:tc>
      </w:tr>
      <w:tr w:rsidR="00AD69B8" w14:paraId="124E3941" w14:textId="77777777" w:rsidTr="00AD69B8">
        <w:trPr>
          <w:trHeight w:val="58"/>
        </w:trPr>
        <w:tc>
          <w:tcPr>
            <w:tcW w:w="2546" w:type="dxa"/>
            <w:shd w:val="clear" w:color="auto" w:fill="FFFFFF" w:themeFill="background1"/>
          </w:tcPr>
          <w:p w14:paraId="7A153A18" w14:textId="7CA14AB1" w:rsidR="00AD69B8" w:rsidRDefault="00AD69B8" w:rsidP="00071CF0">
            <w:pPr>
              <w:spacing w:line="259" w:lineRule="auto"/>
            </w:pPr>
            <w:r>
              <w:t>Utilities</w:t>
            </w:r>
          </w:p>
        </w:tc>
        <w:tc>
          <w:tcPr>
            <w:tcW w:w="1533" w:type="dxa"/>
            <w:shd w:val="clear" w:color="auto" w:fill="FFFFFF" w:themeFill="background1"/>
          </w:tcPr>
          <w:p w14:paraId="1B629C3D" w14:textId="7E04934E" w:rsidR="00AD69B8" w:rsidRDefault="007660D7" w:rsidP="00071CF0">
            <w:pPr>
              <w:spacing w:line="259" w:lineRule="auto"/>
              <w:jc w:val="center"/>
            </w:pPr>
            <w:r>
              <w:t>PHP</w:t>
            </w:r>
            <w:r w:rsidR="00CF7928">
              <w:t xml:space="preserve"> 24,350</w:t>
            </w:r>
          </w:p>
        </w:tc>
        <w:tc>
          <w:tcPr>
            <w:tcW w:w="2040" w:type="dxa"/>
            <w:gridSpan w:val="2"/>
            <w:shd w:val="clear" w:color="auto" w:fill="FFFFFF" w:themeFill="background1"/>
          </w:tcPr>
          <w:p w14:paraId="31108AD5" w14:textId="77777777" w:rsidR="00AD69B8" w:rsidRDefault="00AD69B8" w:rsidP="00071CF0">
            <w:pPr>
              <w:spacing w:line="259" w:lineRule="auto"/>
              <w:jc w:val="center"/>
              <w:rPr>
                <w:b/>
                <w:bCs/>
              </w:rPr>
            </w:pPr>
          </w:p>
        </w:tc>
        <w:tc>
          <w:tcPr>
            <w:tcW w:w="2041" w:type="dxa"/>
            <w:shd w:val="clear" w:color="auto" w:fill="FFFFFF" w:themeFill="background1"/>
          </w:tcPr>
          <w:p w14:paraId="62AAC978" w14:textId="77777777" w:rsidR="00AD69B8" w:rsidRDefault="00AD69B8" w:rsidP="00071CF0">
            <w:pPr>
              <w:spacing w:line="259" w:lineRule="auto"/>
            </w:pPr>
          </w:p>
        </w:tc>
        <w:tc>
          <w:tcPr>
            <w:tcW w:w="2041" w:type="dxa"/>
            <w:shd w:val="clear" w:color="auto" w:fill="FFFFFF" w:themeFill="background1"/>
          </w:tcPr>
          <w:p w14:paraId="4CFFF45C" w14:textId="136B2F70" w:rsidR="00AD69B8" w:rsidRDefault="00CF7928" w:rsidP="00071CF0">
            <w:pPr>
              <w:spacing w:line="259" w:lineRule="auto"/>
              <w:jc w:val="center"/>
            </w:pPr>
            <w:r>
              <w:t xml:space="preserve"> PHP 292,000</w:t>
            </w:r>
          </w:p>
        </w:tc>
      </w:tr>
      <w:tr w:rsidR="00AD69B8" w14:paraId="4A061009" w14:textId="77777777" w:rsidTr="00AD69B8">
        <w:trPr>
          <w:trHeight w:val="58"/>
        </w:trPr>
        <w:tc>
          <w:tcPr>
            <w:tcW w:w="2546" w:type="dxa"/>
            <w:shd w:val="clear" w:color="auto" w:fill="FFFFFF" w:themeFill="background1"/>
          </w:tcPr>
          <w:p w14:paraId="7F4B7ACB" w14:textId="390A3DEF" w:rsidR="00AD69B8" w:rsidRDefault="00323C35" w:rsidP="00071CF0">
            <w:pPr>
              <w:spacing w:line="259" w:lineRule="auto"/>
            </w:pPr>
            <w:r>
              <w:t>Internet Subscriptions</w:t>
            </w:r>
          </w:p>
        </w:tc>
        <w:tc>
          <w:tcPr>
            <w:tcW w:w="1533" w:type="dxa"/>
            <w:shd w:val="clear" w:color="auto" w:fill="FFFFFF" w:themeFill="background1"/>
          </w:tcPr>
          <w:p w14:paraId="0DB2B27D" w14:textId="466B4895" w:rsidR="00AD69B8" w:rsidRDefault="00323C35" w:rsidP="00071CF0">
            <w:pPr>
              <w:spacing w:line="259" w:lineRule="auto"/>
              <w:jc w:val="center"/>
            </w:pPr>
            <w:r>
              <w:t>PHP 1,000</w:t>
            </w:r>
          </w:p>
        </w:tc>
        <w:tc>
          <w:tcPr>
            <w:tcW w:w="2040" w:type="dxa"/>
            <w:gridSpan w:val="2"/>
            <w:shd w:val="clear" w:color="auto" w:fill="FFFFFF" w:themeFill="background1"/>
          </w:tcPr>
          <w:p w14:paraId="1B7618E3" w14:textId="77777777" w:rsidR="00AD69B8" w:rsidRDefault="00AD69B8" w:rsidP="00071CF0">
            <w:pPr>
              <w:spacing w:line="259" w:lineRule="auto"/>
              <w:jc w:val="center"/>
              <w:rPr>
                <w:b/>
                <w:bCs/>
              </w:rPr>
            </w:pPr>
          </w:p>
        </w:tc>
        <w:tc>
          <w:tcPr>
            <w:tcW w:w="2041" w:type="dxa"/>
            <w:shd w:val="clear" w:color="auto" w:fill="FFFFFF" w:themeFill="background1"/>
          </w:tcPr>
          <w:p w14:paraId="1CA58E24" w14:textId="77777777" w:rsidR="00AD69B8" w:rsidRDefault="00AD69B8" w:rsidP="00071CF0">
            <w:pPr>
              <w:spacing w:line="259" w:lineRule="auto"/>
            </w:pPr>
          </w:p>
        </w:tc>
        <w:tc>
          <w:tcPr>
            <w:tcW w:w="2041" w:type="dxa"/>
            <w:shd w:val="clear" w:color="auto" w:fill="FFFFFF" w:themeFill="background1"/>
          </w:tcPr>
          <w:p w14:paraId="164AAE1B" w14:textId="0EEF81CA" w:rsidR="00AD69B8" w:rsidRDefault="00323C35" w:rsidP="00071CF0">
            <w:pPr>
              <w:spacing w:line="259" w:lineRule="auto"/>
              <w:jc w:val="center"/>
            </w:pPr>
            <w:r>
              <w:t>PHP 12,000</w:t>
            </w:r>
          </w:p>
        </w:tc>
      </w:tr>
    </w:tbl>
    <w:p w14:paraId="14697AB1" w14:textId="3775E899" w:rsidR="00B3026E" w:rsidRDefault="00B3026E">
      <w:pPr>
        <w:spacing w:line="259" w:lineRule="auto"/>
      </w:pPr>
    </w:p>
    <w:p w14:paraId="2D94A3D4" w14:textId="656BE6D2" w:rsidR="00B3026E" w:rsidRDefault="003B3D18">
      <w:pPr>
        <w:spacing w:line="259" w:lineRule="auto"/>
        <w:ind w:right="806"/>
        <w:jc w:val="right"/>
      </w:pPr>
      <w:r>
        <w:t xml:space="preserve">  </w:t>
      </w:r>
    </w:p>
    <w:p w14:paraId="244F8818" w14:textId="16DC173F" w:rsidR="00AC0BBA" w:rsidRPr="00786834" w:rsidRDefault="003B3D18" w:rsidP="00786834">
      <w:pPr>
        <w:spacing w:after="232" w:line="259" w:lineRule="auto"/>
        <w:ind w:left="59" w:right="1165"/>
        <w:jc w:val="center"/>
      </w:pPr>
      <w:r>
        <w:rPr>
          <w:i/>
          <w:color w:val="44546A"/>
          <w:sz w:val="18"/>
        </w:rPr>
        <w:t xml:space="preserve">Figure 6.3—1: Summary of Budget </w:t>
      </w:r>
    </w:p>
    <w:p w14:paraId="27F41787" w14:textId="7282B08D" w:rsidR="0017255F" w:rsidRDefault="0017255F" w:rsidP="00786834">
      <w:pPr>
        <w:spacing w:line="259" w:lineRule="auto"/>
        <w:rPr>
          <w:i/>
          <w:color w:val="FFFFFF"/>
          <w:sz w:val="22"/>
        </w:rPr>
      </w:pPr>
    </w:p>
    <w:p w14:paraId="18342C29" w14:textId="6A12562E" w:rsidR="0017255F" w:rsidRDefault="0017255F">
      <w:pPr>
        <w:spacing w:line="259" w:lineRule="auto"/>
        <w:ind w:left="2882"/>
        <w:rPr>
          <w:i/>
          <w:color w:val="FFFFFF"/>
          <w:sz w:val="22"/>
        </w:rPr>
      </w:pPr>
    </w:p>
    <w:tbl>
      <w:tblPr>
        <w:tblStyle w:val="TableGrid"/>
        <w:tblW w:w="0" w:type="auto"/>
        <w:tblInd w:w="1124" w:type="dxa"/>
        <w:tblLook w:val="04A0" w:firstRow="1" w:lastRow="0" w:firstColumn="1" w:lastColumn="0" w:noHBand="0" w:noVBand="1"/>
      </w:tblPr>
      <w:tblGrid>
        <w:gridCol w:w="2361"/>
        <w:gridCol w:w="2606"/>
        <w:gridCol w:w="3260"/>
      </w:tblGrid>
      <w:tr w:rsidR="005E02CD" w14:paraId="43A3E47E" w14:textId="77777777" w:rsidTr="00EB0424">
        <w:tc>
          <w:tcPr>
            <w:tcW w:w="2361" w:type="dxa"/>
            <w:shd w:val="clear" w:color="auto" w:fill="C45911" w:themeFill="accent2" w:themeFillShade="BF"/>
          </w:tcPr>
          <w:p w14:paraId="043CA705" w14:textId="0ED5A159" w:rsidR="00392D8D" w:rsidRPr="00A83321" w:rsidRDefault="00A83321" w:rsidP="00A83321">
            <w:pPr>
              <w:spacing w:line="259" w:lineRule="auto"/>
              <w:jc w:val="center"/>
              <w:rPr>
                <w:b/>
                <w:bCs/>
                <w:iCs/>
                <w:color w:val="000000" w:themeColor="text1"/>
                <w:sz w:val="22"/>
              </w:rPr>
            </w:pPr>
            <w:r w:rsidRPr="00A83321">
              <w:rPr>
                <w:b/>
                <w:bCs/>
                <w:iCs/>
                <w:color w:val="000000" w:themeColor="text1"/>
                <w:sz w:val="22"/>
              </w:rPr>
              <w:t>WBS ID</w:t>
            </w:r>
          </w:p>
        </w:tc>
        <w:tc>
          <w:tcPr>
            <w:tcW w:w="2606" w:type="dxa"/>
            <w:shd w:val="clear" w:color="auto" w:fill="C45911" w:themeFill="accent2" w:themeFillShade="BF"/>
          </w:tcPr>
          <w:p w14:paraId="25E017A0" w14:textId="51EEB838" w:rsidR="00392D8D" w:rsidRPr="00A83321" w:rsidRDefault="00A83321" w:rsidP="00A83321">
            <w:pPr>
              <w:spacing w:line="259" w:lineRule="auto"/>
              <w:jc w:val="center"/>
              <w:rPr>
                <w:b/>
                <w:bCs/>
                <w:iCs/>
                <w:color w:val="000000" w:themeColor="text1"/>
                <w:sz w:val="22"/>
              </w:rPr>
            </w:pPr>
            <w:r w:rsidRPr="00A83321">
              <w:rPr>
                <w:b/>
                <w:bCs/>
                <w:iCs/>
                <w:color w:val="000000" w:themeColor="text1"/>
                <w:sz w:val="22"/>
              </w:rPr>
              <w:t>WBS Name</w:t>
            </w:r>
          </w:p>
        </w:tc>
        <w:tc>
          <w:tcPr>
            <w:tcW w:w="3260" w:type="dxa"/>
            <w:shd w:val="clear" w:color="auto" w:fill="C45911" w:themeFill="accent2" w:themeFillShade="BF"/>
          </w:tcPr>
          <w:p w14:paraId="20F7206E" w14:textId="39B9F2DE" w:rsidR="00392D8D" w:rsidRPr="00A83321" w:rsidRDefault="00A83321" w:rsidP="00A83321">
            <w:pPr>
              <w:spacing w:line="259" w:lineRule="auto"/>
              <w:jc w:val="center"/>
              <w:rPr>
                <w:b/>
                <w:bCs/>
                <w:iCs/>
                <w:color w:val="000000" w:themeColor="text1"/>
                <w:sz w:val="22"/>
              </w:rPr>
            </w:pPr>
            <w:r w:rsidRPr="00A83321">
              <w:rPr>
                <w:b/>
                <w:bCs/>
                <w:iCs/>
                <w:color w:val="000000" w:themeColor="text1"/>
                <w:sz w:val="22"/>
              </w:rPr>
              <w:t>Labor Cost</w:t>
            </w:r>
          </w:p>
        </w:tc>
      </w:tr>
      <w:tr w:rsidR="005E02CD" w14:paraId="41D8CA86" w14:textId="77777777" w:rsidTr="00EB0424">
        <w:tc>
          <w:tcPr>
            <w:tcW w:w="2361" w:type="dxa"/>
            <w:shd w:val="clear" w:color="auto" w:fill="F4B083" w:themeFill="accent2" w:themeFillTint="99"/>
          </w:tcPr>
          <w:p w14:paraId="0098C44D" w14:textId="523AD1A4" w:rsidR="00A97FF7" w:rsidRPr="008F6DC3" w:rsidRDefault="000A286C" w:rsidP="000A286C">
            <w:pPr>
              <w:spacing w:line="259" w:lineRule="auto"/>
              <w:jc w:val="center"/>
              <w:rPr>
                <w:b/>
                <w:bCs/>
                <w:iCs/>
                <w:color w:val="000000" w:themeColor="text1"/>
                <w:sz w:val="22"/>
              </w:rPr>
            </w:pPr>
            <w:r w:rsidRPr="008F6DC3">
              <w:rPr>
                <w:b/>
                <w:bCs/>
                <w:iCs/>
                <w:color w:val="000000" w:themeColor="text1"/>
                <w:sz w:val="22"/>
              </w:rPr>
              <w:t>1.1</w:t>
            </w:r>
          </w:p>
        </w:tc>
        <w:tc>
          <w:tcPr>
            <w:tcW w:w="2606" w:type="dxa"/>
            <w:shd w:val="clear" w:color="auto" w:fill="F4B083" w:themeFill="accent2" w:themeFillTint="99"/>
          </w:tcPr>
          <w:p w14:paraId="7FAF7C89" w14:textId="4642E324" w:rsidR="00A97FF7" w:rsidRPr="000A286C" w:rsidRDefault="000A286C" w:rsidP="000A286C">
            <w:pPr>
              <w:spacing w:line="259" w:lineRule="auto"/>
              <w:jc w:val="center"/>
              <w:rPr>
                <w:b/>
                <w:bCs/>
                <w:iCs/>
                <w:color w:val="000000" w:themeColor="text1"/>
                <w:sz w:val="22"/>
              </w:rPr>
            </w:pPr>
            <w:r w:rsidRPr="000A286C">
              <w:rPr>
                <w:b/>
                <w:bCs/>
                <w:iCs/>
                <w:color w:val="000000" w:themeColor="text1"/>
                <w:sz w:val="22"/>
              </w:rPr>
              <w:t>Initiation</w:t>
            </w:r>
          </w:p>
        </w:tc>
        <w:tc>
          <w:tcPr>
            <w:tcW w:w="3260" w:type="dxa"/>
            <w:shd w:val="clear" w:color="auto" w:fill="F4B083" w:themeFill="accent2" w:themeFillTint="99"/>
          </w:tcPr>
          <w:p w14:paraId="0A498750" w14:textId="3FE7DC24" w:rsidR="00A97FF7" w:rsidRPr="00BF5D07" w:rsidRDefault="0058509C" w:rsidP="00BF5D07">
            <w:pPr>
              <w:spacing w:line="259" w:lineRule="auto"/>
              <w:jc w:val="center"/>
              <w:rPr>
                <w:rFonts w:asciiTheme="minorHAnsi" w:hAnsiTheme="minorHAnsi" w:cstheme="minorHAnsi"/>
                <w:b/>
                <w:bCs/>
                <w:i/>
                <w:color w:val="FFFFFF"/>
              </w:rPr>
            </w:pPr>
            <w:r>
              <w:rPr>
                <w:rFonts w:asciiTheme="minorHAnsi" w:hAnsiTheme="minorHAnsi" w:cstheme="minorHAnsi"/>
                <w:b/>
                <w:bCs/>
                <w:i/>
                <w:color w:val="FFFFFF"/>
              </w:rPr>
              <w:t>PHP 305,108</w:t>
            </w:r>
          </w:p>
        </w:tc>
      </w:tr>
      <w:tr w:rsidR="00F10BFB" w14:paraId="2E132B4A" w14:textId="77777777" w:rsidTr="00EB0424">
        <w:tc>
          <w:tcPr>
            <w:tcW w:w="2361" w:type="dxa"/>
          </w:tcPr>
          <w:p w14:paraId="01818906" w14:textId="636D0AC3" w:rsidR="00392D8D" w:rsidRPr="008F6DC3" w:rsidRDefault="008F6DC3" w:rsidP="000810F7">
            <w:pPr>
              <w:spacing w:line="259" w:lineRule="auto"/>
              <w:jc w:val="right"/>
              <w:rPr>
                <w:i/>
                <w:color w:val="000000" w:themeColor="text1"/>
                <w:sz w:val="22"/>
              </w:rPr>
            </w:pPr>
            <w:r w:rsidRPr="008F6DC3">
              <w:rPr>
                <w:i/>
                <w:color w:val="000000" w:themeColor="text1"/>
                <w:sz w:val="22"/>
              </w:rPr>
              <w:t>1.1.1</w:t>
            </w:r>
          </w:p>
        </w:tc>
        <w:tc>
          <w:tcPr>
            <w:tcW w:w="2606" w:type="dxa"/>
          </w:tcPr>
          <w:p w14:paraId="61725716" w14:textId="6BAAF5BE" w:rsidR="00392D8D" w:rsidRPr="000A286C" w:rsidRDefault="0089687F" w:rsidP="000A286C">
            <w:pPr>
              <w:spacing w:line="259" w:lineRule="auto"/>
              <w:jc w:val="center"/>
              <w:rPr>
                <w:iCs/>
                <w:color w:val="000000" w:themeColor="text1"/>
                <w:sz w:val="22"/>
              </w:rPr>
            </w:pPr>
            <w:r w:rsidRPr="000A286C">
              <w:rPr>
                <w:iCs/>
                <w:color w:val="000000" w:themeColor="text1"/>
                <w:sz w:val="22"/>
              </w:rPr>
              <w:t>Gather Project Team</w:t>
            </w:r>
          </w:p>
        </w:tc>
        <w:tc>
          <w:tcPr>
            <w:tcW w:w="3260" w:type="dxa"/>
          </w:tcPr>
          <w:p w14:paraId="7A83D1C3" w14:textId="45E1D4C4" w:rsidR="00392D8D" w:rsidRPr="00BF5D07" w:rsidRDefault="001B2CDF" w:rsidP="006C5470">
            <w:pPr>
              <w:spacing w:line="259" w:lineRule="auto"/>
              <w:jc w:val="center"/>
              <w:rPr>
                <w:rFonts w:asciiTheme="minorHAnsi" w:hAnsiTheme="minorHAnsi" w:cstheme="minorHAnsi"/>
                <w:b/>
                <w:bCs/>
                <w:iCs/>
                <w:color w:val="FFFFFF"/>
                <w:sz w:val="22"/>
                <w:szCs w:val="22"/>
              </w:rPr>
            </w:pPr>
            <w:r w:rsidRPr="00BF5D07">
              <w:rPr>
                <w:rFonts w:asciiTheme="minorHAnsi" w:hAnsiTheme="minorHAnsi" w:cstheme="minorHAnsi"/>
                <w:b/>
                <w:bCs/>
                <w:iCs/>
                <w:color w:val="000000" w:themeColor="text1"/>
                <w:sz w:val="22"/>
                <w:szCs w:val="22"/>
              </w:rPr>
              <w:t xml:space="preserve">PHP </w:t>
            </w:r>
            <w:r w:rsidR="00A33F90" w:rsidRPr="00BF5D07">
              <w:rPr>
                <w:rFonts w:asciiTheme="minorHAnsi" w:hAnsiTheme="minorHAnsi" w:cstheme="minorHAnsi"/>
                <w:b/>
                <w:bCs/>
                <w:iCs/>
                <w:color w:val="000000" w:themeColor="text1"/>
                <w:sz w:val="22"/>
                <w:szCs w:val="22"/>
              </w:rPr>
              <w:t>11</w:t>
            </w:r>
            <w:r w:rsidR="006C5470" w:rsidRPr="00BF5D07">
              <w:rPr>
                <w:rFonts w:asciiTheme="minorHAnsi" w:hAnsiTheme="minorHAnsi" w:cstheme="minorHAnsi"/>
                <w:b/>
                <w:bCs/>
                <w:iCs/>
                <w:color w:val="000000" w:themeColor="text1"/>
                <w:sz w:val="22"/>
                <w:szCs w:val="22"/>
              </w:rPr>
              <w:t>,016</w:t>
            </w:r>
          </w:p>
        </w:tc>
      </w:tr>
      <w:tr w:rsidR="00F10BFB" w14:paraId="146BFEB7" w14:textId="77777777" w:rsidTr="00EB0424">
        <w:tc>
          <w:tcPr>
            <w:tcW w:w="2361" w:type="dxa"/>
          </w:tcPr>
          <w:p w14:paraId="30707CB1" w14:textId="265CEA40" w:rsidR="00392D8D" w:rsidRPr="008F6DC3" w:rsidRDefault="008F6DC3" w:rsidP="000810F7">
            <w:pPr>
              <w:spacing w:line="259" w:lineRule="auto"/>
              <w:jc w:val="right"/>
              <w:rPr>
                <w:i/>
                <w:color w:val="000000" w:themeColor="text1"/>
                <w:sz w:val="22"/>
              </w:rPr>
            </w:pPr>
            <w:r w:rsidRPr="008F6DC3">
              <w:rPr>
                <w:i/>
                <w:color w:val="000000" w:themeColor="text1"/>
                <w:sz w:val="22"/>
              </w:rPr>
              <w:t>1.1.2</w:t>
            </w:r>
          </w:p>
        </w:tc>
        <w:tc>
          <w:tcPr>
            <w:tcW w:w="2606" w:type="dxa"/>
          </w:tcPr>
          <w:p w14:paraId="666C5EBA" w14:textId="4F7730B5" w:rsidR="00392D8D" w:rsidRPr="000A286C" w:rsidRDefault="0089687F" w:rsidP="000A286C">
            <w:pPr>
              <w:spacing w:line="259" w:lineRule="auto"/>
              <w:jc w:val="center"/>
              <w:rPr>
                <w:iCs/>
                <w:color w:val="FFFFFF"/>
                <w:sz w:val="22"/>
              </w:rPr>
            </w:pPr>
            <w:r w:rsidRPr="000A286C">
              <w:rPr>
                <w:rStyle w:val="normaltextrun"/>
                <w:sz w:val="22"/>
                <w:shd w:val="clear" w:color="auto" w:fill="FFFFFF"/>
                <w:lang w:val="en-US"/>
              </w:rPr>
              <w:t>Evaluation &amp; Recommendations</w:t>
            </w:r>
          </w:p>
        </w:tc>
        <w:tc>
          <w:tcPr>
            <w:tcW w:w="3260" w:type="dxa"/>
          </w:tcPr>
          <w:p w14:paraId="667AE9E6" w14:textId="25A1E136" w:rsidR="00392D8D" w:rsidRPr="00BF5D07" w:rsidRDefault="00F16E0C" w:rsidP="00A9264E">
            <w:pPr>
              <w:jc w:val="center"/>
              <w:rPr>
                <w:rFonts w:asciiTheme="minorHAnsi" w:hAnsiTheme="minorHAnsi" w:cstheme="minorHAnsi"/>
                <w:b/>
                <w:bCs/>
                <w:sz w:val="22"/>
                <w:szCs w:val="22"/>
              </w:rPr>
            </w:pPr>
            <w:r w:rsidRPr="00BF5D07">
              <w:rPr>
                <w:rFonts w:asciiTheme="minorHAnsi" w:eastAsia="Calibri" w:hAnsiTheme="minorHAnsi" w:cstheme="minorHAnsi"/>
                <w:b/>
                <w:bCs/>
                <w:sz w:val="22"/>
                <w:szCs w:val="22"/>
              </w:rPr>
              <w:t>PHP 13,464.00</w:t>
            </w:r>
          </w:p>
        </w:tc>
      </w:tr>
      <w:tr w:rsidR="00F10BFB" w14:paraId="13787C1E" w14:textId="77777777" w:rsidTr="00EB0424">
        <w:tc>
          <w:tcPr>
            <w:tcW w:w="2361" w:type="dxa"/>
          </w:tcPr>
          <w:p w14:paraId="0E176403" w14:textId="74F20AAB" w:rsidR="00392D8D" w:rsidRPr="008F6DC3" w:rsidRDefault="008F6DC3" w:rsidP="000810F7">
            <w:pPr>
              <w:spacing w:line="259" w:lineRule="auto"/>
              <w:jc w:val="right"/>
              <w:rPr>
                <w:i/>
                <w:color w:val="000000" w:themeColor="text1"/>
                <w:sz w:val="22"/>
              </w:rPr>
            </w:pPr>
            <w:r w:rsidRPr="008F6DC3">
              <w:rPr>
                <w:i/>
                <w:color w:val="000000" w:themeColor="text1"/>
                <w:sz w:val="22"/>
              </w:rPr>
              <w:t>1.1.3</w:t>
            </w:r>
          </w:p>
        </w:tc>
        <w:tc>
          <w:tcPr>
            <w:tcW w:w="2606" w:type="dxa"/>
          </w:tcPr>
          <w:p w14:paraId="32647D0A" w14:textId="2A947A3B" w:rsidR="00392D8D" w:rsidRPr="000A286C" w:rsidRDefault="0089687F" w:rsidP="000A286C">
            <w:pPr>
              <w:spacing w:line="259" w:lineRule="auto"/>
              <w:jc w:val="center"/>
              <w:rPr>
                <w:i/>
                <w:color w:val="FFFFFF"/>
                <w:sz w:val="22"/>
              </w:rPr>
            </w:pPr>
            <w:r w:rsidRPr="000A286C">
              <w:rPr>
                <w:rStyle w:val="normaltextrun"/>
                <w:sz w:val="22"/>
                <w:shd w:val="clear" w:color="auto" w:fill="FFFFFF"/>
                <w:lang w:val="en-US"/>
              </w:rPr>
              <w:t>Develop Project Charter</w:t>
            </w:r>
          </w:p>
        </w:tc>
        <w:tc>
          <w:tcPr>
            <w:tcW w:w="3260" w:type="dxa"/>
          </w:tcPr>
          <w:p w14:paraId="541DBA14" w14:textId="1F8F3475" w:rsidR="00392D8D" w:rsidRPr="00BF5D07" w:rsidRDefault="00056420" w:rsidP="00633174">
            <w:pPr>
              <w:jc w:val="center"/>
              <w:rPr>
                <w:rFonts w:asciiTheme="minorHAnsi" w:hAnsiTheme="minorHAnsi" w:cstheme="minorHAnsi"/>
                <w:b/>
                <w:bCs/>
                <w:sz w:val="22"/>
                <w:szCs w:val="22"/>
              </w:rPr>
            </w:pPr>
            <w:r w:rsidRPr="00BF5D07">
              <w:rPr>
                <w:rFonts w:asciiTheme="minorHAnsi" w:hAnsiTheme="minorHAnsi" w:cstheme="minorHAnsi"/>
                <w:b/>
                <w:bCs/>
                <w:sz w:val="22"/>
                <w:szCs w:val="22"/>
              </w:rPr>
              <w:t>PH</w:t>
            </w:r>
            <w:r w:rsidR="00633174" w:rsidRPr="00BF5D07">
              <w:rPr>
                <w:rFonts w:asciiTheme="minorHAnsi" w:hAnsiTheme="minorHAnsi" w:cstheme="minorHAnsi"/>
                <w:b/>
                <w:bCs/>
                <w:sz w:val="22"/>
                <w:szCs w:val="22"/>
              </w:rPr>
              <w:t>P</w:t>
            </w:r>
            <w:r w:rsidR="009C1FC3" w:rsidRPr="00BF5D07">
              <w:rPr>
                <w:rFonts w:asciiTheme="minorHAnsi" w:hAnsiTheme="minorHAnsi" w:cstheme="minorHAnsi"/>
                <w:b/>
                <w:bCs/>
                <w:sz w:val="22"/>
                <w:szCs w:val="22"/>
              </w:rPr>
              <w:t xml:space="preserve"> </w:t>
            </w:r>
            <w:r w:rsidRPr="00BF5D07">
              <w:rPr>
                <w:rFonts w:asciiTheme="minorHAnsi" w:hAnsiTheme="minorHAnsi" w:cstheme="minorHAnsi"/>
                <w:b/>
                <w:bCs/>
                <w:sz w:val="22"/>
                <w:szCs w:val="22"/>
              </w:rPr>
              <w:t>6,120.00</w:t>
            </w:r>
          </w:p>
        </w:tc>
      </w:tr>
      <w:tr w:rsidR="00F10BFB" w14:paraId="523A9581" w14:textId="77777777" w:rsidTr="00EB0424">
        <w:tc>
          <w:tcPr>
            <w:tcW w:w="2361" w:type="dxa"/>
          </w:tcPr>
          <w:p w14:paraId="103E3F20" w14:textId="5739B702" w:rsidR="00392D8D" w:rsidRPr="008F6DC3" w:rsidRDefault="008F6DC3" w:rsidP="000810F7">
            <w:pPr>
              <w:spacing w:line="259" w:lineRule="auto"/>
              <w:jc w:val="right"/>
              <w:rPr>
                <w:i/>
                <w:color w:val="000000" w:themeColor="text1"/>
                <w:sz w:val="22"/>
              </w:rPr>
            </w:pPr>
            <w:r w:rsidRPr="008F6DC3">
              <w:rPr>
                <w:i/>
                <w:color w:val="000000" w:themeColor="text1"/>
                <w:sz w:val="22"/>
              </w:rPr>
              <w:t>1.1.4</w:t>
            </w:r>
          </w:p>
        </w:tc>
        <w:tc>
          <w:tcPr>
            <w:tcW w:w="2606" w:type="dxa"/>
          </w:tcPr>
          <w:p w14:paraId="3F087941" w14:textId="1D21E12F" w:rsidR="00392D8D" w:rsidRPr="000A286C" w:rsidRDefault="0089687F" w:rsidP="000A286C">
            <w:pPr>
              <w:spacing w:line="259" w:lineRule="auto"/>
              <w:jc w:val="center"/>
              <w:rPr>
                <w:i/>
                <w:color w:val="FFFFFF"/>
                <w:sz w:val="22"/>
              </w:rPr>
            </w:pPr>
            <w:r w:rsidRPr="000A286C">
              <w:rPr>
                <w:rStyle w:val="normaltextrun"/>
                <w:i/>
                <w:iCs/>
                <w:sz w:val="22"/>
                <w:shd w:val="clear" w:color="auto" w:fill="FFFFFF"/>
                <w:lang w:val="en-US"/>
              </w:rPr>
              <w:t>Deliverable:</w:t>
            </w:r>
            <w:r w:rsidRPr="000A286C">
              <w:rPr>
                <w:rStyle w:val="normaltextrun"/>
                <w:sz w:val="22"/>
                <w:shd w:val="clear" w:color="auto" w:fill="FFFFFF"/>
                <w:lang w:val="en-US"/>
              </w:rPr>
              <w:t xml:space="preserve"> Submit Project Charter</w:t>
            </w:r>
          </w:p>
        </w:tc>
        <w:tc>
          <w:tcPr>
            <w:tcW w:w="3260" w:type="dxa"/>
          </w:tcPr>
          <w:p w14:paraId="43208928" w14:textId="39654EDD" w:rsidR="00392D8D" w:rsidRPr="00BF5D07" w:rsidRDefault="009C1FC3" w:rsidP="009C1FC3">
            <w:pPr>
              <w:jc w:val="center"/>
              <w:rPr>
                <w:rFonts w:asciiTheme="minorHAnsi" w:hAnsiTheme="minorHAnsi" w:cstheme="minorHAnsi"/>
                <w:b/>
                <w:bCs/>
                <w:sz w:val="22"/>
                <w:szCs w:val="22"/>
              </w:rPr>
            </w:pPr>
            <w:r w:rsidRPr="00BF5D07">
              <w:rPr>
                <w:rFonts w:asciiTheme="minorHAnsi" w:hAnsiTheme="minorHAnsi" w:cstheme="minorHAnsi"/>
                <w:b/>
                <w:bCs/>
                <w:sz w:val="22"/>
                <w:szCs w:val="22"/>
              </w:rPr>
              <w:t>PHP 153.00</w:t>
            </w:r>
          </w:p>
        </w:tc>
      </w:tr>
      <w:tr w:rsidR="00F10BFB" w14:paraId="62E7AC83" w14:textId="77777777" w:rsidTr="00EB0424">
        <w:tc>
          <w:tcPr>
            <w:tcW w:w="2361" w:type="dxa"/>
          </w:tcPr>
          <w:p w14:paraId="2C8644C4" w14:textId="5ACB1181" w:rsidR="00392D8D" w:rsidRPr="008F6DC3" w:rsidRDefault="008F6DC3" w:rsidP="000810F7">
            <w:pPr>
              <w:spacing w:line="259" w:lineRule="auto"/>
              <w:jc w:val="right"/>
              <w:rPr>
                <w:i/>
                <w:color w:val="000000" w:themeColor="text1"/>
                <w:sz w:val="22"/>
              </w:rPr>
            </w:pPr>
            <w:r w:rsidRPr="008F6DC3">
              <w:rPr>
                <w:i/>
                <w:color w:val="000000" w:themeColor="text1"/>
                <w:sz w:val="22"/>
              </w:rPr>
              <w:t>1.1.5</w:t>
            </w:r>
          </w:p>
        </w:tc>
        <w:tc>
          <w:tcPr>
            <w:tcW w:w="2606" w:type="dxa"/>
          </w:tcPr>
          <w:p w14:paraId="3608D0F2" w14:textId="37C880F2" w:rsidR="00392D8D" w:rsidRPr="000A286C" w:rsidRDefault="0089687F" w:rsidP="000A286C">
            <w:pPr>
              <w:spacing w:line="259" w:lineRule="auto"/>
              <w:jc w:val="center"/>
              <w:rPr>
                <w:i/>
                <w:color w:val="FFFFFF"/>
                <w:sz w:val="22"/>
              </w:rPr>
            </w:pPr>
            <w:r w:rsidRPr="000A286C">
              <w:rPr>
                <w:rStyle w:val="normaltextrun"/>
                <w:sz w:val="22"/>
                <w:shd w:val="clear" w:color="auto" w:fill="FFFFFF"/>
                <w:lang w:val="en-US"/>
              </w:rPr>
              <w:t>Project Sponsor Reviews Project Charter</w:t>
            </w:r>
          </w:p>
        </w:tc>
        <w:tc>
          <w:tcPr>
            <w:tcW w:w="3260" w:type="dxa"/>
          </w:tcPr>
          <w:p w14:paraId="0B44A12B" w14:textId="2291548B" w:rsidR="00392D8D" w:rsidRPr="00BF5D07" w:rsidRDefault="008A7DDF" w:rsidP="008A7DDF">
            <w:pPr>
              <w:spacing w:line="259" w:lineRule="auto"/>
              <w:jc w:val="center"/>
              <w:rPr>
                <w:rFonts w:asciiTheme="minorHAnsi" w:hAnsiTheme="minorHAnsi" w:cstheme="minorHAnsi"/>
                <w:b/>
                <w:bCs/>
                <w:i/>
                <w:color w:val="FFFFFF"/>
                <w:sz w:val="22"/>
                <w:szCs w:val="22"/>
              </w:rPr>
            </w:pPr>
            <w:r w:rsidRPr="00BF5D07">
              <w:rPr>
                <w:rFonts w:asciiTheme="minorHAnsi" w:hAnsiTheme="minorHAnsi" w:cstheme="minorHAnsi"/>
                <w:b/>
                <w:bCs/>
                <w:color w:val="000000" w:themeColor="text1"/>
                <w:sz w:val="22"/>
                <w:szCs w:val="22"/>
                <w:shd w:val="clear" w:color="auto" w:fill="FFFFFF"/>
              </w:rPr>
              <w:t>PHP 5,049.00</w:t>
            </w:r>
          </w:p>
        </w:tc>
      </w:tr>
      <w:tr w:rsidR="00F10BFB" w14:paraId="529CA466" w14:textId="77777777" w:rsidTr="00EB0424">
        <w:tc>
          <w:tcPr>
            <w:tcW w:w="2361" w:type="dxa"/>
          </w:tcPr>
          <w:p w14:paraId="6CD1F8C6" w14:textId="2497BE87" w:rsidR="00392D8D" w:rsidRPr="008F6DC3" w:rsidRDefault="008F6DC3" w:rsidP="000810F7">
            <w:pPr>
              <w:spacing w:line="259" w:lineRule="auto"/>
              <w:jc w:val="right"/>
              <w:rPr>
                <w:i/>
                <w:color w:val="000000" w:themeColor="text1"/>
                <w:sz w:val="22"/>
              </w:rPr>
            </w:pPr>
            <w:r w:rsidRPr="008F6DC3">
              <w:rPr>
                <w:i/>
                <w:color w:val="000000" w:themeColor="text1"/>
                <w:sz w:val="22"/>
              </w:rPr>
              <w:t>1.1.6</w:t>
            </w:r>
          </w:p>
        </w:tc>
        <w:tc>
          <w:tcPr>
            <w:tcW w:w="2606" w:type="dxa"/>
          </w:tcPr>
          <w:p w14:paraId="4E41C64E" w14:textId="178B4DF4" w:rsidR="00392D8D" w:rsidRPr="000A286C" w:rsidRDefault="00E166C5" w:rsidP="000A286C">
            <w:pPr>
              <w:spacing w:line="259" w:lineRule="auto"/>
              <w:jc w:val="center"/>
              <w:rPr>
                <w:i/>
                <w:color w:val="FFFFFF"/>
                <w:sz w:val="22"/>
              </w:rPr>
            </w:pPr>
            <w:r w:rsidRPr="00133061">
              <w:rPr>
                <w:rStyle w:val="normaltextrun"/>
                <w:i/>
                <w:sz w:val="22"/>
                <w:shd w:val="clear" w:color="auto" w:fill="FFFFFF"/>
                <w:lang w:val="en-US"/>
              </w:rPr>
              <w:t>M</w:t>
            </w:r>
            <w:r w:rsidRPr="00133061">
              <w:rPr>
                <w:rStyle w:val="normaltextrun"/>
                <w:i/>
                <w:shd w:val="clear" w:color="auto" w:fill="FFFFFF"/>
              </w:rPr>
              <w:t>ilestone</w:t>
            </w:r>
            <w:r>
              <w:rPr>
                <w:rStyle w:val="normaltextrun"/>
                <w:shd w:val="clear" w:color="auto" w:fill="FFFFFF"/>
              </w:rPr>
              <w:t>:</w:t>
            </w:r>
            <w:r w:rsidR="00133061">
              <w:rPr>
                <w:rStyle w:val="normaltextrun"/>
                <w:shd w:val="clear" w:color="auto" w:fill="FFFFFF"/>
              </w:rPr>
              <w:t xml:space="preserve"> </w:t>
            </w:r>
            <w:r w:rsidR="00A97FF7" w:rsidRPr="000A286C">
              <w:rPr>
                <w:rStyle w:val="normaltextrun"/>
                <w:sz w:val="22"/>
                <w:shd w:val="clear" w:color="auto" w:fill="FFFFFF"/>
                <w:lang w:val="en-US"/>
              </w:rPr>
              <w:t>Project Charter Signed/Approved</w:t>
            </w:r>
          </w:p>
        </w:tc>
        <w:tc>
          <w:tcPr>
            <w:tcW w:w="3260" w:type="dxa"/>
          </w:tcPr>
          <w:p w14:paraId="4C617A46" w14:textId="55B3A317" w:rsidR="00392D8D" w:rsidRPr="00BF5D07" w:rsidRDefault="00870CAC" w:rsidP="00870CAC">
            <w:pPr>
              <w:spacing w:line="259" w:lineRule="auto"/>
              <w:jc w:val="center"/>
              <w:rPr>
                <w:rFonts w:asciiTheme="minorHAnsi" w:hAnsiTheme="minorHAnsi" w:cstheme="minorHAnsi"/>
                <w:b/>
                <w:bCs/>
                <w:i/>
                <w:color w:val="FFFFFF"/>
                <w:sz w:val="22"/>
                <w:szCs w:val="22"/>
              </w:rPr>
            </w:pPr>
            <w:r w:rsidRPr="00BF5D07">
              <w:rPr>
                <w:rFonts w:asciiTheme="minorHAnsi" w:hAnsiTheme="minorHAnsi" w:cstheme="minorHAnsi"/>
                <w:b/>
                <w:bCs/>
                <w:color w:val="333333"/>
                <w:sz w:val="22"/>
                <w:szCs w:val="22"/>
                <w:shd w:val="clear" w:color="auto" w:fill="FFFFFF"/>
              </w:rPr>
              <w:t>PHP 306.00</w:t>
            </w:r>
          </w:p>
        </w:tc>
      </w:tr>
      <w:tr w:rsidR="005E02CD" w14:paraId="2E9E941F" w14:textId="77777777" w:rsidTr="00EB0424">
        <w:tc>
          <w:tcPr>
            <w:tcW w:w="2361" w:type="dxa"/>
            <w:shd w:val="clear" w:color="auto" w:fill="F4B083" w:themeFill="accent2" w:themeFillTint="99"/>
          </w:tcPr>
          <w:p w14:paraId="5E5BB625" w14:textId="4B8C5743" w:rsidR="00392D8D" w:rsidRPr="0019691A" w:rsidRDefault="0019691A" w:rsidP="0019691A">
            <w:pPr>
              <w:spacing w:line="259" w:lineRule="auto"/>
              <w:jc w:val="center"/>
              <w:rPr>
                <w:b/>
                <w:bCs/>
                <w:iCs/>
                <w:color w:val="000000" w:themeColor="text1"/>
                <w:sz w:val="22"/>
              </w:rPr>
            </w:pPr>
            <w:r w:rsidRPr="0019691A">
              <w:rPr>
                <w:b/>
                <w:bCs/>
                <w:iCs/>
                <w:color w:val="000000" w:themeColor="text1"/>
                <w:sz w:val="22"/>
              </w:rPr>
              <w:t>1.2</w:t>
            </w:r>
          </w:p>
        </w:tc>
        <w:tc>
          <w:tcPr>
            <w:tcW w:w="2606" w:type="dxa"/>
            <w:shd w:val="clear" w:color="auto" w:fill="F4B083" w:themeFill="accent2" w:themeFillTint="99"/>
          </w:tcPr>
          <w:p w14:paraId="7F678227" w14:textId="71FB2FB6" w:rsidR="00392D8D" w:rsidRPr="0019691A" w:rsidRDefault="0019691A" w:rsidP="0019691A">
            <w:pPr>
              <w:spacing w:line="259" w:lineRule="auto"/>
              <w:jc w:val="center"/>
              <w:rPr>
                <w:b/>
                <w:bCs/>
                <w:iCs/>
                <w:color w:val="000000" w:themeColor="text1"/>
                <w:sz w:val="22"/>
              </w:rPr>
            </w:pPr>
            <w:r w:rsidRPr="0019691A">
              <w:rPr>
                <w:b/>
                <w:bCs/>
                <w:iCs/>
                <w:color w:val="000000" w:themeColor="text1"/>
                <w:sz w:val="22"/>
              </w:rPr>
              <w:t>Planning</w:t>
            </w:r>
          </w:p>
        </w:tc>
        <w:tc>
          <w:tcPr>
            <w:tcW w:w="3260" w:type="dxa"/>
            <w:shd w:val="clear" w:color="auto" w:fill="F4B083" w:themeFill="accent2" w:themeFillTint="99"/>
          </w:tcPr>
          <w:p w14:paraId="40F914C5" w14:textId="4B9D4C4A" w:rsidR="00392D8D" w:rsidRPr="00D13187" w:rsidRDefault="0058509C" w:rsidP="00D13187">
            <w:pPr>
              <w:spacing w:line="259" w:lineRule="auto"/>
              <w:jc w:val="center"/>
              <w:rPr>
                <w:rFonts w:asciiTheme="minorHAnsi" w:hAnsiTheme="minorHAnsi" w:cstheme="minorHAnsi"/>
                <w:b/>
                <w:bCs/>
                <w:i/>
                <w:color w:val="FFFFFF"/>
                <w:sz w:val="22"/>
                <w:szCs w:val="22"/>
              </w:rPr>
            </w:pPr>
            <w:r>
              <w:rPr>
                <w:rFonts w:asciiTheme="minorHAnsi" w:hAnsiTheme="minorHAnsi" w:cstheme="minorHAnsi"/>
                <w:b/>
                <w:bCs/>
                <w:i/>
                <w:color w:val="FFFFFF"/>
                <w:sz w:val="22"/>
                <w:szCs w:val="22"/>
              </w:rPr>
              <w:t xml:space="preserve">PHP </w:t>
            </w:r>
            <w:r w:rsidR="00801E6B">
              <w:rPr>
                <w:rFonts w:asciiTheme="minorHAnsi" w:hAnsiTheme="minorHAnsi" w:cstheme="minorHAnsi"/>
                <w:b/>
                <w:bCs/>
                <w:i/>
                <w:color w:val="FFFFFF"/>
                <w:sz w:val="22"/>
                <w:szCs w:val="22"/>
              </w:rPr>
              <w:t>31,812</w:t>
            </w:r>
          </w:p>
        </w:tc>
      </w:tr>
      <w:tr w:rsidR="00F10BFB" w14:paraId="1C6AEF55" w14:textId="77777777" w:rsidTr="00EB0424">
        <w:tc>
          <w:tcPr>
            <w:tcW w:w="2361" w:type="dxa"/>
          </w:tcPr>
          <w:p w14:paraId="14A538D7" w14:textId="083998EA" w:rsidR="00392D8D" w:rsidRPr="008F6DC3" w:rsidRDefault="002020CE" w:rsidP="000810F7">
            <w:pPr>
              <w:spacing w:line="259" w:lineRule="auto"/>
              <w:jc w:val="right"/>
              <w:rPr>
                <w:i/>
                <w:color w:val="000000" w:themeColor="text1"/>
                <w:sz w:val="22"/>
              </w:rPr>
            </w:pPr>
            <w:r>
              <w:rPr>
                <w:i/>
                <w:color w:val="000000" w:themeColor="text1"/>
                <w:sz w:val="22"/>
              </w:rPr>
              <w:t>1.2.1</w:t>
            </w:r>
          </w:p>
        </w:tc>
        <w:tc>
          <w:tcPr>
            <w:tcW w:w="2606" w:type="dxa"/>
          </w:tcPr>
          <w:p w14:paraId="21823FD6" w14:textId="6A4D813B" w:rsidR="00392D8D" w:rsidRDefault="00742FFD">
            <w:pPr>
              <w:spacing w:line="259" w:lineRule="auto"/>
              <w:rPr>
                <w:i/>
                <w:color w:val="FFFFFF"/>
                <w:sz w:val="22"/>
              </w:rPr>
            </w:pPr>
            <w:r>
              <w:rPr>
                <w:rStyle w:val="normaltextrun"/>
                <w:shd w:val="clear" w:color="auto" w:fill="FFFFFF"/>
                <w:lang w:val="en-US"/>
              </w:rPr>
              <w:t>Determine Project Team Roles</w:t>
            </w:r>
            <w:r>
              <w:rPr>
                <w:rStyle w:val="eop"/>
                <w:shd w:val="clear" w:color="auto" w:fill="FFFFFF"/>
              </w:rPr>
              <w:t> </w:t>
            </w:r>
          </w:p>
        </w:tc>
        <w:tc>
          <w:tcPr>
            <w:tcW w:w="3260" w:type="dxa"/>
          </w:tcPr>
          <w:p w14:paraId="1CD7C345" w14:textId="1349640F" w:rsidR="00392D8D" w:rsidRPr="00BF5D07" w:rsidRDefault="00721023" w:rsidP="00BF5D07">
            <w:pPr>
              <w:jc w:val="center"/>
              <w:rPr>
                <w:rFonts w:asciiTheme="minorHAnsi" w:hAnsiTheme="minorHAnsi" w:cstheme="minorHAnsi"/>
                <w:b/>
                <w:bCs/>
                <w:sz w:val="22"/>
                <w:szCs w:val="22"/>
              </w:rPr>
            </w:pPr>
            <w:r w:rsidRPr="00BF5D07">
              <w:rPr>
                <w:rFonts w:asciiTheme="minorHAnsi" w:hAnsiTheme="minorHAnsi" w:cstheme="minorHAnsi"/>
                <w:b/>
                <w:bCs/>
                <w:sz w:val="22"/>
                <w:szCs w:val="22"/>
              </w:rPr>
              <w:t>PHP 612.00</w:t>
            </w:r>
          </w:p>
        </w:tc>
      </w:tr>
      <w:tr w:rsidR="00F10BFB" w14:paraId="16D02A14" w14:textId="77777777" w:rsidTr="00EB0424">
        <w:tc>
          <w:tcPr>
            <w:tcW w:w="2361" w:type="dxa"/>
          </w:tcPr>
          <w:p w14:paraId="4D6C4B5F" w14:textId="07BEC563" w:rsidR="00392D8D" w:rsidRPr="008F6DC3" w:rsidRDefault="002020CE" w:rsidP="000810F7">
            <w:pPr>
              <w:spacing w:line="259" w:lineRule="auto"/>
              <w:jc w:val="right"/>
              <w:rPr>
                <w:i/>
                <w:color w:val="000000" w:themeColor="text1"/>
                <w:sz w:val="22"/>
              </w:rPr>
            </w:pPr>
            <w:r>
              <w:rPr>
                <w:i/>
                <w:color w:val="000000" w:themeColor="text1"/>
                <w:sz w:val="22"/>
              </w:rPr>
              <w:t>1.2.2</w:t>
            </w:r>
          </w:p>
        </w:tc>
        <w:tc>
          <w:tcPr>
            <w:tcW w:w="2606" w:type="dxa"/>
          </w:tcPr>
          <w:p w14:paraId="4E945DE4" w14:textId="4CDBF268" w:rsidR="00392D8D" w:rsidRDefault="00C55BB3">
            <w:pPr>
              <w:spacing w:line="259" w:lineRule="auto"/>
              <w:rPr>
                <w:i/>
                <w:color w:val="FFFFFF"/>
                <w:sz w:val="22"/>
              </w:rPr>
            </w:pPr>
            <w:r>
              <w:rPr>
                <w:rStyle w:val="normaltextrun"/>
                <w:shd w:val="clear" w:color="auto" w:fill="FFFFFF"/>
                <w:lang w:val="en-US"/>
              </w:rPr>
              <w:t>Project Team Kickoff Meeting</w:t>
            </w:r>
            <w:r>
              <w:rPr>
                <w:rStyle w:val="eop"/>
                <w:shd w:val="clear" w:color="auto" w:fill="FFFFFF"/>
              </w:rPr>
              <w:t> </w:t>
            </w:r>
          </w:p>
        </w:tc>
        <w:tc>
          <w:tcPr>
            <w:tcW w:w="3260" w:type="dxa"/>
          </w:tcPr>
          <w:p w14:paraId="2CE2E0A0" w14:textId="1B8AEE01" w:rsidR="00392D8D" w:rsidRPr="00BF5D07" w:rsidRDefault="00146A22" w:rsidP="00BF5D07">
            <w:pPr>
              <w:jc w:val="center"/>
              <w:rPr>
                <w:rFonts w:asciiTheme="minorHAnsi" w:hAnsiTheme="minorHAnsi" w:cstheme="minorHAnsi"/>
                <w:b/>
                <w:bCs/>
                <w:sz w:val="22"/>
                <w:szCs w:val="22"/>
              </w:rPr>
            </w:pPr>
            <w:r w:rsidRPr="00BF5D07">
              <w:rPr>
                <w:rFonts w:asciiTheme="minorHAnsi" w:hAnsiTheme="minorHAnsi" w:cstheme="minorHAnsi"/>
                <w:b/>
                <w:bCs/>
                <w:sz w:val="22"/>
                <w:szCs w:val="22"/>
              </w:rPr>
              <w:t>PHP 459.00</w:t>
            </w:r>
          </w:p>
        </w:tc>
      </w:tr>
      <w:tr w:rsidR="00F10BFB" w14:paraId="3CA80FA5" w14:textId="77777777" w:rsidTr="00EB0424">
        <w:tc>
          <w:tcPr>
            <w:tcW w:w="2361" w:type="dxa"/>
          </w:tcPr>
          <w:p w14:paraId="4AEAED79" w14:textId="58201117" w:rsidR="00392D8D" w:rsidRPr="008F6DC3" w:rsidRDefault="002020CE" w:rsidP="000810F7">
            <w:pPr>
              <w:spacing w:line="259" w:lineRule="auto"/>
              <w:jc w:val="right"/>
              <w:rPr>
                <w:i/>
                <w:color w:val="000000" w:themeColor="text1"/>
                <w:sz w:val="22"/>
              </w:rPr>
            </w:pPr>
            <w:r>
              <w:rPr>
                <w:i/>
                <w:color w:val="000000" w:themeColor="text1"/>
                <w:sz w:val="22"/>
              </w:rPr>
              <w:t>1.2.3</w:t>
            </w:r>
          </w:p>
        </w:tc>
        <w:tc>
          <w:tcPr>
            <w:tcW w:w="2606" w:type="dxa"/>
          </w:tcPr>
          <w:p w14:paraId="31A51B3E" w14:textId="72CDA39C" w:rsidR="00392D8D" w:rsidRDefault="00215D00">
            <w:pPr>
              <w:spacing w:line="259" w:lineRule="auto"/>
              <w:rPr>
                <w:i/>
                <w:color w:val="FFFFFF"/>
                <w:sz w:val="22"/>
              </w:rPr>
            </w:pPr>
            <w:r>
              <w:rPr>
                <w:rStyle w:val="normaltextrun"/>
                <w:shd w:val="clear" w:color="auto" w:fill="FFFFFF"/>
                <w:lang w:val="en-US"/>
              </w:rPr>
              <w:t>Create Preliminary Scope Statement</w:t>
            </w:r>
            <w:r>
              <w:rPr>
                <w:rStyle w:val="eop"/>
                <w:shd w:val="clear" w:color="auto" w:fill="FFFFFF"/>
              </w:rPr>
              <w:t> </w:t>
            </w:r>
          </w:p>
        </w:tc>
        <w:tc>
          <w:tcPr>
            <w:tcW w:w="3260" w:type="dxa"/>
          </w:tcPr>
          <w:p w14:paraId="2612DCA9" w14:textId="2667D755" w:rsidR="00392D8D" w:rsidRPr="00BF5D07" w:rsidRDefault="006442F6" w:rsidP="00BF5D07">
            <w:pPr>
              <w:spacing w:line="259" w:lineRule="auto"/>
              <w:jc w:val="center"/>
              <w:rPr>
                <w:rFonts w:asciiTheme="minorHAnsi" w:hAnsiTheme="minorHAnsi" w:cstheme="minorHAnsi"/>
                <w:b/>
                <w:bCs/>
                <w:i/>
                <w:color w:val="FFFFFF"/>
                <w:sz w:val="22"/>
                <w:szCs w:val="22"/>
              </w:rPr>
            </w:pPr>
            <w:r w:rsidRPr="00BF5D07">
              <w:rPr>
                <w:rFonts w:asciiTheme="minorHAnsi" w:hAnsiTheme="minorHAnsi" w:cstheme="minorHAnsi"/>
                <w:b/>
                <w:bCs/>
                <w:color w:val="000000" w:themeColor="text1"/>
                <w:sz w:val="22"/>
                <w:szCs w:val="22"/>
                <w:shd w:val="clear" w:color="auto" w:fill="FFFFFF"/>
              </w:rPr>
              <w:t>PHP 6,885.00</w:t>
            </w:r>
          </w:p>
        </w:tc>
      </w:tr>
      <w:tr w:rsidR="00F10BFB" w14:paraId="5CCC5D73" w14:textId="77777777" w:rsidTr="00EB0424">
        <w:tc>
          <w:tcPr>
            <w:tcW w:w="2361" w:type="dxa"/>
          </w:tcPr>
          <w:p w14:paraId="166CF506" w14:textId="69D28A9B" w:rsidR="00392D8D" w:rsidRPr="008F6DC3" w:rsidRDefault="009F00E9" w:rsidP="000810F7">
            <w:pPr>
              <w:spacing w:line="259" w:lineRule="auto"/>
              <w:jc w:val="right"/>
              <w:rPr>
                <w:i/>
                <w:color w:val="000000" w:themeColor="text1"/>
                <w:sz w:val="22"/>
              </w:rPr>
            </w:pPr>
            <w:r>
              <w:rPr>
                <w:i/>
                <w:color w:val="000000" w:themeColor="text1"/>
                <w:sz w:val="22"/>
              </w:rPr>
              <w:t>1.2.4</w:t>
            </w:r>
          </w:p>
        </w:tc>
        <w:tc>
          <w:tcPr>
            <w:tcW w:w="2606" w:type="dxa"/>
          </w:tcPr>
          <w:p w14:paraId="6D00B6FA" w14:textId="255AD2DE" w:rsidR="00392D8D" w:rsidRDefault="003B06A7">
            <w:pPr>
              <w:spacing w:line="259" w:lineRule="auto"/>
              <w:rPr>
                <w:i/>
                <w:color w:val="FFFFFF"/>
                <w:sz w:val="22"/>
              </w:rPr>
            </w:pPr>
            <w:r>
              <w:rPr>
                <w:rStyle w:val="normaltextrun"/>
                <w:shd w:val="clear" w:color="auto" w:fill="FFFFFF"/>
                <w:lang w:val="en-US"/>
              </w:rPr>
              <w:t>Develop Project Plan</w:t>
            </w:r>
            <w:r>
              <w:rPr>
                <w:rStyle w:val="eop"/>
                <w:shd w:val="clear" w:color="auto" w:fill="FFFFFF"/>
              </w:rPr>
              <w:t> </w:t>
            </w:r>
          </w:p>
        </w:tc>
        <w:tc>
          <w:tcPr>
            <w:tcW w:w="3260" w:type="dxa"/>
          </w:tcPr>
          <w:p w14:paraId="4F787FD1" w14:textId="2DA190AB" w:rsidR="00392D8D" w:rsidRPr="00BF5D07" w:rsidRDefault="00616CD9" w:rsidP="00BF5D07">
            <w:pPr>
              <w:jc w:val="center"/>
              <w:rPr>
                <w:rFonts w:asciiTheme="minorHAnsi" w:hAnsiTheme="minorHAnsi" w:cstheme="minorHAnsi"/>
                <w:b/>
                <w:bCs/>
                <w:sz w:val="22"/>
                <w:szCs w:val="22"/>
              </w:rPr>
            </w:pPr>
            <w:r w:rsidRPr="00BF5D07">
              <w:rPr>
                <w:rFonts w:asciiTheme="minorHAnsi" w:hAnsiTheme="minorHAnsi" w:cstheme="minorHAnsi"/>
                <w:b/>
                <w:bCs/>
                <w:sz w:val="22"/>
                <w:szCs w:val="22"/>
              </w:rPr>
              <w:t>PHP</w:t>
            </w:r>
            <w:r w:rsidR="00354064" w:rsidRPr="00BF5D07">
              <w:rPr>
                <w:rFonts w:asciiTheme="minorHAnsi" w:hAnsiTheme="minorHAnsi" w:cstheme="minorHAnsi"/>
                <w:b/>
                <w:bCs/>
                <w:sz w:val="22"/>
                <w:szCs w:val="22"/>
              </w:rPr>
              <w:t xml:space="preserve"> </w:t>
            </w:r>
            <w:r w:rsidRPr="00BF5D07">
              <w:rPr>
                <w:rFonts w:asciiTheme="minorHAnsi" w:hAnsiTheme="minorHAnsi" w:cstheme="minorHAnsi"/>
                <w:b/>
                <w:bCs/>
                <w:sz w:val="22"/>
                <w:szCs w:val="22"/>
              </w:rPr>
              <w:t>22,950.00</w:t>
            </w:r>
          </w:p>
        </w:tc>
      </w:tr>
      <w:tr w:rsidR="00F10BFB" w14:paraId="44765D09" w14:textId="77777777" w:rsidTr="00EB0424">
        <w:tc>
          <w:tcPr>
            <w:tcW w:w="2361" w:type="dxa"/>
          </w:tcPr>
          <w:p w14:paraId="2729ED87" w14:textId="679B22E4" w:rsidR="00392D8D" w:rsidRPr="009F00E9" w:rsidRDefault="009F00E9" w:rsidP="000810F7">
            <w:pPr>
              <w:spacing w:line="259" w:lineRule="auto"/>
              <w:jc w:val="right"/>
              <w:rPr>
                <w:i/>
                <w:color w:val="000000" w:themeColor="text1"/>
                <w:sz w:val="22"/>
              </w:rPr>
            </w:pPr>
            <w:r>
              <w:rPr>
                <w:i/>
                <w:color w:val="000000" w:themeColor="text1"/>
                <w:sz w:val="22"/>
              </w:rPr>
              <w:t>1.2.5</w:t>
            </w:r>
          </w:p>
        </w:tc>
        <w:tc>
          <w:tcPr>
            <w:tcW w:w="2606" w:type="dxa"/>
          </w:tcPr>
          <w:p w14:paraId="0E8A2B56" w14:textId="366CFBD5" w:rsidR="00392D8D" w:rsidRDefault="009F00E9">
            <w:pPr>
              <w:spacing w:line="259" w:lineRule="auto"/>
              <w:rPr>
                <w:i/>
                <w:color w:val="FFFFFF"/>
                <w:sz w:val="22"/>
              </w:rPr>
            </w:pPr>
            <w:r>
              <w:rPr>
                <w:rStyle w:val="normaltextrun"/>
                <w:shd w:val="clear" w:color="auto" w:fill="FFFFFF"/>
                <w:lang w:val="en-US"/>
              </w:rPr>
              <w:t>Submit Project Plan</w:t>
            </w:r>
            <w:r>
              <w:rPr>
                <w:rStyle w:val="eop"/>
                <w:shd w:val="clear" w:color="auto" w:fill="FFFFFF"/>
              </w:rPr>
              <w:t> </w:t>
            </w:r>
          </w:p>
        </w:tc>
        <w:tc>
          <w:tcPr>
            <w:tcW w:w="3260" w:type="dxa"/>
          </w:tcPr>
          <w:p w14:paraId="65AD4D2B" w14:textId="0E61943B" w:rsidR="00392D8D" w:rsidRPr="00BF5D07" w:rsidRDefault="001F4EEF" w:rsidP="00BF5D07">
            <w:pPr>
              <w:jc w:val="center"/>
              <w:rPr>
                <w:rFonts w:asciiTheme="minorHAnsi" w:hAnsiTheme="minorHAnsi" w:cstheme="minorHAnsi"/>
                <w:b/>
                <w:bCs/>
                <w:sz w:val="22"/>
                <w:szCs w:val="22"/>
              </w:rPr>
            </w:pPr>
            <w:r w:rsidRPr="00BF5D07">
              <w:rPr>
                <w:rFonts w:asciiTheme="minorHAnsi" w:hAnsiTheme="minorHAnsi" w:cstheme="minorHAnsi"/>
                <w:b/>
                <w:bCs/>
                <w:sz w:val="22"/>
                <w:szCs w:val="22"/>
              </w:rPr>
              <w:t>PHP 153.00</w:t>
            </w:r>
          </w:p>
        </w:tc>
      </w:tr>
      <w:tr w:rsidR="00F10BFB" w14:paraId="72419E10" w14:textId="77777777" w:rsidTr="00EB0424">
        <w:tc>
          <w:tcPr>
            <w:tcW w:w="2361" w:type="dxa"/>
          </w:tcPr>
          <w:p w14:paraId="0BDC0A20" w14:textId="456068E2" w:rsidR="00392D8D" w:rsidRPr="009F00E9" w:rsidRDefault="009F00E9" w:rsidP="000810F7">
            <w:pPr>
              <w:spacing w:line="259" w:lineRule="auto"/>
              <w:jc w:val="right"/>
              <w:rPr>
                <w:i/>
                <w:color w:val="000000" w:themeColor="text1"/>
                <w:sz w:val="22"/>
              </w:rPr>
            </w:pPr>
            <w:r>
              <w:rPr>
                <w:i/>
                <w:color w:val="000000" w:themeColor="text1"/>
                <w:sz w:val="22"/>
              </w:rPr>
              <w:t>1.2.6</w:t>
            </w:r>
          </w:p>
        </w:tc>
        <w:tc>
          <w:tcPr>
            <w:tcW w:w="2606" w:type="dxa"/>
          </w:tcPr>
          <w:p w14:paraId="137D17AA" w14:textId="5244AFD1" w:rsidR="00392D8D" w:rsidRDefault="009F00E9">
            <w:pPr>
              <w:spacing w:line="259" w:lineRule="auto"/>
              <w:rPr>
                <w:i/>
                <w:color w:val="FFFFFF"/>
                <w:sz w:val="22"/>
              </w:rPr>
            </w:pPr>
            <w:r>
              <w:rPr>
                <w:rStyle w:val="normaltextrun"/>
                <w:i/>
                <w:iCs/>
                <w:shd w:val="clear" w:color="auto" w:fill="FFFFFF"/>
                <w:lang w:val="en-US"/>
              </w:rPr>
              <w:t>Milestone:</w:t>
            </w:r>
            <w:r>
              <w:rPr>
                <w:rStyle w:val="normaltextrun"/>
                <w:shd w:val="clear" w:color="auto" w:fill="FFFFFF"/>
                <w:lang w:val="en-US"/>
              </w:rPr>
              <w:t xml:space="preserve"> Project Plan Approval</w:t>
            </w:r>
            <w:r>
              <w:rPr>
                <w:rStyle w:val="eop"/>
                <w:shd w:val="clear" w:color="auto" w:fill="FFFFFF"/>
              </w:rPr>
              <w:t> </w:t>
            </w:r>
          </w:p>
        </w:tc>
        <w:tc>
          <w:tcPr>
            <w:tcW w:w="3260" w:type="dxa"/>
          </w:tcPr>
          <w:p w14:paraId="4101846A" w14:textId="359D35C1" w:rsidR="00392D8D" w:rsidRPr="00BF5D07" w:rsidRDefault="00135E79" w:rsidP="00BF5D07">
            <w:pPr>
              <w:jc w:val="center"/>
              <w:rPr>
                <w:rFonts w:asciiTheme="minorHAnsi" w:hAnsiTheme="minorHAnsi" w:cstheme="minorHAnsi"/>
                <w:b/>
                <w:bCs/>
                <w:sz w:val="22"/>
                <w:szCs w:val="22"/>
              </w:rPr>
            </w:pPr>
            <w:r w:rsidRPr="00BF5D07">
              <w:rPr>
                <w:rFonts w:asciiTheme="minorHAnsi" w:hAnsiTheme="minorHAnsi" w:cstheme="minorHAnsi"/>
                <w:b/>
                <w:bCs/>
                <w:sz w:val="22"/>
                <w:szCs w:val="22"/>
              </w:rPr>
              <w:t>PHP 153.00</w:t>
            </w:r>
          </w:p>
        </w:tc>
      </w:tr>
      <w:tr w:rsidR="005E02CD" w14:paraId="70C8A41A" w14:textId="77777777" w:rsidTr="00EB0424">
        <w:tc>
          <w:tcPr>
            <w:tcW w:w="2361" w:type="dxa"/>
            <w:shd w:val="clear" w:color="auto" w:fill="F4B083" w:themeFill="accent2" w:themeFillTint="99"/>
          </w:tcPr>
          <w:p w14:paraId="5A59B78F" w14:textId="273677D2" w:rsidR="00392D8D" w:rsidRPr="00521A53" w:rsidRDefault="00521A53" w:rsidP="00521A53">
            <w:pPr>
              <w:spacing w:line="259" w:lineRule="auto"/>
              <w:jc w:val="center"/>
              <w:rPr>
                <w:b/>
                <w:bCs/>
                <w:iCs/>
                <w:color w:val="000000" w:themeColor="text1"/>
                <w:sz w:val="22"/>
              </w:rPr>
            </w:pPr>
            <w:r w:rsidRPr="00521A53">
              <w:rPr>
                <w:b/>
                <w:bCs/>
                <w:iCs/>
                <w:color w:val="000000" w:themeColor="text1"/>
                <w:sz w:val="22"/>
              </w:rPr>
              <w:t>1.3</w:t>
            </w:r>
          </w:p>
        </w:tc>
        <w:tc>
          <w:tcPr>
            <w:tcW w:w="2606" w:type="dxa"/>
            <w:shd w:val="clear" w:color="auto" w:fill="F4B083" w:themeFill="accent2" w:themeFillTint="99"/>
          </w:tcPr>
          <w:p w14:paraId="3EE3CA95" w14:textId="75ECF923" w:rsidR="00392D8D" w:rsidRPr="00521A53" w:rsidRDefault="00521A53" w:rsidP="00521A53">
            <w:pPr>
              <w:spacing w:line="259" w:lineRule="auto"/>
              <w:jc w:val="center"/>
              <w:rPr>
                <w:b/>
                <w:bCs/>
                <w:iCs/>
                <w:color w:val="000000" w:themeColor="text1"/>
                <w:sz w:val="22"/>
              </w:rPr>
            </w:pPr>
            <w:r w:rsidRPr="00521A53">
              <w:rPr>
                <w:b/>
                <w:bCs/>
                <w:iCs/>
                <w:color w:val="000000" w:themeColor="text1"/>
                <w:sz w:val="22"/>
              </w:rPr>
              <w:t>Execution</w:t>
            </w:r>
          </w:p>
        </w:tc>
        <w:tc>
          <w:tcPr>
            <w:tcW w:w="3260" w:type="dxa"/>
            <w:shd w:val="clear" w:color="auto" w:fill="F4B083" w:themeFill="accent2" w:themeFillTint="99"/>
          </w:tcPr>
          <w:p w14:paraId="43DF839B" w14:textId="70EF119C" w:rsidR="00392D8D" w:rsidRPr="00105464" w:rsidRDefault="00D266C8" w:rsidP="006775DA">
            <w:pPr>
              <w:spacing w:line="259" w:lineRule="auto"/>
              <w:jc w:val="center"/>
              <w:rPr>
                <w:rFonts w:asciiTheme="minorHAnsi" w:hAnsiTheme="minorHAnsi" w:cstheme="minorHAnsi"/>
                <w:b/>
                <w:bCs/>
                <w:i/>
                <w:color w:val="FFFFFF"/>
              </w:rPr>
            </w:pPr>
            <w:r>
              <w:rPr>
                <w:rFonts w:asciiTheme="minorHAnsi" w:hAnsiTheme="minorHAnsi" w:cstheme="minorHAnsi"/>
                <w:b/>
                <w:bCs/>
                <w:i/>
                <w:color w:val="FFFFFF"/>
                <w:sz w:val="22"/>
                <w:szCs w:val="22"/>
              </w:rPr>
              <w:t>PHP</w:t>
            </w:r>
            <w:r w:rsidR="004003C1">
              <w:rPr>
                <w:rFonts w:asciiTheme="minorHAnsi" w:hAnsiTheme="minorHAnsi" w:cstheme="minorHAnsi"/>
                <w:b/>
                <w:bCs/>
                <w:i/>
                <w:color w:val="FFFFFF"/>
                <w:sz w:val="22"/>
                <w:szCs w:val="22"/>
              </w:rPr>
              <w:t xml:space="preserve"> </w:t>
            </w:r>
            <w:r w:rsidR="000A4EDD">
              <w:rPr>
                <w:rFonts w:asciiTheme="minorHAnsi" w:hAnsiTheme="minorHAnsi" w:cstheme="minorHAnsi"/>
                <w:b/>
                <w:bCs/>
                <w:i/>
                <w:color w:val="FFFFFF"/>
                <w:sz w:val="22"/>
                <w:szCs w:val="22"/>
              </w:rPr>
              <w:t xml:space="preserve">170, </w:t>
            </w:r>
            <w:r w:rsidR="00A75B45">
              <w:rPr>
                <w:rFonts w:asciiTheme="minorHAnsi" w:hAnsiTheme="minorHAnsi" w:cstheme="minorHAnsi"/>
                <w:b/>
                <w:bCs/>
                <w:i/>
                <w:color w:val="FFFFFF"/>
                <w:sz w:val="22"/>
                <w:szCs w:val="22"/>
              </w:rPr>
              <w:t>713</w:t>
            </w:r>
          </w:p>
        </w:tc>
      </w:tr>
      <w:tr w:rsidR="00F10BFB" w14:paraId="09B53E30" w14:textId="77777777" w:rsidTr="00EB0424">
        <w:tc>
          <w:tcPr>
            <w:tcW w:w="2361" w:type="dxa"/>
          </w:tcPr>
          <w:p w14:paraId="5C4C6EA2" w14:textId="68211FEA" w:rsidR="00392D8D" w:rsidRPr="009F00E9" w:rsidRDefault="00677D42" w:rsidP="000810F7">
            <w:pPr>
              <w:spacing w:line="259" w:lineRule="auto"/>
              <w:jc w:val="right"/>
              <w:rPr>
                <w:i/>
                <w:color w:val="000000" w:themeColor="text1"/>
                <w:sz w:val="22"/>
              </w:rPr>
            </w:pPr>
            <w:r>
              <w:rPr>
                <w:i/>
                <w:color w:val="000000" w:themeColor="text1"/>
                <w:sz w:val="22"/>
              </w:rPr>
              <w:t>1.3.1</w:t>
            </w:r>
          </w:p>
        </w:tc>
        <w:tc>
          <w:tcPr>
            <w:tcW w:w="2606" w:type="dxa"/>
          </w:tcPr>
          <w:p w14:paraId="7B3D19FC" w14:textId="06606991" w:rsidR="00392D8D" w:rsidRDefault="005D58AB">
            <w:pPr>
              <w:spacing w:line="259" w:lineRule="auto"/>
              <w:rPr>
                <w:i/>
                <w:color w:val="FFFFFF"/>
                <w:sz w:val="22"/>
              </w:rPr>
            </w:pPr>
            <w:r>
              <w:rPr>
                <w:rStyle w:val="normaltextrun"/>
                <w:shd w:val="clear" w:color="auto" w:fill="FFFFFF"/>
                <w:lang w:val="en-US"/>
              </w:rPr>
              <w:t>Project Kickoff Meeting</w:t>
            </w:r>
            <w:r>
              <w:rPr>
                <w:rStyle w:val="eop"/>
                <w:shd w:val="clear" w:color="auto" w:fill="FFFFFF"/>
              </w:rPr>
              <w:t> </w:t>
            </w:r>
          </w:p>
        </w:tc>
        <w:tc>
          <w:tcPr>
            <w:tcW w:w="3260" w:type="dxa"/>
          </w:tcPr>
          <w:p w14:paraId="721AD048" w14:textId="10540DC3" w:rsidR="00392D8D" w:rsidRPr="00BF5D07" w:rsidRDefault="004B6A09" w:rsidP="004B6A09">
            <w:pPr>
              <w:jc w:val="center"/>
              <w:rPr>
                <w:rFonts w:asciiTheme="minorHAnsi" w:hAnsiTheme="minorHAnsi" w:cstheme="minorHAnsi"/>
                <w:b/>
                <w:bCs/>
                <w:sz w:val="22"/>
                <w:szCs w:val="22"/>
              </w:rPr>
            </w:pPr>
            <w:r w:rsidRPr="00BF5D07">
              <w:rPr>
                <w:rFonts w:asciiTheme="minorHAnsi" w:hAnsiTheme="minorHAnsi" w:cstheme="minorHAnsi"/>
                <w:b/>
                <w:bCs/>
                <w:color w:val="000000" w:themeColor="text1"/>
                <w:sz w:val="22"/>
                <w:szCs w:val="22"/>
              </w:rPr>
              <w:t>PHP 306.00</w:t>
            </w:r>
          </w:p>
        </w:tc>
      </w:tr>
      <w:tr w:rsidR="00F10BFB" w14:paraId="654E1544" w14:textId="77777777" w:rsidTr="00EB0424">
        <w:tc>
          <w:tcPr>
            <w:tcW w:w="2361" w:type="dxa"/>
          </w:tcPr>
          <w:p w14:paraId="091F7DCD" w14:textId="30BD1EA2" w:rsidR="00392D8D" w:rsidRPr="009F00E9" w:rsidRDefault="00677D42" w:rsidP="000810F7">
            <w:pPr>
              <w:spacing w:line="259" w:lineRule="auto"/>
              <w:jc w:val="right"/>
              <w:rPr>
                <w:i/>
                <w:color w:val="000000" w:themeColor="text1"/>
                <w:sz w:val="22"/>
              </w:rPr>
            </w:pPr>
            <w:r>
              <w:rPr>
                <w:i/>
                <w:color w:val="000000" w:themeColor="text1"/>
                <w:sz w:val="22"/>
              </w:rPr>
              <w:t>1.3.2</w:t>
            </w:r>
          </w:p>
        </w:tc>
        <w:tc>
          <w:tcPr>
            <w:tcW w:w="2606" w:type="dxa"/>
          </w:tcPr>
          <w:p w14:paraId="1829C418" w14:textId="2A933CF6" w:rsidR="00392D8D" w:rsidRDefault="005D58AB">
            <w:pPr>
              <w:spacing w:line="259" w:lineRule="auto"/>
              <w:rPr>
                <w:i/>
                <w:color w:val="FFFFFF"/>
                <w:sz w:val="22"/>
              </w:rPr>
            </w:pPr>
            <w:r>
              <w:rPr>
                <w:rStyle w:val="normaltextrun"/>
                <w:shd w:val="clear" w:color="auto" w:fill="FFFFFF"/>
                <w:lang w:val="en-US"/>
              </w:rPr>
              <w:t>Verify &amp; Validate User Requirements</w:t>
            </w:r>
            <w:r>
              <w:rPr>
                <w:rStyle w:val="eop"/>
                <w:shd w:val="clear" w:color="auto" w:fill="FFFFFF"/>
              </w:rPr>
              <w:t> </w:t>
            </w:r>
          </w:p>
        </w:tc>
        <w:tc>
          <w:tcPr>
            <w:tcW w:w="3260" w:type="dxa"/>
          </w:tcPr>
          <w:p w14:paraId="15547D0D" w14:textId="27C07F10" w:rsidR="00392D8D" w:rsidRPr="00BF5D07" w:rsidRDefault="002D4BA1" w:rsidP="002D4BA1">
            <w:pPr>
              <w:jc w:val="center"/>
              <w:rPr>
                <w:rFonts w:asciiTheme="minorHAnsi" w:hAnsiTheme="minorHAnsi" w:cstheme="minorHAnsi"/>
                <w:b/>
                <w:bCs/>
                <w:sz w:val="22"/>
                <w:szCs w:val="22"/>
              </w:rPr>
            </w:pPr>
            <w:r w:rsidRPr="00BF5D07">
              <w:rPr>
                <w:rFonts w:asciiTheme="minorHAnsi" w:hAnsiTheme="minorHAnsi" w:cstheme="minorHAnsi"/>
                <w:b/>
                <w:bCs/>
                <w:sz w:val="22"/>
                <w:szCs w:val="22"/>
              </w:rPr>
              <w:t>PHP 7,344.00</w:t>
            </w:r>
          </w:p>
        </w:tc>
      </w:tr>
      <w:tr w:rsidR="00F10BFB" w14:paraId="1DF620F8" w14:textId="77777777" w:rsidTr="00EB0424">
        <w:tc>
          <w:tcPr>
            <w:tcW w:w="2361" w:type="dxa"/>
          </w:tcPr>
          <w:p w14:paraId="7F92BEB8" w14:textId="7ED709DC" w:rsidR="00392D8D" w:rsidRPr="009F00E9" w:rsidRDefault="00677D42" w:rsidP="000810F7">
            <w:pPr>
              <w:spacing w:line="259" w:lineRule="auto"/>
              <w:jc w:val="right"/>
              <w:rPr>
                <w:i/>
                <w:color w:val="000000" w:themeColor="text1"/>
                <w:sz w:val="22"/>
              </w:rPr>
            </w:pPr>
            <w:r>
              <w:rPr>
                <w:i/>
                <w:color w:val="000000" w:themeColor="text1"/>
                <w:sz w:val="22"/>
              </w:rPr>
              <w:t>1.3.</w:t>
            </w:r>
            <w:r w:rsidR="000810F7">
              <w:rPr>
                <w:i/>
                <w:color w:val="000000" w:themeColor="text1"/>
                <w:sz w:val="22"/>
              </w:rPr>
              <w:t>3</w:t>
            </w:r>
          </w:p>
        </w:tc>
        <w:tc>
          <w:tcPr>
            <w:tcW w:w="2606" w:type="dxa"/>
          </w:tcPr>
          <w:p w14:paraId="3BABA410" w14:textId="56C3D544" w:rsidR="00392D8D" w:rsidRPr="000810F7" w:rsidRDefault="003C732E">
            <w:pPr>
              <w:spacing w:line="259" w:lineRule="auto"/>
              <w:rPr>
                <w:i/>
                <w:color w:val="FFFFFF"/>
                <w:sz w:val="22"/>
              </w:rPr>
            </w:pPr>
            <w:r w:rsidRPr="000810F7">
              <w:rPr>
                <w:rStyle w:val="normaltextrun"/>
                <w:lang w:val="en-US"/>
              </w:rPr>
              <w:t>UI/UX designing</w:t>
            </w:r>
            <w:r w:rsidRPr="000810F7">
              <w:rPr>
                <w:rStyle w:val="eop"/>
                <w:shd w:val="clear" w:color="auto" w:fill="FFFFFF"/>
              </w:rPr>
              <w:t> </w:t>
            </w:r>
          </w:p>
        </w:tc>
        <w:tc>
          <w:tcPr>
            <w:tcW w:w="3260" w:type="dxa"/>
          </w:tcPr>
          <w:p w14:paraId="42C1C02C" w14:textId="4DCAEE5A" w:rsidR="00392D8D" w:rsidRPr="00A96B2B" w:rsidRDefault="00A96B2B" w:rsidP="00A96B2B">
            <w:pPr>
              <w:jc w:val="center"/>
              <w:rPr>
                <w:rFonts w:asciiTheme="minorHAnsi" w:hAnsiTheme="minorHAnsi" w:cstheme="minorHAnsi"/>
                <w:b/>
                <w:bCs/>
                <w:sz w:val="22"/>
                <w:szCs w:val="22"/>
              </w:rPr>
            </w:pPr>
            <w:r w:rsidRPr="00A96B2B">
              <w:rPr>
                <w:rFonts w:asciiTheme="minorHAnsi" w:hAnsiTheme="minorHAnsi" w:cstheme="minorHAnsi"/>
                <w:b/>
                <w:bCs/>
                <w:sz w:val="22"/>
                <w:szCs w:val="22"/>
              </w:rPr>
              <w:t>PHP 45,288.00</w:t>
            </w:r>
          </w:p>
        </w:tc>
      </w:tr>
      <w:tr w:rsidR="00F10BFB" w14:paraId="3CE19703" w14:textId="77777777" w:rsidTr="00EB0424">
        <w:tc>
          <w:tcPr>
            <w:tcW w:w="2361" w:type="dxa"/>
          </w:tcPr>
          <w:p w14:paraId="065B7A6D" w14:textId="5B385B94" w:rsidR="00392D8D" w:rsidRPr="009F00E9" w:rsidRDefault="00D23B09" w:rsidP="000810F7">
            <w:pPr>
              <w:spacing w:line="259" w:lineRule="auto"/>
              <w:jc w:val="right"/>
              <w:rPr>
                <w:i/>
                <w:color w:val="000000" w:themeColor="text1"/>
                <w:sz w:val="22"/>
              </w:rPr>
            </w:pPr>
            <w:r>
              <w:rPr>
                <w:i/>
                <w:color w:val="000000" w:themeColor="text1"/>
                <w:sz w:val="22"/>
              </w:rPr>
              <w:t>1.3.</w:t>
            </w:r>
            <w:r w:rsidR="000810F7">
              <w:rPr>
                <w:i/>
                <w:color w:val="000000" w:themeColor="text1"/>
                <w:sz w:val="22"/>
              </w:rPr>
              <w:t>4</w:t>
            </w:r>
          </w:p>
        </w:tc>
        <w:tc>
          <w:tcPr>
            <w:tcW w:w="2606" w:type="dxa"/>
          </w:tcPr>
          <w:p w14:paraId="7E746124" w14:textId="7F86F9F6" w:rsidR="00392D8D" w:rsidRPr="000810F7" w:rsidRDefault="003C732E">
            <w:pPr>
              <w:spacing w:line="259" w:lineRule="auto"/>
              <w:rPr>
                <w:i/>
                <w:color w:val="FFFFFF"/>
                <w:sz w:val="22"/>
              </w:rPr>
            </w:pPr>
            <w:r w:rsidRPr="000810F7">
              <w:rPr>
                <w:rStyle w:val="normaltextrun"/>
                <w:lang w:val="en-US"/>
              </w:rPr>
              <w:t>Prototyping</w:t>
            </w:r>
            <w:r w:rsidRPr="000810F7">
              <w:rPr>
                <w:rStyle w:val="eop"/>
                <w:shd w:val="clear" w:color="auto" w:fill="FFFFFF"/>
              </w:rPr>
              <w:t> </w:t>
            </w:r>
          </w:p>
        </w:tc>
        <w:tc>
          <w:tcPr>
            <w:tcW w:w="3260" w:type="dxa"/>
          </w:tcPr>
          <w:p w14:paraId="51BF8F19" w14:textId="399D6DF0" w:rsidR="00392D8D" w:rsidRPr="00BF5D07" w:rsidRDefault="0094476A" w:rsidP="0094476A">
            <w:pPr>
              <w:jc w:val="center"/>
              <w:rPr>
                <w:rFonts w:asciiTheme="minorHAnsi" w:hAnsiTheme="minorHAnsi" w:cstheme="minorHAnsi"/>
                <w:b/>
                <w:bCs/>
                <w:sz w:val="22"/>
                <w:szCs w:val="22"/>
              </w:rPr>
            </w:pPr>
            <w:r w:rsidRPr="00BF5D07">
              <w:rPr>
                <w:rFonts w:asciiTheme="minorHAnsi" w:hAnsiTheme="minorHAnsi" w:cstheme="minorHAnsi"/>
                <w:b/>
                <w:bCs/>
                <w:sz w:val="22"/>
                <w:szCs w:val="22"/>
              </w:rPr>
              <w:t>PHP 1,224.00</w:t>
            </w:r>
          </w:p>
        </w:tc>
      </w:tr>
      <w:tr w:rsidR="00F10BFB" w14:paraId="7C4000FA" w14:textId="77777777" w:rsidTr="00EB0424">
        <w:tc>
          <w:tcPr>
            <w:tcW w:w="2361" w:type="dxa"/>
          </w:tcPr>
          <w:p w14:paraId="356B1B44" w14:textId="4DDC75DD" w:rsidR="00392D8D" w:rsidRPr="009F00E9" w:rsidRDefault="004636B5" w:rsidP="000810F7">
            <w:pPr>
              <w:spacing w:line="259" w:lineRule="auto"/>
              <w:jc w:val="right"/>
              <w:rPr>
                <w:i/>
                <w:color w:val="000000" w:themeColor="text1"/>
                <w:sz w:val="22"/>
              </w:rPr>
            </w:pPr>
            <w:r>
              <w:rPr>
                <w:i/>
                <w:color w:val="000000" w:themeColor="text1"/>
                <w:sz w:val="22"/>
              </w:rPr>
              <w:t>1.3.</w:t>
            </w:r>
            <w:r w:rsidR="000810F7">
              <w:rPr>
                <w:i/>
                <w:color w:val="000000" w:themeColor="text1"/>
                <w:sz w:val="22"/>
              </w:rPr>
              <w:t>5</w:t>
            </w:r>
          </w:p>
        </w:tc>
        <w:tc>
          <w:tcPr>
            <w:tcW w:w="2606" w:type="dxa"/>
          </w:tcPr>
          <w:p w14:paraId="6901DCFD" w14:textId="0EC9C92E" w:rsidR="00392D8D" w:rsidRDefault="003C732E">
            <w:pPr>
              <w:spacing w:line="259" w:lineRule="auto"/>
              <w:rPr>
                <w:i/>
                <w:color w:val="FFFFFF"/>
                <w:sz w:val="22"/>
              </w:rPr>
            </w:pPr>
            <w:r>
              <w:rPr>
                <w:rStyle w:val="normaltextrun"/>
                <w:shd w:val="clear" w:color="auto" w:fill="FFFFFF"/>
                <w:lang w:val="en-US"/>
              </w:rPr>
              <w:t>Design System</w:t>
            </w:r>
            <w:r>
              <w:rPr>
                <w:rStyle w:val="eop"/>
                <w:shd w:val="clear" w:color="auto" w:fill="FFFFFF"/>
              </w:rPr>
              <w:t> </w:t>
            </w:r>
          </w:p>
        </w:tc>
        <w:tc>
          <w:tcPr>
            <w:tcW w:w="3260" w:type="dxa"/>
          </w:tcPr>
          <w:p w14:paraId="0787B539" w14:textId="5E8462A4" w:rsidR="00392D8D" w:rsidRPr="001C3600" w:rsidRDefault="00AD1448" w:rsidP="00AD1448">
            <w:pPr>
              <w:jc w:val="center"/>
              <w:rPr>
                <w:rFonts w:asciiTheme="minorHAnsi" w:hAnsiTheme="minorHAnsi" w:cstheme="minorHAnsi"/>
                <w:b/>
                <w:bCs/>
                <w:sz w:val="22"/>
                <w:szCs w:val="22"/>
              </w:rPr>
            </w:pPr>
            <w:r>
              <w:br/>
            </w:r>
            <w:r w:rsidRPr="001C3600">
              <w:rPr>
                <w:rFonts w:asciiTheme="minorHAnsi" w:hAnsiTheme="minorHAnsi" w:cstheme="minorHAnsi"/>
                <w:b/>
                <w:bCs/>
                <w:color w:val="000000" w:themeColor="text1"/>
                <w:sz w:val="22"/>
                <w:szCs w:val="22"/>
              </w:rPr>
              <w:t>PHP 95,472.00</w:t>
            </w:r>
          </w:p>
        </w:tc>
      </w:tr>
      <w:tr w:rsidR="00F10BFB" w14:paraId="314091B5" w14:textId="77777777" w:rsidTr="00EB0424">
        <w:tc>
          <w:tcPr>
            <w:tcW w:w="2361" w:type="dxa"/>
          </w:tcPr>
          <w:p w14:paraId="3E727CA5" w14:textId="7B500657" w:rsidR="00392D8D" w:rsidRPr="009F00E9" w:rsidRDefault="004636B5" w:rsidP="000810F7">
            <w:pPr>
              <w:spacing w:line="259" w:lineRule="auto"/>
              <w:jc w:val="right"/>
              <w:rPr>
                <w:i/>
                <w:color w:val="000000" w:themeColor="text1"/>
                <w:sz w:val="22"/>
              </w:rPr>
            </w:pPr>
            <w:r>
              <w:rPr>
                <w:i/>
                <w:color w:val="000000" w:themeColor="text1"/>
                <w:sz w:val="22"/>
              </w:rPr>
              <w:lastRenderedPageBreak/>
              <w:t>1.3.</w:t>
            </w:r>
            <w:r w:rsidR="000810F7">
              <w:rPr>
                <w:i/>
                <w:color w:val="000000" w:themeColor="text1"/>
                <w:sz w:val="22"/>
              </w:rPr>
              <w:t>6</w:t>
            </w:r>
          </w:p>
        </w:tc>
        <w:tc>
          <w:tcPr>
            <w:tcW w:w="2606" w:type="dxa"/>
          </w:tcPr>
          <w:p w14:paraId="4924894D" w14:textId="3838CDD3" w:rsidR="00392D8D" w:rsidRDefault="003C732E">
            <w:pPr>
              <w:spacing w:line="259" w:lineRule="auto"/>
              <w:rPr>
                <w:i/>
                <w:color w:val="FFFFFF"/>
                <w:sz w:val="22"/>
              </w:rPr>
            </w:pPr>
            <w:r>
              <w:rPr>
                <w:rStyle w:val="normaltextrun"/>
                <w:shd w:val="clear" w:color="auto" w:fill="FFFFFF"/>
                <w:lang w:val="en-US"/>
              </w:rPr>
              <w:t>Procure Hardware/Software</w:t>
            </w:r>
            <w:r>
              <w:rPr>
                <w:rStyle w:val="eop"/>
                <w:shd w:val="clear" w:color="auto" w:fill="FFFFFF"/>
              </w:rPr>
              <w:t> </w:t>
            </w:r>
          </w:p>
        </w:tc>
        <w:tc>
          <w:tcPr>
            <w:tcW w:w="3260" w:type="dxa"/>
          </w:tcPr>
          <w:p w14:paraId="19B43421" w14:textId="2956E922" w:rsidR="00392D8D" w:rsidRPr="00BF5D07" w:rsidRDefault="004770BA" w:rsidP="004770BA">
            <w:pPr>
              <w:jc w:val="center"/>
              <w:rPr>
                <w:rFonts w:asciiTheme="minorHAnsi" w:hAnsiTheme="minorHAnsi" w:cstheme="minorHAnsi"/>
                <w:b/>
                <w:bCs/>
                <w:sz w:val="22"/>
                <w:szCs w:val="22"/>
              </w:rPr>
            </w:pPr>
            <w:r w:rsidRPr="00BF5D07">
              <w:rPr>
                <w:rFonts w:asciiTheme="minorHAnsi" w:hAnsiTheme="minorHAnsi" w:cstheme="minorHAnsi"/>
                <w:b/>
                <w:bCs/>
                <w:sz w:val="22"/>
                <w:szCs w:val="22"/>
              </w:rPr>
              <w:t>PHP 9,180.00</w:t>
            </w:r>
          </w:p>
        </w:tc>
      </w:tr>
      <w:tr w:rsidR="00F10BFB" w14:paraId="38CFF497" w14:textId="77777777" w:rsidTr="00EB0424">
        <w:tc>
          <w:tcPr>
            <w:tcW w:w="2361" w:type="dxa"/>
          </w:tcPr>
          <w:p w14:paraId="15229DAE" w14:textId="2F2609F3" w:rsidR="00392D8D" w:rsidRPr="009F00E9" w:rsidRDefault="004636B5" w:rsidP="000810F7">
            <w:pPr>
              <w:spacing w:line="259" w:lineRule="auto"/>
              <w:jc w:val="right"/>
              <w:rPr>
                <w:i/>
                <w:color w:val="000000" w:themeColor="text1"/>
                <w:sz w:val="22"/>
              </w:rPr>
            </w:pPr>
            <w:r>
              <w:rPr>
                <w:i/>
                <w:color w:val="000000" w:themeColor="text1"/>
                <w:sz w:val="22"/>
              </w:rPr>
              <w:t>1.</w:t>
            </w:r>
            <w:r w:rsidR="00263A39">
              <w:rPr>
                <w:i/>
                <w:color w:val="000000" w:themeColor="text1"/>
                <w:sz w:val="22"/>
              </w:rPr>
              <w:t>3.</w:t>
            </w:r>
            <w:r w:rsidR="000810F7">
              <w:rPr>
                <w:i/>
                <w:color w:val="000000" w:themeColor="text1"/>
                <w:sz w:val="22"/>
              </w:rPr>
              <w:t>7</w:t>
            </w:r>
          </w:p>
        </w:tc>
        <w:tc>
          <w:tcPr>
            <w:tcW w:w="2606" w:type="dxa"/>
          </w:tcPr>
          <w:p w14:paraId="6C07D647" w14:textId="703EA2FE" w:rsidR="00392D8D" w:rsidRDefault="00E33887" w:rsidP="00E33887">
            <w:pPr>
              <w:spacing w:line="259" w:lineRule="auto"/>
              <w:jc w:val="center"/>
              <w:rPr>
                <w:i/>
                <w:color w:val="FFFFFF"/>
                <w:sz w:val="22"/>
              </w:rPr>
            </w:pPr>
            <w:r>
              <w:rPr>
                <w:rStyle w:val="normaltextrun"/>
                <w:shd w:val="clear" w:color="auto" w:fill="FFFFFF"/>
                <w:lang w:val="en-US"/>
              </w:rPr>
              <w:t>Install Development System</w:t>
            </w:r>
            <w:r>
              <w:rPr>
                <w:rStyle w:val="eop"/>
                <w:shd w:val="clear" w:color="auto" w:fill="FFFFFF"/>
              </w:rPr>
              <w:t> </w:t>
            </w:r>
          </w:p>
        </w:tc>
        <w:tc>
          <w:tcPr>
            <w:tcW w:w="3260" w:type="dxa"/>
          </w:tcPr>
          <w:p w14:paraId="03B4593C" w14:textId="71F6A201" w:rsidR="00392D8D" w:rsidRPr="00BF5D07" w:rsidRDefault="00FB1308" w:rsidP="00FB1308">
            <w:pPr>
              <w:jc w:val="center"/>
              <w:rPr>
                <w:rFonts w:asciiTheme="minorHAnsi" w:hAnsiTheme="minorHAnsi" w:cstheme="minorHAnsi"/>
                <w:b/>
                <w:bCs/>
                <w:sz w:val="22"/>
                <w:szCs w:val="22"/>
              </w:rPr>
            </w:pPr>
            <w:r w:rsidRPr="00BF5D07">
              <w:rPr>
                <w:rFonts w:asciiTheme="minorHAnsi" w:hAnsiTheme="minorHAnsi" w:cstheme="minorHAnsi"/>
                <w:b/>
                <w:bCs/>
                <w:sz w:val="22"/>
                <w:szCs w:val="22"/>
              </w:rPr>
              <w:t>PHP 3,672.00</w:t>
            </w:r>
          </w:p>
        </w:tc>
      </w:tr>
      <w:tr w:rsidR="00F10BFB" w14:paraId="14290CC4" w14:textId="77777777" w:rsidTr="00EB0424">
        <w:tc>
          <w:tcPr>
            <w:tcW w:w="2361" w:type="dxa"/>
          </w:tcPr>
          <w:p w14:paraId="1CE71BA0" w14:textId="3668F8B0" w:rsidR="00392D8D" w:rsidRPr="009F00E9" w:rsidRDefault="00263A39" w:rsidP="000810F7">
            <w:pPr>
              <w:spacing w:line="259" w:lineRule="auto"/>
              <w:jc w:val="right"/>
              <w:rPr>
                <w:i/>
                <w:color w:val="000000" w:themeColor="text1"/>
                <w:sz w:val="22"/>
              </w:rPr>
            </w:pPr>
            <w:r>
              <w:rPr>
                <w:i/>
                <w:color w:val="000000" w:themeColor="text1"/>
                <w:sz w:val="22"/>
              </w:rPr>
              <w:t>1.3.</w:t>
            </w:r>
            <w:r w:rsidR="000810F7">
              <w:rPr>
                <w:i/>
                <w:color w:val="000000" w:themeColor="text1"/>
                <w:sz w:val="22"/>
              </w:rPr>
              <w:t>8</w:t>
            </w:r>
          </w:p>
        </w:tc>
        <w:tc>
          <w:tcPr>
            <w:tcW w:w="2606" w:type="dxa"/>
          </w:tcPr>
          <w:p w14:paraId="691B89A3" w14:textId="372F6693" w:rsidR="00392D8D" w:rsidRDefault="00E33887">
            <w:pPr>
              <w:spacing w:line="259" w:lineRule="auto"/>
              <w:rPr>
                <w:i/>
                <w:color w:val="FFFFFF"/>
                <w:sz w:val="22"/>
              </w:rPr>
            </w:pPr>
            <w:r>
              <w:rPr>
                <w:rStyle w:val="normaltextrun"/>
                <w:shd w:val="clear" w:color="auto" w:fill="FFFFFF"/>
                <w:lang w:val="en-US"/>
              </w:rPr>
              <w:t>Testing Phase</w:t>
            </w:r>
            <w:r>
              <w:rPr>
                <w:rStyle w:val="eop"/>
                <w:shd w:val="clear" w:color="auto" w:fill="FFFFFF"/>
              </w:rPr>
              <w:t> </w:t>
            </w:r>
          </w:p>
        </w:tc>
        <w:tc>
          <w:tcPr>
            <w:tcW w:w="3260" w:type="dxa"/>
          </w:tcPr>
          <w:p w14:paraId="607C1B1D" w14:textId="439B94F5" w:rsidR="00392D8D" w:rsidRPr="00BF5D07" w:rsidRDefault="001C7ED7" w:rsidP="002563F8">
            <w:pPr>
              <w:jc w:val="center"/>
              <w:rPr>
                <w:rFonts w:asciiTheme="minorHAnsi" w:hAnsiTheme="minorHAnsi" w:cstheme="minorHAnsi"/>
                <w:b/>
                <w:bCs/>
                <w:sz w:val="22"/>
                <w:szCs w:val="22"/>
              </w:rPr>
            </w:pPr>
            <w:r w:rsidRPr="00BF5D07">
              <w:rPr>
                <w:rFonts w:asciiTheme="minorHAnsi" w:hAnsiTheme="minorHAnsi" w:cstheme="minorHAnsi"/>
                <w:b/>
                <w:bCs/>
                <w:sz w:val="22"/>
                <w:szCs w:val="22"/>
              </w:rPr>
              <w:t>PHP 2,</w:t>
            </w:r>
            <w:r w:rsidR="00735455">
              <w:rPr>
                <w:rFonts w:asciiTheme="minorHAnsi" w:hAnsiTheme="minorHAnsi" w:cstheme="minorHAnsi"/>
                <w:b/>
                <w:bCs/>
                <w:sz w:val="22"/>
                <w:szCs w:val="22"/>
              </w:rPr>
              <w:t>448</w:t>
            </w:r>
            <w:r w:rsidRPr="00BF5D07">
              <w:rPr>
                <w:rFonts w:asciiTheme="minorHAnsi" w:hAnsiTheme="minorHAnsi" w:cstheme="minorHAnsi"/>
                <w:b/>
                <w:bCs/>
                <w:sz w:val="22"/>
                <w:szCs w:val="22"/>
              </w:rPr>
              <w:t>.00</w:t>
            </w:r>
          </w:p>
        </w:tc>
      </w:tr>
      <w:tr w:rsidR="00F10BFB" w14:paraId="60DBEE29" w14:textId="77777777" w:rsidTr="00EB0424">
        <w:tc>
          <w:tcPr>
            <w:tcW w:w="2361" w:type="dxa"/>
          </w:tcPr>
          <w:p w14:paraId="05DB7DE5" w14:textId="544C20CD" w:rsidR="00392D8D" w:rsidRDefault="00263A39" w:rsidP="000810F7">
            <w:pPr>
              <w:spacing w:line="259" w:lineRule="auto"/>
              <w:jc w:val="right"/>
              <w:rPr>
                <w:i/>
                <w:color w:val="FFFFFF"/>
                <w:sz w:val="22"/>
              </w:rPr>
            </w:pPr>
            <w:r>
              <w:rPr>
                <w:i/>
                <w:color w:val="000000" w:themeColor="text1"/>
                <w:sz w:val="22"/>
              </w:rPr>
              <w:t>1.3.</w:t>
            </w:r>
            <w:r w:rsidR="000810F7">
              <w:rPr>
                <w:i/>
                <w:color w:val="000000" w:themeColor="text1"/>
                <w:sz w:val="22"/>
              </w:rPr>
              <w:t>9</w:t>
            </w:r>
          </w:p>
        </w:tc>
        <w:tc>
          <w:tcPr>
            <w:tcW w:w="2606" w:type="dxa"/>
          </w:tcPr>
          <w:p w14:paraId="507960A1" w14:textId="5B53BAC5" w:rsidR="00392D8D" w:rsidRDefault="00E33887">
            <w:pPr>
              <w:spacing w:line="259" w:lineRule="auto"/>
              <w:rPr>
                <w:i/>
                <w:color w:val="FFFFFF"/>
                <w:sz w:val="22"/>
              </w:rPr>
            </w:pPr>
            <w:r>
              <w:rPr>
                <w:rStyle w:val="normaltextrun"/>
                <w:shd w:val="clear" w:color="auto" w:fill="FFFFFF"/>
                <w:lang w:val="en-US"/>
              </w:rPr>
              <w:t>Install Live System</w:t>
            </w:r>
            <w:r>
              <w:rPr>
                <w:rStyle w:val="eop"/>
                <w:shd w:val="clear" w:color="auto" w:fill="FFFFFF"/>
              </w:rPr>
              <w:t> </w:t>
            </w:r>
          </w:p>
        </w:tc>
        <w:tc>
          <w:tcPr>
            <w:tcW w:w="3260" w:type="dxa"/>
          </w:tcPr>
          <w:p w14:paraId="5B7CE14B" w14:textId="06B181E9" w:rsidR="00392D8D" w:rsidRPr="00BF5D07" w:rsidRDefault="00B80102" w:rsidP="00B80102">
            <w:pPr>
              <w:jc w:val="center"/>
              <w:rPr>
                <w:rFonts w:asciiTheme="minorHAnsi" w:hAnsiTheme="minorHAnsi" w:cstheme="minorHAnsi"/>
                <w:b/>
                <w:bCs/>
                <w:sz w:val="22"/>
                <w:szCs w:val="22"/>
              </w:rPr>
            </w:pPr>
            <w:r w:rsidRPr="00BF5D07">
              <w:rPr>
                <w:rFonts w:asciiTheme="minorHAnsi" w:hAnsiTheme="minorHAnsi" w:cstheme="minorHAnsi"/>
                <w:b/>
                <w:bCs/>
                <w:sz w:val="22"/>
                <w:szCs w:val="22"/>
              </w:rPr>
              <w:t xml:space="preserve">PHP </w:t>
            </w:r>
            <w:r w:rsidR="000C2C40">
              <w:rPr>
                <w:rFonts w:asciiTheme="minorHAnsi" w:hAnsiTheme="minorHAnsi" w:cstheme="minorHAnsi"/>
                <w:b/>
                <w:bCs/>
                <w:sz w:val="22"/>
                <w:szCs w:val="22"/>
              </w:rPr>
              <w:t>2</w:t>
            </w:r>
            <w:r w:rsidRPr="00BF5D07">
              <w:rPr>
                <w:rFonts w:asciiTheme="minorHAnsi" w:hAnsiTheme="minorHAnsi" w:cstheme="minorHAnsi"/>
                <w:b/>
                <w:bCs/>
                <w:sz w:val="22"/>
                <w:szCs w:val="22"/>
              </w:rPr>
              <w:t>,</w:t>
            </w:r>
            <w:r w:rsidR="000C2C40">
              <w:rPr>
                <w:rFonts w:asciiTheme="minorHAnsi" w:hAnsiTheme="minorHAnsi" w:cstheme="minorHAnsi"/>
                <w:b/>
                <w:bCs/>
                <w:sz w:val="22"/>
                <w:szCs w:val="22"/>
              </w:rPr>
              <w:t>295</w:t>
            </w:r>
            <w:r w:rsidRPr="00BF5D07">
              <w:rPr>
                <w:rFonts w:asciiTheme="minorHAnsi" w:hAnsiTheme="minorHAnsi" w:cstheme="minorHAnsi"/>
                <w:b/>
                <w:bCs/>
                <w:sz w:val="22"/>
                <w:szCs w:val="22"/>
              </w:rPr>
              <w:t>.00</w:t>
            </w:r>
          </w:p>
        </w:tc>
      </w:tr>
      <w:tr w:rsidR="00F10BFB" w14:paraId="4688F2F1" w14:textId="77777777" w:rsidTr="00EB0424">
        <w:tc>
          <w:tcPr>
            <w:tcW w:w="2361" w:type="dxa"/>
          </w:tcPr>
          <w:p w14:paraId="704C74A8" w14:textId="37EC36FB" w:rsidR="00392D8D" w:rsidRDefault="00263A39" w:rsidP="000810F7">
            <w:pPr>
              <w:spacing w:line="259" w:lineRule="auto"/>
              <w:jc w:val="right"/>
              <w:rPr>
                <w:i/>
                <w:color w:val="FFFFFF"/>
                <w:sz w:val="22"/>
              </w:rPr>
            </w:pPr>
            <w:r>
              <w:rPr>
                <w:i/>
                <w:color w:val="000000" w:themeColor="text1"/>
                <w:sz w:val="22"/>
              </w:rPr>
              <w:t>1.3.</w:t>
            </w:r>
            <w:r w:rsidR="000810F7">
              <w:rPr>
                <w:i/>
                <w:color w:val="000000" w:themeColor="text1"/>
                <w:sz w:val="22"/>
              </w:rPr>
              <w:t>10</w:t>
            </w:r>
          </w:p>
        </w:tc>
        <w:tc>
          <w:tcPr>
            <w:tcW w:w="2606" w:type="dxa"/>
          </w:tcPr>
          <w:p w14:paraId="40244219" w14:textId="4D701A2D" w:rsidR="00392D8D" w:rsidRDefault="00E33887">
            <w:pPr>
              <w:spacing w:line="259" w:lineRule="auto"/>
              <w:rPr>
                <w:i/>
                <w:color w:val="FFFFFF"/>
                <w:sz w:val="22"/>
              </w:rPr>
            </w:pPr>
            <w:r>
              <w:rPr>
                <w:rStyle w:val="normaltextrun"/>
                <w:shd w:val="clear" w:color="auto" w:fill="FFFFFF"/>
                <w:lang w:val="en-US"/>
              </w:rPr>
              <w:t>User Training</w:t>
            </w:r>
            <w:r>
              <w:rPr>
                <w:rStyle w:val="eop"/>
                <w:shd w:val="clear" w:color="auto" w:fill="FFFFFF"/>
              </w:rPr>
              <w:t> </w:t>
            </w:r>
          </w:p>
        </w:tc>
        <w:tc>
          <w:tcPr>
            <w:tcW w:w="3260" w:type="dxa"/>
          </w:tcPr>
          <w:p w14:paraId="4A0896AB" w14:textId="5F79B8F5" w:rsidR="00392D8D" w:rsidRPr="00BF5D07" w:rsidRDefault="002838F9" w:rsidP="002838F9">
            <w:pPr>
              <w:jc w:val="center"/>
              <w:rPr>
                <w:rFonts w:asciiTheme="minorHAnsi" w:hAnsiTheme="minorHAnsi" w:cstheme="minorHAnsi"/>
                <w:b/>
                <w:bCs/>
                <w:sz w:val="22"/>
                <w:szCs w:val="22"/>
              </w:rPr>
            </w:pPr>
            <w:r w:rsidRPr="00BF5D07">
              <w:rPr>
                <w:rFonts w:asciiTheme="minorHAnsi" w:hAnsiTheme="minorHAnsi" w:cstheme="minorHAnsi"/>
                <w:b/>
                <w:bCs/>
                <w:sz w:val="22"/>
                <w:szCs w:val="22"/>
              </w:rPr>
              <w:t>PHP1,530.00</w:t>
            </w:r>
          </w:p>
        </w:tc>
      </w:tr>
      <w:tr w:rsidR="00F10BFB" w14:paraId="1F925AD0" w14:textId="77777777" w:rsidTr="00EB0424">
        <w:tc>
          <w:tcPr>
            <w:tcW w:w="2361" w:type="dxa"/>
          </w:tcPr>
          <w:p w14:paraId="0EDCD2B5" w14:textId="10197C17" w:rsidR="00392D8D" w:rsidRDefault="00263A39" w:rsidP="000810F7">
            <w:pPr>
              <w:spacing w:line="259" w:lineRule="auto"/>
              <w:jc w:val="right"/>
              <w:rPr>
                <w:i/>
                <w:color w:val="FFFFFF"/>
                <w:sz w:val="22"/>
              </w:rPr>
            </w:pPr>
            <w:r>
              <w:rPr>
                <w:i/>
                <w:color w:val="000000" w:themeColor="text1"/>
                <w:sz w:val="22"/>
              </w:rPr>
              <w:t>1.3.1</w:t>
            </w:r>
            <w:r w:rsidR="000810F7">
              <w:rPr>
                <w:i/>
                <w:color w:val="000000" w:themeColor="text1"/>
                <w:sz w:val="22"/>
              </w:rPr>
              <w:t>1</w:t>
            </w:r>
          </w:p>
        </w:tc>
        <w:tc>
          <w:tcPr>
            <w:tcW w:w="2606" w:type="dxa"/>
          </w:tcPr>
          <w:p w14:paraId="488C2459" w14:textId="6D5AC5E7" w:rsidR="00392D8D" w:rsidRDefault="00677D42">
            <w:pPr>
              <w:spacing w:line="259" w:lineRule="auto"/>
              <w:rPr>
                <w:i/>
                <w:color w:val="FFFFFF"/>
                <w:sz w:val="22"/>
              </w:rPr>
            </w:pPr>
            <w:r w:rsidRPr="00E166C5">
              <w:rPr>
                <w:rStyle w:val="normaltextrun"/>
                <w:i/>
                <w:shd w:val="clear" w:color="auto" w:fill="FFFFFF"/>
                <w:lang w:val="en-US"/>
              </w:rPr>
              <w:t>Milestone</w:t>
            </w:r>
            <w:r>
              <w:rPr>
                <w:rStyle w:val="normaltextrun"/>
                <w:shd w:val="clear" w:color="auto" w:fill="FFFFFF"/>
                <w:lang w:val="en-US"/>
              </w:rPr>
              <w:t>: Go Live</w:t>
            </w:r>
            <w:r>
              <w:rPr>
                <w:rStyle w:val="eop"/>
                <w:shd w:val="clear" w:color="auto" w:fill="FFFFFF"/>
              </w:rPr>
              <w:t> </w:t>
            </w:r>
          </w:p>
        </w:tc>
        <w:tc>
          <w:tcPr>
            <w:tcW w:w="3260" w:type="dxa"/>
          </w:tcPr>
          <w:p w14:paraId="435B45D2" w14:textId="24908236" w:rsidR="00392D8D" w:rsidRPr="00BF5D07" w:rsidRDefault="0009168C" w:rsidP="0009168C">
            <w:pPr>
              <w:jc w:val="center"/>
              <w:rPr>
                <w:rFonts w:asciiTheme="minorHAnsi" w:hAnsiTheme="minorHAnsi" w:cstheme="minorHAnsi"/>
                <w:b/>
                <w:bCs/>
                <w:sz w:val="22"/>
                <w:szCs w:val="22"/>
              </w:rPr>
            </w:pPr>
            <w:r w:rsidRPr="00BF5D07">
              <w:rPr>
                <w:rFonts w:asciiTheme="minorHAnsi" w:hAnsiTheme="minorHAnsi" w:cstheme="minorHAnsi"/>
                <w:b/>
                <w:bCs/>
                <w:sz w:val="22"/>
                <w:szCs w:val="22"/>
              </w:rPr>
              <w:t>PHP 1,224.00</w:t>
            </w:r>
          </w:p>
        </w:tc>
      </w:tr>
      <w:tr w:rsidR="005E02CD" w:rsidRPr="00C40E0B" w14:paraId="670C5FAB" w14:textId="77777777" w:rsidTr="00EB0424">
        <w:tc>
          <w:tcPr>
            <w:tcW w:w="2361" w:type="dxa"/>
            <w:shd w:val="clear" w:color="auto" w:fill="F4B083" w:themeFill="accent2" w:themeFillTint="99"/>
          </w:tcPr>
          <w:p w14:paraId="4986C8CF" w14:textId="4FB9DF9F" w:rsidR="00C77C8E" w:rsidRPr="00C40E0B" w:rsidRDefault="00C40E0B" w:rsidP="00C40E0B">
            <w:pPr>
              <w:spacing w:line="259" w:lineRule="auto"/>
              <w:jc w:val="center"/>
              <w:rPr>
                <w:b/>
                <w:bCs/>
                <w:iCs/>
                <w:color w:val="000000" w:themeColor="text1"/>
                <w:sz w:val="22"/>
              </w:rPr>
            </w:pPr>
            <w:r w:rsidRPr="00C40E0B">
              <w:rPr>
                <w:b/>
                <w:bCs/>
                <w:iCs/>
                <w:color w:val="000000" w:themeColor="text1"/>
                <w:sz w:val="22"/>
              </w:rPr>
              <w:t>1.4</w:t>
            </w:r>
          </w:p>
        </w:tc>
        <w:tc>
          <w:tcPr>
            <w:tcW w:w="2606" w:type="dxa"/>
            <w:shd w:val="clear" w:color="auto" w:fill="F4B083" w:themeFill="accent2" w:themeFillTint="99"/>
          </w:tcPr>
          <w:p w14:paraId="52D276A1" w14:textId="6EF6A573" w:rsidR="00C77C8E" w:rsidRPr="00FF52C8" w:rsidRDefault="00FF52C8" w:rsidP="00FF52C8">
            <w:pPr>
              <w:spacing w:line="259" w:lineRule="auto"/>
              <w:jc w:val="center"/>
              <w:rPr>
                <w:b/>
                <w:bCs/>
                <w:iCs/>
                <w:color w:val="000000" w:themeColor="text1"/>
                <w:sz w:val="22"/>
              </w:rPr>
            </w:pPr>
            <w:r w:rsidRPr="00FF52C8">
              <w:rPr>
                <w:b/>
                <w:bCs/>
                <w:iCs/>
                <w:color w:val="000000" w:themeColor="text1"/>
                <w:sz w:val="22"/>
              </w:rPr>
              <w:t>Control</w:t>
            </w:r>
          </w:p>
        </w:tc>
        <w:tc>
          <w:tcPr>
            <w:tcW w:w="3260" w:type="dxa"/>
            <w:shd w:val="clear" w:color="auto" w:fill="F4B083" w:themeFill="accent2" w:themeFillTint="99"/>
          </w:tcPr>
          <w:p w14:paraId="6F1DD8A0" w14:textId="04C5B18E" w:rsidR="00C77C8E" w:rsidRPr="00105464" w:rsidRDefault="00945D38" w:rsidP="00105464">
            <w:pPr>
              <w:spacing w:line="259" w:lineRule="auto"/>
              <w:jc w:val="center"/>
              <w:rPr>
                <w:rFonts w:asciiTheme="minorHAnsi" w:hAnsiTheme="minorHAnsi" w:cstheme="minorHAnsi"/>
                <w:b/>
                <w:bCs/>
                <w:i/>
                <w:color w:val="000000" w:themeColor="text1"/>
              </w:rPr>
            </w:pPr>
            <w:r>
              <w:rPr>
                <w:rFonts w:asciiTheme="minorHAnsi" w:hAnsiTheme="minorHAnsi" w:cstheme="minorHAnsi"/>
                <w:b/>
                <w:bCs/>
                <w:i/>
                <w:color w:val="FFFFFF" w:themeColor="background1"/>
              </w:rPr>
              <w:t xml:space="preserve">PHP </w:t>
            </w:r>
            <w:r w:rsidR="00FD2931" w:rsidRPr="00945D38">
              <w:rPr>
                <w:rFonts w:asciiTheme="minorHAnsi" w:hAnsiTheme="minorHAnsi" w:cstheme="minorHAnsi"/>
                <w:b/>
                <w:bCs/>
                <w:i/>
                <w:color w:val="FFFFFF" w:themeColor="background1"/>
              </w:rPr>
              <w:t>87,</w:t>
            </w:r>
            <w:r w:rsidRPr="00945D38">
              <w:rPr>
                <w:rFonts w:asciiTheme="minorHAnsi" w:hAnsiTheme="minorHAnsi" w:cstheme="minorHAnsi"/>
                <w:b/>
                <w:bCs/>
                <w:i/>
                <w:color w:val="FFFFFF" w:themeColor="background1"/>
              </w:rPr>
              <w:t>210</w:t>
            </w:r>
          </w:p>
        </w:tc>
      </w:tr>
      <w:tr w:rsidR="00F10BFB" w:rsidRPr="00C40E0B" w14:paraId="799C21C1" w14:textId="77777777" w:rsidTr="00EB0424">
        <w:tc>
          <w:tcPr>
            <w:tcW w:w="2361" w:type="dxa"/>
          </w:tcPr>
          <w:p w14:paraId="4CB2A904" w14:textId="26994A9C" w:rsidR="00392D8D" w:rsidRPr="00C40E0B" w:rsidRDefault="00BB6E87" w:rsidP="005F138E">
            <w:pPr>
              <w:spacing w:line="259" w:lineRule="auto"/>
              <w:jc w:val="right"/>
              <w:rPr>
                <w:i/>
                <w:color w:val="000000" w:themeColor="text1"/>
                <w:sz w:val="22"/>
              </w:rPr>
            </w:pPr>
            <w:r>
              <w:rPr>
                <w:i/>
                <w:color w:val="000000" w:themeColor="text1"/>
                <w:sz w:val="22"/>
              </w:rPr>
              <w:t>1.4.1</w:t>
            </w:r>
          </w:p>
        </w:tc>
        <w:tc>
          <w:tcPr>
            <w:tcW w:w="2606" w:type="dxa"/>
          </w:tcPr>
          <w:p w14:paraId="7D0AD4EB" w14:textId="754C5F50" w:rsidR="00392D8D" w:rsidRPr="00C40E0B" w:rsidRDefault="00572C17" w:rsidP="005F138E">
            <w:pPr>
              <w:spacing w:line="259" w:lineRule="auto"/>
              <w:rPr>
                <w:i/>
                <w:color w:val="000000" w:themeColor="text1"/>
                <w:sz w:val="22"/>
              </w:rPr>
            </w:pPr>
            <w:r>
              <w:rPr>
                <w:rStyle w:val="normaltextrun"/>
                <w:shd w:val="clear" w:color="auto" w:fill="FFFFFF"/>
                <w:lang w:val="en-US"/>
              </w:rPr>
              <w:t>Project Management</w:t>
            </w:r>
          </w:p>
        </w:tc>
        <w:tc>
          <w:tcPr>
            <w:tcW w:w="3260" w:type="dxa"/>
          </w:tcPr>
          <w:p w14:paraId="23972CBD" w14:textId="08C0C852" w:rsidR="00392D8D" w:rsidRPr="00BF5D07" w:rsidRDefault="00C14579" w:rsidP="00C14579">
            <w:pPr>
              <w:jc w:val="center"/>
              <w:rPr>
                <w:rFonts w:asciiTheme="minorHAnsi" w:hAnsiTheme="minorHAnsi" w:cstheme="minorHAnsi"/>
                <w:b/>
                <w:bCs/>
                <w:sz w:val="22"/>
                <w:szCs w:val="22"/>
              </w:rPr>
            </w:pPr>
            <w:r w:rsidRPr="00BF5D07">
              <w:rPr>
                <w:rFonts w:asciiTheme="minorHAnsi" w:hAnsiTheme="minorHAnsi" w:cstheme="minorHAnsi"/>
                <w:b/>
                <w:bCs/>
                <w:sz w:val="22"/>
                <w:szCs w:val="22"/>
              </w:rPr>
              <w:t>PHP 62,424.00</w:t>
            </w:r>
          </w:p>
        </w:tc>
      </w:tr>
      <w:tr w:rsidR="00F10BFB" w:rsidRPr="00C40E0B" w14:paraId="389407DC" w14:textId="77777777" w:rsidTr="00EB0424">
        <w:tc>
          <w:tcPr>
            <w:tcW w:w="2361" w:type="dxa"/>
          </w:tcPr>
          <w:p w14:paraId="75C7D3CF" w14:textId="403D231A" w:rsidR="00392D8D" w:rsidRPr="00C40E0B" w:rsidRDefault="00BB6E87" w:rsidP="005F138E">
            <w:pPr>
              <w:spacing w:line="259" w:lineRule="auto"/>
              <w:jc w:val="right"/>
              <w:rPr>
                <w:i/>
                <w:color w:val="000000" w:themeColor="text1"/>
                <w:sz w:val="22"/>
              </w:rPr>
            </w:pPr>
            <w:r>
              <w:rPr>
                <w:i/>
                <w:color w:val="000000" w:themeColor="text1"/>
                <w:sz w:val="22"/>
              </w:rPr>
              <w:t>1.4.2</w:t>
            </w:r>
          </w:p>
        </w:tc>
        <w:tc>
          <w:tcPr>
            <w:tcW w:w="2606" w:type="dxa"/>
          </w:tcPr>
          <w:p w14:paraId="0E159F38" w14:textId="0DF166A5" w:rsidR="00392D8D" w:rsidRPr="00C40E0B" w:rsidRDefault="001D1150" w:rsidP="005F138E">
            <w:pPr>
              <w:spacing w:line="259" w:lineRule="auto"/>
              <w:rPr>
                <w:i/>
                <w:color w:val="000000" w:themeColor="text1"/>
                <w:sz w:val="22"/>
              </w:rPr>
            </w:pPr>
            <w:r>
              <w:rPr>
                <w:rStyle w:val="normaltextrun"/>
                <w:shd w:val="clear" w:color="auto" w:fill="FFFFFF"/>
                <w:lang w:val="en-US"/>
              </w:rPr>
              <w:t>Project Status Meetings</w:t>
            </w:r>
          </w:p>
        </w:tc>
        <w:tc>
          <w:tcPr>
            <w:tcW w:w="3260" w:type="dxa"/>
          </w:tcPr>
          <w:p w14:paraId="6E89D3EC" w14:textId="5B678220" w:rsidR="00392D8D" w:rsidRPr="00BF5D07" w:rsidRDefault="008D6719" w:rsidP="008D6719">
            <w:pPr>
              <w:jc w:val="center"/>
              <w:rPr>
                <w:rFonts w:asciiTheme="minorHAnsi" w:hAnsiTheme="minorHAnsi" w:cstheme="minorHAnsi"/>
                <w:b/>
                <w:bCs/>
                <w:sz w:val="22"/>
                <w:szCs w:val="22"/>
              </w:rPr>
            </w:pPr>
            <w:r w:rsidRPr="00BF5D07">
              <w:rPr>
                <w:rFonts w:asciiTheme="minorHAnsi" w:hAnsiTheme="minorHAnsi" w:cstheme="minorHAnsi"/>
                <w:b/>
                <w:bCs/>
                <w:sz w:val="22"/>
                <w:szCs w:val="22"/>
              </w:rPr>
              <w:t>PHP 1,530.00</w:t>
            </w:r>
          </w:p>
        </w:tc>
      </w:tr>
      <w:tr w:rsidR="00F10BFB" w14:paraId="7E42566E" w14:textId="77777777" w:rsidTr="00EB0424">
        <w:tc>
          <w:tcPr>
            <w:tcW w:w="2361" w:type="dxa"/>
          </w:tcPr>
          <w:p w14:paraId="21FE57F8" w14:textId="74DF62F3" w:rsidR="00392D8D" w:rsidRPr="00C40E0B" w:rsidRDefault="00BB6E87" w:rsidP="005F138E">
            <w:pPr>
              <w:spacing w:line="259" w:lineRule="auto"/>
              <w:jc w:val="right"/>
              <w:rPr>
                <w:i/>
                <w:color w:val="000000" w:themeColor="text1"/>
                <w:sz w:val="22"/>
              </w:rPr>
            </w:pPr>
            <w:r>
              <w:rPr>
                <w:i/>
                <w:color w:val="000000" w:themeColor="text1"/>
                <w:sz w:val="22"/>
              </w:rPr>
              <w:t>1.4.3</w:t>
            </w:r>
          </w:p>
        </w:tc>
        <w:tc>
          <w:tcPr>
            <w:tcW w:w="2606" w:type="dxa"/>
          </w:tcPr>
          <w:p w14:paraId="35817ECA" w14:textId="00FB6EAF" w:rsidR="00392D8D" w:rsidRPr="00C40E0B" w:rsidRDefault="00265CE2" w:rsidP="005F138E">
            <w:pPr>
              <w:spacing w:line="259" w:lineRule="auto"/>
              <w:rPr>
                <w:i/>
                <w:color w:val="000000" w:themeColor="text1"/>
                <w:sz w:val="22"/>
              </w:rPr>
            </w:pPr>
            <w:r>
              <w:rPr>
                <w:rStyle w:val="normaltextrun"/>
                <w:shd w:val="clear" w:color="auto" w:fill="FFFFFF"/>
                <w:lang w:val="en-US"/>
              </w:rPr>
              <w:t>Risk Management</w:t>
            </w:r>
          </w:p>
        </w:tc>
        <w:tc>
          <w:tcPr>
            <w:tcW w:w="3260" w:type="dxa"/>
          </w:tcPr>
          <w:p w14:paraId="43E9DFFA" w14:textId="5629148E" w:rsidR="00392D8D" w:rsidRPr="00BF5D07" w:rsidRDefault="00DA4ACC" w:rsidP="00DA4ACC">
            <w:pPr>
              <w:jc w:val="center"/>
              <w:rPr>
                <w:rFonts w:asciiTheme="minorHAnsi" w:hAnsiTheme="minorHAnsi" w:cstheme="minorHAnsi"/>
                <w:b/>
                <w:bCs/>
                <w:sz w:val="22"/>
                <w:szCs w:val="22"/>
              </w:rPr>
            </w:pPr>
            <w:r w:rsidRPr="00BF5D07">
              <w:rPr>
                <w:rFonts w:asciiTheme="minorHAnsi" w:hAnsiTheme="minorHAnsi" w:cstheme="minorHAnsi"/>
                <w:b/>
                <w:bCs/>
                <w:sz w:val="22"/>
                <w:szCs w:val="22"/>
              </w:rPr>
              <w:t>PHP3,672.00</w:t>
            </w:r>
          </w:p>
        </w:tc>
      </w:tr>
      <w:tr w:rsidR="00F10BFB" w:rsidRPr="00C40E0B" w14:paraId="3727C8C1" w14:textId="77777777" w:rsidTr="00EB0424">
        <w:tc>
          <w:tcPr>
            <w:tcW w:w="2361" w:type="dxa"/>
          </w:tcPr>
          <w:p w14:paraId="2C2496CE" w14:textId="161B1A25" w:rsidR="00C77C8E" w:rsidRPr="00C40E0B" w:rsidRDefault="00BB6E87" w:rsidP="005F138E">
            <w:pPr>
              <w:spacing w:line="259" w:lineRule="auto"/>
              <w:jc w:val="right"/>
              <w:rPr>
                <w:i/>
                <w:color w:val="000000" w:themeColor="text1"/>
                <w:sz w:val="22"/>
              </w:rPr>
            </w:pPr>
            <w:r>
              <w:rPr>
                <w:i/>
                <w:color w:val="000000" w:themeColor="text1"/>
                <w:sz w:val="22"/>
              </w:rPr>
              <w:t>1.4.</w:t>
            </w:r>
            <w:r w:rsidR="006B3979">
              <w:rPr>
                <w:i/>
                <w:color w:val="000000" w:themeColor="text1"/>
                <w:sz w:val="22"/>
              </w:rPr>
              <w:t>4</w:t>
            </w:r>
          </w:p>
        </w:tc>
        <w:tc>
          <w:tcPr>
            <w:tcW w:w="2606" w:type="dxa"/>
          </w:tcPr>
          <w:p w14:paraId="12BA17CF" w14:textId="66FB35CF" w:rsidR="00C77C8E" w:rsidRPr="00C40E0B" w:rsidRDefault="00E166C5" w:rsidP="005F138E">
            <w:pPr>
              <w:spacing w:line="259" w:lineRule="auto"/>
              <w:rPr>
                <w:i/>
                <w:color w:val="000000" w:themeColor="text1"/>
                <w:sz w:val="22"/>
              </w:rPr>
            </w:pPr>
            <w:r>
              <w:rPr>
                <w:rStyle w:val="normaltextrun"/>
                <w:shd w:val="clear" w:color="auto" w:fill="FFFFFF"/>
                <w:lang w:val="en-US"/>
              </w:rPr>
              <w:t>M</w:t>
            </w:r>
            <w:r>
              <w:rPr>
                <w:rStyle w:val="normaltextrun"/>
                <w:shd w:val="clear" w:color="auto" w:fill="FFFFFF"/>
              </w:rPr>
              <w:t xml:space="preserve">ilestone: </w:t>
            </w:r>
            <w:r w:rsidR="00A43B56">
              <w:rPr>
                <w:rStyle w:val="normaltextrun"/>
                <w:shd w:val="clear" w:color="auto" w:fill="FFFFFF"/>
                <w:lang w:val="en-US"/>
              </w:rPr>
              <w:t>Update Project Management Plan</w:t>
            </w:r>
            <w:r w:rsidR="00A43B56">
              <w:rPr>
                <w:rStyle w:val="eop"/>
                <w:shd w:val="clear" w:color="auto" w:fill="FFFFFF"/>
              </w:rPr>
              <w:t> </w:t>
            </w:r>
          </w:p>
        </w:tc>
        <w:tc>
          <w:tcPr>
            <w:tcW w:w="3260" w:type="dxa"/>
          </w:tcPr>
          <w:p w14:paraId="083011CE" w14:textId="2C95433C" w:rsidR="00C77C8E" w:rsidRPr="00BF5D07" w:rsidRDefault="00524EFE" w:rsidP="00524EFE">
            <w:pPr>
              <w:jc w:val="center"/>
              <w:rPr>
                <w:rFonts w:asciiTheme="minorHAnsi" w:hAnsiTheme="minorHAnsi" w:cstheme="minorHAnsi"/>
                <w:b/>
                <w:bCs/>
                <w:sz w:val="22"/>
                <w:szCs w:val="22"/>
              </w:rPr>
            </w:pPr>
            <w:r w:rsidRPr="00BF5D07">
              <w:rPr>
                <w:rFonts w:asciiTheme="minorHAnsi" w:hAnsiTheme="minorHAnsi" w:cstheme="minorHAnsi"/>
                <w:b/>
                <w:bCs/>
                <w:color w:val="000000" w:themeColor="text1"/>
                <w:sz w:val="22"/>
                <w:szCs w:val="22"/>
              </w:rPr>
              <w:t>PHP 19,584.00</w:t>
            </w:r>
          </w:p>
        </w:tc>
      </w:tr>
      <w:tr w:rsidR="005E02CD" w:rsidRPr="00C40E0B" w14:paraId="0DF3AB48" w14:textId="77777777" w:rsidTr="00EB0424">
        <w:tc>
          <w:tcPr>
            <w:tcW w:w="2361" w:type="dxa"/>
            <w:shd w:val="clear" w:color="auto" w:fill="F4B083" w:themeFill="accent2" w:themeFillTint="99"/>
          </w:tcPr>
          <w:p w14:paraId="7AEAAF80" w14:textId="460893B2" w:rsidR="00C77C8E" w:rsidRPr="00910F87" w:rsidRDefault="00910F87" w:rsidP="00910F87">
            <w:pPr>
              <w:spacing w:line="259" w:lineRule="auto"/>
              <w:jc w:val="center"/>
              <w:rPr>
                <w:b/>
                <w:bCs/>
                <w:iCs/>
                <w:color w:val="000000" w:themeColor="text1"/>
                <w:sz w:val="22"/>
              </w:rPr>
            </w:pPr>
            <w:r w:rsidRPr="00910F87">
              <w:rPr>
                <w:b/>
                <w:bCs/>
                <w:iCs/>
                <w:color w:val="000000" w:themeColor="text1"/>
                <w:sz w:val="22"/>
              </w:rPr>
              <w:t>1.5</w:t>
            </w:r>
          </w:p>
        </w:tc>
        <w:tc>
          <w:tcPr>
            <w:tcW w:w="2606" w:type="dxa"/>
            <w:shd w:val="clear" w:color="auto" w:fill="F4B083" w:themeFill="accent2" w:themeFillTint="99"/>
          </w:tcPr>
          <w:p w14:paraId="185BC048" w14:textId="3C9754C2" w:rsidR="00C77C8E" w:rsidRPr="00910F87" w:rsidRDefault="00910F87" w:rsidP="00910F87">
            <w:pPr>
              <w:spacing w:line="259" w:lineRule="auto"/>
              <w:jc w:val="center"/>
              <w:rPr>
                <w:b/>
                <w:bCs/>
                <w:iCs/>
                <w:color w:val="000000" w:themeColor="text1"/>
                <w:sz w:val="22"/>
              </w:rPr>
            </w:pPr>
            <w:r w:rsidRPr="00910F87">
              <w:rPr>
                <w:b/>
                <w:bCs/>
                <w:iCs/>
                <w:color w:val="000000" w:themeColor="text1"/>
                <w:sz w:val="22"/>
              </w:rPr>
              <w:t>Closeout</w:t>
            </w:r>
          </w:p>
        </w:tc>
        <w:tc>
          <w:tcPr>
            <w:tcW w:w="3260" w:type="dxa"/>
            <w:shd w:val="clear" w:color="auto" w:fill="F4B083" w:themeFill="accent2" w:themeFillTint="99"/>
          </w:tcPr>
          <w:p w14:paraId="12EC4A86" w14:textId="0D470EC8" w:rsidR="00C77C8E" w:rsidRPr="005D0D9C" w:rsidRDefault="00520ADD" w:rsidP="005D0D9C">
            <w:pPr>
              <w:spacing w:line="259" w:lineRule="auto"/>
              <w:jc w:val="center"/>
              <w:rPr>
                <w:rFonts w:asciiTheme="minorHAnsi" w:hAnsiTheme="minorHAnsi" w:cstheme="minorHAnsi"/>
                <w:b/>
                <w:bCs/>
                <w:i/>
                <w:color w:val="FFFFFF" w:themeColor="background1"/>
                <w:sz w:val="22"/>
                <w:szCs w:val="22"/>
              </w:rPr>
            </w:pPr>
            <w:r>
              <w:rPr>
                <w:rFonts w:asciiTheme="minorHAnsi" w:hAnsiTheme="minorHAnsi" w:cstheme="minorHAnsi"/>
                <w:b/>
                <w:bCs/>
                <w:i/>
                <w:color w:val="FFFFFF" w:themeColor="background1"/>
                <w:sz w:val="22"/>
                <w:szCs w:val="22"/>
              </w:rPr>
              <w:t>PHP 32,742</w:t>
            </w:r>
          </w:p>
        </w:tc>
      </w:tr>
      <w:tr w:rsidR="00F10BFB" w:rsidRPr="00C40E0B" w14:paraId="125A9C89" w14:textId="77777777" w:rsidTr="00EB0424">
        <w:tc>
          <w:tcPr>
            <w:tcW w:w="2361" w:type="dxa"/>
          </w:tcPr>
          <w:p w14:paraId="0A24EFE5" w14:textId="49FCC55F" w:rsidR="00C77C8E" w:rsidRPr="00C40E0B" w:rsidRDefault="00A63BE4" w:rsidP="00C75A0C">
            <w:pPr>
              <w:spacing w:line="259" w:lineRule="auto"/>
              <w:jc w:val="right"/>
              <w:rPr>
                <w:i/>
                <w:color w:val="000000" w:themeColor="text1"/>
                <w:sz w:val="22"/>
              </w:rPr>
            </w:pPr>
            <w:r>
              <w:rPr>
                <w:i/>
                <w:color w:val="000000" w:themeColor="text1"/>
                <w:sz w:val="22"/>
              </w:rPr>
              <w:t>1.5.1</w:t>
            </w:r>
          </w:p>
        </w:tc>
        <w:tc>
          <w:tcPr>
            <w:tcW w:w="2606" w:type="dxa"/>
          </w:tcPr>
          <w:p w14:paraId="4613C7A2" w14:textId="6975654B" w:rsidR="00C77C8E" w:rsidRPr="00C40E0B" w:rsidRDefault="00354326" w:rsidP="00A63BE4">
            <w:pPr>
              <w:spacing w:line="259" w:lineRule="auto"/>
              <w:rPr>
                <w:i/>
                <w:color w:val="000000" w:themeColor="text1"/>
                <w:sz w:val="22"/>
              </w:rPr>
            </w:pPr>
            <w:r>
              <w:rPr>
                <w:rStyle w:val="normaltextrun"/>
                <w:shd w:val="clear" w:color="auto" w:fill="FFFFFF"/>
                <w:lang w:val="en-US"/>
              </w:rPr>
              <w:t>Audit Procurement</w:t>
            </w:r>
          </w:p>
        </w:tc>
        <w:tc>
          <w:tcPr>
            <w:tcW w:w="3260" w:type="dxa"/>
          </w:tcPr>
          <w:p w14:paraId="7FDE6877" w14:textId="0D7AC219" w:rsidR="00C77C8E" w:rsidRPr="00BF5D07" w:rsidRDefault="008B7829" w:rsidP="008B7829">
            <w:pPr>
              <w:jc w:val="center"/>
              <w:rPr>
                <w:rFonts w:asciiTheme="minorHAnsi" w:hAnsiTheme="minorHAnsi" w:cstheme="minorHAnsi"/>
                <w:b/>
                <w:bCs/>
                <w:sz w:val="22"/>
                <w:szCs w:val="22"/>
              </w:rPr>
            </w:pPr>
            <w:r w:rsidRPr="00BF5D07">
              <w:rPr>
                <w:rFonts w:asciiTheme="minorHAnsi" w:hAnsiTheme="minorHAnsi" w:cstheme="minorHAnsi"/>
                <w:b/>
                <w:bCs/>
                <w:sz w:val="22"/>
                <w:szCs w:val="22"/>
              </w:rPr>
              <w:t>PHP 6,120.00</w:t>
            </w:r>
          </w:p>
        </w:tc>
      </w:tr>
      <w:tr w:rsidR="00F10BFB" w:rsidRPr="00C40E0B" w14:paraId="2B483A50" w14:textId="77777777" w:rsidTr="00EB0424">
        <w:tc>
          <w:tcPr>
            <w:tcW w:w="2361" w:type="dxa"/>
          </w:tcPr>
          <w:p w14:paraId="0A762424" w14:textId="21D840B6" w:rsidR="00C77C8E" w:rsidRPr="00C40E0B" w:rsidRDefault="00A63BE4" w:rsidP="00C75A0C">
            <w:pPr>
              <w:spacing w:line="259" w:lineRule="auto"/>
              <w:jc w:val="right"/>
              <w:rPr>
                <w:i/>
                <w:color w:val="000000" w:themeColor="text1"/>
                <w:sz w:val="22"/>
              </w:rPr>
            </w:pPr>
            <w:r>
              <w:rPr>
                <w:i/>
                <w:color w:val="000000" w:themeColor="text1"/>
                <w:sz w:val="22"/>
              </w:rPr>
              <w:t>1.5.2</w:t>
            </w:r>
          </w:p>
        </w:tc>
        <w:tc>
          <w:tcPr>
            <w:tcW w:w="2606" w:type="dxa"/>
          </w:tcPr>
          <w:p w14:paraId="71553E76" w14:textId="57BBDA84" w:rsidR="00C77C8E" w:rsidRPr="00C40E0B" w:rsidRDefault="00354326" w:rsidP="00A63BE4">
            <w:pPr>
              <w:spacing w:line="259" w:lineRule="auto"/>
              <w:rPr>
                <w:i/>
                <w:color w:val="000000" w:themeColor="text1"/>
                <w:sz w:val="22"/>
              </w:rPr>
            </w:pPr>
            <w:r>
              <w:rPr>
                <w:rStyle w:val="normaltextrun"/>
                <w:shd w:val="clear" w:color="auto" w:fill="FFFFFF"/>
                <w:lang w:val="en-US"/>
              </w:rPr>
              <w:t>Document Lessons Learned</w:t>
            </w:r>
          </w:p>
        </w:tc>
        <w:tc>
          <w:tcPr>
            <w:tcW w:w="3260" w:type="dxa"/>
          </w:tcPr>
          <w:p w14:paraId="6E4A1659" w14:textId="4643DAE7" w:rsidR="00C77C8E" w:rsidRPr="00BF5D07" w:rsidRDefault="0062798E" w:rsidP="0062798E">
            <w:pPr>
              <w:jc w:val="center"/>
              <w:rPr>
                <w:rFonts w:asciiTheme="minorHAnsi" w:hAnsiTheme="minorHAnsi" w:cstheme="minorHAnsi"/>
                <w:b/>
                <w:bCs/>
                <w:sz w:val="22"/>
                <w:szCs w:val="22"/>
              </w:rPr>
            </w:pPr>
            <w:r w:rsidRPr="00BF5D07">
              <w:rPr>
                <w:rFonts w:asciiTheme="minorHAnsi" w:hAnsiTheme="minorHAnsi" w:cstheme="minorHAnsi"/>
                <w:b/>
                <w:bCs/>
                <w:sz w:val="22"/>
                <w:szCs w:val="22"/>
              </w:rPr>
              <w:t>PHP 459.00</w:t>
            </w:r>
          </w:p>
        </w:tc>
      </w:tr>
      <w:tr w:rsidR="00F10BFB" w:rsidRPr="00C40E0B" w14:paraId="46CCFD97" w14:textId="77777777" w:rsidTr="00EB0424">
        <w:tc>
          <w:tcPr>
            <w:tcW w:w="2361" w:type="dxa"/>
          </w:tcPr>
          <w:p w14:paraId="12C8B719" w14:textId="0F9ECEAA" w:rsidR="00C77C8E" w:rsidRPr="00C40E0B" w:rsidRDefault="00A63BE4" w:rsidP="00C75A0C">
            <w:pPr>
              <w:spacing w:line="259" w:lineRule="auto"/>
              <w:jc w:val="right"/>
              <w:rPr>
                <w:i/>
                <w:color w:val="000000" w:themeColor="text1"/>
                <w:sz w:val="22"/>
              </w:rPr>
            </w:pPr>
            <w:r>
              <w:rPr>
                <w:i/>
                <w:color w:val="000000" w:themeColor="text1"/>
                <w:sz w:val="22"/>
              </w:rPr>
              <w:t>1.5.3</w:t>
            </w:r>
          </w:p>
        </w:tc>
        <w:tc>
          <w:tcPr>
            <w:tcW w:w="2606" w:type="dxa"/>
          </w:tcPr>
          <w:p w14:paraId="3924ED42" w14:textId="5CBAE5D9" w:rsidR="00C77C8E" w:rsidRPr="00C40E0B" w:rsidRDefault="00D85B9B" w:rsidP="00A63BE4">
            <w:pPr>
              <w:spacing w:line="259" w:lineRule="auto"/>
              <w:rPr>
                <w:i/>
                <w:color w:val="000000" w:themeColor="text1"/>
                <w:sz w:val="22"/>
              </w:rPr>
            </w:pPr>
            <w:r>
              <w:rPr>
                <w:rStyle w:val="normaltextrun"/>
                <w:shd w:val="clear" w:color="auto" w:fill="FFFFFF"/>
                <w:lang w:val="en-US"/>
              </w:rPr>
              <w:t>Update Files/Records</w:t>
            </w:r>
          </w:p>
        </w:tc>
        <w:tc>
          <w:tcPr>
            <w:tcW w:w="3260" w:type="dxa"/>
          </w:tcPr>
          <w:p w14:paraId="58AED923" w14:textId="499128EB" w:rsidR="00C77C8E" w:rsidRPr="00BF5D07" w:rsidRDefault="005E02CD" w:rsidP="005E02CD">
            <w:pPr>
              <w:jc w:val="center"/>
              <w:rPr>
                <w:rFonts w:asciiTheme="minorHAnsi" w:hAnsiTheme="minorHAnsi" w:cstheme="minorHAnsi"/>
                <w:b/>
                <w:bCs/>
                <w:sz w:val="22"/>
                <w:szCs w:val="22"/>
              </w:rPr>
            </w:pPr>
            <w:r w:rsidRPr="00BF5D07">
              <w:rPr>
                <w:rFonts w:asciiTheme="minorHAnsi" w:hAnsiTheme="minorHAnsi" w:cstheme="minorHAnsi"/>
                <w:b/>
                <w:bCs/>
                <w:sz w:val="22"/>
                <w:szCs w:val="22"/>
              </w:rPr>
              <w:t>PHP 1</w:t>
            </w:r>
            <w:r w:rsidR="00672604">
              <w:rPr>
                <w:rFonts w:asciiTheme="minorHAnsi" w:hAnsiTheme="minorHAnsi" w:cstheme="minorHAnsi"/>
                <w:b/>
                <w:bCs/>
                <w:sz w:val="22"/>
                <w:szCs w:val="22"/>
              </w:rPr>
              <w:t>2</w:t>
            </w:r>
            <w:r w:rsidRPr="00BF5D07">
              <w:rPr>
                <w:rFonts w:asciiTheme="minorHAnsi" w:hAnsiTheme="minorHAnsi" w:cstheme="minorHAnsi"/>
                <w:b/>
                <w:bCs/>
                <w:sz w:val="22"/>
                <w:szCs w:val="22"/>
              </w:rPr>
              <w:t>,240.00</w:t>
            </w:r>
          </w:p>
        </w:tc>
      </w:tr>
      <w:tr w:rsidR="00F10BFB" w:rsidRPr="00C40E0B" w14:paraId="2A2909AD" w14:textId="77777777" w:rsidTr="00EB0424">
        <w:tc>
          <w:tcPr>
            <w:tcW w:w="2361" w:type="dxa"/>
          </w:tcPr>
          <w:p w14:paraId="346A6A98" w14:textId="08DF001F" w:rsidR="00C77C8E" w:rsidRPr="00C40E0B" w:rsidRDefault="00A63BE4" w:rsidP="00C75A0C">
            <w:pPr>
              <w:spacing w:line="259" w:lineRule="auto"/>
              <w:jc w:val="right"/>
              <w:rPr>
                <w:i/>
                <w:color w:val="000000" w:themeColor="text1"/>
                <w:sz w:val="22"/>
              </w:rPr>
            </w:pPr>
            <w:r>
              <w:rPr>
                <w:i/>
                <w:color w:val="000000" w:themeColor="text1"/>
                <w:sz w:val="22"/>
              </w:rPr>
              <w:t>1.5.4</w:t>
            </w:r>
          </w:p>
        </w:tc>
        <w:tc>
          <w:tcPr>
            <w:tcW w:w="2606" w:type="dxa"/>
          </w:tcPr>
          <w:p w14:paraId="71881771" w14:textId="0910A541" w:rsidR="00C77C8E" w:rsidRPr="00C40E0B" w:rsidRDefault="00D85B9B" w:rsidP="00A63BE4">
            <w:pPr>
              <w:spacing w:line="259" w:lineRule="auto"/>
              <w:rPr>
                <w:i/>
                <w:color w:val="000000" w:themeColor="text1"/>
                <w:sz w:val="22"/>
              </w:rPr>
            </w:pPr>
            <w:r>
              <w:rPr>
                <w:rStyle w:val="normaltextrun"/>
                <w:shd w:val="clear" w:color="auto" w:fill="FFFFFF"/>
                <w:lang w:val="en-US"/>
              </w:rPr>
              <w:t>Gain Formal Acceptance</w:t>
            </w:r>
          </w:p>
        </w:tc>
        <w:tc>
          <w:tcPr>
            <w:tcW w:w="3260" w:type="dxa"/>
          </w:tcPr>
          <w:p w14:paraId="0CF83C2C" w14:textId="2AD0F303" w:rsidR="00C77C8E" w:rsidRPr="00BF5D07" w:rsidRDefault="00F10BFB" w:rsidP="00F10BFB">
            <w:pPr>
              <w:jc w:val="center"/>
              <w:rPr>
                <w:rFonts w:asciiTheme="minorHAnsi" w:hAnsiTheme="minorHAnsi" w:cstheme="minorHAnsi"/>
                <w:b/>
                <w:bCs/>
                <w:sz w:val="22"/>
                <w:szCs w:val="22"/>
              </w:rPr>
            </w:pPr>
            <w:r w:rsidRPr="00BF5D07">
              <w:rPr>
                <w:rFonts w:asciiTheme="minorHAnsi" w:hAnsiTheme="minorHAnsi" w:cstheme="minorHAnsi"/>
                <w:b/>
                <w:bCs/>
                <w:color w:val="000000" w:themeColor="text1"/>
                <w:sz w:val="22"/>
                <w:szCs w:val="22"/>
              </w:rPr>
              <w:t xml:space="preserve">PHP </w:t>
            </w:r>
            <w:r w:rsidR="00417D6A">
              <w:rPr>
                <w:rFonts w:asciiTheme="minorHAnsi" w:hAnsiTheme="minorHAnsi" w:cstheme="minorHAnsi"/>
                <w:b/>
                <w:bCs/>
                <w:color w:val="000000" w:themeColor="text1"/>
                <w:sz w:val="22"/>
                <w:szCs w:val="22"/>
              </w:rPr>
              <w:t>45</w:t>
            </w:r>
            <w:r w:rsidR="00501401">
              <w:rPr>
                <w:rFonts w:asciiTheme="minorHAnsi" w:hAnsiTheme="minorHAnsi" w:cstheme="minorHAnsi"/>
                <w:b/>
                <w:bCs/>
                <w:color w:val="000000" w:themeColor="text1"/>
                <w:sz w:val="22"/>
                <w:szCs w:val="22"/>
              </w:rPr>
              <w:t>9</w:t>
            </w:r>
          </w:p>
        </w:tc>
      </w:tr>
      <w:tr w:rsidR="00F10BFB" w:rsidRPr="00C40E0B" w14:paraId="69492536" w14:textId="77777777" w:rsidTr="00EB0424">
        <w:tc>
          <w:tcPr>
            <w:tcW w:w="2361" w:type="dxa"/>
          </w:tcPr>
          <w:p w14:paraId="51FAA748" w14:textId="19AE46ED" w:rsidR="00392D8D" w:rsidRPr="00C40E0B" w:rsidRDefault="00A63BE4" w:rsidP="00C75A0C">
            <w:pPr>
              <w:spacing w:line="259" w:lineRule="auto"/>
              <w:jc w:val="right"/>
              <w:rPr>
                <w:i/>
                <w:color w:val="000000" w:themeColor="text1"/>
                <w:sz w:val="22"/>
              </w:rPr>
            </w:pPr>
            <w:r>
              <w:rPr>
                <w:i/>
                <w:color w:val="000000" w:themeColor="text1"/>
                <w:sz w:val="22"/>
              </w:rPr>
              <w:t>1.5.5</w:t>
            </w:r>
          </w:p>
        </w:tc>
        <w:tc>
          <w:tcPr>
            <w:tcW w:w="2606" w:type="dxa"/>
          </w:tcPr>
          <w:p w14:paraId="17F04F99" w14:textId="3EF489E6" w:rsidR="00392D8D" w:rsidRPr="00C40E0B" w:rsidRDefault="00E166C5" w:rsidP="00A63BE4">
            <w:pPr>
              <w:spacing w:line="259" w:lineRule="auto"/>
              <w:rPr>
                <w:i/>
                <w:color w:val="000000" w:themeColor="text1"/>
                <w:sz w:val="22"/>
              </w:rPr>
            </w:pPr>
            <w:r w:rsidRPr="00E166C5">
              <w:rPr>
                <w:rStyle w:val="normaltextrun"/>
                <w:i/>
                <w:iCs/>
                <w:shd w:val="clear" w:color="auto" w:fill="FFFFFF"/>
                <w:lang w:val="en-US"/>
              </w:rPr>
              <w:t>M</w:t>
            </w:r>
            <w:r w:rsidRPr="00E166C5">
              <w:rPr>
                <w:rStyle w:val="normaltextrun"/>
                <w:i/>
                <w:iCs/>
                <w:shd w:val="clear" w:color="auto" w:fill="FFFFFF"/>
              </w:rPr>
              <w:t>ilestone</w:t>
            </w:r>
            <w:r>
              <w:rPr>
                <w:rStyle w:val="normaltextrun"/>
                <w:shd w:val="clear" w:color="auto" w:fill="FFFFFF"/>
              </w:rPr>
              <w:t xml:space="preserve">: </w:t>
            </w:r>
            <w:r w:rsidR="00A63BE4">
              <w:rPr>
                <w:rStyle w:val="normaltextrun"/>
                <w:shd w:val="clear" w:color="auto" w:fill="FFFFFF"/>
                <w:lang w:val="en-US"/>
              </w:rPr>
              <w:t>Archive Files/Documents</w:t>
            </w:r>
          </w:p>
        </w:tc>
        <w:tc>
          <w:tcPr>
            <w:tcW w:w="3260" w:type="dxa"/>
          </w:tcPr>
          <w:p w14:paraId="792A5D45" w14:textId="3A8745FC" w:rsidR="00392D8D" w:rsidRPr="00BF5D07" w:rsidRDefault="001E13A4" w:rsidP="001E13A4">
            <w:pPr>
              <w:jc w:val="center"/>
              <w:rPr>
                <w:rFonts w:asciiTheme="minorHAnsi" w:hAnsiTheme="minorHAnsi" w:cstheme="minorHAnsi"/>
                <w:b/>
                <w:bCs/>
                <w:sz w:val="22"/>
                <w:szCs w:val="22"/>
              </w:rPr>
            </w:pPr>
            <w:r w:rsidRPr="00BF5D07">
              <w:rPr>
                <w:rFonts w:asciiTheme="minorHAnsi" w:hAnsiTheme="minorHAnsi" w:cstheme="minorHAnsi"/>
                <w:b/>
                <w:bCs/>
                <w:sz w:val="22"/>
                <w:szCs w:val="22"/>
              </w:rPr>
              <w:t>PHP 13,464.00</w:t>
            </w:r>
          </w:p>
        </w:tc>
      </w:tr>
      <w:tr w:rsidR="005E13F5" w:rsidRPr="00C40E0B" w14:paraId="07872ECC" w14:textId="77777777" w:rsidTr="00EB0424">
        <w:tc>
          <w:tcPr>
            <w:tcW w:w="2361" w:type="dxa"/>
          </w:tcPr>
          <w:p w14:paraId="6D4F126C" w14:textId="77777777" w:rsidR="005E13F5" w:rsidRDefault="005E13F5" w:rsidP="00C75A0C">
            <w:pPr>
              <w:spacing w:line="259" w:lineRule="auto"/>
              <w:jc w:val="right"/>
              <w:rPr>
                <w:i/>
                <w:color w:val="000000" w:themeColor="text1"/>
                <w:sz w:val="22"/>
              </w:rPr>
            </w:pPr>
          </w:p>
        </w:tc>
        <w:tc>
          <w:tcPr>
            <w:tcW w:w="2606" w:type="dxa"/>
          </w:tcPr>
          <w:p w14:paraId="0D829D44" w14:textId="10C13910" w:rsidR="005E13F5" w:rsidRPr="004758C2" w:rsidRDefault="004758C2" w:rsidP="004758C2">
            <w:pPr>
              <w:spacing w:line="259" w:lineRule="auto"/>
              <w:jc w:val="right"/>
              <w:rPr>
                <w:rStyle w:val="normaltextrun"/>
                <w:b/>
                <w:bCs/>
                <w:sz w:val="28"/>
                <w:szCs w:val="28"/>
                <w:shd w:val="clear" w:color="auto" w:fill="FFFFFF"/>
                <w:lang w:val="en-US"/>
              </w:rPr>
            </w:pPr>
            <w:r w:rsidRPr="004758C2">
              <w:rPr>
                <w:rStyle w:val="normaltextrun"/>
                <w:b/>
                <w:bCs/>
                <w:color w:val="000000" w:themeColor="text1"/>
                <w:sz w:val="28"/>
                <w:szCs w:val="28"/>
                <w:shd w:val="clear" w:color="auto" w:fill="FFFFFF"/>
                <w:lang w:val="en-US"/>
              </w:rPr>
              <w:t>TOTAL</w:t>
            </w:r>
          </w:p>
        </w:tc>
        <w:tc>
          <w:tcPr>
            <w:tcW w:w="3260" w:type="dxa"/>
          </w:tcPr>
          <w:p w14:paraId="66D8000F" w14:textId="71CCD333" w:rsidR="005E13F5" w:rsidRPr="00BF5D07" w:rsidRDefault="004758C2" w:rsidP="001E13A4">
            <w:pPr>
              <w:jc w:val="center"/>
              <w:rPr>
                <w:rFonts w:asciiTheme="minorHAnsi" w:hAnsiTheme="minorHAnsi" w:cstheme="minorHAnsi"/>
                <w:b/>
                <w:bCs/>
                <w:sz w:val="22"/>
                <w:szCs w:val="22"/>
              </w:rPr>
            </w:pPr>
            <w:r>
              <w:rPr>
                <w:rFonts w:asciiTheme="minorHAnsi" w:hAnsiTheme="minorHAnsi" w:cstheme="minorHAnsi"/>
                <w:b/>
                <w:bCs/>
                <w:sz w:val="22"/>
                <w:szCs w:val="22"/>
              </w:rPr>
              <w:t>PHP</w:t>
            </w:r>
            <w:r w:rsidR="00204128">
              <w:rPr>
                <w:rFonts w:asciiTheme="minorHAnsi" w:hAnsiTheme="minorHAnsi" w:cstheme="minorHAnsi"/>
                <w:b/>
                <w:bCs/>
                <w:sz w:val="22"/>
                <w:szCs w:val="22"/>
              </w:rPr>
              <w:t xml:space="preserve"> 333,</w:t>
            </w:r>
            <w:r w:rsidR="00E01EE1">
              <w:rPr>
                <w:rFonts w:asciiTheme="minorHAnsi" w:hAnsiTheme="minorHAnsi" w:cstheme="minorHAnsi"/>
                <w:b/>
                <w:bCs/>
                <w:sz w:val="22"/>
                <w:szCs w:val="22"/>
              </w:rPr>
              <w:t>999</w:t>
            </w:r>
            <w:r w:rsidR="00016C54">
              <w:rPr>
                <w:rFonts w:asciiTheme="minorHAnsi" w:hAnsiTheme="minorHAnsi" w:cstheme="minorHAnsi"/>
                <w:b/>
                <w:bCs/>
                <w:sz w:val="22"/>
                <w:szCs w:val="22"/>
              </w:rPr>
              <w:t xml:space="preserve"> </w:t>
            </w:r>
          </w:p>
        </w:tc>
      </w:tr>
    </w:tbl>
    <w:p w14:paraId="4F6CC1FE" w14:textId="5A3757E7" w:rsidR="00B3026E" w:rsidRPr="00C40E0B" w:rsidRDefault="003B3D18">
      <w:pPr>
        <w:spacing w:line="259" w:lineRule="auto"/>
        <w:ind w:left="2882"/>
        <w:rPr>
          <w:color w:val="000000" w:themeColor="text1"/>
        </w:rPr>
      </w:pPr>
      <w:r w:rsidRPr="00C40E0B">
        <w:rPr>
          <w:i/>
          <w:color w:val="000000" w:themeColor="text1"/>
          <w:sz w:val="22"/>
        </w:rPr>
        <w:t>mage 6.3.6.2: Labor Cost Distribution Summary</w:t>
      </w:r>
      <w:r w:rsidRPr="00C40E0B">
        <w:rPr>
          <w:color w:val="000000" w:themeColor="text1"/>
          <w:sz w:val="22"/>
        </w:rPr>
        <w:t xml:space="preserve"> </w:t>
      </w:r>
      <w:r w:rsidRPr="00C40E0B">
        <w:rPr>
          <w:color w:val="000000" w:themeColor="text1"/>
        </w:rPr>
        <w:t xml:space="preserve"> </w:t>
      </w:r>
    </w:p>
    <w:p w14:paraId="1A5B0372" w14:textId="77777777" w:rsidR="00B3026E" w:rsidRDefault="00B3026E">
      <w:pPr>
        <w:sectPr w:rsidR="00B3026E">
          <w:headerReference w:type="even" r:id="rId28"/>
          <w:headerReference w:type="default" r:id="rId29"/>
          <w:footerReference w:type="even" r:id="rId30"/>
          <w:footerReference w:type="default" r:id="rId31"/>
          <w:headerReference w:type="first" r:id="rId32"/>
          <w:footerReference w:type="first" r:id="rId33"/>
          <w:pgSz w:w="12240" w:h="15840"/>
          <w:pgMar w:top="1440" w:right="826" w:bottom="1443" w:left="1441" w:header="720" w:footer="716" w:gutter="0"/>
          <w:cols w:space="720"/>
          <w:titlePg/>
        </w:sectPr>
      </w:pPr>
    </w:p>
    <w:p w14:paraId="309FDB8C" w14:textId="77777777" w:rsidR="00B3026E" w:rsidRDefault="003B3D18">
      <w:pPr>
        <w:spacing w:after="2" w:line="259" w:lineRule="auto"/>
      </w:pPr>
      <w:r>
        <w:rPr>
          <w:i/>
          <w:sz w:val="22"/>
        </w:rPr>
        <w:lastRenderedPageBreak/>
        <w:t xml:space="preserve"> </w:t>
      </w:r>
      <w:r>
        <w:t xml:space="preserve"> </w:t>
      </w:r>
    </w:p>
    <w:p w14:paraId="7FB646FF" w14:textId="77777777" w:rsidR="00B3026E" w:rsidRDefault="003B3D18">
      <w:pPr>
        <w:spacing w:after="6" w:line="259" w:lineRule="auto"/>
        <w:ind w:right="380"/>
        <w:jc w:val="center"/>
      </w:pPr>
      <w:r>
        <w:t xml:space="preserve">  </w:t>
      </w:r>
    </w:p>
    <w:p w14:paraId="0ECEAD3C" w14:textId="77777777" w:rsidR="00B3026E" w:rsidRDefault="003B3D18">
      <w:pPr>
        <w:spacing w:after="6" w:line="259" w:lineRule="auto"/>
        <w:ind w:right="385"/>
        <w:jc w:val="center"/>
      </w:pPr>
      <w:r>
        <w:rPr>
          <w:i/>
          <w:sz w:val="22"/>
        </w:rPr>
        <w:t xml:space="preserve"> </w:t>
      </w:r>
      <w:r>
        <w:t xml:space="preserve"> </w:t>
      </w:r>
    </w:p>
    <w:p w14:paraId="29D88F5F" w14:textId="77777777" w:rsidR="00B3026E" w:rsidRDefault="003B3D18">
      <w:pPr>
        <w:spacing w:after="6" w:line="259" w:lineRule="auto"/>
        <w:ind w:right="380"/>
        <w:jc w:val="center"/>
      </w:pPr>
      <w:r>
        <w:t xml:space="preserve">  </w:t>
      </w:r>
    </w:p>
    <w:p w14:paraId="7400E84E" w14:textId="77777777" w:rsidR="00B3026E" w:rsidRDefault="003B3D18">
      <w:pPr>
        <w:spacing w:line="259" w:lineRule="auto"/>
        <w:ind w:left="2696"/>
        <w:jc w:val="center"/>
      </w:pPr>
      <w:r>
        <w:rPr>
          <w:i/>
          <w:sz w:val="22"/>
        </w:rPr>
        <w:t xml:space="preserve"> </w:t>
      </w:r>
      <w:r>
        <w:t xml:space="preserve"> </w:t>
      </w:r>
    </w:p>
    <w:p w14:paraId="61DCEC66" w14:textId="1A7937F6" w:rsidR="00B3026E" w:rsidRDefault="003B3D18">
      <w:pPr>
        <w:spacing w:after="47" w:line="259" w:lineRule="auto"/>
        <w:ind w:left="-1111"/>
        <w:jc w:val="right"/>
      </w:pPr>
      <w:r>
        <w:t xml:space="preserve"> </w:t>
      </w:r>
    </w:p>
    <w:p w14:paraId="283B70CF" w14:textId="77777777" w:rsidR="00B3026E" w:rsidRDefault="003B3D18">
      <w:pPr>
        <w:spacing w:after="1720" w:line="259" w:lineRule="auto"/>
        <w:ind w:right="485"/>
        <w:jc w:val="center"/>
      </w:pPr>
      <w:r>
        <w:rPr>
          <w:i/>
          <w:color w:val="FFFFFF"/>
          <w:sz w:val="22"/>
        </w:rPr>
        <w:t>Image 6.3.6.3: Cost Schedule Summary</w:t>
      </w:r>
      <w:r>
        <w:t xml:space="preserve"> </w:t>
      </w:r>
    </w:p>
    <w:p w14:paraId="0B638F57" w14:textId="77777777" w:rsidR="00B3026E" w:rsidRDefault="003B3D18">
      <w:pPr>
        <w:tabs>
          <w:tab w:val="center" w:pos="3226"/>
          <w:tab w:val="center" w:pos="12840"/>
        </w:tabs>
      </w:pPr>
      <w:r>
        <w:rPr>
          <w:sz w:val="22"/>
        </w:rPr>
        <w:tab/>
      </w:r>
      <w:r>
        <w:t xml:space="preserve"> </w:t>
      </w:r>
      <w:r>
        <w:tab/>
        <w:t>49</w:t>
      </w:r>
    </w:p>
    <w:p w14:paraId="057EC3CB" w14:textId="77777777" w:rsidR="00B3026E" w:rsidRDefault="00B3026E">
      <w:pPr>
        <w:sectPr w:rsidR="00B3026E">
          <w:headerReference w:type="even" r:id="rId34"/>
          <w:headerReference w:type="default" r:id="rId35"/>
          <w:footerReference w:type="even" r:id="rId36"/>
          <w:footerReference w:type="default" r:id="rId37"/>
          <w:headerReference w:type="first" r:id="rId38"/>
          <w:footerReference w:type="first" r:id="rId39"/>
          <w:pgSz w:w="15840" w:h="12240" w:orient="landscape"/>
          <w:pgMar w:top="1440" w:right="226" w:bottom="1440" w:left="1441" w:header="720" w:footer="720" w:gutter="0"/>
          <w:cols w:space="720"/>
        </w:sectPr>
      </w:pPr>
    </w:p>
    <w:p w14:paraId="6B29E549" w14:textId="77777777" w:rsidR="00B3026E" w:rsidRDefault="003B3D18">
      <w:pPr>
        <w:spacing w:after="427" w:line="259" w:lineRule="auto"/>
        <w:ind w:left="420"/>
      </w:pPr>
      <w:r>
        <w:lastRenderedPageBreak/>
        <w:t xml:space="preserve"> </w:t>
      </w:r>
    </w:p>
    <w:p w14:paraId="414E179B" w14:textId="77777777" w:rsidR="00B3026E" w:rsidRDefault="003B3D18">
      <w:pPr>
        <w:spacing w:after="182" w:line="259" w:lineRule="auto"/>
        <w:ind w:left="1441"/>
      </w:pPr>
      <w:r>
        <w:rPr>
          <w:rFonts w:ascii="Segoe UI" w:eastAsia="Segoe UI" w:hAnsi="Segoe UI" w:cs="Segoe UI"/>
          <w:sz w:val="18"/>
        </w:rPr>
        <w:t xml:space="preserve"> </w:t>
      </w:r>
      <w:r>
        <w:t xml:space="preserve"> </w:t>
      </w:r>
    </w:p>
    <w:p w14:paraId="6BEC7956" w14:textId="4362961F" w:rsidR="00B3026E" w:rsidRDefault="003B3D18" w:rsidP="005519C7">
      <w:pPr>
        <w:pStyle w:val="Heading2"/>
        <w:ind w:left="426" w:firstLine="0"/>
      </w:pPr>
      <w:bookmarkStart w:id="87" w:name="_Toc138371030"/>
      <w:r>
        <w:t>6.4.</w:t>
      </w:r>
      <w:r w:rsidRPr="6040B589">
        <w:rPr>
          <w:rFonts w:ascii="Arial" w:eastAsia="Arial" w:hAnsi="Arial" w:cs="Arial"/>
        </w:rPr>
        <w:t xml:space="preserve"> </w:t>
      </w:r>
      <w:commentRangeStart w:id="88"/>
      <w:r>
        <w:t>Schedule</w:t>
      </w:r>
      <w:commentRangeEnd w:id="88"/>
      <w:r>
        <w:rPr>
          <w:rStyle w:val="CommentReference"/>
        </w:rPr>
        <w:commentReference w:id="88"/>
      </w:r>
      <w:r>
        <w:t xml:space="preserve"> Management Plan</w:t>
      </w:r>
      <w:bookmarkEnd w:id="87"/>
      <w:r>
        <w:t xml:space="preserve">  </w:t>
      </w:r>
    </w:p>
    <w:p w14:paraId="614920FD" w14:textId="5AFC9B47" w:rsidR="00B3026E" w:rsidRDefault="003B3D18" w:rsidP="005519C7">
      <w:pPr>
        <w:pStyle w:val="Heading4"/>
        <w:ind w:left="730"/>
      </w:pPr>
      <w:bookmarkStart w:id="89" w:name="_Toc138371031"/>
      <w:r>
        <w:t>6.4.1.</w:t>
      </w:r>
      <w:r>
        <w:rPr>
          <w:rFonts w:ascii="Arial" w:eastAsia="Arial" w:hAnsi="Arial" w:cs="Arial"/>
        </w:rPr>
        <w:t xml:space="preserve"> </w:t>
      </w:r>
      <w:r>
        <w:t>Introduction</w:t>
      </w:r>
      <w:bookmarkEnd w:id="89"/>
      <w:r>
        <w:t xml:space="preserve">  </w:t>
      </w:r>
    </w:p>
    <w:p w14:paraId="67CD2204" w14:textId="54A5638E" w:rsidR="00B3026E" w:rsidRDefault="006C1C53" w:rsidP="00FD3D1E">
      <w:pPr>
        <w:spacing w:after="94" w:line="259" w:lineRule="auto"/>
        <w:ind w:left="721"/>
        <w:jc w:val="both"/>
      </w:pPr>
      <w:r w:rsidRPr="006C1C53">
        <w:t xml:space="preserve">The project schedule is the roadmap for how the project will be executed.  Schedules are an important part of any project as they provide the project team, sponsor, and stakeholders with a picture of the project’s status at any given time.  The purpose of the schedule management plan is to define the approach the project team will use in creating the project schedule.  This plan also includes how the team will monitor the project schedule and manage changes after the baseline schedule has been approved. This includes identifying, analyzing, documenting, prioritizing, approving, or rejecting, and publishing all schedule-related changes.   </w:t>
      </w:r>
      <w:r w:rsidR="003B3D18">
        <w:rPr>
          <w:rFonts w:ascii="Segoe UI" w:eastAsia="Segoe UI" w:hAnsi="Segoe UI" w:cs="Segoe UI"/>
          <w:sz w:val="18"/>
        </w:rPr>
        <w:t xml:space="preserve"> </w:t>
      </w:r>
      <w:r w:rsidR="003B3D18">
        <w:t xml:space="preserve"> </w:t>
      </w:r>
    </w:p>
    <w:p w14:paraId="023CBD52" w14:textId="77777777" w:rsidR="006C1C53" w:rsidRDefault="006C1C53">
      <w:pPr>
        <w:spacing w:after="94" w:line="259" w:lineRule="auto"/>
        <w:ind w:left="2161"/>
        <w:jc w:val="both"/>
      </w:pPr>
    </w:p>
    <w:p w14:paraId="40670EB3" w14:textId="53DDD178" w:rsidR="00B3026E" w:rsidRDefault="003B3D18" w:rsidP="005519C7">
      <w:pPr>
        <w:pStyle w:val="Heading4"/>
        <w:ind w:left="730"/>
        <w:jc w:val="both"/>
      </w:pPr>
      <w:bookmarkStart w:id="90" w:name="_Toc138371032"/>
      <w:r>
        <w:t>6.4.2.</w:t>
      </w:r>
      <w:r>
        <w:rPr>
          <w:rFonts w:ascii="Arial" w:eastAsia="Arial" w:hAnsi="Arial" w:cs="Arial"/>
        </w:rPr>
        <w:t xml:space="preserve"> </w:t>
      </w:r>
      <w:r>
        <w:t>Schedule Management Approach</w:t>
      </w:r>
      <w:bookmarkEnd w:id="90"/>
      <w:r>
        <w:t xml:space="preserve">   </w:t>
      </w:r>
    </w:p>
    <w:p w14:paraId="2E2E54AD" w14:textId="718E5B56" w:rsidR="0042059C" w:rsidRDefault="0042059C" w:rsidP="00FD3D1E">
      <w:pPr>
        <w:spacing w:after="67" w:line="259" w:lineRule="auto"/>
        <w:ind w:left="730"/>
        <w:jc w:val="both"/>
      </w:pPr>
      <w:r>
        <w:t xml:space="preserve">Project schedules will be created using </w:t>
      </w:r>
      <w:r w:rsidR="00FD3D1E">
        <w:t>Open</w:t>
      </w:r>
      <w:r>
        <w:t xml:space="preserve">Project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to complete schedule development. </w:t>
      </w:r>
    </w:p>
    <w:p w14:paraId="30B734E9" w14:textId="77777777" w:rsidR="0042059C" w:rsidRDefault="0042059C" w:rsidP="0042059C">
      <w:pPr>
        <w:spacing w:after="67" w:line="259" w:lineRule="auto"/>
        <w:ind w:left="2131"/>
        <w:jc w:val="both"/>
      </w:pPr>
    </w:p>
    <w:p w14:paraId="22192903" w14:textId="5514C28D" w:rsidR="0042059C" w:rsidRDefault="0042059C" w:rsidP="005519C7">
      <w:pPr>
        <w:spacing w:after="67" w:line="259" w:lineRule="auto"/>
        <w:ind w:left="730"/>
        <w:jc w:val="both"/>
      </w:pPr>
      <w:r>
        <w:t xml:space="preserve">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baselined. </w:t>
      </w:r>
    </w:p>
    <w:p w14:paraId="50020E58" w14:textId="3A47099E" w:rsidR="00B3026E" w:rsidRDefault="0042059C" w:rsidP="005519C7">
      <w:pPr>
        <w:spacing w:after="67" w:line="259" w:lineRule="auto"/>
        <w:ind w:left="730"/>
        <w:jc w:val="both"/>
      </w:pPr>
      <w:r>
        <w:t xml:space="preserve">The following will be designated as milestones for the project schedule: </w:t>
      </w:r>
      <w:r w:rsidR="003B3D18">
        <w:t xml:space="preserve"> </w:t>
      </w:r>
      <w:r w:rsidR="003B3D18">
        <w:rPr>
          <w:rFonts w:ascii="Segoe UI" w:eastAsia="Segoe UI" w:hAnsi="Segoe UI" w:cs="Segoe UI"/>
          <w:sz w:val="18"/>
        </w:rPr>
        <w:t xml:space="preserve"> </w:t>
      </w:r>
      <w:r w:rsidR="003B3D18">
        <w:t xml:space="preserve"> </w:t>
      </w:r>
    </w:p>
    <w:p w14:paraId="17305D43" w14:textId="1F5EAB25" w:rsidR="003264AB" w:rsidRPr="003264AB" w:rsidRDefault="003264AB" w:rsidP="00971F4E">
      <w:pPr>
        <w:pStyle w:val="ListParagraph"/>
        <w:numPr>
          <w:ilvl w:val="4"/>
          <w:numId w:val="65"/>
        </w:numPr>
        <w:spacing w:after="66" w:line="259" w:lineRule="auto"/>
        <w:ind w:left="1839"/>
        <w:jc w:val="both"/>
        <w:rPr>
          <w:bCs/>
        </w:rPr>
      </w:pPr>
      <w:r w:rsidRPr="003264AB">
        <w:rPr>
          <w:bCs/>
        </w:rPr>
        <w:t xml:space="preserve">Completion of scope statement and WBS/WBS Dictionary </w:t>
      </w:r>
    </w:p>
    <w:p w14:paraId="2188D5CB" w14:textId="5DEBE8C7" w:rsidR="003264AB" w:rsidRPr="003264AB" w:rsidRDefault="003264AB" w:rsidP="00971F4E">
      <w:pPr>
        <w:pStyle w:val="ListParagraph"/>
        <w:numPr>
          <w:ilvl w:val="4"/>
          <w:numId w:val="65"/>
        </w:numPr>
        <w:spacing w:after="66" w:line="259" w:lineRule="auto"/>
        <w:ind w:left="1839"/>
        <w:jc w:val="both"/>
        <w:rPr>
          <w:bCs/>
        </w:rPr>
      </w:pPr>
      <w:r w:rsidRPr="003264AB">
        <w:rPr>
          <w:bCs/>
        </w:rPr>
        <w:t xml:space="preserve">Baselined project schedule </w:t>
      </w:r>
    </w:p>
    <w:p w14:paraId="2A2B8147" w14:textId="1C6FD671" w:rsidR="003264AB" w:rsidRPr="00F21A9F" w:rsidRDefault="003264AB" w:rsidP="00971F4E">
      <w:pPr>
        <w:pStyle w:val="ListParagraph"/>
        <w:numPr>
          <w:ilvl w:val="4"/>
          <w:numId w:val="65"/>
        </w:numPr>
        <w:spacing w:after="66" w:line="259" w:lineRule="auto"/>
        <w:ind w:left="1839"/>
        <w:jc w:val="both"/>
        <w:rPr>
          <w:bCs/>
        </w:rPr>
      </w:pPr>
      <w:r w:rsidRPr="003264AB">
        <w:rPr>
          <w:bCs/>
        </w:rPr>
        <w:t xml:space="preserve">Approval of final project budget </w:t>
      </w:r>
    </w:p>
    <w:p w14:paraId="68087160" w14:textId="0E9BC213" w:rsidR="003264AB" w:rsidRPr="00F21A9F" w:rsidRDefault="003264AB" w:rsidP="00971F4E">
      <w:pPr>
        <w:pStyle w:val="ListParagraph"/>
        <w:numPr>
          <w:ilvl w:val="4"/>
          <w:numId w:val="65"/>
        </w:numPr>
        <w:spacing w:after="66" w:line="259" w:lineRule="auto"/>
        <w:ind w:left="1839"/>
        <w:jc w:val="both"/>
        <w:rPr>
          <w:bCs/>
        </w:rPr>
      </w:pPr>
      <w:r w:rsidRPr="003264AB">
        <w:rPr>
          <w:bCs/>
        </w:rPr>
        <w:t xml:space="preserve">Project kick-off </w:t>
      </w:r>
    </w:p>
    <w:p w14:paraId="3BEDF605" w14:textId="2BC33672" w:rsidR="003264AB" w:rsidRPr="00F21A9F" w:rsidRDefault="003264AB" w:rsidP="00971F4E">
      <w:pPr>
        <w:pStyle w:val="ListParagraph"/>
        <w:numPr>
          <w:ilvl w:val="4"/>
          <w:numId w:val="65"/>
        </w:numPr>
        <w:spacing w:after="66" w:line="259" w:lineRule="auto"/>
        <w:ind w:left="1839"/>
        <w:jc w:val="both"/>
        <w:rPr>
          <w:bCs/>
        </w:rPr>
      </w:pPr>
      <w:r w:rsidRPr="003264AB">
        <w:rPr>
          <w:bCs/>
        </w:rPr>
        <w:t xml:space="preserve">Approval of roles and responsibilities </w:t>
      </w:r>
    </w:p>
    <w:p w14:paraId="375DFAF1" w14:textId="2A28966D" w:rsidR="003264AB" w:rsidRPr="00F21A9F" w:rsidRDefault="003264AB" w:rsidP="00971F4E">
      <w:pPr>
        <w:pStyle w:val="ListParagraph"/>
        <w:numPr>
          <w:ilvl w:val="4"/>
          <w:numId w:val="65"/>
        </w:numPr>
        <w:spacing w:after="66" w:line="259" w:lineRule="auto"/>
        <w:ind w:left="1839"/>
        <w:jc w:val="both"/>
        <w:rPr>
          <w:bCs/>
        </w:rPr>
      </w:pPr>
      <w:r w:rsidRPr="003264AB">
        <w:rPr>
          <w:bCs/>
        </w:rPr>
        <w:t xml:space="preserve">Requirements definition approval </w:t>
      </w:r>
    </w:p>
    <w:p w14:paraId="1E97CDC6" w14:textId="69AEE25F" w:rsidR="003264AB" w:rsidRPr="00F21A9F" w:rsidRDefault="003264AB" w:rsidP="00971F4E">
      <w:pPr>
        <w:pStyle w:val="ListParagraph"/>
        <w:numPr>
          <w:ilvl w:val="4"/>
          <w:numId w:val="65"/>
        </w:numPr>
        <w:spacing w:after="66" w:line="259" w:lineRule="auto"/>
        <w:ind w:left="1839"/>
        <w:jc w:val="both"/>
        <w:rPr>
          <w:bCs/>
        </w:rPr>
      </w:pPr>
      <w:r w:rsidRPr="003264AB">
        <w:rPr>
          <w:bCs/>
        </w:rPr>
        <w:t xml:space="preserve">Completion of data mapping/inventory </w:t>
      </w:r>
    </w:p>
    <w:p w14:paraId="4F6E7094" w14:textId="705127E7" w:rsidR="003264AB" w:rsidRPr="00F21A9F" w:rsidRDefault="003264AB" w:rsidP="00971F4E">
      <w:pPr>
        <w:pStyle w:val="ListParagraph"/>
        <w:numPr>
          <w:ilvl w:val="4"/>
          <w:numId w:val="65"/>
        </w:numPr>
        <w:spacing w:after="66" w:line="259" w:lineRule="auto"/>
        <w:ind w:left="1839"/>
        <w:jc w:val="both"/>
        <w:rPr>
          <w:bCs/>
        </w:rPr>
      </w:pPr>
      <w:r w:rsidRPr="003264AB">
        <w:rPr>
          <w:bCs/>
        </w:rPr>
        <w:t xml:space="preserve">Project implementation </w:t>
      </w:r>
    </w:p>
    <w:p w14:paraId="1B02DA37" w14:textId="77777777" w:rsidR="00D17F21" w:rsidRPr="00D17F21" w:rsidRDefault="003264AB" w:rsidP="00971F4E">
      <w:pPr>
        <w:pStyle w:val="ListParagraph"/>
        <w:numPr>
          <w:ilvl w:val="4"/>
          <w:numId w:val="65"/>
        </w:numPr>
        <w:spacing w:after="66" w:line="259" w:lineRule="auto"/>
        <w:ind w:left="1839"/>
        <w:jc w:val="both"/>
        <w:rPr>
          <w:bCs/>
        </w:rPr>
      </w:pPr>
      <w:r w:rsidRPr="003264AB">
        <w:rPr>
          <w:bCs/>
        </w:rPr>
        <w:t xml:space="preserve">Acceptance of final deliverables </w:t>
      </w:r>
      <w:r w:rsidR="003B3D18" w:rsidRPr="003264AB">
        <w:rPr>
          <w:bCs/>
        </w:rPr>
        <w:t xml:space="preserve"> </w:t>
      </w:r>
      <w:r w:rsidR="003B3D18" w:rsidRPr="003264AB">
        <w:rPr>
          <w:rFonts w:ascii="Segoe UI" w:eastAsia="Segoe UI" w:hAnsi="Segoe UI" w:cs="Segoe UI"/>
          <w:bCs/>
          <w:sz w:val="18"/>
        </w:rPr>
        <w:t xml:space="preserve"> </w:t>
      </w:r>
    </w:p>
    <w:p w14:paraId="5B2F081E" w14:textId="7C1FBD05" w:rsidR="00D17F21" w:rsidRPr="00D17F21" w:rsidRDefault="00D17F21" w:rsidP="005519C7">
      <w:pPr>
        <w:spacing w:after="66" w:line="259" w:lineRule="auto"/>
        <w:ind w:left="730"/>
        <w:jc w:val="both"/>
        <w:rPr>
          <w:bCs/>
        </w:rPr>
      </w:pPr>
      <w:r w:rsidRPr="00D17F21">
        <w:rPr>
          <w:bCs/>
        </w:rPr>
        <w:t xml:space="preserve">Roles and responsibilities for schedule development are as follows: </w:t>
      </w:r>
    </w:p>
    <w:p w14:paraId="6133006F" w14:textId="43051DF2" w:rsidR="00D17F21" w:rsidRPr="00D17F21" w:rsidRDefault="00D17F21" w:rsidP="005519C7">
      <w:pPr>
        <w:spacing w:after="66" w:line="259" w:lineRule="auto"/>
        <w:ind w:left="730"/>
        <w:jc w:val="both"/>
        <w:rPr>
          <w:bCs/>
        </w:rPr>
      </w:pPr>
      <w:r w:rsidRPr="00D17F21">
        <w:rPr>
          <w:bCs/>
        </w:rPr>
        <w:t xml:space="preserve">The project manager will be responsible for facilitating work package definition, sequencing, and estimating duration and resources with the project team. The project manager will also create the project schedule using </w:t>
      </w:r>
      <w:r w:rsidR="003E25E4">
        <w:rPr>
          <w:bCs/>
        </w:rPr>
        <w:t>Open</w:t>
      </w:r>
      <w:r w:rsidRPr="00D17F21">
        <w:rPr>
          <w:bCs/>
        </w:rPr>
        <w:t xml:space="preserve">Project and validate the schedule with the project team, stakeholders, and </w:t>
      </w:r>
      <w:r w:rsidRPr="00D17F21">
        <w:rPr>
          <w:bCs/>
        </w:rPr>
        <w:lastRenderedPageBreak/>
        <w:t xml:space="preserve">the project sponsor.  The project manager will obtain schedule approval from the project sponsor and baseline the schedule. </w:t>
      </w:r>
    </w:p>
    <w:p w14:paraId="3B30521E" w14:textId="5FB68FBD" w:rsidR="00D17F21" w:rsidRPr="00D17F21" w:rsidRDefault="00D17F21" w:rsidP="005519C7">
      <w:pPr>
        <w:spacing w:after="66" w:line="259" w:lineRule="auto"/>
        <w:ind w:left="730"/>
        <w:jc w:val="both"/>
        <w:rPr>
          <w:bCs/>
        </w:rPr>
      </w:pPr>
      <w:r w:rsidRPr="00D17F21">
        <w:rPr>
          <w:bCs/>
        </w:rPr>
        <w:t xml:space="preserve">The project team is responsible for participating in work package definition, sequencing, and duration and resource estimating.  The project team will also review and validate the proposed schedule and perform assigned activities once the schedule is approved. </w:t>
      </w:r>
    </w:p>
    <w:p w14:paraId="3D624ED2" w14:textId="4574923E" w:rsidR="00D17F21" w:rsidRPr="00D17F21" w:rsidRDefault="00D17F21" w:rsidP="005519C7">
      <w:pPr>
        <w:spacing w:after="66" w:line="259" w:lineRule="auto"/>
        <w:ind w:left="730"/>
        <w:jc w:val="both"/>
        <w:rPr>
          <w:bCs/>
        </w:rPr>
      </w:pPr>
      <w:r w:rsidRPr="00D17F21">
        <w:rPr>
          <w:bCs/>
        </w:rPr>
        <w:t xml:space="preserve">The project sponsor will participate in reviews of the proposed schedule and approve the final schedule before it is baselined. </w:t>
      </w:r>
    </w:p>
    <w:p w14:paraId="0CD08EEF" w14:textId="7F76B144" w:rsidR="00B3026E" w:rsidRDefault="00D17F21" w:rsidP="005519C7">
      <w:pPr>
        <w:spacing w:after="66" w:line="259" w:lineRule="auto"/>
        <w:ind w:left="730"/>
        <w:jc w:val="both"/>
        <w:rPr>
          <w:bCs/>
        </w:rPr>
      </w:pPr>
      <w:r w:rsidRPr="00D17F21">
        <w:rPr>
          <w:bCs/>
        </w:rPr>
        <w:t xml:space="preserve">The project stakeholders will participate in reviews of the proposed schedule and assist in its validation. </w:t>
      </w:r>
      <w:r w:rsidR="003B3D18" w:rsidRPr="00D17F21">
        <w:rPr>
          <w:bCs/>
        </w:rPr>
        <w:t xml:space="preserve"> </w:t>
      </w:r>
    </w:p>
    <w:p w14:paraId="40CEA2F8" w14:textId="77777777" w:rsidR="00D17F21" w:rsidRPr="00D17F21" w:rsidRDefault="00D17F21" w:rsidP="00D17F21">
      <w:pPr>
        <w:spacing w:after="66" w:line="259" w:lineRule="auto"/>
        <w:ind w:left="2131"/>
        <w:jc w:val="both"/>
        <w:rPr>
          <w:bCs/>
        </w:rPr>
      </w:pPr>
    </w:p>
    <w:p w14:paraId="3808161B" w14:textId="77777777" w:rsidR="00B3026E" w:rsidRDefault="003B3D18" w:rsidP="005519C7">
      <w:pPr>
        <w:pStyle w:val="Heading4"/>
        <w:ind w:left="730"/>
      </w:pPr>
      <w:bookmarkStart w:id="91" w:name="_Toc138371033"/>
      <w:r>
        <w:t>6.4.3.</w:t>
      </w:r>
      <w:r>
        <w:rPr>
          <w:rFonts w:ascii="Arial" w:eastAsia="Arial" w:hAnsi="Arial" w:cs="Arial"/>
        </w:rPr>
        <w:t xml:space="preserve"> </w:t>
      </w:r>
      <w:r>
        <w:t>Schedule Control</w:t>
      </w:r>
      <w:bookmarkEnd w:id="91"/>
      <w:r>
        <w:t xml:space="preserve">   </w:t>
      </w:r>
    </w:p>
    <w:p w14:paraId="2944D4E3" w14:textId="77777777" w:rsidR="00B3026E" w:rsidRDefault="003B3D18">
      <w:pPr>
        <w:spacing w:after="28" w:line="259" w:lineRule="auto"/>
        <w:ind w:left="1441"/>
      </w:pPr>
      <w:r>
        <w:rPr>
          <w:sz w:val="20"/>
        </w:rPr>
        <w:t xml:space="preserve"> </w:t>
      </w:r>
      <w:r>
        <w:rPr>
          <w:rFonts w:ascii="Segoe UI" w:eastAsia="Segoe UI" w:hAnsi="Segoe UI" w:cs="Segoe UI"/>
          <w:sz w:val="18"/>
        </w:rPr>
        <w:t xml:space="preserve"> </w:t>
      </w:r>
      <w:r>
        <w:t xml:space="preserve"> </w:t>
      </w:r>
    </w:p>
    <w:p w14:paraId="41EF1744" w14:textId="44BA5B44" w:rsidR="0082792F" w:rsidRDefault="0082792F" w:rsidP="00D62259">
      <w:pPr>
        <w:spacing w:after="105" w:line="259" w:lineRule="auto"/>
        <w:ind w:left="730"/>
        <w:jc w:val="both"/>
      </w:pPr>
      <w:r>
        <w:t xml:space="preserve">The project schedule will be reviewed and updated as necessary on a bi-weekly basis with actual start, actual finish, and completion percentages which will be provided by task owners.  </w:t>
      </w:r>
    </w:p>
    <w:p w14:paraId="0B6A40B8" w14:textId="01777E8D" w:rsidR="0082792F" w:rsidRDefault="0082792F" w:rsidP="00D62259">
      <w:pPr>
        <w:spacing w:after="105" w:line="259" w:lineRule="auto"/>
        <w:ind w:left="730"/>
        <w:jc w:val="both"/>
      </w:pPr>
      <w:r>
        <w:t xml:space="preserve">The project manager is responsible for holding bi-weekly schedule updates/reviews; determining impacts of schedule variances; submitting schedule change requests; and reporting schedule status in accordance with the project’s communications plan. </w:t>
      </w:r>
    </w:p>
    <w:p w14:paraId="4CF1C458" w14:textId="50840B8D" w:rsidR="0082792F" w:rsidRDefault="0082792F" w:rsidP="00D62259">
      <w:pPr>
        <w:spacing w:after="105" w:line="259" w:lineRule="auto"/>
        <w:ind w:left="730"/>
        <w:jc w:val="both"/>
      </w:pPr>
      <w:r>
        <w:t xml:space="preserve">The project team is responsible for participating in bi-weekly schedule updates/reviews; communicating any changes to actual start/finish dates to the project manager; and participating in schedule variance resolution activities as needed.  </w:t>
      </w:r>
    </w:p>
    <w:p w14:paraId="44F4AF66" w14:textId="72064765" w:rsidR="00B3026E" w:rsidRDefault="0082792F" w:rsidP="00D62259">
      <w:pPr>
        <w:spacing w:after="105" w:line="259" w:lineRule="auto"/>
        <w:ind w:left="730"/>
        <w:jc w:val="both"/>
      </w:pPr>
      <w:r>
        <w:t xml:space="preserve">The project sponsor will maintain awareness of the project schedule status and review/approve any schedule change requests submitted by the project manager. </w:t>
      </w:r>
      <w:r w:rsidR="003B3D18">
        <w:rPr>
          <w:sz w:val="20"/>
        </w:rPr>
        <w:t xml:space="preserve"> </w:t>
      </w:r>
      <w:r w:rsidR="003B3D18">
        <w:rPr>
          <w:rFonts w:ascii="Segoe UI" w:eastAsia="Segoe UI" w:hAnsi="Segoe UI" w:cs="Segoe UI"/>
          <w:sz w:val="18"/>
        </w:rPr>
        <w:t xml:space="preserve"> </w:t>
      </w:r>
      <w:r w:rsidR="003B3D18">
        <w:t xml:space="preserve"> </w:t>
      </w:r>
    </w:p>
    <w:p w14:paraId="6DE4A1E8" w14:textId="77777777" w:rsidR="0082792F" w:rsidRDefault="0082792F" w:rsidP="00D62259">
      <w:pPr>
        <w:spacing w:after="105" w:line="259" w:lineRule="auto"/>
        <w:ind w:left="2161"/>
        <w:jc w:val="both"/>
      </w:pPr>
    </w:p>
    <w:p w14:paraId="79F9B00C" w14:textId="77777777" w:rsidR="00B3026E" w:rsidRDefault="003B3D18" w:rsidP="005519C7">
      <w:pPr>
        <w:pStyle w:val="Heading4"/>
        <w:ind w:left="730"/>
      </w:pPr>
      <w:bookmarkStart w:id="92" w:name="_Toc138371034"/>
      <w:r>
        <w:t>6.4.4.</w:t>
      </w:r>
      <w:r>
        <w:rPr>
          <w:rFonts w:ascii="Arial" w:eastAsia="Arial" w:hAnsi="Arial" w:cs="Arial"/>
        </w:rPr>
        <w:t xml:space="preserve"> </w:t>
      </w:r>
      <w:r>
        <w:t>Schedule Changes and Thresholds</w:t>
      </w:r>
      <w:bookmarkEnd w:id="92"/>
      <w:r>
        <w:t xml:space="preserve">   </w:t>
      </w:r>
    </w:p>
    <w:p w14:paraId="7AE3ADF3" w14:textId="77777777" w:rsidR="00B3026E" w:rsidRDefault="003B3D18">
      <w:pPr>
        <w:spacing w:after="10" w:line="259" w:lineRule="auto"/>
        <w:ind w:left="1441"/>
      </w:pPr>
      <w:r>
        <w:t xml:space="preserve"> </w:t>
      </w:r>
      <w:r w:rsidRPr="67A0F372">
        <w:rPr>
          <w:rFonts w:ascii="Segoe UI" w:eastAsia="Segoe UI" w:hAnsi="Segoe UI" w:cs="Segoe UI"/>
          <w:sz w:val="18"/>
          <w:szCs w:val="18"/>
        </w:rPr>
        <w:t xml:space="preserve"> </w:t>
      </w:r>
      <w:r>
        <w:t xml:space="preserve"> </w:t>
      </w:r>
    </w:p>
    <w:p w14:paraId="69CF913D" w14:textId="62CC75B6" w:rsidR="166193BD" w:rsidRDefault="166193BD" w:rsidP="00D62259">
      <w:pPr>
        <w:ind w:left="730" w:right="873"/>
        <w:jc w:val="both"/>
      </w:pPr>
      <w:r>
        <w:t xml:space="preserve">If any member of the project team determines that a change to the schedule is necessary, the project manager and team will meet to review and evaluate the change.  The project manager and project team must determine which tasks will be impacted, variance because of the potential change, and any alternatives or variance resolution activities they may employ to see how they would affect the scope, schedule, and resources.  If, after this evaluation is complete, the project manager determines that any change will exceed the established boundary conditions, then a schedule change request must be submitted.  </w:t>
      </w:r>
    </w:p>
    <w:p w14:paraId="65540811" w14:textId="21C87E4F" w:rsidR="166193BD" w:rsidRDefault="166193BD" w:rsidP="00D62259">
      <w:pPr>
        <w:ind w:left="2156" w:right="873"/>
        <w:jc w:val="both"/>
      </w:pPr>
      <w:r>
        <w:t xml:space="preserve">  </w:t>
      </w:r>
    </w:p>
    <w:p w14:paraId="29F57408" w14:textId="3699A984" w:rsidR="166193BD" w:rsidRDefault="166193BD" w:rsidP="00D62259">
      <w:pPr>
        <w:ind w:left="730" w:right="873"/>
        <w:jc w:val="both"/>
        <w:rPr>
          <w:color w:val="000000" w:themeColor="text1"/>
        </w:rPr>
      </w:pPr>
      <w:r>
        <w:t xml:space="preserve">Submittal of a schedule change request to the project sponsor for approval is required if either of the two following conditions is true:  </w:t>
      </w:r>
    </w:p>
    <w:p w14:paraId="28AE8932" w14:textId="3D250605" w:rsidR="166193BD" w:rsidRDefault="166193BD" w:rsidP="00D62259">
      <w:pPr>
        <w:pStyle w:val="ListParagraph"/>
        <w:numPr>
          <w:ilvl w:val="3"/>
          <w:numId w:val="54"/>
        </w:numPr>
        <w:ind w:left="1800" w:right="873"/>
        <w:jc w:val="both"/>
        <w:rPr>
          <w:color w:val="000000" w:themeColor="text1"/>
        </w:rPr>
      </w:pPr>
      <w:r>
        <w:t xml:space="preserve">The proposed change is estimated to reduce the duration of an individual work package by 10% or more or increase the duration of an individual work package by 10% or more.  </w:t>
      </w:r>
    </w:p>
    <w:p w14:paraId="3371F99E" w14:textId="0C380CC5" w:rsidR="20093742" w:rsidRDefault="20093742" w:rsidP="00D62259">
      <w:pPr>
        <w:ind w:left="1090" w:right="873"/>
        <w:jc w:val="both"/>
      </w:pPr>
    </w:p>
    <w:p w14:paraId="5735CC86" w14:textId="5F78E3E4" w:rsidR="166193BD" w:rsidRDefault="166193BD" w:rsidP="00D62259">
      <w:pPr>
        <w:pStyle w:val="ListParagraph"/>
        <w:numPr>
          <w:ilvl w:val="3"/>
          <w:numId w:val="54"/>
        </w:numPr>
        <w:ind w:left="1800" w:right="873"/>
        <w:jc w:val="both"/>
        <w:rPr>
          <w:color w:val="000000" w:themeColor="text1"/>
        </w:rPr>
      </w:pPr>
      <w:r>
        <w:t xml:space="preserve">The change is estimated to reduce the duration of the overall baseline schedule by 10% or more or increase the duration of the overall baseline schedule by 10% or more.  </w:t>
      </w:r>
    </w:p>
    <w:p w14:paraId="497BA966" w14:textId="0674179F" w:rsidR="011DC7F1" w:rsidRDefault="011DC7F1" w:rsidP="00D62259">
      <w:pPr>
        <w:ind w:left="730" w:right="873"/>
        <w:jc w:val="both"/>
      </w:pPr>
    </w:p>
    <w:p w14:paraId="1AF82225" w14:textId="296A2417" w:rsidR="166193BD" w:rsidRDefault="166193BD" w:rsidP="00D62259">
      <w:pPr>
        <w:ind w:left="730" w:right="873"/>
        <w:jc w:val="both"/>
        <w:rPr>
          <w:color w:val="000000" w:themeColor="text1"/>
        </w:rPr>
      </w:pPr>
      <w:r>
        <w:lastRenderedPageBreak/>
        <w:t xml:space="preserve">Any change requests that do not meet these thresholds may be submitted to the project manager for approval.  </w:t>
      </w:r>
    </w:p>
    <w:p w14:paraId="1A1E5C32" w14:textId="228F600F" w:rsidR="166193BD" w:rsidRDefault="166193BD" w:rsidP="00D62259">
      <w:pPr>
        <w:ind w:left="726" w:right="873"/>
        <w:jc w:val="both"/>
      </w:pPr>
      <w:r>
        <w:t xml:space="preserve">  </w:t>
      </w:r>
    </w:p>
    <w:p w14:paraId="7CDA44AD" w14:textId="30A61C06" w:rsidR="166193BD" w:rsidRDefault="166193BD" w:rsidP="00D62259">
      <w:pPr>
        <w:ind w:left="726" w:right="873"/>
        <w:jc w:val="both"/>
      </w:pPr>
      <w:r>
        <w:t xml:space="preserve">Once the change request has been reviewed and approved the project manager is responsible for adjusting the schedule and communicating all changes and impacts to the project team, project sponsor, and stakeholders.  The project manager must also ensure that all change requests are archived in the project records repository.  </w:t>
      </w:r>
    </w:p>
    <w:p w14:paraId="0FA67A24" w14:textId="6539E4C9" w:rsidR="166193BD" w:rsidRDefault="166193BD" w:rsidP="67A0F372">
      <w:pPr>
        <w:ind w:left="2156" w:right="873"/>
      </w:pPr>
      <w:r>
        <w:t> </w:t>
      </w:r>
    </w:p>
    <w:p w14:paraId="04C9A05C" w14:textId="77777777" w:rsidR="00B3026E" w:rsidRDefault="003B3D18">
      <w:pPr>
        <w:spacing w:after="61" w:line="259" w:lineRule="auto"/>
        <w:ind w:left="1441"/>
      </w:pPr>
      <w:commentRangeStart w:id="93"/>
      <w:r>
        <w:t xml:space="preserve"> </w:t>
      </w:r>
      <w:r>
        <w:rPr>
          <w:rFonts w:ascii="Segoe UI" w:eastAsia="Segoe UI" w:hAnsi="Segoe UI" w:cs="Segoe UI"/>
          <w:sz w:val="18"/>
        </w:rPr>
        <w:t xml:space="preserve"> </w:t>
      </w:r>
      <w:r>
        <w:t xml:space="preserve"> </w:t>
      </w:r>
    </w:p>
    <w:p w14:paraId="46198D3D" w14:textId="77777777" w:rsidR="00B3026E" w:rsidRDefault="003B3D18" w:rsidP="00621151">
      <w:pPr>
        <w:pStyle w:val="Heading4"/>
        <w:ind w:left="726"/>
      </w:pPr>
      <w:bookmarkStart w:id="94" w:name="_Toc138371035"/>
      <w:r>
        <w:t>6.4.5.</w:t>
      </w:r>
      <w:r>
        <w:rPr>
          <w:rFonts w:ascii="Arial" w:eastAsia="Arial" w:hAnsi="Arial" w:cs="Arial"/>
        </w:rPr>
        <w:t xml:space="preserve"> </w:t>
      </w:r>
      <w:r>
        <w:t>Scope Change</w:t>
      </w:r>
      <w:bookmarkEnd w:id="94"/>
      <w:r>
        <w:t xml:space="preserve">   </w:t>
      </w:r>
    </w:p>
    <w:p w14:paraId="1CFFF28B" w14:textId="665144E9" w:rsidR="003B3D18" w:rsidRDefault="691FA9FA" w:rsidP="00D62259">
      <w:pPr>
        <w:spacing w:after="5" w:line="259" w:lineRule="auto"/>
        <w:ind w:left="730"/>
        <w:jc w:val="both"/>
      </w:pPr>
      <w:r>
        <w:t xml:space="preserve">Any changes in the project scope, which have been approved by the project sponsor, will require the project team to evaluate the effect of the scope change on the current schedule.  If the project manager determines that the scope change will significantly affect the current project schedule, he/she may request that the schedule be re-baselined in consideration of any changes which need to be made as part of the new project scope.  The project sponsor must review and approve this request before the schedule can be re-baselined.   </w:t>
      </w:r>
      <w:commentRangeEnd w:id="93"/>
      <w:r w:rsidR="006D08B7">
        <w:rPr>
          <w:rStyle w:val="CommentReference"/>
        </w:rPr>
        <w:commentReference w:id="93"/>
      </w:r>
    </w:p>
    <w:p w14:paraId="1F8581B7" w14:textId="77777777" w:rsidR="00B3026E" w:rsidRDefault="003B3D18">
      <w:pPr>
        <w:spacing w:after="8" w:line="259" w:lineRule="auto"/>
        <w:ind w:left="2881"/>
      </w:pPr>
      <w:r>
        <w:t xml:space="preserve"> </w:t>
      </w:r>
      <w:r>
        <w:rPr>
          <w:sz w:val="18"/>
        </w:rPr>
        <w:t xml:space="preserve"> </w:t>
      </w:r>
      <w:r>
        <w:t xml:space="preserve"> </w:t>
      </w:r>
    </w:p>
    <w:p w14:paraId="5FCE1C59" w14:textId="77777777" w:rsidR="00B3026E" w:rsidRDefault="003B3D18" w:rsidP="00E83C4C">
      <w:pPr>
        <w:ind w:left="740" w:right="873"/>
      </w:pPr>
      <w:r>
        <w:t xml:space="preserve">The process will include the following steps: </w:t>
      </w:r>
      <w:r>
        <w:rPr>
          <w:sz w:val="18"/>
        </w:rPr>
        <w:t xml:space="preserve"> </w:t>
      </w:r>
      <w:r>
        <w:t xml:space="preserve"> </w:t>
      </w:r>
    </w:p>
    <w:p w14:paraId="01227E7E" w14:textId="77777777" w:rsidR="00B3026E" w:rsidRDefault="003B3D18" w:rsidP="00E83C4C">
      <w:pPr>
        <w:spacing w:after="60" w:line="259" w:lineRule="auto"/>
        <w:ind w:left="745"/>
      </w:pPr>
      <w:r>
        <w:t xml:space="preserve"> </w:t>
      </w:r>
      <w:r>
        <w:rPr>
          <w:sz w:val="18"/>
        </w:rPr>
        <w:t xml:space="preserve"> </w:t>
      </w:r>
      <w:r>
        <w:t xml:space="preserve"> </w:t>
      </w:r>
    </w:p>
    <w:p w14:paraId="235B5A6D" w14:textId="77777777" w:rsidR="00B3026E" w:rsidRDefault="003B3D18" w:rsidP="00E83C4C">
      <w:pPr>
        <w:spacing w:after="40" w:line="255" w:lineRule="auto"/>
        <w:ind w:left="1475"/>
      </w:pPr>
      <w:r>
        <w:rPr>
          <w:b/>
        </w:rPr>
        <w:t>1.</w:t>
      </w:r>
      <w:r>
        <w:rPr>
          <w:rFonts w:ascii="Arial" w:eastAsia="Arial" w:hAnsi="Arial" w:cs="Arial"/>
          <w:b/>
        </w:rPr>
        <w:t xml:space="preserve"> </w:t>
      </w:r>
      <w:r>
        <w:rPr>
          <w:b/>
        </w:rPr>
        <w:t xml:space="preserve">Identification of the scope change  </w:t>
      </w:r>
      <w:r>
        <w:t xml:space="preserve"> </w:t>
      </w:r>
    </w:p>
    <w:p w14:paraId="02A8D95A" w14:textId="77777777" w:rsidR="00B3026E" w:rsidRDefault="003B3D18" w:rsidP="00E83C4C">
      <w:pPr>
        <w:spacing w:after="53"/>
        <w:ind w:left="2546" w:right="873" w:hanging="360"/>
      </w:pPr>
      <w:r>
        <w:t>a.</w:t>
      </w:r>
      <w:r>
        <w:rPr>
          <w:rFonts w:ascii="Arial" w:eastAsia="Arial" w:hAnsi="Arial" w:cs="Arial"/>
        </w:rPr>
        <w:t xml:space="preserve"> </w:t>
      </w:r>
      <w:r>
        <w:t xml:space="preserve">The project team will identify any new deliverables or requirements that need to be added to the project.   </w:t>
      </w:r>
    </w:p>
    <w:p w14:paraId="22A6F0D5" w14:textId="77777777" w:rsidR="00B3026E" w:rsidRDefault="003B3D18" w:rsidP="00E83C4C">
      <w:pPr>
        <w:spacing w:after="40" w:line="255" w:lineRule="auto"/>
        <w:ind w:left="1475"/>
      </w:pPr>
      <w:r>
        <w:rPr>
          <w:b/>
        </w:rPr>
        <w:t>2.</w:t>
      </w:r>
      <w:r>
        <w:rPr>
          <w:rFonts w:ascii="Arial" w:eastAsia="Arial" w:hAnsi="Arial" w:cs="Arial"/>
          <w:b/>
        </w:rPr>
        <w:t xml:space="preserve"> </w:t>
      </w:r>
      <w:r>
        <w:rPr>
          <w:b/>
        </w:rPr>
        <w:t xml:space="preserve">Impact assessment   </w:t>
      </w:r>
      <w:r>
        <w:t xml:space="preserve"> </w:t>
      </w:r>
    </w:p>
    <w:p w14:paraId="7971CDC4" w14:textId="77777777" w:rsidR="00B3026E" w:rsidRDefault="003B3D18" w:rsidP="00EC66A6">
      <w:pPr>
        <w:numPr>
          <w:ilvl w:val="4"/>
          <w:numId w:val="26"/>
        </w:numPr>
        <w:spacing w:after="50"/>
        <w:ind w:left="2546" w:right="873" w:hanging="360"/>
      </w:pPr>
      <w:r>
        <w:t xml:space="preserve">The project team will assess the impact of the scope change on the project schedule and resources.    </w:t>
      </w:r>
    </w:p>
    <w:p w14:paraId="1DEFE21C" w14:textId="77777777" w:rsidR="00B3026E" w:rsidRDefault="003B3D18" w:rsidP="00EC66A6">
      <w:pPr>
        <w:numPr>
          <w:ilvl w:val="4"/>
          <w:numId w:val="26"/>
        </w:numPr>
        <w:ind w:left="2546" w:right="873" w:hanging="360"/>
      </w:pPr>
      <w:r>
        <w:t xml:space="preserve">This will include an evaluation of the additional time and resources required to complete the new deliverables or requirements, as well as any potential delays to the project schedule.   </w:t>
      </w:r>
    </w:p>
    <w:p w14:paraId="16C21ED2" w14:textId="77777777" w:rsidR="00B3026E" w:rsidRDefault="003B3D18" w:rsidP="00E83C4C">
      <w:pPr>
        <w:spacing w:after="40" w:line="255" w:lineRule="auto"/>
        <w:ind w:left="1475"/>
      </w:pPr>
      <w:r>
        <w:rPr>
          <w:b/>
        </w:rPr>
        <w:t>3.</w:t>
      </w:r>
      <w:r>
        <w:rPr>
          <w:rFonts w:ascii="Arial" w:eastAsia="Arial" w:hAnsi="Arial" w:cs="Arial"/>
          <w:b/>
        </w:rPr>
        <w:t xml:space="preserve"> </w:t>
      </w:r>
      <w:r>
        <w:rPr>
          <w:b/>
        </w:rPr>
        <w:t xml:space="preserve">Schedule and resource analysis  </w:t>
      </w:r>
      <w:r>
        <w:t xml:space="preserve"> </w:t>
      </w:r>
    </w:p>
    <w:p w14:paraId="30251F2E" w14:textId="77777777" w:rsidR="00B3026E" w:rsidRDefault="003B3D18" w:rsidP="00E83C4C">
      <w:pPr>
        <w:ind w:left="2546" w:right="873" w:hanging="360"/>
      </w:pPr>
      <w:r>
        <w:t>a.</w:t>
      </w:r>
      <w:r>
        <w:rPr>
          <w:rFonts w:ascii="Arial" w:eastAsia="Arial" w:hAnsi="Arial" w:cs="Arial"/>
        </w:rPr>
        <w:t xml:space="preserve"> </w:t>
      </w:r>
      <w:r>
        <w:t xml:space="preserve">The project team will analyze the current status of the project schedule and resources to determine how the scope change will affect the project moving forward.   </w:t>
      </w:r>
    </w:p>
    <w:p w14:paraId="1B29E6BA" w14:textId="77777777" w:rsidR="00B3026E" w:rsidRDefault="003B3D18" w:rsidP="00E83C4C">
      <w:pPr>
        <w:spacing w:after="19" w:line="255" w:lineRule="auto"/>
        <w:ind w:left="1475"/>
      </w:pPr>
      <w:r>
        <w:rPr>
          <w:b/>
        </w:rPr>
        <w:t>4.</w:t>
      </w:r>
      <w:r>
        <w:rPr>
          <w:rFonts w:ascii="Arial" w:eastAsia="Arial" w:hAnsi="Arial" w:cs="Arial"/>
          <w:b/>
        </w:rPr>
        <w:t xml:space="preserve"> </w:t>
      </w:r>
      <w:r>
        <w:rPr>
          <w:b/>
        </w:rPr>
        <w:t xml:space="preserve">Approval process   </w:t>
      </w:r>
      <w:r>
        <w:t xml:space="preserve"> </w:t>
      </w:r>
    </w:p>
    <w:p w14:paraId="31853E32" w14:textId="77777777" w:rsidR="00B3026E" w:rsidRDefault="003B3D18" w:rsidP="00EC66A6">
      <w:pPr>
        <w:numPr>
          <w:ilvl w:val="3"/>
          <w:numId w:val="25"/>
        </w:numPr>
        <w:spacing w:after="54"/>
        <w:ind w:left="2546" w:right="873" w:hanging="360"/>
      </w:pPr>
      <w:r>
        <w:t xml:space="preserve">The scope change will be reviewed and approved by the project sponsor and key stakeholders.    </w:t>
      </w:r>
    </w:p>
    <w:p w14:paraId="5FAFC8B9" w14:textId="77777777" w:rsidR="00B3026E" w:rsidRDefault="003B3D18" w:rsidP="00EC66A6">
      <w:pPr>
        <w:numPr>
          <w:ilvl w:val="3"/>
          <w:numId w:val="25"/>
        </w:numPr>
        <w:ind w:left="2546" w:right="873" w:hanging="360"/>
      </w:pPr>
      <w:r>
        <w:t xml:space="preserve">The project sponsor will make the final decision on whether or not to proceed with the scope change.   </w:t>
      </w:r>
    </w:p>
    <w:p w14:paraId="75B442C3" w14:textId="77777777" w:rsidR="00B3026E" w:rsidRDefault="003B3D18" w:rsidP="00E83C4C">
      <w:pPr>
        <w:spacing w:after="40" w:line="255" w:lineRule="auto"/>
        <w:ind w:left="1475"/>
      </w:pPr>
      <w:r>
        <w:rPr>
          <w:b/>
        </w:rPr>
        <w:t>5.</w:t>
      </w:r>
      <w:r>
        <w:rPr>
          <w:rFonts w:ascii="Arial" w:eastAsia="Arial" w:hAnsi="Arial" w:cs="Arial"/>
          <w:b/>
        </w:rPr>
        <w:t xml:space="preserve"> </w:t>
      </w:r>
      <w:r>
        <w:rPr>
          <w:b/>
        </w:rPr>
        <w:t xml:space="preserve">Implementation </w:t>
      </w:r>
      <w:r>
        <w:t xml:space="preserve"> </w:t>
      </w:r>
    </w:p>
    <w:p w14:paraId="1F721FB7" w14:textId="77777777" w:rsidR="00B3026E" w:rsidRDefault="003B3D18" w:rsidP="00E83C4C">
      <w:pPr>
        <w:ind w:left="2546" w:right="873" w:hanging="360"/>
      </w:pPr>
      <w:r>
        <w:t>a.</w:t>
      </w:r>
      <w:r>
        <w:rPr>
          <w:rFonts w:ascii="Arial" w:eastAsia="Arial" w:hAnsi="Arial" w:cs="Arial"/>
        </w:rPr>
        <w:t xml:space="preserve"> </w:t>
      </w:r>
      <w:r>
        <w:t xml:space="preserve">Once the scope change is approved, the project team will integrate the new deliverables or requirements into the project schedule and resources.   </w:t>
      </w:r>
    </w:p>
    <w:p w14:paraId="7837601B" w14:textId="77777777" w:rsidR="00B3026E" w:rsidRDefault="003B3D18" w:rsidP="00E83C4C">
      <w:pPr>
        <w:spacing w:after="40" w:line="255" w:lineRule="auto"/>
        <w:ind w:left="1475"/>
      </w:pPr>
      <w:r>
        <w:rPr>
          <w:b/>
        </w:rPr>
        <w:t>6.</w:t>
      </w:r>
      <w:r>
        <w:rPr>
          <w:rFonts w:ascii="Arial" w:eastAsia="Arial" w:hAnsi="Arial" w:cs="Arial"/>
          <w:b/>
        </w:rPr>
        <w:t xml:space="preserve"> </w:t>
      </w:r>
      <w:r>
        <w:rPr>
          <w:b/>
        </w:rPr>
        <w:t xml:space="preserve">Monitoring and control:   </w:t>
      </w:r>
      <w:r>
        <w:t xml:space="preserve"> </w:t>
      </w:r>
    </w:p>
    <w:p w14:paraId="7F6EE796" w14:textId="77777777" w:rsidR="00B3026E" w:rsidRDefault="003B3D18" w:rsidP="00E83C4C">
      <w:pPr>
        <w:ind w:left="2546" w:right="873" w:hanging="360"/>
      </w:pPr>
      <w:r>
        <w:t>a.</w:t>
      </w:r>
      <w:r>
        <w:rPr>
          <w:rFonts w:ascii="Arial" w:eastAsia="Arial" w:hAnsi="Arial" w:cs="Arial"/>
        </w:rPr>
        <w:t xml:space="preserve"> </w:t>
      </w:r>
      <w:r>
        <w:t xml:space="preserve">The project team will monitor the progress of the scope change and make any necessary adjustments to the project schedule and resources to ensure that the project remains on track.   </w:t>
      </w:r>
    </w:p>
    <w:p w14:paraId="5CB76864" w14:textId="77777777" w:rsidR="00B3026E" w:rsidRDefault="003B3D18" w:rsidP="00E83C4C">
      <w:pPr>
        <w:spacing w:after="41" w:line="255" w:lineRule="auto"/>
        <w:ind w:left="1475"/>
      </w:pPr>
      <w:r>
        <w:rPr>
          <w:b/>
        </w:rPr>
        <w:lastRenderedPageBreak/>
        <w:t>7.</w:t>
      </w:r>
      <w:r>
        <w:rPr>
          <w:rFonts w:ascii="Arial" w:eastAsia="Arial" w:hAnsi="Arial" w:cs="Arial"/>
          <w:b/>
        </w:rPr>
        <w:t xml:space="preserve"> </w:t>
      </w:r>
      <w:r>
        <w:rPr>
          <w:b/>
        </w:rPr>
        <w:t xml:space="preserve">Closeout:   </w:t>
      </w:r>
      <w:r>
        <w:t xml:space="preserve"> </w:t>
      </w:r>
    </w:p>
    <w:p w14:paraId="032CAAC2" w14:textId="77777777" w:rsidR="00B3026E" w:rsidRDefault="003B3D18" w:rsidP="00E83C4C">
      <w:pPr>
        <w:ind w:left="2546" w:right="873" w:hanging="360"/>
      </w:pPr>
      <w:r>
        <w:t>a.</w:t>
      </w:r>
      <w:r>
        <w:rPr>
          <w:rFonts w:ascii="Arial" w:eastAsia="Arial" w:hAnsi="Arial" w:cs="Arial"/>
        </w:rPr>
        <w:t xml:space="preserve"> </w:t>
      </w:r>
      <w:r>
        <w:t xml:space="preserve">The scope change will be closed out once all new deliverables or requirements have been completed and the project schedule and resources have been updated accordingly.   </w:t>
      </w:r>
    </w:p>
    <w:p w14:paraId="639F9390" w14:textId="77777777" w:rsidR="00B3026E" w:rsidRDefault="003B3D18" w:rsidP="00E83C4C">
      <w:pPr>
        <w:spacing w:after="3" w:line="259" w:lineRule="auto"/>
        <w:ind w:left="745"/>
      </w:pPr>
      <w:r>
        <w:t xml:space="preserve"> </w:t>
      </w:r>
      <w:r>
        <w:rPr>
          <w:sz w:val="18"/>
        </w:rPr>
        <w:t xml:space="preserve"> </w:t>
      </w:r>
      <w:r>
        <w:t xml:space="preserve"> </w:t>
      </w:r>
    </w:p>
    <w:p w14:paraId="7BECF944" w14:textId="77777777" w:rsidR="00B3026E" w:rsidRDefault="003B3D18" w:rsidP="00D62259">
      <w:pPr>
        <w:ind w:left="740" w:right="873"/>
        <w:jc w:val="both"/>
      </w:pPr>
      <w:r>
        <w:t xml:space="preserve">It is important to note that scope changes can have a significant impact on the project schedule and resources and must be managed carefully to ensure that the project stays on track and within budget.   </w:t>
      </w:r>
    </w:p>
    <w:p w14:paraId="4D23A382" w14:textId="77777777" w:rsidR="00B3026E" w:rsidRDefault="003B3D18">
      <w:pPr>
        <w:spacing w:after="205" w:line="259" w:lineRule="auto"/>
        <w:ind w:left="2161"/>
      </w:pPr>
      <w:r>
        <w:rPr>
          <w:sz w:val="18"/>
        </w:rPr>
        <w:t xml:space="preserve"> </w:t>
      </w:r>
      <w:r>
        <w:t xml:space="preserve"> </w:t>
      </w:r>
    </w:p>
    <w:p w14:paraId="6B448B2A" w14:textId="77777777" w:rsidR="00B3026E" w:rsidRDefault="003B3D18" w:rsidP="00A90B5D">
      <w:pPr>
        <w:pStyle w:val="Heading2"/>
        <w:spacing w:after="44"/>
        <w:ind w:left="426" w:firstLine="0"/>
      </w:pPr>
      <w:bookmarkStart w:id="95" w:name="_Toc138371036"/>
      <w:r>
        <w:t>6.5.</w:t>
      </w:r>
      <w:r>
        <w:rPr>
          <w:rFonts w:ascii="Arial" w:eastAsia="Arial" w:hAnsi="Arial" w:cs="Arial"/>
        </w:rPr>
        <w:t xml:space="preserve"> </w:t>
      </w:r>
      <w:r>
        <w:t>Staffing Management Plan</w:t>
      </w:r>
      <w:bookmarkEnd w:id="95"/>
      <w:r>
        <w:t xml:space="preserve">  </w:t>
      </w:r>
    </w:p>
    <w:p w14:paraId="54711CAF" w14:textId="03B9C6C7" w:rsidR="00B3026E" w:rsidRDefault="003B3D18" w:rsidP="00A90B5D">
      <w:pPr>
        <w:pStyle w:val="Heading4"/>
        <w:ind w:left="730"/>
      </w:pPr>
      <w:bookmarkStart w:id="96" w:name="_Toc138371037"/>
      <w:r>
        <w:t>6.5.1.</w:t>
      </w:r>
      <w:r>
        <w:rPr>
          <w:rFonts w:ascii="Arial" w:eastAsia="Arial" w:hAnsi="Arial" w:cs="Arial"/>
        </w:rPr>
        <w:t xml:space="preserve"> </w:t>
      </w:r>
      <w:r>
        <w:t>Introduction</w:t>
      </w:r>
      <w:bookmarkEnd w:id="96"/>
      <w:r>
        <w:t xml:space="preserve">   </w:t>
      </w:r>
      <w:r>
        <w:rPr>
          <w:color w:val="008000"/>
        </w:rPr>
        <w:t xml:space="preserve"> </w:t>
      </w:r>
      <w:r w:rsidRPr="2D2298A4">
        <w:rPr>
          <w:rFonts w:ascii="Segoe UI" w:eastAsia="Segoe UI" w:hAnsi="Segoe UI" w:cs="Segoe UI"/>
          <w:sz w:val="18"/>
          <w:szCs w:val="18"/>
        </w:rPr>
        <w:t xml:space="preserve"> </w:t>
      </w:r>
      <w:r>
        <w:t xml:space="preserve"> </w:t>
      </w:r>
    </w:p>
    <w:p w14:paraId="14060578" w14:textId="6479A015" w:rsidR="5FB32416" w:rsidRDefault="5FB32416" w:rsidP="00D62259">
      <w:pPr>
        <w:ind w:left="740" w:right="873"/>
        <w:jc w:val="both"/>
      </w:pPr>
      <w:r>
        <w:t xml:space="preserve">A strong human resource management strategy is critical to the success of any project. It acts as a template for how the project team will be managed and structured, and it assists in ensuring that the appropriate people with the right qualifications are in the right place at the right time. Roles and duties, communication protocols, and performance management measures are all part of the strategy.  </w:t>
      </w:r>
    </w:p>
    <w:p w14:paraId="339E8674" w14:textId="4E6B0A9F" w:rsidR="5FB32416" w:rsidRDefault="5FB32416" w:rsidP="00D62259">
      <w:pPr>
        <w:ind w:left="740" w:right="873"/>
        <w:jc w:val="both"/>
      </w:pPr>
      <w:r>
        <w:t xml:space="preserve">  </w:t>
      </w:r>
    </w:p>
    <w:p w14:paraId="4CFE6209" w14:textId="37D05FBA" w:rsidR="5FB32416" w:rsidRDefault="5FB32416" w:rsidP="00D62259">
      <w:pPr>
        <w:ind w:left="740" w:right="873"/>
        <w:jc w:val="both"/>
      </w:pPr>
      <w:r>
        <w:t>Using this plan, the project manager and project team can effectively manage the project by ensuring that all team members understand their roles and responsibilities, that communication is open and effective, and that performance is monitored and managed in a way that contributes to the project's overall success. </w:t>
      </w:r>
    </w:p>
    <w:p w14:paraId="707032CA" w14:textId="77777777" w:rsidR="00B3026E" w:rsidRDefault="003B3D18" w:rsidP="00D62259">
      <w:pPr>
        <w:spacing w:after="94" w:line="259" w:lineRule="auto"/>
        <w:ind w:left="2521"/>
        <w:jc w:val="both"/>
      </w:pPr>
      <w:r>
        <w:rPr>
          <w:rFonts w:ascii="Segoe UI" w:eastAsia="Segoe UI" w:hAnsi="Segoe UI" w:cs="Segoe UI"/>
          <w:sz w:val="18"/>
        </w:rPr>
        <w:t xml:space="preserve"> </w:t>
      </w:r>
      <w:r>
        <w:t xml:space="preserve"> </w:t>
      </w:r>
    </w:p>
    <w:p w14:paraId="1B59548A" w14:textId="77777777" w:rsidR="00B3026E" w:rsidRDefault="003B3D18" w:rsidP="00D62259">
      <w:pPr>
        <w:pStyle w:val="Heading4"/>
        <w:ind w:left="730"/>
        <w:jc w:val="both"/>
      </w:pPr>
      <w:bookmarkStart w:id="97" w:name="_Toc138371038"/>
      <w:r>
        <w:t>6.5.2.</w:t>
      </w:r>
      <w:r>
        <w:rPr>
          <w:rFonts w:ascii="Arial" w:eastAsia="Arial" w:hAnsi="Arial" w:cs="Arial"/>
        </w:rPr>
        <w:t xml:space="preserve"> </w:t>
      </w:r>
      <w:r>
        <w:t>Roles and Responsibilities</w:t>
      </w:r>
      <w:bookmarkEnd w:id="97"/>
      <w:r>
        <w:t xml:space="preserve">   </w:t>
      </w:r>
    </w:p>
    <w:p w14:paraId="4D0CEE00" w14:textId="77777777" w:rsidR="00B3026E" w:rsidRDefault="003B3D18" w:rsidP="00D62259">
      <w:pPr>
        <w:spacing w:after="5" w:line="259" w:lineRule="auto"/>
        <w:ind w:left="1801"/>
        <w:jc w:val="both"/>
      </w:pPr>
      <w:r>
        <w:t xml:space="preserve"> </w:t>
      </w:r>
      <w:r>
        <w:rPr>
          <w:rFonts w:ascii="Segoe UI" w:eastAsia="Segoe UI" w:hAnsi="Segoe UI" w:cs="Segoe UI"/>
          <w:sz w:val="18"/>
        </w:rPr>
        <w:t xml:space="preserve"> </w:t>
      </w:r>
      <w:r>
        <w:t xml:space="preserve"> </w:t>
      </w:r>
    </w:p>
    <w:p w14:paraId="041354DD" w14:textId="77777777" w:rsidR="00B3026E" w:rsidRDefault="003B3D18" w:rsidP="00D62259">
      <w:pPr>
        <w:ind w:left="740" w:right="873"/>
        <w:jc w:val="both"/>
      </w:pPr>
      <w:r>
        <w:t xml:space="preserve">An effective human resources management plan is crucial for the successful completion of any project. It outlines the roles and responsibilities of all project team members and stakeholders, ensuring that everyone is aware of their individual contributions and how they fit into the bigger picture.  </w:t>
      </w:r>
      <w:r>
        <w:rPr>
          <w:rFonts w:ascii="Segoe UI" w:eastAsia="Segoe UI" w:hAnsi="Segoe UI" w:cs="Segoe UI"/>
          <w:sz w:val="18"/>
        </w:rPr>
        <w:t xml:space="preserve"> </w:t>
      </w:r>
      <w:r>
        <w:t xml:space="preserve"> </w:t>
      </w:r>
    </w:p>
    <w:p w14:paraId="74AB541C" w14:textId="77777777" w:rsidR="00B3026E" w:rsidRDefault="003B3D18" w:rsidP="00D62259">
      <w:pPr>
        <w:spacing w:after="5" w:line="259" w:lineRule="auto"/>
        <w:ind w:left="745"/>
        <w:jc w:val="both"/>
      </w:pPr>
      <w:r>
        <w:t xml:space="preserve"> </w:t>
      </w:r>
      <w:r>
        <w:rPr>
          <w:rFonts w:ascii="Segoe UI" w:eastAsia="Segoe UI" w:hAnsi="Segoe UI" w:cs="Segoe UI"/>
          <w:sz w:val="18"/>
        </w:rPr>
        <w:t xml:space="preserve"> </w:t>
      </w:r>
      <w:r>
        <w:t xml:space="preserve"> </w:t>
      </w:r>
    </w:p>
    <w:p w14:paraId="6BC6AE5B" w14:textId="77777777" w:rsidR="00B3026E" w:rsidRDefault="003B3D18" w:rsidP="00D62259">
      <w:pPr>
        <w:ind w:left="740" w:right="873"/>
        <w:jc w:val="both"/>
      </w:pPr>
      <w:r>
        <w:t xml:space="preserve">The plan also defines the level of authority and decision-making power held by each team member, ensuring that resources are allocated and utilized effectively. By clearly defining competencies and skill requirements, the plan ensures that the right people are in the right roles to achieve project success.  </w:t>
      </w:r>
      <w:r>
        <w:rPr>
          <w:rFonts w:ascii="Segoe UI" w:eastAsia="Segoe UI" w:hAnsi="Segoe UI" w:cs="Segoe UI"/>
          <w:sz w:val="18"/>
        </w:rPr>
        <w:t xml:space="preserve"> </w:t>
      </w:r>
      <w:r>
        <w:t xml:space="preserve"> </w:t>
      </w:r>
    </w:p>
    <w:p w14:paraId="401BC063" w14:textId="77777777" w:rsidR="00B3026E" w:rsidRDefault="003B3D18" w:rsidP="00D62259">
      <w:pPr>
        <w:spacing w:after="10" w:line="259" w:lineRule="auto"/>
        <w:ind w:left="1465"/>
        <w:jc w:val="both"/>
      </w:pPr>
      <w:r>
        <w:t xml:space="preserve"> </w:t>
      </w:r>
      <w:r>
        <w:rPr>
          <w:rFonts w:ascii="Segoe UI" w:eastAsia="Segoe UI" w:hAnsi="Segoe UI" w:cs="Segoe UI"/>
          <w:sz w:val="18"/>
        </w:rPr>
        <w:t xml:space="preserve"> </w:t>
      </w:r>
      <w:r>
        <w:t xml:space="preserve"> </w:t>
      </w:r>
    </w:p>
    <w:p w14:paraId="03B05C07" w14:textId="77777777" w:rsidR="00B3026E" w:rsidRDefault="003B3D18" w:rsidP="00D62259">
      <w:pPr>
        <w:ind w:left="740" w:right="873"/>
        <w:jc w:val="both"/>
      </w:pPr>
      <w:r>
        <w:t xml:space="preserve">Overall, the human resources management plan acts as a roadmap for the project team, guiding them towards successful project execution and delivery. </w:t>
      </w:r>
      <w:r w:rsidRPr="650A6FB2">
        <w:rPr>
          <w:rFonts w:ascii="Segoe UI" w:eastAsia="Segoe UI" w:hAnsi="Segoe UI" w:cs="Segoe UI"/>
          <w:sz w:val="18"/>
          <w:szCs w:val="18"/>
        </w:rPr>
        <w:t xml:space="preserve"> </w:t>
      </w:r>
      <w:r>
        <w:t xml:space="preserve"> </w:t>
      </w:r>
    </w:p>
    <w:p w14:paraId="36A974DA" w14:textId="77777777" w:rsidR="00411EC1" w:rsidRDefault="00411EC1" w:rsidP="00704AD1">
      <w:pPr>
        <w:ind w:left="740" w:right="873"/>
      </w:pPr>
    </w:p>
    <w:p w14:paraId="4A485B02" w14:textId="77777777" w:rsidR="00411EC1" w:rsidRDefault="00411EC1" w:rsidP="00704AD1">
      <w:pPr>
        <w:ind w:left="740" w:right="873"/>
      </w:pPr>
    </w:p>
    <w:p w14:paraId="042A3D42" w14:textId="77777777" w:rsidR="00411EC1" w:rsidRDefault="00411EC1" w:rsidP="00704AD1">
      <w:pPr>
        <w:ind w:left="740" w:right="873"/>
      </w:pPr>
    </w:p>
    <w:p w14:paraId="4518067E" w14:textId="77777777" w:rsidR="00411EC1" w:rsidRDefault="00411EC1" w:rsidP="00704AD1">
      <w:pPr>
        <w:ind w:left="740" w:right="873"/>
      </w:pPr>
    </w:p>
    <w:p w14:paraId="6453F00E" w14:textId="77777777" w:rsidR="00522436" w:rsidRDefault="00522436" w:rsidP="00704AD1">
      <w:pPr>
        <w:ind w:left="740" w:right="873"/>
      </w:pPr>
    </w:p>
    <w:p w14:paraId="78704F6F" w14:textId="77777777" w:rsidR="00522436" w:rsidRDefault="00522436" w:rsidP="00704AD1">
      <w:pPr>
        <w:ind w:left="740" w:right="873"/>
      </w:pPr>
    </w:p>
    <w:p w14:paraId="47357BEC" w14:textId="77777777" w:rsidR="00522436" w:rsidRDefault="00522436" w:rsidP="00704AD1">
      <w:pPr>
        <w:ind w:left="740" w:right="873"/>
      </w:pPr>
    </w:p>
    <w:p w14:paraId="6EC54C66" w14:textId="77777777" w:rsidR="00E722D3" w:rsidRDefault="00E722D3" w:rsidP="00E722D3">
      <w:pPr>
        <w:pStyle w:val="BodyText"/>
        <w:spacing w:before="7"/>
        <w:rPr>
          <w:sz w:val="27"/>
        </w:rPr>
      </w:pPr>
    </w:p>
    <w:tbl>
      <w:tblPr>
        <w:tblW w:w="8554" w:type="dxa"/>
        <w:tblInd w:w="71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1E0" w:firstRow="1" w:lastRow="1" w:firstColumn="1" w:lastColumn="1" w:noHBand="0" w:noVBand="0"/>
      </w:tblPr>
      <w:tblGrid>
        <w:gridCol w:w="1831"/>
        <w:gridCol w:w="2126"/>
        <w:gridCol w:w="2391"/>
        <w:gridCol w:w="2206"/>
      </w:tblGrid>
      <w:tr w:rsidR="00E722D3" w14:paraId="788CFD0F" w14:textId="77777777" w:rsidTr="00A478D1">
        <w:trPr>
          <w:trHeight w:val="365"/>
        </w:trPr>
        <w:tc>
          <w:tcPr>
            <w:tcW w:w="18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hideMark/>
          </w:tcPr>
          <w:p w14:paraId="2210CBEF" w14:textId="77777777" w:rsidR="00E722D3" w:rsidRDefault="00E722D3" w:rsidP="008B5A4B">
            <w:pPr>
              <w:pStyle w:val="TableParagraph"/>
              <w:spacing w:before="51"/>
              <w:ind w:left="417"/>
              <w:rPr>
                <w:b/>
                <w:sz w:val="24"/>
              </w:rPr>
            </w:pPr>
            <w:r>
              <w:rPr>
                <w:b/>
                <w:color w:val="FFFFFF"/>
                <w:sz w:val="24"/>
              </w:rPr>
              <w:lastRenderedPageBreak/>
              <w:t>Role</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hideMark/>
          </w:tcPr>
          <w:p w14:paraId="796C526F" w14:textId="77777777" w:rsidR="00E722D3" w:rsidRDefault="00E722D3" w:rsidP="008B5A4B">
            <w:pPr>
              <w:pStyle w:val="TableParagraph"/>
              <w:spacing w:before="51"/>
              <w:ind w:left="492"/>
              <w:rPr>
                <w:b/>
                <w:sz w:val="24"/>
              </w:rPr>
            </w:pPr>
            <w:r>
              <w:rPr>
                <w:b/>
                <w:color w:val="FFFFFF"/>
                <w:sz w:val="24"/>
              </w:rPr>
              <w:t>Authority</w:t>
            </w:r>
          </w:p>
        </w:tc>
        <w:tc>
          <w:tcPr>
            <w:tcW w:w="23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hideMark/>
          </w:tcPr>
          <w:p w14:paraId="4BA35885" w14:textId="77777777" w:rsidR="00E722D3" w:rsidRDefault="00E722D3" w:rsidP="008B5A4B">
            <w:pPr>
              <w:pStyle w:val="TableParagraph"/>
              <w:spacing w:before="51"/>
              <w:ind w:left="862"/>
              <w:rPr>
                <w:b/>
                <w:sz w:val="24"/>
              </w:rPr>
            </w:pPr>
            <w:r>
              <w:rPr>
                <w:b/>
                <w:color w:val="FFFFFF"/>
                <w:sz w:val="24"/>
              </w:rPr>
              <w:t>Responsibility</w:t>
            </w:r>
          </w:p>
        </w:tc>
        <w:tc>
          <w:tcPr>
            <w:tcW w:w="220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hideMark/>
          </w:tcPr>
          <w:p w14:paraId="5487CB3E" w14:textId="77777777" w:rsidR="00E722D3" w:rsidRDefault="00E722D3" w:rsidP="008B5A4B">
            <w:pPr>
              <w:pStyle w:val="TableParagraph"/>
              <w:spacing w:before="51"/>
              <w:ind w:left="477"/>
              <w:rPr>
                <w:b/>
                <w:sz w:val="24"/>
              </w:rPr>
            </w:pPr>
            <w:r>
              <w:rPr>
                <w:b/>
                <w:color w:val="FFFFFF"/>
                <w:sz w:val="24"/>
              </w:rPr>
              <w:t>Competency</w:t>
            </w:r>
          </w:p>
        </w:tc>
      </w:tr>
      <w:tr w:rsidR="00E722D3" w14:paraId="6B053CCA" w14:textId="77777777" w:rsidTr="00A478D1">
        <w:trPr>
          <w:trHeight w:val="1950"/>
        </w:trPr>
        <w:tc>
          <w:tcPr>
            <w:tcW w:w="183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D52C19" w14:textId="77777777" w:rsidR="00E722D3" w:rsidRDefault="00E722D3" w:rsidP="008B5A4B">
            <w:pPr>
              <w:pStyle w:val="TableParagraph"/>
              <w:spacing w:before="51" w:line="256" w:lineRule="auto"/>
              <w:ind w:left="242" w:right="217" w:firstLine="50"/>
              <w:jc w:val="center"/>
              <w:rPr>
                <w:sz w:val="24"/>
              </w:rPr>
            </w:pPr>
            <w:r>
              <w:rPr>
                <w:sz w:val="24"/>
              </w:rPr>
              <w:t>Project</w:t>
            </w:r>
            <w:r>
              <w:rPr>
                <w:spacing w:val="-52"/>
                <w:sz w:val="24"/>
              </w:rPr>
              <w:t xml:space="preserve"> </w:t>
            </w:r>
            <w:r>
              <w:rPr>
                <w:spacing w:val="-1"/>
                <w:sz w:val="24"/>
              </w:rPr>
              <w:t>Sponsor</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099A78" w14:textId="77777777" w:rsidR="00E722D3" w:rsidRDefault="00E722D3" w:rsidP="008B5A4B">
            <w:pPr>
              <w:pStyle w:val="TableParagraph"/>
              <w:spacing w:before="51" w:line="256" w:lineRule="auto"/>
              <w:ind w:left="7" w:right="170"/>
              <w:rPr>
                <w:sz w:val="24"/>
              </w:rPr>
            </w:pPr>
            <w:r>
              <w:rPr>
                <w:sz w:val="24"/>
              </w:rPr>
              <w:t>Approves</w:t>
            </w:r>
            <w:r>
              <w:rPr>
                <w:spacing w:val="1"/>
                <w:sz w:val="24"/>
              </w:rPr>
              <w:t xml:space="preserve"> </w:t>
            </w:r>
            <w:r>
              <w:rPr>
                <w:sz w:val="24"/>
              </w:rPr>
              <w:t>the</w:t>
            </w:r>
            <w:r>
              <w:rPr>
                <w:spacing w:val="1"/>
                <w:sz w:val="24"/>
              </w:rPr>
              <w:t xml:space="preserve"> </w:t>
            </w:r>
            <w:r>
              <w:rPr>
                <w:sz w:val="24"/>
              </w:rPr>
              <w:t>project's business</w:t>
            </w:r>
            <w:r>
              <w:rPr>
                <w:spacing w:val="-52"/>
                <w:sz w:val="24"/>
              </w:rPr>
              <w:t xml:space="preserve"> </w:t>
            </w:r>
            <w:r>
              <w:rPr>
                <w:sz w:val="24"/>
              </w:rPr>
              <w:t>case and budget.</w:t>
            </w:r>
            <w:r>
              <w:rPr>
                <w:spacing w:val="1"/>
                <w:sz w:val="24"/>
              </w:rPr>
              <w:t xml:space="preserve"> </w:t>
            </w:r>
            <w:r>
              <w:rPr>
                <w:sz w:val="24"/>
              </w:rPr>
              <w:t>Provides strategic</w:t>
            </w:r>
            <w:r>
              <w:rPr>
                <w:spacing w:val="-52"/>
                <w:sz w:val="24"/>
              </w:rPr>
              <w:t xml:space="preserve"> </w:t>
            </w:r>
            <w:r>
              <w:rPr>
                <w:sz w:val="24"/>
              </w:rPr>
              <w:t>direction</w:t>
            </w:r>
            <w:r>
              <w:rPr>
                <w:spacing w:val="-2"/>
                <w:sz w:val="24"/>
              </w:rPr>
              <w:t xml:space="preserve"> </w:t>
            </w:r>
            <w:r>
              <w:rPr>
                <w:sz w:val="24"/>
              </w:rPr>
              <w:t>&amp;</w:t>
            </w:r>
          </w:p>
          <w:p w14:paraId="6F77A9D5" w14:textId="7AA7C0F3" w:rsidR="00E722D3" w:rsidRDefault="00E722D3" w:rsidP="008B5A4B">
            <w:pPr>
              <w:pStyle w:val="TableParagraph"/>
              <w:spacing w:line="291" w:lineRule="exact"/>
              <w:ind w:left="7"/>
              <w:rPr>
                <w:sz w:val="24"/>
              </w:rPr>
            </w:pPr>
            <w:r>
              <w:rPr>
                <w:sz w:val="24"/>
              </w:rPr>
              <w:t xml:space="preserve">resources. Approves and rejects any ideas that </w:t>
            </w:r>
            <w:r w:rsidR="00411EC1">
              <w:rPr>
                <w:sz w:val="24"/>
              </w:rPr>
              <w:t>are</w:t>
            </w:r>
            <w:r>
              <w:rPr>
                <w:sz w:val="24"/>
              </w:rPr>
              <w:t xml:space="preserve"> pitched by the team.</w:t>
            </w:r>
          </w:p>
          <w:p w14:paraId="5CBB5214" w14:textId="77777777" w:rsidR="00E722D3" w:rsidRDefault="00E722D3" w:rsidP="008B5A4B">
            <w:pPr>
              <w:pStyle w:val="TableParagraph"/>
              <w:spacing w:line="291" w:lineRule="exact"/>
              <w:ind w:left="7"/>
              <w:rPr>
                <w:sz w:val="24"/>
              </w:rPr>
            </w:pPr>
          </w:p>
          <w:p w14:paraId="1948B34B" w14:textId="5AEB78DD" w:rsidR="00E722D3" w:rsidRDefault="00E722D3" w:rsidP="008B5A4B">
            <w:pPr>
              <w:pStyle w:val="TableParagraph"/>
              <w:spacing w:line="256" w:lineRule="auto"/>
              <w:rPr>
                <w:sz w:val="24"/>
              </w:rPr>
            </w:pPr>
            <w:r w:rsidRPr="49D14CF1">
              <w:rPr>
                <w:sz w:val="24"/>
              </w:rPr>
              <w:t>Allocates budget for the whole team</w:t>
            </w:r>
            <w:r w:rsidR="00411EC1" w:rsidRPr="49D14CF1">
              <w:rPr>
                <w:sz w:val="24"/>
              </w:rPr>
              <w:t>.</w:t>
            </w:r>
            <w:r w:rsidRPr="49D14CF1">
              <w:rPr>
                <w:sz w:val="24"/>
              </w:rPr>
              <w:t xml:space="preserve"> </w:t>
            </w:r>
          </w:p>
          <w:p w14:paraId="1512F88D" w14:textId="77777777" w:rsidR="00E722D3" w:rsidRDefault="00E722D3" w:rsidP="008B5A4B">
            <w:pPr>
              <w:pStyle w:val="TableParagraph"/>
              <w:spacing w:line="291" w:lineRule="exact"/>
              <w:ind w:left="7"/>
              <w:rPr>
                <w:sz w:val="24"/>
              </w:rPr>
            </w:pPr>
          </w:p>
        </w:tc>
        <w:tc>
          <w:tcPr>
            <w:tcW w:w="239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D5E476" w14:textId="77777777" w:rsidR="00E722D3" w:rsidRDefault="00E722D3" w:rsidP="008B5A4B">
            <w:pPr>
              <w:pStyle w:val="TableParagraph"/>
              <w:spacing w:before="51" w:line="256" w:lineRule="auto"/>
              <w:ind w:left="12" w:right="89"/>
              <w:rPr>
                <w:sz w:val="24"/>
              </w:rPr>
            </w:pPr>
            <w:r>
              <w:rPr>
                <w:sz w:val="24"/>
              </w:rPr>
              <w:t>Ensures that the project is</w:t>
            </w:r>
            <w:r>
              <w:rPr>
                <w:spacing w:val="1"/>
                <w:sz w:val="24"/>
              </w:rPr>
              <w:t xml:space="preserve"> </w:t>
            </w:r>
            <w:r>
              <w:rPr>
                <w:sz w:val="24"/>
              </w:rPr>
              <w:t>aligned</w:t>
            </w:r>
            <w:r>
              <w:rPr>
                <w:spacing w:val="-4"/>
                <w:sz w:val="24"/>
              </w:rPr>
              <w:t xml:space="preserve"> </w:t>
            </w:r>
            <w:r>
              <w:rPr>
                <w:sz w:val="24"/>
              </w:rPr>
              <w:t>with</w:t>
            </w:r>
            <w:r>
              <w:rPr>
                <w:spacing w:val="-5"/>
                <w:sz w:val="24"/>
              </w:rPr>
              <w:t xml:space="preserve"> </w:t>
            </w:r>
            <w:r>
              <w:rPr>
                <w:sz w:val="24"/>
              </w:rPr>
              <w:t>the</w:t>
            </w:r>
            <w:r>
              <w:rPr>
                <w:spacing w:val="-2"/>
                <w:sz w:val="24"/>
              </w:rPr>
              <w:t xml:space="preserve"> </w:t>
            </w:r>
            <w:r>
              <w:rPr>
                <w:sz w:val="24"/>
              </w:rPr>
              <w:t>organization's</w:t>
            </w:r>
            <w:r>
              <w:rPr>
                <w:spacing w:val="-51"/>
                <w:sz w:val="24"/>
              </w:rPr>
              <w:t xml:space="preserve"> </w:t>
            </w:r>
            <w:r>
              <w:rPr>
                <w:sz w:val="24"/>
              </w:rPr>
              <w:t>strategic goals and objectives,</w:t>
            </w:r>
            <w:r>
              <w:rPr>
                <w:spacing w:val="1"/>
                <w:sz w:val="24"/>
              </w:rPr>
              <w:t xml:space="preserve"> </w:t>
            </w:r>
            <w:r>
              <w:rPr>
                <w:sz w:val="24"/>
              </w:rPr>
              <w:t>and that it delivers the</w:t>
            </w:r>
            <w:r>
              <w:rPr>
                <w:spacing w:val="1"/>
                <w:sz w:val="24"/>
              </w:rPr>
              <w:t xml:space="preserve"> </w:t>
            </w:r>
            <w:r>
              <w:rPr>
                <w:sz w:val="24"/>
              </w:rPr>
              <w:t>expected</w:t>
            </w:r>
            <w:r>
              <w:rPr>
                <w:spacing w:val="-2"/>
                <w:sz w:val="24"/>
              </w:rPr>
              <w:t xml:space="preserve"> </w:t>
            </w:r>
            <w:r>
              <w:rPr>
                <w:sz w:val="24"/>
              </w:rPr>
              <w:t>benefits and</w:t>
            </w:r>
            <w:r>
              <w:rPr>
                <w:spacing w:val="-2"/>
                <w:sz w:val="24"/>
              </w:rPr>
              <w:t xml:space="preserve"> </w:t>
            </w:r>
            <w:r>
              <w:rPr>
                <w:sz w:val="24"/>
              </w:rPr>
              <w:t>value. Provide</w:t>
            </w:r>
            <w:r>
              <w:rPr>
                <w:spacing w:val="-2"/>
                <w:sz w:val="24"/>
              </w:rPr>
              <w:t xml:space="preserve"> </w:t>
            </w:r>
            <w:r>
              <w:rPr>
                <w:sz w:val="24"/>
              </w:rPr>
              <w:t>high-level</w:t>
            </w:r>
            <w:r>
              <w:rPr>
                <w:spacing w:val="-2"/>
                <w:sz w:val="24"/>
              </w:rPr>
              <w:t xml:space="preserve"> </w:t>
            </w:r>
            <w:r>
              <w:rPr>
                <w:sz w:val="24"/>
              </w:rPr>
              <w:t>oversight and direction to the project objectives</w:t>
            </w:r>
          </w:p>
        </w:tc>
        <w:tc>
          <w:tcPr>
            <w:tcW w:w="2206"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AA2EEE" w14:textId="77777777" w:rsidR="00E722D3" w:rsidRDefault="00E722D3" w:rsidP="008B5A4B">
            <w:pPr>
              <w:pStyle w:val="TableParagraph"/>
              <w:spacing w:before="51" w:line="247" w:lineRule="auto"/>
              <w:ind w:left="7" w:right="34"/>
              <w:rPr>
                <w:sz w:val="24"/>
              </w:rPr>
            </w:pPr>
            <w:r>
              <w:rPr>
                <w:sz w:val="24"/>
              </w:rPr>
              <w:t>Strong leadership and</w:t>
            </w:r>
            <w:r>
              <w:rPr>
                <w:spacing w:val="-52"/>
                <w:sz w:val="24"/>
              </w:rPr>
              <w:t xml:space="preserve"> </w:t>
            </w:r>
            <w:r>
              <w:rPr>
                <w:sz w:val="24"/>
              </w:rPr>
              <w:t>strategic thinking</w:t>
            </w:r>
            <w:r>
              <w:rPr>
                <w:spacing w:val="1"/>
                <w:sz w:val="24"/>
              </w:rPr>
              <w:t xml:space="preserve"> </w:t>
            </w:r>
            <w:r>
              <w:rPr>
                <w:sz w:val="24"/>
              </w:rPr>
              <w:t>skills</w:t>
            </w:r>
          </w:p>
          <w:p w14:paraId="0ED70C72" w14:textId="77777777" w:rsidR="00E722D3" w:rsidRDefault="00E722D3" w:rsidP="008B5A4B">
            <w:pPr>
              <w:pStyle w:val="TableParagraph"/>
              <w:spacing w:line="256" w:lineRule="auto"/>
              <w:ind w:left="7" w:right="506"/>
              <w:rPr>
                <w:sz w:val="24"/>
              </w:rPr>
            </w:pPr>
            <w:r>
              <w:rPr>
                <w:sz w:val="24"/>
              </w:rPr>
              <w:t>Ability to</w:t>
            </w:r>
            <w:r>
              <w:rPr>
                <w:spacing w:val="1"/>
                <w:sz w:val="24"/>
              </w:rPr>
              <w:t xml:space="preserve"> </w:t>
            </w:r>
            <w:r>
              <w:rPr>
                <w:sz w:val="24"/>
              </w:rPr>
              <w:t>communicate</w:t>
            </w:r>
            <w:r>
              <w:rPr>
                <w:spacing w:val="1"/>
                <w:sz w:val="24"/>
              </w:rPr>
              <w:t xml:space="preserve"> </w:t>
            </w:r>
            <w:r>
              <w:rPr>
                <w:sz w:val="24"/>
              </w:rPr>
              <w:t>effectively</w:t>
            </w:r>
            <w:r>
              <w:rPr>
                <w:spacing w:val="-5"/>
                <w:sz w:val="24"/>
              </w:rPr>
              <w:t xml:space="preserve"> </w:t>
            </w:r>
            <w:r>
              <w:rPr>
                <w:sz w:val="24"/>
              </w:rPr>
              <w:t>with</w:t>
            </w:r>
            <w:r>
              <w:rPr>
                <w:spacing w:val="-8"/>
                <w:sz w:val="24"/>
              </w:rPr>
              <w:t xml:space="preserve"> a formal tone especially during team meetings. Acts and thinks professionally during the project </w:t>
            </w:r>
          </w:p>
        </w:tc>
      </w:tr>
      <w:tr w:rsidR="00E722D3" w14:paraId="135E438B" w14:textId="77777777" w:rsidTr="00A478D1">
        <w:trPr>
          <w:trHeight w:val="1950"/>
        </w:trPr>
        <w:tc>
          <w:tcPr>
            <w:tcW w:w="183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FA073F" w14:textId="77777777" w:rsidR="00E722D3" w:rsidRDefault="00E722D3" w:rsidP="008B5A4B">
            <w:pPr>
              <w:pStyle w:val="TableParagraph"/>
              <w:spacing w:line="256" w:lineRule="auto"/>
              <w:jc w:val="center"/>
              <w:rPr>
                <w:sz w:val="24"/>
              </w:rPr>
            </w:pPr>
            <w:r w:rsidRPr="49D14CF1">
              <w:rPr>
                <w:sz w:val="24"/>
              </w:rPr>
              <w:t>Project Manager</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F4CB17" w14:textId="77777777" w:rsidR="00E722D3" w:rsidRDefault="00E722D3" w:rsidP="008B5A4B">
            <w:pPr>
              <w:pStyle w:val="TableParagraph"/>
              <w:spacing w:line="256" w:lineRule="auto"/>
              <w:rPr>
                <w:sz w:val="24"/>
              </w:rPr>
            </w:pPr>
            <w:r w:rsidRPr="49D14CF1">
              <w:rPr>
                <w:sz w:val="24"/>
              </w:rPr>
              <w:t>Coordinates the team with the entire Management of the Resort</w:t>
            </w:r>
          </w:p>
          <w:p w14:paraId="261FE49C" w14:textId="77777777" w:rsidR="00E722D3" w:rsidRDefault="00E722D3" w:rsidP="008B5A4B">
            <w:pPr>
              <w:pStyle w:val="TableParagraph"/>
              <w:spacing w:line="256" w:lineRule="auto"/>
              <w:rPr>
                <w:sz w:val="24"/>
              </w:rPr>
            </w:pPr>
          </w:p>
          <w:p w14:paraId="3091F171" w14:textId="3B5E6D47" w:rsidR="00E722D3" w:rsidRDefault="00E722D3" w:rsidP="008B5A4B">
            <w:pPr>
              <w:pStyle w:val="TableParagraph"/>
              <w:spacing w:line="256" w:lineRule="auto"/>
              <w:rPr>
                <w:sz w:val="24"/>
              </w:rPr>
            </w:pPr>
            <w:r w:rsidRPr="49D14CF1">
              <w:rPr>
                <w:sz w:val="24"/>
              </w:rPr>
              <w:t>Dictates the schedule for the entire budget and ensures that the team can do what is required</w:t>
            </w:r>
            <w:r w:rsidR="00411EC1" w:rsidRPr="49D14CF1">
              <w:rPr>
                <w:sz w:val="24"/>
              </w:rPr>
              <w:t>.</w:t>
            </w:r>
          </w:p>
          <w:p w14:paraId="69E83B70" w14:textId="77777777" w:rsidR="00E722D3" w:rsidRDefault="00E722D3" w:rsidP="008B5A4B">
            <w:pPr>
              <w:pStyle w:val="TableParagraph"/>
              <w:spacing w:line="256" w:lineRule="auto"/>
              <w:rPr>
                <w:sz w:val="24"/>
              </w:rPr>
            </w:pPr>
          </w:p>
          <w:p w14:paraId="0D3D2B28" w14:textId="2EAEB09A" w:rsidR="00E722D3" w:rsidRDefault="00E722D3" w:rsidP="008B5A4B">
            <w:pPr>
              <w:pStyle w:val="TableParagraph"/>
              <w:spacing w:before="51" w:line="256" w:lineRule="auto"/>
              <w:ind w:left="7" w:right="170"/>
              <w:rPr>
                <w:sz w:val="24"/>
              </w:rPr>
            </w:pPr>
            <w:r w:rsidRPr="49D14CF1">
              <w:rPr>
                <w:sz w:val="24"/>
              </w:rPr>
              <w:t xml:space="preserve">Documents all </w:t>
            </w:r>
            <w:r w:rsidR="00411EC1" w:rsidRPr="49D14CF1">
              <w:rPr>
                <w:sz w:val="24"/>
              </w:rPr>
              <w:t>meetings</w:t>
            </w:r>
            <w:r w:rsidRPr="49D14CF1">
              <w:rPr>
                <w:sz w:val="24"/>
              </w:rPr>
              <w:t xml:space="preserve"> and assigns members the documents that they need to do</w:t>
            </w:r>
            <w:r w:rsidR="00411EC1" w:rsidRPr="49D14CF1">
              <w:rPr>
                <w:sz w:val="24"/>
              </w:rPr>
              <w:t>.</w:t>
            </w:r>
          </w:p>
          <w:p w14:paraId="7EAD4D7B" w14:textId="77777777" w:rsidR="00E722D3" w:rsidRDefault="00E722D3" w:rsidP="008B5A4B">
            <w:pPr>
              <w:pStyle w:val="TableParagraph"/>
              <w:spacing w:before="51" w:line="256" w:lineRule="auto"/>
              <w:ind w:left="7" w:right="170"/>
              <w:rPr>
                <w:sz w:val="24"/>
              </w:rPr>
            </w:pPr>
          </w:p>
          <w:p w14:paraId="5982717A" w14:textId="2BF7A1AF" w:rsidR="00E722D3" w:rsidRDefault="00E722D3" w:rsidP="008B5A4B">
            <w:pPr>
              <w:pStyle w:val="TableParagraph"/>
              <w:spacing w:before="51" w:line="256" w:lineRule="auto"/>
              <w:ind w:left="7" w:right="170"/>
              <w:rPr>
                <w:sz w:val="24"/>
              </w:rPr>
            </w:pPr>
            <w:r w:rsidRPr="49D14CF1">
              <w:rPr>
                <w:sz w:val="24"/>
              </w:rPr>
              <w:t>Checks all the documents submitted by other team members</w:t>
            </w:r>
            <w:r w:rsidR="00411EC1" w:rsidRPr="49D14CF1">
              <w:rPr>
                <w:sz w:val="24"/>
              </w:rPr>
              <w:t>.</w:t>
            </w:r>
          </w:p>
          <w:p w14:paraId="7C4830A8" w14:textId="77777777" w:rsidR="00E722D3" w:rsidRDefault="00E722D3" w:rsidP="008B5A4B">
            <w:pPr>
              <w:pStyle w:val="TableParagraph"/>
              <w:spacing w:line="256" w:lineRule="auto"/>
              <w:rPr>
                <w:sz w:val="24"/>
              </w:rPr>
            </w:pPr>
          </w:p>
        </w:tc>
        <w:tc>
          <w:tcPr>
            <w:tcW w:w="239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7F86FA" w14:textId="356653BA" w:rsidR="00E722D3" w:rsidRDefault="00E722D3" w:rsidP="008B5A4B">
            <w:pPr>
              <w:pStyle w:val="TableParagraph"/>
              <w:spacing w:line="256" w:lineRule="auto"/>
              <w:rPr>
                <w:sz w:val="24"/>
              </w:rPr>
            </w:pPr>
            <w:r w:rsidRPr="49D14CF1">
              <w:rPr>
                <w:sz w:val="24"/>
              </w:rPr>
              <w:t xml:space="preserve">Ensures that the team and the stakeholders are aligned with the proposed project. They are responsible for setting up the phases of development for the team and </w:t>
            </w:r>
            <w:r w:rsidR="00411EC1" w:rsidRPr="49D14CF1">
              <w:rPr>
                <w:sz w:val="24"/>
              </w:rPr>
              <w:t>ensure</w:t>
            </w:r>
            <w:r w:rsidRPr="49D14CF1">
              <w:rPr>
                <w:sz w:val="24"/>
              </w:rPr>
              <w:t xml:space="preserve"> that the budget and the time allotted is realistic for the team</w:t>
            </w:r>
            <w:r>
              <w:rPr>
                <w:sz w:val="24"/>
              </w:rPr>
              <w:t>.</w:t>
            </w:r>
          </w:p>
          <w:p w14:paraId="4F6A1F07" w14:textId="77777777" w:rsidR="00E722D3" w:rsidRDefault="00E722D3" w:rsidP="008B5A4B">
            <w:pPr>
              <w:pStyle w:val="TableParagraph"/>
              <w:spacing w:line="256" w:lineRule="auto"/>
              <w:rPr>
                <w:sz w:val="24"/>
              </w:rPr>
            </w:pPr>
          </w:p>
          <w:p w14:paraId="35353346" w14:textId="77777777" w:rsidR="00E722D3" w:rsidRDefault="00E722D3" w:rsidP="008B5A4B">
            <w:pPr>
              <w:pStyle w:val="TableParagraph"/>
              <w:spacing w:line="256" w:lineRule="auto"/>
              <w:rPr>
                <w:sz w:val="24"/>
              </w:rPr>
            </w:pPr>
            <w:r w:rsidRPr="49D14CF1">
              <w:rPr>
                <w:sz w:val="24"/>
              </w:rPr>
              <w:t>Ensure that all documents are prepared and critiqued to ensure high quality and error free documents. He ensures that all documentation is complete and is readily available for the whole team to view. He gives the sign off for every change to the documentation</w:t>
            </w:r>
          </w:p>
        </w:tc>
        <w:tc>
          <w:tcPr>
            <w:tcW w:w="2206"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FCD534" w14:textId="77777777" w:rsidR="00E722D3" w:rsidRDefault="00E722D3" w:rsidP="008B5A4B">
            <w:pPr>
              <w:pStyle w:val="TableParagraph"/>
              <w:spacing w:line="247" w:lineRule="auto"/>
              <w:rPr>
                <w:sz w:val="24"/>
              </w:rPr>
            </w:pPr>
            <w:r w:rsidRPr="49D14CF1">
              <w:rPr>
                <w:sz w:val="24"/>
              </w:rPr>
              <w:t>Good communication skills</w:t>
            </w:r>
          </w:p>
          <w:p w14:paraId="028BFE64" w14:textId="77777777" w:rsidR="00E722D3" w:rsidRDefault="00E722D3" w:rsidP="008B5A4B">
            <w:pPr>
              <w:pStyle w:val="TableParagraph"/>
              <w:spacing w:line="247" w:lineRule="auto"/>
              <w:rPr>
                <w:sz w:val="24"/>
              </w:rPr>
            </w:pPr>
          </w:p>
          <w:p w14:paraId="4FAAF547" w14:textId="77777777" w:rsidR="00E722D3" w:rsidRDefault="00E722D3" w:rsidP="008B5A4B">
            <w:pPr>
              <w:pStyle w:val="TableParagraph"/>
              <w:spacing w:line="247" w:lineRule="auto"/>
              <w:rPr>
                <w:sz w:val="24"/>
              </w:rPr>
            </w:pPr>
            <w:r w:rsidRPr="49D14CF1">
              <w:rPr>
                <w:sz w:val="24"/>
              </w:rPr>
              <w:t>Effective Management skills</w:t>
            </w:r>
          </w:p>
          <w:p w14:paraId="6C90926A" w14:textId="77777777" w:rsidR="00E722D3" w:rsidRDefault="00E722D3" w:rsidP="008B5A4B">
            <w:pPr>
              <w:pStyle w:val="TableParagraph"/>
              <w:spacing w:line="247" w:lineRule="auto"/>
              <w:rPr>
                <w:sz w:val="24"/>
              </w:rPr>
            </w:pPr>
          </w:p>
          <w:p w14:paraId="014DD363" w14:textId="77777777" w:rsidR="00E722D3" w:rsidRDefault="00E722D3" w:rsidP="008B5A4B">
            <w:pPr>
              <w:pStyle w:val="TableParagraph"/>
              <w:spacing w:line="247" w:lineRule="auto"/>
              <w:rPr>
                <w:sz w:val="24"/>
              </w:rPr>
            </w:pPr>
            <w:r w:rsidRPr="49D14CF1">
              <w:rPr>
                <w:sz w:val="24"/>
              </w:rPr>
              <w:t>Strong Leadership skills</w:t>
            </w:r>
          </w:p>
          <w:p w14:paraId="21B33F94" w14:textId="77777777" w:rsidR="00E722D3" w:rsidRDefault="00E722D3" w:rsidP="008B5A4B">
            <w:pPr>
              <w:pStyle w:val="TableParagraph"/>
              <w:spacing w:line="247" w:lineRule="auto"/>
              <w:rPr>
                <w:sz w:val="24"/>
              </w:rPr>
            </w:pPr>
          </w:p>
          <w:p w14:paraId="749AD699" w14:textId="77777777" w:rsidR="00E722D3" w:rsidRDefault="00E722D3" w:rsidP="008B5A4B">
            <w:pPr>
              <w:pStyle w:val="TableParagraph"/>
              <w:spacing w:line="247" w:lineRule="auto"/>
              <w:rPr>
                <w:sz w:val="24"/>
              </w:rPr>
            </w:pPr>
            <w:r w:rsidRPr="49D14CF1">
              <w:rPr>
                <w:sz w:val="24"/>
              </w:rPr>
              <w:t>Proper Budgeting skills</w:t>
            </w:r>
          </w:p>
          <w:p w14:paraId="73279C02" w14:textId="77777777" w:rsidR="00E722D3" w:rsidRDefault="00E722D3" w:rsidP="008B5A4B">
            <w:pPr>
              <w:pStyle w:val="TableParagraph"/>
              <w:spacing w:line="247" w:lineRule="auto"/>
              <w:rPr>
                <w:sz w:val="24"/>
              </w:rPr>
            </w:pPr>
          </w:p>
          <w:p w14:paraId="5198FB07" w14:textId="77777777" w:rsidR="00E722D3" w:rsidRDefault="00E722D3" w:rsidP="008B5A4B">
            <w:pPr>
              <w:pStyle w:val="TableParagraph"/>
              <w:spacing w:line="247" w:lineRule="auto"/>
              <w:rPr>
                <w:sz w:val="24"/>
              </w:rPr>
            </w:pPr>
            <w:r w:rsidRPr="49D14CF1">
              <w:rPr>
                <w:sz w:val="24"/>
              </w:rPr>
              <w:t>Adequate Time Management skills</w:t>
            </w:r>
          </w:p>
          <w:p w14:paraId="74E31095" w14:textId="77777777" w:rsidR="00E722D3" w:rsidRDefault="00E722D3" w:rsidP="008B5A4B">
            <w:pPr>
              <w:pStyle w:val="TableParagraph"/>
              <w:spacing w:line="247" w:lineRule="auto"/>
              <w:rPr>
                <w:sz w:val="24"/>
              </w:rPr>
            </w:pPr>
          </w:p>
          <w:p w14:paraId="46002A8D" w14:textId="77777777" w:rsidR="00E722D3" w:rsidRDefault="00E722D3" w:rsidP="008B5A4B">
            <w:pPr>
              <w:pStyle w:val="TableParagraph"/>
              <w:spacing w:line="247" w:lineRule="auto"/>
              <w:rPr>
                <w:sz w:val="24"/>
              </w:rPr>
            </w:pPr>
          </w:p>
          <w:p w14:paraId="0F6D37F8" w14:textId="77777777" w:rsidR="00E722D3" w:rsidRDefault="00E722D3" w:rsidP="008B5A4B">
            <w:pPr>
              <w:pStyle w:val="TableParagraph"/>
              <w:spacing w:before="51" w:line="247" w:lineRule="auto"/>
              <w:ind w:left="7" w:right="34"/>
              <w:rPr>
                <w:sz w:val="24"/>
              </w:rPr>
            </w:pPr>
            <w:r w:rsidRPr="49D14CF1">
              <w:rPr>
                <w:sz w:val="24"/>
              </w:rPr>
              <w:t>Strong reading and writing skills.</w:t>
            </w:r>
          </w:p>
          <w:p w14:paraId="6C08E947" w14:textId="77777777" w:rsidR="00E722D3" w:rsidRDefault="00E722D3" w:rsidP="008B5A4B">
            <w:pPr>
              <w:pStyle w:val="TableParagraph"/>
              <w:spacing w:before="51" w:line="247" w:lineRule="auto"/>
              <w:ind w:left="7" w:right="34"/>
              <w:rPr>
                <w:sz w:val="24"/>
              </w:rPr>
            </w:pPr>
            <w:r w:rsidRPr="49D14CF1">
              <w:rPr>
                <w:sz w:val="24"/>
              </w:rPr>
              <w:t>Effective communication skills.</w:t>
            </w:r>
          </w:p>
          <w:p w14:paraId="2CEA2DDF" w14:textId="77777777" w:rsidR="00E722D3" w:rsidRDefault="00E722D3" w:rsidP="008B5A4B">
            <w:pPr>
              <w:pStyle w:val="TableParagraph"/>
              <w:spacing w:before="51" w:line="247" w:lineRule="auto"/>
              <w:ind w:left="7" w:right="34"/>
              <w:rPr>
                <w:sz w:val="24"/>
              </w:rPr>
            </w:pPr>
            <w:r w:rsidRPr="49D14CF1">
              <w:rPr>
                <w:sz w:val="24"/>
              </w:rPr>
              <w:t>Task management skills.</w:t>
            </w:r>
          </w:p>
          <w:p w14:paraId="2EEE9F33" w14:textId="77777777" w:rsidR="00E722D3" w:rsidRDefault="00E722D3" w:rsidP="008B5A4B">
            <w:pPr>
              <w:pStyle w:val="TableParagraph"/>
              <w:spacing w:line="247" w:lineRule="auto"/>
              <w:rPr>
                <w:sz w:val="24"/>
              </w:rPr>
            </w:pPr>
            <w:r w:rsidRPr="49D14CF1">
              <w:rPr>
                <w:sz w:val="24"/>
              </w:rPr>
              <w:t>People managing skills</w:t>
            </w:r>
          </w:p>
        </w:tc>
      </w:tr>
      <w:tr w:rsidR="00E722D3" w14:paraId="401E4C31" w14:textId="77777777" w:rsidTr="00A478D1">
        <w:trPr>
          <w:trHeight w:val="1950"/>
        </w:trPr>
        <w:tc>
          <w:tcPr>
            <w:tcW w:w="183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51E112" w14:textId="77777777" w:rsidR="00E722D3" w:rsidRDefault="00E722D3" w:rsidP="008B5A4B">
            <w:pPr>
              <w:pStyle w:val="TableParagraph"/>
              <w:spacing w:before="51" w:line="256" w:lineRule="auto"/>
              <w:ind w:left="242" w:right="217"/>
              <w:jc w:val="center"/>
              <w:rPr>
                <w:sz w:val="24"/>
              </w:rPr>
            </w:pPr>
            <w:r w:rsidRPr="49D14CF1">
              <w:rPr>
                <w:sz w:val="24"/>
              </w:rPr>
              <w:lastRenderedPageBreak/>
              <w:t>Project Team Leader</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344482" w14:textId="77777777" w:rsidR="00E722D3" w:rsidRDefault="00E722D3" w:rsidP="008B5A4B">
            <w:pPr>
              <w:pStyle w:val="TableParagraph"/>
              <w:spacing w:before="51" w:line="256" w:lineRule="auto"/>
              <w:ind w:left="7" w:right="170"/>
              <w:rPr>
                <w:sz w:val="24"/>
              </w:rPr>
            </w:pPr>
            <w:r>
              <w:rPr>
                <w:sz w:val="24"/>
              </w:rPr>
              <w:t>Checks and critiques the Team members Job to ensure high quality.</w:t>
            </w:r>
          </w:p>
          <w:p w14:paraId="02350852" w14:textId="300A0822" w:rsidR="00E722D3" w:rsidRDefault="00E722D3" w:rsidP="008B5A4B">
            <w:pPr>
              <w:pStyle w:val="TableParagraph"/>
              <w:spacing w:before="51" w:line="256" w:lineRule="auto"/>
              <w:ind w:left="7" w:right="170"/>
              <w:rPr>
                <w:sz w:val="24"/>
              </w:rPr>
            </w:pPr>
            <w:r w:rsidRPr="49D14CF1">
              <w:rPr>
                <w:sz w:val="24"/>
              </w:rPr>
              <w:t>Can Accept or Reject the team's member’s work</w:t>
            </w:r>
            <w:r w:rsidR="00411EC1" w:rsidRPr="49D14CF1">
              <w:rPr>
                <w:sz w:val="24"/>
              </w:rPr>
              <w:t>.</w:t>
            </w:r>
          </w:p>
          <w:p w14:paraId="478CE424" w14:textId="77777777" w:rsidR="00E722D3" w:rsidRDefault="00E722D3" w:rsidP="008B5A4B">
            <w:pPr>
              <w:pStyle w:val="TableParagraph"/>
              <w:spacing w:before="51" w:line="256" w:lineRule="auto"/>
              <w:ind w:left="7" w:right="170"/>
              <w:rPr>
                <w:sz w:val="24"/>
              </w:rPr>
            </w:pPr>
            <w:r>
              <w:rPr>
                <w:sz w:val="24"/>
              </w:rPr>
              <w:t>Schedules Meeting with the Entire Project team</w:t>
            </w:r>
          </w:p>
        </w:tc>
        <w:tc>
          <w:tcPr>
            <w:tcW w:w="239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191552" w14:textId="77777777" w:rsidR="00E722D3" w:rsidRDefault="00E722D3" w:rsidP="008B5A4B">
            <w:pPr>
              <w:pStyle w:val="TableParagraph"/>
              <w:spacing w:before="51" w:line="256" w:lineRule="auto"/>
              <w:ind w:left="12" w:right="89"/>
              <w:rPr>
                <w:sz w:val="24"/>
              </w:rPr>
            </w:pPr>
            <w:r>
              <w:rPr>
                <w:sz w:val="24"/>
              </w:rPr>
              <w:t>Ensures that the team produces High Quality solutions and coordinates the entire team to the project sponsor to ensure that the whole project will produce high quality outputs.</w:t>
            </w:r>
          </w:p>
        </w:tc>
        <w:tc>
          <w:tcPr>
            <w:tcW w:w="220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53A5E8" w14:textId="77777777" w:rsidR="00E722D3" w:rsidRDefault="00E722D3" w:rsidP="008B5A4B">
            <w:pPr>
              <w:pStyle w:val="TableParagraph"/>
              <w:spacing w:before="51" w:line="247" w:lineRule="auto"/>
              <w:ind w:left="7" w:right="34"/>
              <w:rPr>
                <w:sz w:val="24"/>
              </w:rPr>
            </w:pPr>
            <w:r>
              <w:rPr>
                <w:sz w:val="24"/>
              </w:rPr>
              <w:t xml:space="preserve">Strong Management and critical Thinking Skills. </w:t>
            </w:r>
            <w:r>
              <w:rPr>
                <w:sz w:val="24"/>
              </w:rPr>
              <w:br/>
              <w:t>Effective Communication and technical skills</w:t>
            </w:r>
          </w:p>
          <w:p w14:paraId="48109B30" w14:textId="77777777" w:rsidR="00E722D3" w:rsidRDefault="00E722D3" w:rsidP="008B5A4B">
            <w:pPr>
              <w:pStyle w:val="TableParagraph"/>
              <w:spacing w:before="51" w:line="247" w:lineRule="auto"/>
              <w:ind w:left="7" w:right="34"/>
              <w:rPr>
                <w:sz w:val="24"/>
              </w:rPr>
            </w:pPr>
            <w:r w:rsidRPr="49D14CF1">
              <w:rPr>
                <w:sz w:val="24"/>
              </w:rPr>
              <w:t>Planning skills and basic monetary management skills.</w:t>
            </w:r>
          </w:p>
        </w:tc>
      </w:tr>
      <w:tr w:rsidR="00E722D3" w14:paraId="64F59CC8" w14:textId="77777777" w:rsidTr="00A478D1">
        <w:trPr>
          <w:trHeight w:val="1950"/>
        </w:trPr>
        <w:tc>
          <w:tcPr>
            <w:tcW w:w="183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5DBFC7" w14:textId="77777777" w:rsidR="00E722D3" w:rsidRDefault="00E722D3" w:rsidP="008B5A4B">
            <w:pPr>
              <w:pStyle w:val="TableParagraph"/>
              <w:spacing w:before="51" w:line="256" w:lineRule="auto"/>
              <w:ind w:right="217"/>
              <w:jc w:val="center"/>
              <w:rPr>
                <w:sz w:val="24"/>
              </w:rPr>
            </w:pPr>
            <w:r>
              <w:rPr>
                <w:sz w:val="24"/>
              </w:rPr>
              <w:t>UI/UX Designer</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93162D" w14:textId="5143F213" w:rsidR="00E722D3" w:rsidRDefault="00E722D3" w:rsidP="008B5A4B">
            <w:pPr>
              <w:pStyle w:val="TableParagraph"/>
              <w:spacing w:before="51" w:line="256" w:lineRule="auto"/>
              <w:ind w:left="7" w:right="170"/>
              <w:rPr>
                <w:sz w:val="24"/>
              </w:rPr>
            </w:pPr>
            <w:r>
              <w:rPr>
                <w:sz w:val="24"/>
              </w:rPr>
              <w:t xml:space="preserve">Able to create the design of the website and </w:t>
            </w:r>
            <w:r w:rsidR="00411EC1">
              <w:rPr>
                <w:sz w:val="24"/>
              </w:rPr>
              <w:t>ensure</w:t>
            </w:r>
            <w:r>
              <w:rPr>
                <w:sz w:val="24"/>
              </w:rPr>
              <w:t xml:space="preserve"> that the users will have a usable and accessible product.</w:t>
            </w:r>
          </w:p>
          <w:p w14:paraId="1DC690DF" w14:textId="77777777" w:rsidR="00E722D3" w:rsidRDefault="00E722D3" w:rsidP="008B5A4B">
            <w:pPr>
              <w:pStyle w:val="TableParagraph"/>
              <w:spacing w:before="51" w:line="256" w:lineRule="auto"/>
              <w:ind w:left="7" w:right="170"/>
              <w:rPr>
                <w:sz w:val="24"/>
              </w:rPr>
            </w:pPr>
          </w:p>
          <w:p w14:paraId="65B06A4A" w14:textId="77777777" w:rsidR="00E722D3" w:rsidRDefault="00E722D3" w:rsidP="008B5A4B">
            <w:pPr>
              <w:pStyle w:val="TableParagraph"/>
              <w:spacing w:before="51" w:line="256" w:lineRule="auto"/>
              <w:ind w:left="7" w:right="170"/>
              <w:rPr>
                <w:sz w:val="24"/>
              </w:rPr>
            </w:pPr>
            <w:r>
              <w:rPr>
                <w:sz w:val="24"/>
              </w:rPr>
              <w:t>Can change and manipulate the User Interface and the User Experience of the project to ensure strict compliance.</w:t>
            </w:r>
          </w:p>
          <w:p w14:paraId="3BEA8A53" w14:textId="77777777" w:rsidR="00E722D3" w:rsidRDefault="00E722D3" w:rsidP="008B5A4B">
            <w:pPr>
              <w:pStyle w:val="TableParagraph"/>
              <w:spacing w:before="51" w:line="256" w:lineRule="auto"/>
              <w:ind w:left="7" w:right="170"/>
              <w:rPr>
                <w:sz w:val="24"/>
              </w:rPr>
            </w:pPr>
          </w:p>
          <w:p w14:paraId="2FC96C24" w14:textId="77777777" w:rsidR="00E722D3" w:rsidRDefault="00E722D3" w:rsidP="008B5A4B">
            <w:pPr>
              <w:pStyle w:val="TableParagraph"/>
              <w:spacing w:before="51" w:line="256" w:lineRule="auto"/>
              <w:ind w:left="7" w:right="170"/>
              <w:rPr>
                <w:sz w:val="24"/>
              </w:rPr>
            </w:pPr>
          </w:p>
        </w:tc>
        <w:tc>
          <w:tcPr>
            <w:tcW w:w="239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4680AF" w14:textId="77777777" w:rsidR="00E722D3" w:rsidRDefault="00E722D3" w:rsidP="008B5A4B">
            <w:pPr>
              <w:pStyle w:val="TableParagraph"/>
              <w:spacing w:before="51" w:line="256" w:lineRule="auto"/>
              <w:ind w:left="12" w:right="89"/>
              <w:rPr>
                <w:sz w:val="24"/>
              </w:rPr>
            </w:pPr>
            <w:r>
              <w:rPr>
                <w:sz w:val="24"/>
              </w:rPr>
              <w:t xml:space="preserve">Responsible for the Graphical User Interface of the project. Ensures that the users will have a good and enjoyable experience. </w:t>
            </w:r>
          </w:p>
          <w:p w14:paraId="74C3B115" w14:textId="77777777" w:rsidR="00E722D3" w:rsidRDefault="00E722D3" w:rsidP="008B5A4B">
            <w:pPr>
              <w:pStyle w:val="TableParagraph"/>
              <w:spacing w:before="51" w:line="256" w:lineRule="auto"/>
              <w:ind w:left="12" w:right="89"/>
              <w:rPr>
                <w:sz w:val="24"/>
              </w:rPr>
            </w:pPr>
          </w:p>
          <w:p w14:paraId="126D67F8" w14:textId="77777777" w:rsidR="00E722D3" w:rsidRDefault="00E722D3" w:rsidP="008B5A4B">
            <w:pPr>
              <w:pStyle w:val="TableParagraph"/>
              <w:spacing w:before="51" w:line="256" w:lineRule="auto"/>
              <w:ind w:left="12" w:right="89"/>
              <w:rPr>
                <w:sz w:val="24"/>
              </w:rPr>
            </w:pPr>
            <w:r>
              <w:rPr>
                <w:sz w:val="24"/>
              </w:rPr>
              <w:t>Ensures that the user interface all works together to ensure that the user can easily use and understand the project</w:t>
            </w:r>
          </w:p>
        </w:tc>
        <w:tc>
          <w:tcPr>
            <w:tcW w:w="220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3A59F5" w14:textId="6A02FFEA" w:rsidR="00E722D3" w:rsidRDefault="00E722D3" w:rsidP="008B5A4B">
            <w:pPr>
              <w:pStyle w:val="TableParagraph"/>
              <w:spacing w:before="51" w:line="247" w:lineRule="auto"/>
              <w:ind w:left="7" w:right="34"/>
              <w:rPr>
                <w:sz w:val="24"/>
              </w:rPr>
            </w:pPr>
            <w:r>
              <w:rPr>
                <w:sz w:val="24"/>
              </w:rPr>
              <w:t>Can Create Wireframe and design of a website</w:t>
            </w:r>
            <w:r w:rsidR="00411EC1">
              <w:rPr>
                <w:sz w:val="24"/>
              </w:rPr>
              <w:t>.</w:t>
            </w:r>
          </w:p>
          <w:p w14:paraId="7B99BCB4" w14:textId="77777777" w:rsidR="00E722D3" w:rsidRDefault="00E722D3" w:rsidP="008B5A4B">
            <w:pPr>
              <w:pStyle w:val="TableParagraph"/>
              <w:spacing w:before="51" w:line="247" w:lineRule="auto"/>
              <w:ind w:left="7" w:right="34"/>
              <w:rPr>
                <w:sz w:val="24"/>
              </w:rPr>
            </w:pPr>
          </w:p>
          <w:p w14:paraId="53E94824" w14:textId="48829E67" w:rsidR="00E722D3" w:rsidRDefault="00E722D3" w:rsidP="008B5A4B">
            <w:pPr>
              <w:pStyle w:val="TableParagraph"/>
              <w:spacing w:before="51" w:line="247" w:lineRule="auto"/>
              <w:ind w:left="7" w:right="34"/>
              <w:rPr>
                <w:sz w:val="24"/>
              </w:rPr>
            </w:pPr>
            <w:r>
              <w:rPr>
                <w:sz w:val="24"/>
              </w:rPr>
              <w:t>Can do user research and interviews to understand user needs</w:t>
            </w:r>
            <w:r w:rsidR="00411EC1">
              <w:rPr>
                <w:sz w:val="24"/>
              </w:rPr>
              <w:t>.</w:t>
            </w:r>
          </w:p>
          <w:p w14:paraId="37816592" w14:textId="77777777" w:rsidR="00E722D3" w:rsidRDefault="00E722D3" w:rsidP="008B5A4B">
            <w:pPr>
              <w:pStyle w:val="TableParagraph"/>
              <w:spacing w:before="51" w:line="247" w:lineRule="auto"/>
              <w:ind w:left="7" w:right="34"/>
              <w:rPr>
                <w:sz w:val="24"/>
              </w:rPr>
            </w:pPr>
          </w:p>
          <w:p w14:paraId="7A22595E" w14:textId="262667DB" w:rsidR="00E722D3" w:rsidRDefault="00E722D3" w:rsidP="008B5A4B">
            <w:pPr>
              <w:pStyle w:val="TableParagraph"/>
              <w:spacing w:before="51" w:line="247" w:lineRule="auto"/>
              <w:ind w:left="7" w:right="34"/>
              <w:rPr>
                <w:sz w:val="24"/>
              </w:rPr>
            </w:pPr>
            <w:r>
              <w:rPr>
                <w:sz w:val="24"/>
              </w:rPr>
              <w:t>Can use design software</w:t>
            </w:r>
            <w:r w:rsidR="00411EC1">
              <w:rPr>
                <w:sz w:val="24"/>
              </w:rPr>
              <w:t>.</w:t>
            </w:r>
          </w:p>
          <w:p w14:paraId="12CB685B" w14:textId="77777777" w:rsidR="00E722D3" w:rsidRDefault="00E722D3" w:rsidP="008B5A4B">
            <w:pPr>
              <w:pStyle w:val="TableParagraph"/>
              <w:spacing w:before="51" w:line="247" w:lineRule="auto"/>
              <w:ind w:left="7" w:right="34"/>
              <w:rPr>
                <w:sz w:val="24"/>
              </w:rPr>
            </w:pPr>
          </w:p>
          <w:p w14:paraId="206F329E" w14:textId="77777777" w:rsidR="00E722D3" w:rsidRDefault="00E722D3" w:rsidP="008B5A4B">
            <w:pPr>
              <w:pStyle w:val="TableParagraph"/>
              <w:spacing w:before="51" w:line="247" w:lineRule="auto"/>
              <w:ind w:left="7" w:right="34"/>
              <w:rPr>
                <w:sz w:val="24"/>
              </w:rPr>
            </w:pPr>
            <w:r>
              <w:rPr>
                <w:sz w:val="24"/>
              </w:rPr>
              <w:t>Has little to average knowledge on HTML and CSS</w:t>
            </w:r>
          </w:p>
        </w:tc>
      </w:tr>
      <w:tr w:rsidR="00E722D3" w14:paraId="24EFA829" w14:textId="77777777" w:rsidTr="00A478D1">
        <w:trPr>
          <w:trHeight w:val="1950"/>
        </w:trPr>
        <w:tc>
          <w:tcPr>
            <w:tcW w:w="183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8C8623" w14:textId="77777777" w:rsidR="00E722D3" w:rsidRDefault="00E722D3" w:rsidP="008B5A4B">
            <w:pPr>
              <w:pStyle w:val="TableParagraph"/>
              <w:spacing w:line="256" w:lineRule="auto"/>
              <w:jc w:val="center"/>
              <w:rPr>
                <w:sz w:val="24"/>
              </w:rPr>
            </w:pPr>
            <w:r>
              <w:rPr>
                <w:sz w:val="24"/>
              </w:rPr>
              <w:t>Developer Head</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2D29E" w14:textId="77777777" w:rsidR="00E722D3" w:rsidRDefault="00E722D3" w:rsidP="008B5A4B">
            <w:pPr>
              <w:pStyle w:val="TableParagraph"/>
              <w:spacing w:line="256" w:lineRule="auto"/>
              <w:rPr>
                <w:sz w:val="24"/>
              </w:rPr>
            </w:pPr>
            <w:r w:rsidRPr="49D14CF1">
              <w:rPr>
                <w:sz w:val="24"/>
              </w:rPr>
              <w:t>Keeper and organizer of the Teams Code Repository</w:t>
            </w:r>
          </w:p>
          <w:p w14:paraId="2E56D270" w14:textId="77777777" w:rsidR="00E722D3" w:rsidRDefault="00E722D3" w:rsidP="008B5A4B">
            <w:pPr>
              <w:pStyle w:val="TableParagraph"/>
              <w:spacing w:line="256" w:lineRule="auto"/>
              <w:rPr>
                <w:sz w:val="24"/>
              </w:rPr>
            </w:pPr>
          </w:p>
          <w:p w14:paraId="53D3E0C3" w14:textId="49D97C3D" w:rsidR="00E722D3" w:rsidRDefault="00E722D3" w:rsidP="008B5A4B">
            <w:pPr>
              <w:pStyle w:val="TableParagraph"/>
              <w:spacing w:line="256" w:lineRule="auto"/>
              <w:rPr>
                <w:sz w:val="24"/>
              </w:rPr>
            </w:pPr>
            <w:r w:rsidRPr="49D14CF1">
              <w:rPr>
                <w:sz w:val="24"/>
              </w:rPr>
              <w:t xml:space="preserve">Critiques any code changes done by the team and </w:t>
            </w:r>
            <w:r w:rsidR="00411EC1" w:rsidRPr="49D14CF1">
              <w:rPr>
                <w:sz w:val="24"/>
              </w:rPr>
              <w:t>gives</w:t>
            </w:r>
            <w:r w:rsidRPr="49D14CF1">
              <w:rPr>
                <w:sz w:val="24"/>
              </w:rPr>
              <w:t xml:space="preserve"> proper feedback and recommendation to improve the critiqued code.</w:t>
            </w:r>
          </w:p>
          <w:p w14:paraId="02627D06" w14:textId="77777777" w:rsidR="00E722D3" w:rsidRDefault="00E722D3" w:rsidP="008B5A4B">
            <w:pPr>
              <w:pStyle w:val="TableParagraph"/>
              <w:spacing w:line="256" w:lineRule="auto"/>
              <w:rPr>
                <w:sz w:val="24"/>
              </w:rPr>
            </w:pPr>
          </w:p>
          <w:p w14:paraId="1762FD0A" w14:textId="77777777" w:rsidR="00E722D3" w:rsidRDefault="00E722D3" w:rsidP="008B5A4B">
            <w:pPr>
              <w:pStyle w:val="TableParagraph"/>
              <w:spacing w:line="256" w:lineRule="auto"/>
              <w:rPr>
                <w:sz w:val="24"/>
              </w:rPr>
            </w:pPr>
            <w:r w:rsidRPr="49D14CF1">
              <w:rPr>
                <w:sz w:val="24"/>
              </w:rPr>
              <w:t>Can approve or deny changes to the GitHub repository.</w:t>
            </w:r>
          </w:p>
        </w:tc>
        <w:tc>
          <w:tcPr>
            <w:tcW w:w="239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922268" w14:textId="77777777" w:rsidR="00E722D3" w:rsidRDefault="00E722D3" w:rsidP="008B5A4B">
            <w:pPr>
              <w:pStyle w:val="TableParagraph"/>
              <w:spacing w:line="256" w:lineRule="auto"/>
              <w:rPr>
                <w:sz w:val="24"/>
              </w:rPr>
            </w:pPr>
            <w:r w:rsidRPr="49D14CF1">
              <w:rPr>
                <w:sz w:val="24"/>
              </w:rPr>
              <w:t>Ensures that the team produces a quality product based on the documents and the plan set by the project sponsor and the project manager. He is the one who is responsible for making sure that all the code are saved and updated in the team’s GitHub Repository and that the development goes smoothly</w:t>
            </w:r>
          </w:p>
        </w:tc>
        <w:tc>
          <w:tcPr>
            <w:tcW w:w="220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3EBBFC" w14:textId="52ED8EDF" w:rsidR="00E722D3" w:rsidRDefault="00E722D3" w:rsidP="008B5A4B">
            <w:pPr>
              <w:pStyle w:val="TableParagraph"/>
              <w:spacing w:line="247" w:lineRule="auto"/>
            </w:pPr>
            <w:r w:rsidRPr="49D14CF1">
              <w:rPr>
                <w:sz w:val="24"/>
              </w:rPr>
              <w:t xml:space="preserve">A strong Programming </w:t>
            </w:r>
            <w:r w:rsidR="00411EC1" w:rsidRPr="49D14CF1">
              <w:rPr>
                <w:sz w:val="24"/>
              </w:rPr>
              <w:t>background.</w:t>
            </w:r>
          </w:p>
          <w:p w14:paraId="41BE81F9" w14:textId="77777777" w:rsidR="00E722D3" w:rsidRDefault="00E722D3" w:rsidP="008B5A4B">
            <w:pPr>
              <w:pStyle w:val="TableParagraph"/>
              <w:spacing w:line="247" w:lineRule="auto"/>
              <w:rPr>
                <w:sz w:val="24"/>
              </w:rPr>
            </w:pPr>
          </w:p>
          <w:p w14:paraId="448CF59D" w14:textId="77777777" w:rsidR="00E722D3" w:rsidRDefault="00E722D3" w:rsidP="008B5A4B">
            <w:pPr>
              <w:pStyle w:val="TableParagraph"/>
              <w:spacing w:line="247" w:lineRule="auto"/>
              <w:rPr>
                <w:sz w:val="24"/>
              </w:rPr>
            </w:pPr>
            <w:r w:rsidRPr="49D14CF1">
              <w:rPr>
                <w:sz w:val="24"/>
              </w:rPr>
              <w:t>Good organizing skills</w:t>
            </w:r>
          </w:p>
          <w:p w14:paraId="6EB75ECD" w14:textId="77777777" w:rsidR="00E722D3" w:rsidRDefault="00E722D3" w:rsidP="008B5A4B">
            <w:pPr>
              <w:pStyle w:val="TableParagraph"/>
              <w:spacing w:line="247" w:lineRule="auto"/>
              <w:rPr>
                <w:sz w:val="24"/>
              </w:rPr>
            </w:pPr>
          </w:p>
          <w:p w14:paraId="0BBCC55A" w14:textId="77777777" w:rsidR="00E722D3" w:rsidRDefault="00E722D3" w:rsidP="008B5A4B">
            <w:pPr>
              <w:pStyle w:val="TableParagraph"/>
              <w:spacing w:line="247" w:lineRule="auto"/>
              <w:rPr>
                <w:sz w:val="24"/>
              </w:rPr>
            </w:pPr>
            <w:r w:rsidRPr="49D14CF1">
              <w:rPr>
                <w:sz w:val="24"/>
              </w:rPr>
              <w:t>Effective communicator</w:t>
            </w:r>
          </w:p>
          <w:p w14:paraId="63EBD04E" w14:textId="77777777" w:rsidR="00E722D3" w:rsidRDefault="00E722D3" w:rsidP="008B5A4B">
            <w:pPr>
              <w:pStyle w:val="TableParagraph"/>
              <w:spacing w:line="247" w:lineRule="auto"/>
              <w:rPr>
                <w:sz w:val="24"/>
              </w:rPr>
            </w:pPr>
          </w:p>
          <w:p w14:paraId="68A32C88" w14:textId="77777777" w:rsidR="00E722D3" w:rsidRDefault="00E722D3" w:rsidP="008B5A4B">
            <w:pPr>
              <w:pStyle w:val="TableParagraph"/>
              <w:spacing w:line="247" w:lineRule="auto"/>
              <w:rPr>
                <w:sz w:val="24"/>
              </w:rPr>
            </w:pPr>
            <w:r w:rsidRPr="49D14CF1">
              <w:rPr>
                <w:sz w:val="24"/>
              </w:rPr>
              <w:t>Task Management Skills</w:t>
            </w:r>
          </w:p>
          <w:p w14:paraId="56F04255" w14:textId="77777777" w:rsidR="00E722D3" w:rsidRDefault="00E722D3" w:rsidP="008B5A4B">
            <w:pPr>
              <w:pStyle w:val="TableParagraph"/>
              <w:spacing w:line="247" w:lineRule="auto"/>
              <w:rPr>
                <w:sz w:val="24"/>
              </w:rPr>
            </w:pPr>
          </w:p>
          <w:p w14:paraId="5A2DAA6B" w14:textId="77777777" w:rsidR="00E722D3" w:rsidRDefault="00E722D3" w:rsidP="008B5A4B">
            <w:pPr>
              <w:pStyle w:val="TableParagraph"/>
              <w:spacing w:line="247" w:lineRule="auto"/>
              <w:rPr>
                <w:sz w:val="24"/>
              </w:rPr>
            </w:pPr>
            <w:r w:rsidRPr="49D14CF1">
              <w:rPr>
                <w:sz w:val="24"/>
              </w:rPr>
              <w:t>Proper Delegation of Task</w:t>
            </w:r>
          </w:p>
        </w:tc>
      </w:tr>
      <w:tr w:rsidR="00E722D3" w14:paraId="213ACEDF" w14:textId="77777777" w:rsidTr="00A478D1">
        <w:trPr>
          <w:trHeight w:val="1950"/>
        </w:trPr>
        <w:tc>
          <w:tcPr>
            <w:tcW w:w="183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12E5D8" w14:textId="77777777" w:rsidR="00E722D3" w:rsidRDefault="00E722D3" w:rsidP="008B5A4B">
            <w:pPr>
              <w:pStyle w:val="TableParagraph"/>
              <w:spacing w:line="256" w:lineRule="auto"/>
              <w:jc w:val="center"/>
              <w:rPr>
                <w:sz w:val="24"/>
              </w:rPr>
            </w:pPr>
            <w:r>
              <w:rPr>
                <w:sz w:val="24"/>
              </w:rPr>
              <w:lastRenderedPageBreak/>
              <w:t>Quality Assurance Head</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0844BF" w14:textId="77777777" w:rsidR="00E722D3" w:rsidRDefault="00E722D3" w:rsidP="008B5A4B">
            <w:pPr>
              <w:pStyle w:val="TableParagraph"/>
              <w:spacing w:line="256" w:lineRule="auto"/>
              <w:rPr>
                <w:sz w:val="24"/>
              </w:rPr>
            </w:pPr>
            <w:r>
              <w:rPr>
                <w:sz w:val="24"/>
              </w:rPr>
              <w:t>In Charge of Quality testing and User Training.</w:t>
            </w:r>
          </w:p>
          <w:p w14:paraId="29420C7C" w14:textId="77777777" w:rsidR="00E722D3" w:rsidRDefault="00E722D3" w:rsidP="008B5A4B">
            <w:pPr>
              <w:pStyle w:val="TableParagraph"/>
              <w:spacing w:line="256" w:lineRule="auto"/>
              <w:rPr>
                <w:sz w:val="24"/>
              </w:rPr>
            </w:pPr>
          </w:p>
          <w:p w14:paraId="65E5B441" w14:textId="03B8EBB2" w:rsidR="00E722D3" w:rsidRDefault="00E722D3" w:rsidP="008B5A4B">
            <w:pPr>
              <w:pStyle w:val="TableParagraph"/>
              <w:spacing w:line="256" w:lineRule="auto"/>
              <w:rPr>
                <w:sz w:val="24"/>
              </w:rPr>
            </w:pPr>
            <w:r>
              <w:rPr>
                <w:sz w:val="24"/>
              </w:rPr>
              <w:t xml:space="preserve">Creates and updates Quality Assurance Documents and communicates with the Project Manager when there is a problem with </w:t>
            </w:r>
            <w:r w:rsidR="00411EC1">
              <w:rPr>
                <w:sz w:val="24"/>
              </w:rPr>
              <w:t xml:space="preserve">the </w:t>
            </w:r>
            <w:r>
              <w:rPr>
                <w:sz w:val="24"/>
              </w:rPr>
              <w:t>quality of the project</w:t>
            </w:r>
            <w:r w:rsidR="00411EC1">
              <w:rPr>
                <w:sz w:val="24"/>
              </w:rPr>
              <w:t>.</w:t>
            </w:r>
          </w:p>
          <w:p w14:paraId="38411F32" w14:textId="77777777" w:rsidR="00E722D3" w:rsidRDefault="00E722D3" w:rsidP="008B5A4B">
            <w:pPr>
              <w:pStyle w:val="TableParagraph"/>
              <w:spacing w:line="256" w:lineRule="auto"/>
              <w:rPr>
                <w:sz w:val="24"/>
              </w:rPr>
            </w:pPr>
          </w:p>
        </w:tc>
        <w:tc>
          <w:tcPr>
            <w:tcW w:w="239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568520" w14:textId="3A6856E6" w:rsidR="00E722D3" w:rsidRDefault="00E722D3" w:rsidP="008B5A4B">
            <w:pPr>
              <w:pStyle w:val="TableParagraph"/>
              <w:spacing w:line="256" w:lineRule="auto"/>
              <w:rPr>
                <w:sz w:val="24"/>
              </w:rPr>
            </w:pPr>
            <w:r w:rsidRPr="49D14CF1">
              <w:rPr>
                <w:sz w:val="24"/>
              </w:rPr>
              <w:t xml:space="preserve">Ensures that the entire </w:t>
            </w:r>
            <w:r>
              <w:rPr>
                <w:sz w:val="24"/>
              </w:rPr>
              <w:t>project is up to standard based on the project charter and agreement with the project sponsor. He is responsible for keeping the standards of the project and ensures that he communicates with the project manager when adjustments need to be made</w:t>
            </w:r>
          </w:p>
        </w:tc>
        <w:tc>
          <w:tcPr>
            <w:tcW w:w="220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3DECCC" w14:textId="77777777" w:rsidR="00E722D3" w:rsidRDefault="00E722D3" w:rsidP="008B5A4B">
            <w:pPr>
              <w:pStyle w:val="TableParagraph"/>
              <w:spacing w:line="247" w:lineRule="auto"/>
              <w:rPr>
                <w:sz w:val="24"/>
              </w:rPr>
            </w:pPr>
            <w:r w:rsidRPr="49D14CF1">
              <w:rPr>
                <w:sz w:val="24"/>
              </w:rPr>
              <w:t>Knowledge of the distinct roles and responsibilities of every other team member.</w:t>
            </w:r>
          </w:p>
          <w:p w14:paraId="09B23597" w14:textId="77777777" w:rsidR="00E722D3" w:rsidRDefault="00E722D3" w:rsidP="008B5A4B">
            <w:pPr>
              <w:pStyle w:val="TableParagraph"/>
              <w:spacing w:line="247" w:lineRule="auto"/>
              <w:rPr>
                <w:sz w:val="24"/>
              </w:rPr>
            </w:pPr>
          </w:p>
          <w:p w14:paraId="14BE8F6A" w14:textId="77777777" w:rsidR="00E722D3" w:rsidRDefault="00E722D3" w:rsidP="008B5A4B">
            <w:pPr>
              <w:pStyle w:val="TableParagraph"/>
              <w:spacing w:line="247" w:lineRule="auto"/>
              <w:rPr>
                <w:sz w:val="24"/>
              </w:rPr>
            </w:pPr>
            <w:r w:rsidRPr="49D14CF1">
              <w:rPr>
                <w:sz w:val="24"/>
              </w:rPr>
              <w:t>Flexible working hours</w:t>
            </w:r>
          </w:p>
          <w:p w14:paraId="6D9099C4" w14:textId="77777777" w:rsidR="00E722D3" w:rsidRDefault="00E722D3" w:rsidP="008B5A4B">
            <w:pPr>
              <w:pStyle w:val="TableParagraph"/>
              <w:spacing w:line="247" w:lineRule="auto"/>
              <w:rPr>
                <w:sz w:val="24"/>
              </w:rPr>
            </w:pPr>
          </w:p>
          <w:p w14:paraId="5F67E040" w14:textId="69C204C0" w:rsidR="00E722D3" w:rsidRDefault="00E722D3" w:rsidP="008B5A4B">
            <w:pPr>
              <w:pStyle w:val="TableParagraph"/>
              <w:spacing w:line="247" w:lineRule="auto"/>
              <w:rPr>
                <w:sz w:val="24"/>
              </w:rPr>
            </w:pPr>
            <w:r w:rsidRPr="49D14CF1">
              <w:rPr>
                <w:sz w:val="24"/>
              </w:rPr>
              <w:t>C</w:t>
            </w:r>
            <w:r>
              <w:rPr>
                <w:sz w:val="24"/>
              </w:rPr>
              <w:t>an Critique a product thoroughly and extensively</w:t>
            </w:r>
            <w:r w:rsidR="00411EC1">
              <w:rPr>
                <w:sz w:val="24"/>
              </w:rPr>
              <w:t>.</w:t>
            </w:r>
          </w:p>
          <w:p w14:paraId="2F12CE65" w14:textId="77777777" w:rsidR="00E722D3" w:rsidRDefault="00E722D3" w:rsidP="008B5A4B">
            <w:pPr>
              <w:pStyle w:val="TableParagraph"/>
              <w:spacing w:line="247" w:lineRule="auto"/>
              <w:rPr>
                <w:sz w:val="24"/>
              </w:rPr>
            </w:pPr>
          </w:p>
          <w:p w14:paraId="7F84B5AE" w14:textId="77777777" w:rsidR="00E722D3" w:rsidRDefault="00E722D3" w:rsidP="008B5A4B">
            <w:pPr>
              <w:pStyle w:val="TableParagraph"/>
              <w:spacing w:line="247" w:lineRule="auto"/>
              <w:rPr>
                <w:sz w:val="24"/>
              </w:rPr>
            </w:pPr>
            <w:r>
              <w:rPr>
                <w:sz w:val="24"/>
              </w:rPr>
              <w:t>Has Keen attention to detail.</w:t>
            </w:r>
          </w:p>
        </w:tc>
      </w:tr>
    </w:tbl>
    <w:p w14:paraId="681F01D3" w14:textId="77777777" w:rsidR="00E722D3" w:rsidRDefault="00E722D3" w:rsidP="00A478D1">
      <w:pPr>
        <w:spacing w:line="218" w:lineRule="exact"/>
        <w:ind w:left="3610" w:right="3704"/>
        <w:jc w:val="center"/>
        <w:rPr>
          <w:i/>
          <w:sz w:val="18"/>
        </w:rPr>
      </w:pPr>
      <w:r>
        <w:rPr>
          <w:i/>
          <w:color w:val="44536A"/>
          <w:sz w:val="18"/>
        </w:rPr>
        <w:t>Table</w:t>
      </w:r>
      <w:r>
        <w:rPr>
          <w:i/>
          <w:color w:val="44536A"/>
          <w:spacing w:val="-6"/>
          <w:sz w:val="18"/>
        </w:rPr>
        <w:t xml:space="preserve"> </w:t>
      </w:r>
      <w:r>
        <w:rPr>
          <w:i/>
          <w:color w:val="44536A"/>
          <w:sz w:val="18"/>
        </w:rPr>
        <w:t>6.5—1:</w:t>
      </w:r>
      <w:r>
        <w:rPr>
          <w:i/>
          <w:color w:val="44536A"/>
          <w:spacing w:val="-4"/>
          <w:sz w:val="18"/>
        </w:rPr>
        <w:t xml:space="preserve"> </w:t>
      </w:r>
      <w:r>
        <w:rPr>
          <w:i/>
          <w:color w:val="44536A"/>
          <w:sz w:val="18"/>
        </w:rPr>
        <w:t>Staffing</w:t>
      </w:r>
      <w:r>
        <w:rPr>
          <w:i/>
          <w:color w:val="44536A"/>
          <w:spacing w:val="-2"/>
          <w:sz w:val="18"/>
        </w:rPr>
        <w:t xml:space="preserve"> </w:t>
      </w:r>
      <w:r>
        <w:rPr>
          <w:i/>
          <w:color w:val="44536A"/>
          <w:sz w:val="18"/>
        </w:rPr>
        <w:t>Management</w:t>
      </w:r>
      <w:r>
        <w:rPr>
          <w:i/>
          <w:color w:val="44536A"/>
          <w:spacing w:val="-5"/>
          <w:sz w:val="18"/>
        </w:rPr>
        <w:t xml:space="preserve"> </w:t>
      </w:r>
      <w:r>
        <w:rPr>
          <w:i/>
          <w:color w:val="44536A"/>
          <w:sz w:val="18"/>
        </w:rPr>
        <w:t>Roles</w:t>
      </w:r>
      <w:r>
        <w:rPr>
          <w:i/>
          <w:color w:val="44536A"/>
          <w:spacing w:val="-4"/>
          <w:sz w:val="18"/>
        </w:rPr>
        <w:t xml:space="preserve"> </w:t>
      </w:r>
      <w:r>
        <w:rPr>
          <w:i/>
          <w:color w:val="44536A"/>
          <w:sz w:val="18"/>
        </w:rPr>
        <w:t>and</w:t>
      </w:r>
      <w:r>
        <w:rPr>
          <w:i/>
          <w:color w:val="44536A"/>
          <w:spacing w:val="-3"/>
          <w:sz w:val="18"/>
        </w:rPr>
        <w:t xml:space="preserve"> </w:t>
      </w:r>
      <w:r>
        <w:rPr>
          <w:i/>
          <w:color w:val="44536A"/>
          <w:sz w:val="18"/>
        </w:rPr>
        <w:t>Responsibilities</w:t>
      </w:r>
    </w:p>
    <w:p w14:paraId="1C428E86" w14:textId="77777777" w:rsidR="00B3026E" w:rsidRDefault="003B3D18" w:rsidP="00A478D1">
      <w:pPr>
        <w:pStyle w:val="Heading4"/>
        <w:ind w:left="730"/>
      </w:pPr>
      <w:bookmarkStart w:id="98" w:name="_Toc138371039"/>
      <w:r>
        <w:t>6.5.3.</w:t>
      </w:r>
      <w:r>
        <w:rPr>
          <w:rFonts w:ascii="Arial" w:eastAsia="Arial" w:hAnsi="Arial" w:cs="Arial"/>
        </w:rPr>
        <w:t xml:space="preserve"> </w:t>
      </w:r>
      <w:r>
        <w:t>Project Organizational Charts</w:t>
      </w:r>
      <w:bookmarkEnd w:id="98"/>
      <w:r>
        <w:t xml:space="preserve">   </w:t>
      </w:r>
    </w:p>
    <w:p w14:paraId="40626A72" w14:textId="77777777" w:rsidR="00B3026E" w:rsidRDefault="003B3D18">
      <w:pPr>
        <w:spacing w:after="23" w:line="259" w:lineRule="auto"/>
        <w:ind w:left="1801"/>
      </w:pPr>
      <w:r w:rsidRPr="519702B7">
        <w:rPr>
          <w:rFonts w:ascii="Segoe UI" w:eastAsia="Segoe UI" w:hAnsi="Segoe UI" w:cs="Segoe UI"/>
          <w:sz w:val="18"/>
          <w:szCs w:val="18"/>
        </w:rPr>
        <w:t xml:space="preserve"> </w:t>
      </w:r>
      <w:r>
        <w:t xml:space="preserve"> </w:t>
      </w:r>
    </w:p>
    <w:p w14:paraId="1476CE89" w14:textId="3EAE62BF" w:rsidR="06E99F6A" w:rsidRDefault="06E99F6A" w:rsidP="00D62259">
      <w:pPr>
        <w:spacing w:line="259" w:lineRule="auto"/>
        <w:ind w:left="730"/>
        <w:jc w:val="both"/>
      </w:pPr>
      <w:r>
        <w:t xml:space="preserve">Project organizational chart of the Resort Management System provides a visual representation of the project team and the relationships between the key stakeholders. The project sponsor is typically at the top of the chart, followed by the project manager who manages the project's resources, scope, and schedule.    </w:t>
      </w:r>
    </w:p>
    <w:p w14:paraId="7B6F8E42" w14:textId="77777777" w:rsidR="00395F92" w:rsidRDefault="00395F92" w:rsidP="59211063">
      <w:pPr>
        <w:spacing w:line="259" w:lineRule="auto"/>
        <w:ind w:left="2160"/>
      </w:pPr>
    </w:p>
    <w:p w14:paraId="0ED75D69" w14:textId="74E54003" w:rsidR="00395F92" w:rsidRDefault="00395F92" w:rsidP="00A478D1">
      <w:pPr>
        <w:spacing w:line="259" w:lineRule="auto"/>
        <w:ind w:left="250"/>
      </w:pPr>
      <w:r>
        <w:tab/>
      </w:r>
      <w:r>
        <w:tab/>
      </w:r>
      <w:r>
        <w:rPr>
          <w:noProof/>
        </w:rPr>
        <w:drawing>
          <wp:inline distT="0" distB="0" distL="0" distR="0" wp14:anchorId="19D5B757" wp14:editId="3217D313">
            <wp:extent cx="5486400" cy="3200400"/>
            <wp:effectExtent l="0" t="0" r="38100" b="0"/>
            <wp:docPr id="196883534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983B3A4" w14:textId="15D0D9C9" w:rsidR="00B3026E" w:rsidRDefault="003B3D18" w:rsidP="00A478D1">
      <w:pPr>
        <w:spacing w:line="259" w:lineRule="auto"/>
        <w:ind w:right="1636"/>
        <w:jc w:val="right"/>
      </w:pPr>
      <w:r>
        <w:t xml:space="preserve">  </w:t>
      </w:r>
    </w:p>
    <w:p w14:paraId="1C8F3DDF" w14:textId="47A357B7" w:rsidR="00B3026E" w:rsidRDefault="003B3D18" w:rsidP="00A478D1">
      <w:pPr>
        <w:spacing w:after="3" w:line="259" w:lineRule="auto"/>
        <w:ind w:left="260"/>
        <w:jc w:val="center"/>
      </w:pPr>
      <w:r>
        <w:rPr>
          <w:i/>
          <w:color w:val="44546A"/>
          <w:sz w:val="18"/>
        </w:rPr>
        <w:t>Figure 6.5—1: Project Organizational Chart</w:t>
      </w:r>
    </w:p>
    <w:p w14:paraId="3E455CB1" w14:textId="77777777" w:rsidR="00B3026E" w:rsidRDefault="003B3D18" w:rsidP="00A478D1">
      <w:pPr>
        <w:spacing w:after="50" w:line="259" w:lineRule="auto"/>
        <w:jc w:val="center"/>
      </w:pPr>
      <w:r>
        <w:t xml:space="preserve">   </w:t>
      </w:r>
    </w:p>
    <w:p w14:paraId="0601D37D" w14:textId="77777777" w:rsidR="00B3026E" w:rsidRDefault="003B3D18" w:rsidP="00A478D1">
      <w:pPr>
        <w:pStyle w:val="Heading4"/>
        <w:ind w:left="730"/>
      </w:pPr>
      <w:bookmarkStart w:id="99" w:name="_Toc138371040"/>
      <w:r>
        <w:lastRenderedPageBreak/>
        <w:t>6.5.4.</w:t>
      </w:r>
      <w:r>
        <w:rPr>
          <w:rFonts w:ascii="Arial" w:eastAsia="Arial" w:hAnsi="Arial" w:cs="Arial"/>
        </w:rPr>
        <w:t xml:space="preserve"> </w:t>
      </w:r>
      <w:r>
        <w:t>Staffing Management</w:t>
      </w:r>
      <w:bookmarkEnd w:id="99"/>
      <w:r>
        <w:t xml:space="preserve">   </w:t>
      </w:r>
    </w:p>
    <w:p w14:paraId="0F1B0614" w14:textId="77777777" w:rsidR="00B3026E" w:rsidRDefault="003B3D18">
      <w:pPr>
        <w:spacing w:after="23" w:line="259" w:lineRule="auto"/>
        <w:ind w:left="1801"/>
      </w:pPr>
      <w:r w:rsidRPr="246B4B6C">
        <w:rPr>
          <w:rFonts w:ascii="Segoe UI" w:eastAsia="Segoe UI" w:hAnsi="Segoe UI" w:cs="Segoe UI"/>
          <w:sz w:val="18"/>
          <w:szCs w:val="18"/>
        </w:rPr>
        <w:t xml:space="preserve"> </w:t>
      </w:r>
      <w:r>
        <w:t xml:space="preserve"> </w:t>
      </w:r>
    </w:p>
    <w:p w14:paraId="4C21206B" w14:textId="753FE799" w:rsidR="7A4A8E52" w:rsidRDefault="7A4A8E52" w:rsidP="00D62259">
      <w:pPr>
        <w:ind w:left="740" w:right="873"/>
        <w:jc w:val="both"/>
      </w:pPr>
      <w:r>
        <w:t xml:space="preserve">The Staffing Management Plan for the Resort Management System is a critical component in ensuring the successful execution of the project. It outlines the strategies and processes for acquiring, managing, and releasing human resources throughout the project lifecycle.  </w:t>
      </w:r>
    </w:p>
    <w:p w14:paraId="783978EE" w14:textId="7B9844C2" w:rsidR="7A4A8E52" w:rsidRDefault="7A4A8E52" w:rsidP="00D62259">
      <w:pPr>
        <w:ind w:left="740" w:right="873"/>
        <w:jc w:val="both"/>
      </w:pPr>
      <w:r>
        <w:t xml:space="preserve">  </w:t>
      </w:r>
    </w:p>
    <w:p w14:paraId="025F445D" w14:textId="541AC7CB" w:rsidR="7A4A8E52" w:rsidRDefault="7A4A8E52" w:rsidP="00D62259">
      <w:pPr>
        <w:pStyle w:val="ListParagraph"/>
        <w:numPr>
          <w:ilvl w:val="3"/>
          <w:numId w:val="55"/>
        </w:numPr>
        <w:ind w:left="1464" w:right="873"/>
        <w:jc w:val="both"/>
        <w:rPr>
          <w:color w:val="000000" w:themeColor="text1"/>
        </w:rPr>
      </w:pPr>
      <w:r>
        <w:t xml:space="preserve">Acquisition of human resources will be done during the first stage of the development, where the Project Lead will be given the task of fielding their team and finding their clients.  </w:t>
      </w:r>
    </w:p>
    <w:p w14:paraId="51485694" w14:textId="0E340E61" w:rsidR="7A4A8E52" w:rsidRDefault="7A4A8E52" w:rsidP="00D62259">
      <w:pPr>
        <w:pStyle w:val="ListParagraph"/>
        <w:numPr>
          <w:ilvl w:val="3"/>
          <w:numId w:val="55"/>
        </w:numPr>
        <w:ind w:left="1464" w:right="873"/>
        <w:jc w:val="both"/>
        <w:rPr>
          <w:color w:val="000000" w:themeColor="text1"/>
        </w:rPr>
      </w:pPr>
      <w:r>
        <w:t xml:space="preserve">Training for any resources with identified gaps in skills required will be provided to them by their respective professors. Any lapses can be addressed by their selected project advisers.  </w:t>
      </w:r>
    </w:p>
    <w:p w14:paraId="53B2C27A" w14:textId="0582BB18" w:rsidR="7A4A8E52" w:rsidRDefault="7A4A8E52" w:rsidP="00D62259">
      <w:pPr>
        <w:pStyle w:val="ListParagraph"/>
        <w:numPr>
          <w:ilvl w:val="3"/>
          <w:numId w:val="55"/>
        </w:numPr>
        <w:ind w:left="1464" w:right="873"/>
        <w:jc w:val="both"/>
        <w:rPr>
          <w:color w:val="000000" w:themeColor="text1"/>
        </w:rPr>
      </w:pPr>
      <w:r>
        <w:t xml:space="preserve">Performance reviews will be conducted at every end of the phase to assess the performance of team members and identify areas for improvement. These reviews will also provide feedback on how well team members are meeting the project's expectations and objectives.  </w:t>
      </w:r>
    </w:p>
    <w:p w14:paraId="33335A43" w14:textId="11D81FB7" w:rsidR="7A4A8E52" w:rsidRDefault="7A4A8E52" w:rsidP="00D62259">
      <w:pPr>
        <w:ind w:left="740" w:right="873"/>
        <w:jc w:val="both"/>
      </w:pPr>
      <w:r>
        <w:t xml:space="preserve">  </w:t>
      </w:r>
    </w:p>
    <w:p w14:paraId="346A4E82" w14:textId="64D2AA4C" w:rsidR="7A4A8E52" w:rsidRDefault="7A4A8E52" w:rsidP="00D62259">
      <w:pPr>
        <w:ind w:left="740" w:right="873"/>
        <w:jc w:val="both"/>
      </w:pPr>
      <w:r>
        <w:t xml:space="preserve">It is important to note that depending on the scope of the project, there may be other items included in staffing management such as government and/or regulatory compliance, organizational health, and safety, etc. It depends on the specific requirements and regulations of the industry and the location in which the Resort Reservation System project is being implemented. Government and regulatory compliance may be a consideration if the project is subject to specific laws and regulations related to data privacy and security.   </w:t>
      </w:r>
    </w:p>
    <w:p w14:paraId="50B7E3A5" w14:textId="45D850B7" w:rsidR="7A4A8E52" w:rsidRDefault="7A4A8E52" w:rsidP="00D62259">
      <w:pPr>
        <w:ind w:left="740" w:right="873"/>
        <w:jc w:val="both"/>
      </w:pPr>
      <w:r>
        <w:t xml:space="preserve">  </w:t>
      </w:r>
    </w:p>
    <w:p w14:paraId="4C7DF965" w14:textId="7C7236A9" w:rsidR="00C5322B" w:rsidRDefault="7A4A8E52" w:rsidP="00D62259">
      <w:pPr>
        <w:ind w:left="740" w:right="873"/>
        <w:jc w:val="both"/>
      </w:pPr>
      <w:r>
        <w:t>The Staffing Management Plan will be regularly reviewed and updated as necessary to ensure that it remains aligned with the project's objectives and requirements. It is important for the project manager to conduct a thorough analysis of the project's specific requirements and regulations to determine if any additional items need to be included in the staffing management plan. </w:t>
      </w:r>
    </w:p>
    <w:p w14:paraId="0AB51A9F" w14:textId="77777777" w:rsidR="00C5322B" w:rsidRDefault="00C5322B" w:rsidP="00934857">
      <w:pPr>
        <w:spacing w:line="244" w:lineRule="auto"/>
        <w:ind w:left="5050"/>
        <w:sectPr w:rsidR="00C5322B">
          <w:pgSz w:w="12240" w:h="15840"/>
          <w:pgMar w:top="1500" w:right="400" w:bottom="960" w:left="1320" w:header="0" w:footer="680" w:gutter="0"/>
          <w:cols w:space="720"/>
        </w:sectPr>
      </w:pPr>
    </w:p>
    <w:tbl>
      <w:tblPr>
        <w:tblW w:w="9902" w:type="dxa"/>
        <w:tblInd w:w="14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1E0" w:firstRow="1" w:lastRow="1" w:firstColumn="1" w:lastColumn="1" w:noHBand="0" w:noVBand="0"/>
      </w:tblPr>
      <w:tblGrid>
        <w:gridCol w:w="2204"/>
        <w:gridCol w:w="1571"/>
        <w:gridCol w:w="1736"/>
        <w:gridCol w:w="1476"/>
        <w:gridCol w:w="1520"/>
        <w:gridCol w:w="1395"/>
      </w:tblGrid>
      <w:tr w:rsidR="00C5322B" w14:paraId="7224B1D8" w14:textId="77777777" w:rsidTr="00934857">
        <w:trPr>
          <w:trHeight w:val="690"/>
        </w:trPr>
        <w:tc>
          <w:tcPr>
            <w:tcW w:w="22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tcPr>
          <w:p w14:paraId="60CAEC93" w14:textId="77777777" w:rsidR="00C5322B" w:rsidRDefault="00C5322B" w:rsidP="008B5A4B">
            <w:pPr>
              <w:pStyle w:val="TableParagraph"/>
              <w:spacing w:before="8"/>
              <w:rPr>
                <w:sz w:val="17"/>
              </w:rPr>
            </w:pPr>
          </w:p>
          <w:p w14:paraId="63E2A0B0" w14:textId="77777777" w:rsidR="00C5322B" w:rsidRDefault="00C5322B" w:rsidP="008B5A4B">
            <w:pPr>
              <w:pStyle w:val="TableParagraph"/>
              <w:spacing w:before="1"/>
              <w:ind w:left="247"/>
              <w:rPr>
                <w:b/>
                <w:sz w:val="24"/>
              </w:rPr>
            </w:pPr>
            <w:r>
              <w:rPr>
                <w:b/>
                <w:color w:val="FFFFFF"/>
                <w:sz w:val="24"/>
              </w:rPr>
              <w:t>Role</w:t>
            </w:r>
          </w:p>
        </w:tc>
        <w:tc>
          <w:tcPr>
            <w:tcW w:w="157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hideMark/>
          </w:tcPr>
          <w:p w14:paraId="083B5F40" w14:textId="77777777" w:rsidR="00C5322B" w:rsidRDefault="00C5322B" w:rsidP="008B5A4B">
            <w:pPr>
              <w:pStyle w:val="TableParagraph"/>
              <w:spacing w:before="39" w:line="310" w:lineRule="atLeast"/>
              <w:ind w:left="82" w:right="58" w:firstLine="345"/>
              <w:rPr>
                <w:b/>
                <w:sz w:val="24"/>
              </w:rPr>
            </w:pPr>
            <w:r>
              <w:rPr>
                <w:b/>
                <w:color w:val="FFFFFF"/>
                <w:sz w:val="24"/>
              </w:rPr>
              <w:t>Project</w:t>
            </w:r>
            <w:r>
              <w:rPr>
                <w:b/>
                <w:color w:val="FFFFFF"/>
                <w:spacing w:val="1"/>
                <w:sz w:val="24"/>
              </w:rPr>
              <w:t xml:space="preserve"> </w:t>
            </w:r>
            <w:r>
              <w:rPr>
                <w:b/>
                <w:color w:val="FFFFFF"/>
                <w:sz w:val="24"/>
              </w:rPr>
              <w:t>Responsibility</w:t>
            </w:r>
          </w:p>
        </w:tc>
        <w:tc>
          <w:tcPr>
            <w:tcW w:w="173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tcPr>
          <w:p w14:paraId="68C1CF86" w14:textId="77777777" w:rsidR="00C5322B" w:rsidRDefault="00C5322B" w:rsidP="008B5A4B">
            <w:pPr>
              <w:pStyle w:val="TableParagraph"/>
              <w:spacing w:before="8"/>
              <w:rPr>
                <w:sz w:val="17"/>
              </w:rPr>
            </w:pPr>
          </w:p>
          <w:p w14:paraId="6E432723" w14:textId="77777777" w:rsidR="00C5322B" w:rsidRDefault="00C5322B" w:rsidP="008B5A4B">
            <w:pPr>
              <w:pStyle w:val="TableParagraph"/>
              <w:spacing w:before="1"/>
              <w:ind w:left="141"/>
              <w:rPr>
                <w:b/>
                <w:sz w:val="24"/>
              </w:rPr>
            </w:pPr>
            <w:r>
              <w:rPr>
                <w:b/>
                <w:color w:val="FFFFFF"/>
                <w:sz w:val="24"/>
              </w:rPr>
              <w:t>Skills</w:t>
            </w:r>
            <w:r>
              <w:rPr>
                <w:b/>
                <w:color w:val="FFFFFF"/>
                <w:spacing w:val="-2"/>
                <w:sz w:val="24"/>
              </w:rPr>
              <w:t xml:space="preserve"> </w:t>
            </w:r>
            <w:r>
              <w:rPr>
                <w:b/>
                <w:color w:val="FFFFFF"/>
                <w:sz w:val="24"/>
              </w:rPr>
              <w:t>Required</w:t>
            </w:r>
          </w:p>
        </w:tc>
        <w:tc>
          <w:tcPr>
            <w:tcW w:w="14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hideMark/>
          </w:tcPr>
          <w:p w14:paraId="2141534A" w14:textId="77777777" w:rsidR="00C5322B" w:rsidRDefault="00C5322B" w:rsidP="008B5A4B">
            <w:pPr>
              <w:pStyle w:val="TableParagraph"/>
              <w:spacing w:before="29" w:line="320" w:lineRule="atLeast"/>
              <w:ind w:left="501" w:right="158" w:hanging="295"/>
              <w:rPr>
                <w:b/>
                <w:sz w:val="24"/>
              </w:rPr>
            </w:pPr>
            <w:r>
              <w:rPr>
                <w:b/>
                <w:color w:val="FFFFFF"/>
                <w:sz w:val="24"/>
              </w:rPr>
              <w:t>Number of</w:t>
            </w:r>
            <w:r>
              <w:rPr>
                <w:b/>
                <w:color w:val="FFFFFF"/>
                <w:spacing w:val="-52"/>
                <w:sz w:val="24"/>
              </w:rPr>
              <w:t xml:space="preserve"> </w:t>
            </w:r>
            <w:r>
              <w:rPr>
                <w:b/>
                <w:color w:val="FFFFFF"/>
                <w:sz w:val="24"/>
              </w:rPr>
              <w:t>Staff</w:t>
            </w:r>
          </w:p>
        </w:tc>
        <w:tc>
          <w:tcPr>
            <w:tcW w:w="15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hideMark/>
          </w:tcPr>
          <w:p w14:paraId="6225152C" w14:textId="77777777" w:rsidR="00C5322B" w:rsidRDefault="00C5322B" w:rsidP="008B5A4B">
            <w:pPr>
              <w:pStyle w:val="TableParagraph"/>
              <w:spacing w:before="39" w:line="310" w:lineRule="atLeast"/>
              <w:ind w:left="345" w:right="82" w:hanging="230"/>
              <w:rPr>
                <w:b/>
                <w:sz w:val="24"/>
              </w:rPr>
            </w:pPr>
            <w:r>
              <w:rPr>
                <w:b/>
                <w:color w:val="FFFFFF"/>
                <w:sz w:val="24"/>
              </w:rPr>
              <w:t>Performance</w:t>
            </w:r>
            <w:r>
              <w:rPr>
                <w:b/>
                <w:color w:val="FFFFFF"/>
                <w:spacing w:val="-52"/>
                <w:sz w:val="24"/>
              </w:rPr>
              <w:t xml:space="preserve"> </w:t>
            </w:r>
            <w:r>
              <w:rPr>
                <w:b/>
                <w:color w:val="FFFFFF"/>
                <w:sz w:val="24"/>
              </w:rPr>
              <w:t>Reviews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hideMark/>
          </w:tcPr>
          <w:p w14:paraId="43AA2A47" w14:textId="77777777" w:rsidR="00C5322B" w:rsidRDefault="00C5322B" w:rsidP="008B5A4B">
            <w:pPr>
              <w:pStyle w:val="TableParagraph"/>
              <w:spacing w:before="39" w:line="310" w:lineRule="atLeast"/>
              <w:ind w:left="46" w:right="29" w:firstLine="55"/>
              <w:rPr>
                <w:b/>
                <w:sz w:val="24"/>
              </w:rPr>
            </w:pPr>
            <w:r>
              <w:rPr>
                <w:b/>
                <w:color w:val="FFFFFF"/>
                <w:sz w:val="24"/>
              </w:rPr>
              <w:t>Recognition</w:t>
            </w:r>
            <w:r>
              <w:rPr>
                <w:b/>
                <w:color w:val="FFFFFF"/>
                <w:spacing w:val="1"/>
                <w:sz w:val="24"/>
              </w:rPr>
              <w:t xml:space="preserve"> </w:t>
            </w:r>
            <w:r>
              <w:rPr>
                <w:b/>
                <w:color w:val="FFFFFF"/>
                <w:sz w:val="24"/>
              </w:rPr>
              <w:t>and</w:t>
            </w:r>
            <w:r>
              <w:rPr>
                <w:b/>
                <w:color w:val="FFFFFF"/>
                <w:spacing w:val="-9"/>
                <w:sz w:val="24"/>
              </w:rPr>
              <w:t xml:space="preserve"> </w:t>
            </w:r>
            <w:r>
              <w:rPr>
                <w:b/>
                <w:color w:val="FFFFFF"/>
                <w:sz w:val="24"/>
              </w:rPr>
              <w:t>Rewards</w:t>
            </w:r>
          </w:p>
        </w:tc>
      </w:tr>
      <w:tr w:rsidR="00C5322B" w14:paraId="25B8B64C" w14:textId="77777777" w:rsidTr="00934857">
        <w:trPr>
          <w:trHeight w:val="345"/>
        </w:trPr>
        <w:tc>
          <w:tcPr>
            <w:tcW w:w="2204" w:type="dxa"/>
            <w:tcBorders>
              <w:top w:val="single" w:sz="6" w:space="0" w:color="000000" w:themeColor="text1"/>
              <w:left w:val="single" w:sz="6" w:space="0" w:color="000000" w:themeColor="text1"/>
              <w:bottom w:val="nil"/>
              <w:right w:val="single" w:sz="6" w:space="0" w:color="000000" w:themeColor="text1"/>
            </w:tcBorders>
            <w:hideMark/>
          </w:tcPr>
          <w:p w14:paraId="04C79353" w14:textId="77777777" w:rsidR="00C5322B" w:rsidRDefault="00C5322B" w:rsidP="008B5A4B">
            <w:pPr>
              <w:pStyle w:val="TableParagraph"/>
              <w:spacing w:before="57"/>
              <w:ind w:left="12"/>
              <w:rPr>
                <w:sz w:val="24"/>
              </w:rPr>
            </w:pPr>
            <w:r w:rsidRPr="49D14CF1">
              <w:rPr>
                <w:color w:val="0D0D0D" w:themeColor="text1" w:themeTint="F2"/>
                <w:sz w:val="24"/>
              </w:rPr>
              <w:t>Project manager</w:t>
            </w:r>
          </w:p>
        </w:tc>
        <w:tc>
          <w:tcPr>
            <w:tcW w:w="1571" w:type="dxa"/>
            <w:tcBorders>
              <w:top w:val="single" w:sz="6" w:space="0" w:color="000000" w:themeColor="text1"/>
              <w:left w:val="single" w:sz="6" w:space="0" w:color="000000" w:themeColor="text1"/>
              <w:bottom w:val="nil"/>
              <w:right w:val="single" w:sz="6" w:space="0" w:color="000000" w:themeColor="text1"/>
            </w:tcBorders>
            <w:hideMark/>
          </w:tcPr>
          <w:p w14:paraId="776B8155" w14:textId="1D2E8335" w:rsidR="00C5322B" w:rsidRDefault="00C5322B" w:rsidP="008B5A4B">
            <w:pPr>
              <w:pStyle w:val="TableParagraph"/>
              <w:tabs>
                <w:tab w:val="left" w:pos="731"/>
              </w:tabs>
              <w:spacing w:before="57"/>
              <w:ind w:left="17" w:right="-15"/>
              <w:rPr>
                <w:sz w:val="24"/>
              </w:rPr>
            </w:pPr>
            <w:r w:rsidRPr="49D14CF1">
              <w:rPr>
                <w:sz w:val="24"/>
              </w:rPr>
              <w:t>Plan, execute, and close projects</w:t>
            </w:r>
            <w:r w:rsidR="00411EC1" w:rsidRPr="49D14CF1">
              <w:rPr>
                <w:sz w:val="24"/>
              </w:rPr>
              <w:t>.</w:t>
            </w:r>
            <w:r w:rsidRPr="49D14CF1">
              <w:rPr>
                <w:sz w:val="24"/>
              </w:rPr>
              <w:t xml:space="preserve"> </w:t>
            </w:r>
          </w:p>
          <w:p w14:paraId="724DA432" w14:textId="77777777" w:rsidR="00C5322B" w:rsidRDefault="00C5322B" w:rsidP="008B5A4B">
            <w:pPr>
              <w:pStyle w:val="TableParagraph"/>
              <w:tabs>
                <w:tab w:val="left" w:pos="731"/>
              </w:tabs>
              <w:spacing w:before="57"/>
              <w:ind w:left="17" w:right="-15"/>
            </w:pPr>
            <w:r w:rsidRPr="49D14CF1">
              <w:rPr>
                <w:sz w:val="24"/>
              </w:rPr>
              <w:t xml:space="preserve">effectively and </w:t>
            </w:r>
          </w:p>
          <w:p w14:paraId="27A0F7FE" w14:textId="77777777" w:rsidR="00C5322B" w:rsidRDefault="00C5322B" w:rsidP="008B5A4B">
            <w:pPr>
              <w:pStyle w:val="TableParagraph"/>
              <w:tabs>
                <w:tab w:val="left" w:pos="731"/>
              </w:tabs>
              <w:spacing w:before="57"/>
              <w:ind w:left="17" w:right="-15"/>
            </w:pPr>
            <w:r w:rsidRPr="49D14CF1">
              <w:rPr>
                <w:sz w:val="24"/>
              </w:rPr>
              <w:t xml:space="preserve">efficiently. </w:t>
            </w:r>
          </w:p>
          <w:p w14:paraId="65569F6A" w14:textId="77777777" w:rsidR="00C5322B" w:rsidRDefault="00C5322B" w:rsidP="008B5A4B">
            <w:pPr>
              <w:pStyle w:val="TableParagraph"/>
              <w:tabs>
                <w:tab w:val="left" w:pos="731"/>
              </w:tabs>
              <w:spacing w:before="57"/>
              <w:ind w:left="17" w:right="-15"/>
            </w:pPr>
            <w:r w:rsidRPr="49D14CF1">
              <w:rPr>
                <w:sz w:val="24"/>
              </w:rPr>
              <w:t xml:space="preserve"> </w:t>
            </w:r>
          </w:p>
          <w:p w14:paraId="472EA509" w14:textId="77777777" w:rsidR="00C5322B" w:rsidRDefault="00C5322B" w:rsidP="008B5A4B">
            <w:pPr>
              <w:pStyle w:val="TableParagraph"/>
              <w:tabs>
                <w:tab w:val="left" w:pos="731"/>
              </w:tabs>
              <w:spacing w:before="57"/>
              <w:ind w:left="17" w:right="-15"/>
            </w:pPr>
            <w:r w:rsidRPr="49D14CF1">
              <w:rPr>
                <w:sz w:val="24"/>
              </w:rPr>
              <w:t xml:space="preserve">Ensure the </w:t>
            </w:r>
          </w:p>
          <w:p w14:paraId="7A1C4DC1" w14:textId="57D94F0A" w:rsidR="00C5322B" w:rsidRDefault="00C5322B" w:rsidP="008B5A4B">
            <w:pPr>
              <w:pStyle w:val="TableParagraph"/>
              <w:tabs>
                <w:tab w:val="left" w:pos="731"/>
              </w:tabs>
              <w:spacing w:before="57"/>
              <w:ind w:left="17" w:right="-15"/>
            </w:pPr>
            <w:r w:rsidRPr="49D14CF1">
              <w:rPr>
                <w:sz w:val="24"/>
              </w:rPr>
              <w:t>project meets the objectives</w:t>
            </w:r>
            <w:r w:rsidR="00411EC1" w:rsidRPr="49D14CF1">
              <w:rPr>
                <w:sz w:val="24"/>
              </w:rPr>
              <w:t>.</w:t>
            </w:r>
            <w:r w:rsidRPr="49D14CF1">
              <w:rPr>
                <w:sz w:val="24"/>
              </w:rPr>
              <w:t xml:space="preserve"> </w:t>
            </w:r>
          </w:p>
          <w:p w14:paraId="2ADFD655" w14:textId="77777777" w:rsidR="00C5322B" w:rsidRDefault="00C5322B" w:rsidP="008B5A4B">
            <w:pPr>
              <w:pStyle w:val="TableParagraph"/>
              <w:tabs>
                <w:tab w:val="left" w:pos="731"/>
              </w:tabs>
              <w:spacing w:before="57"/>
              <w:ind w:left="17" w:right="-15"/>
            </w:pPr>
            <w:r w:rsidRPr="49D14CF1">
              <w:rPr>
                <w:sz w:val="24"/>
              </w:rPr>
              <w:t xml:space="preserve">and goals. </w:t>
            </w:r>
          </w:p>
          <w:p w14:paraId="682E4009" w14:textId="77777777" w:rsidR="00C5322B" w:rsidRDefault="00C5322B" w:rsidP="008B5A4B">
            <w:pPr>
              <w:pStyle w:val="TableParagraph"/>
              <w:tabs>
                <w:tab w:val="left" w:pos="731"/>
              </w:tabs>
              <w:spacing w:before="57"/>
              <w:ind w:left="17" w:right="-15"/>
            </w:pPr>
            <w:r w:rsidRPr="49D14CF1">
              <w:rPr>
                <w:sz w:val="24"/>
              </w:rPr>
              <w:t xml:space="preserve"> </w:t>
            </w:r>
          </w:p>
          <w:p w14:paraId="515B8C35" w14:textId="6BC306A9" w:rsidR="00C5322B" w:rsidRDefault="00C5322B" w:rsidP="008B5A4B">
            <w:pPr>
              <w:pStyle w:val="TableParagraph"/>
              <w:tabs>
                <w:tab w:val="left" w:pos="731"/>
              </w:tabs>
              <w:spacing w:before="57"/>
              <w:ind w:left="17" w:right="-15"/>
            </w:pPr>
            <w:r w:rsidRPr="49D14CF1">
              <w:rPr>
                <w:sz w:val="24"/>
              </w:rPr>
              <w:t>Manage project risks</w:t>
            </w:r>
            <w:r w:rsidR="00411EC1" w:rsidRPr="49D14CF1">
              <w:rPr>
                <w:sz w:val="24"/>
              </w:rPr>
              <w:t>.</w:t>
            </w:r>
            <w:r w:rsidRPr="49D14CF1">
              <w:rPr>
                <w:sz w:val="24"/>
              </w:rPr>
              <w:t xml:space="preserve"> </w:t>
            </w:r>
          </w:p>
          <w:p w14:paraId="401EBF85" w14:textId="77777777" w:rsidR="00C5322B" w:rsidRDefault="00C5322B" w:rsidP="008B5A4B">
            <w:pPr>
              <w:pStyle w:val="TableParagraph"/>
              <w:tabs>
                <w:tab w:val="left" w:pos="731"/>
              </w:tabs>
              <w:spacing w:before="57"/>
              <w:ind w:left="17" w:right="-15"/>
            </w:pPr>
            <w:r w:rsidRPr="49D14CF1">
              <w:rPr>
                <w:sz w:val="24"/>
              </w:rPr>
              <w:t xml:space="preserve">and issues. </w:t>
            </w:r>
          </w:p>
          <w:p w14:paraId="76A62B3A" w14:textId="77777777" w:rsidR="00C5322B" w:rsidRDefault="00C5322B" w:rsidP="008B5A4B">
            <w:pPr>
              <w:pStyle w:val="TableParagraph"/>
              <w:tabs>
                <w:tab w:val="left" w:pos="731"/>
              </w:tabs>
              <w:spacing w:before="57"/>
              <w:ind w:left="17" w:right="-15"/>
            </w:pPr>
            <w:r w:rsidRPr="49D14CF1">
              <w:rPr>
                <w:sz w:val="24"/>
              </w:rPr>
              <w:t xml:space="preserve">Coordinate </w:t>
            </w:r>
          </w:p>
          <w:p w14:paraId="5FD54F12" w14:textId="77777777" w:rsidR="00C5322B" w:rsidRDefault="00C5322B" w:rsidP="008B5A4B">
            <w:pPr>
              <w:pStyle w:val="TableParagraph"/>
              <w:tabs>
                <w:tab w:val="left" w:pos="731"/>
              </w:tabs>
              <w:spacing w:before="57"/>
              <w:ind w:left="17" w:right="-15"/>
            </w:pPr>
            <w:r w:rsidRPr="49D14CF1">
              <w:rPr>
                <w:sz w:val="24"/>
              </w:rPr>
              <w:t xml:space="preserve">with </w:t>
            </w:r>
          </w:p>
          <w:p w14:paraId="15476140" w14:textId="77777777" w:rsidR="00C5322B" w:rsidRDefault="00C5322B" w:rsidP="008B5A4B">
            <w:pPr>
              <w:pStyle w:val="TableParagraph"/>
              <w:tabs>
                <w:tab w:val="left" w:pos="731"/>
              </w:tabs>
              <w:spacing w:before="57"/>
              <w:ind w:left="17" w:right="-15"/>
            </w:pPr>
            <w:r w:rsidRPr="49D14CF1">
              <w:rPr>
                <w:sz w:val="24"/>
              </w:rPr>
              <w:t xml:space="preserve">stakeholders </w:t>
            </w:r>
          </w:p>
          <w:p w14:paraId="6E6A8374" w14:textId="77777777" w:rsidR="00C5322B" w:rsidRDefault="00C5322B" w:rsidP="008B5A4B">
            <w:pPr>
              <w:pStyle w:val="TableParagraph"/>
              <w:tabs>
                <w:tab w:val="left" w:pos="731"/>
              </w:tabs>
              <w:spacing w:before="57"/>
              <w:ind w:left="17" w:right="-15"/>
            </w:pPr>
            <w:r w:rsidRPr="49D14CF1">
              <w:rPr>
                <w:sz w:val="24"/>
              </w:rPr>
              <w:t xml:space="preserve">and team </w:t>
            </w:r>
          </w:p>
          <w:p w14:paraId="0741E39E" w14:textId="77777777" w:rsidR="00C5322B" w:rsidRDefault="00C5322B" w:rsidP="008B5A4B">
            <w:pPr>
              <w:pStyle w:val="TableParagraph"/>
              <w:tabs>
                <w:tab w:val="left" w:pos="731"/>
              </w:tabs>
              <w:spacing w:before="57"/>
              <w:ind w:left="17" w:right="-15"/>
            </w:pPr>
            <w:r w:rsidRPr="49D14CF1">
              <w:rPr>
                <w:sz w:val="24"/>
              </w:rPr>
              <w:t>members.</w:t>
            </w:r>
          </w:p>
        </w:tc>
        <w:tc>
          <w:tcPr>
            <w:tcW w:w="1736" w:type="dxa"/>
            <w:tcBorders>
              <w:top w:val="single" w:sz="6" w:space="0" w:color="000000" w:themeColor="text1"/>
              <w:left w:val="single" w:sz="6" w:space="0" w:color="000000" w:themeColor="text1"/>
              <w:bottom w:val="nil"/>
              <w:right w:val="single" w:sz="6" w:space="0" w:color="000000" w:themeColor="text1"/>
            </w:tcBorders>
            <w:hideMark/>
          </w:tcPr>
          <w:p w14:paraId="05C5DC39" w14:textId="77777777" w:rsidR="00C5322B" w:rsidRDefault="00C5322B" w:rsidP="008B5A4B">
            <w:pPr>
              <w:pStyle w:val="TableParagraph"/>
              <w:spacing w:before="57"/>
              <w:ind w:left="16"/>
              <w:rPr>
                <w:sz w:val="24"/>
              </w:rPr>
            </w:pPr>
            <w:r w:rsidRPr="49D14CF1">
              <w:rPr>
                <w:sz w:val="24"/>
              </w:rPr>
              <w:t>Leadership</w:t>
            </w:r>
          </w:p>
          <w:p w14:paraId="129E368D" w14:textId="77777777" w:rsidR="00C5322B" w:rsidRDefault="00C5322B" w:rsidP="008B5A4B">
            <w:pPr>
              <w:pStyle w:val="TableParagraph"/>
              <w:spacing w:before="57"/>
              <w:ind w:left="16"/>
              <w:rPr>
                <w:sz w:val="24"/>
              </w:rPr>
            </w:pPr>
          </w:p>
          <w:p w14:paraId="5A9F6968" w14:textId="77777777" w:rsidR="00C5322B" w:rsidRDefault="00C5322B" w:rsidP="008B5A4B">
            <w:pPr>
              <w:pStyle w:val="TableParagraph"/>
              <w:spacing w:before="57"/>
              <w:ind w:left="16"/>
              <w:rPr>
                <w:sz w:val="24"/>
              </w:rPr>
            </w:pPr>
            <w:r w:rsidRPr="49D14CF1">
              <w:rPr>
                <w:sz w:val="24"/>
              </w:rPr>
              <w:t xml:space="preserve">Communication </w:t>
            </w:r>
          </w:p>
          <w:p w14:paraId="309B9EBD" w14:textId="77777777" w:rsidR="00C5322B" w:rsidRDefault="00C5322B" w:rsidP="008B5A4B">
            <w:pPr>
              <w:pStyle w:val="TableParagraph"/>
              <w:spacing w:before="57"/>
              <w:ind w:left="16"/>
            </w:pPr>
            <w:r w:rsidRPr="49D14CF1">
              <w:rPr>
                <w:sz w:val="24"/>
              </w:rPr>
              <w:t xml:space="preserve"> </w:t>
            </w:r>
          </w:p>
          <w:p w14:paraId="5D2577F9" w14:textId="77777777" w:rsidR="00C5322B" w:rsidRDefault="00C5322B" w:rsidP="008B5A4B">
            <w:pPr>
              <w:pStyle w:val="TableParagraph"/>
              <w:spacing w:before="57"/>
              <w:ind w:left="16"/>
            </w:pPr>
            <w:r w:rsidRPr="49D14CF1">
              <w:rPr>
                <w:sz w:val="24"/>
              </w:rPr>
              <w:t xml:space="preserve">Problem-solving </w:t>
            </w:r>
          </w:p>
          <w:p w14:paraId="017877F5" w14:textId="77777777" w:rsidR="00C5322B" w:rsidRDefault="00C5322B" w:rsidP="008B5A4B">
            <w:pPr>
              <w:pStyle w:val="TableParagraph"/>
              <w:spacing w:before="57"/>
              <w:ind w:left="16"/>
            </w:pPr>
            <w:r w:rsidRPr="49D14CF1">
              <w:rPr>
                <w:sz w:val="24"/>
              </w:rPr>
              <w:t xml:space="preserve"> </w:t>
            </w:r>
          </w:p>
          <w:p w14:paraId="059EA615" w14:textId="77777777" w:rsidR="00C5322B" w:rsidRDefault="00C5322B" w:rsidP="008B5A4B">
            <w:pPr>
              <w:pStyle w:val="TableParagraph"/>
              <w:spacing w:before="57"/>
              <w:ind w:left="16"/>
            </w:pPr>
            <w:r w:rsidRPr="49D14CF1">
              <w:rPr>
                <w:sz w:val="24"/>
              </w:rPr>
              <w:t xml:space="preserve">Time </w:t>
            </w:r>
          </w:p>
          <w:p w14:paraId="32563053" w14:textId="77777777" w:rsidR="00C5322B" w:rsidRDefault="00C5322B" w:rsidP="008B5A4B">
            <w:pPr>
              <w:pStyle w:val="TableParagraph"/>
              <w:spacing w:before="57"/>
              <w:ind w:left="16"/>
            </w:pPr>
            <w:r w:rsidRPr="49D14CF1">
              <w:rPr>
                <w:sz w:val="24"/>
              </w:rPr>
              <w:t xml:space="preserve">management </w:t>
            </w:r>
          </w:p>
          <w:p w14:paraId="2F88A412" w14:textId="77777777" w:rsidR="00C5322B" w:rsidRDefault="00C5322B" w:rsidP="008B5A4B">
            <w:pPr>
              <w:pStyle w:val="TableParagraph"/>
              <w:spacing w:before="57"/>
              <w:ind w:left="16"/>
            </w:pPr>
            <w:r w:rsidRPr="49D14CF1">
              <w:rPr>
                <w:sz w:val="24"/>
              </w:rPr>
              <w:t xml:space="preserve"> </w:t>
            </w:r>
          </w:p>
          <w:p w14:paraId="280B1EC5" w14:textId="77777777" w:rsidR="00C5322B" w:rsidRDefault="00C5322B" w:rsidP="008B5A4B">
            <w:pPr>
              <w:pStyle w:val="TableParagraph"/>
              <w:spacing w:before="57"/>
              <w:ind w:left="16"/>
            </w:pPr>
            <w:r w:rsidRPr="49D14CF1">
              <w:rPr>
                <w:sz w:val="24"/>
              </w:rPr>
              <w:t xml:space="preserve">Technical skills </w:t>
            </w:r>
          </w:p>
          <w:p w14:paraId="4DA82DB1" w14:textId="77777777" w:rsidR="00C5322B" w:rsidRDefault="00C5322B" w:rsidP="008B5A4B">
            <w:pPr>
              <w:pStyle w:val="TableParagraph"/>
              <w:spacing w:before="57"/>
              <w:ind w:left="16"/>
            </w:pPr>
            <w:r w:rsidRPr="49D14CF1">
              <w:rPr>
                <w:sz w:val="24"/>
              </w:rPr>
              <w:t xml:space="preserve">related to the </w:t>
            </w:r>
          </w:p>
          <w:p w14:paraId="47EDB162" w14:textId="77777777" w:rsidR="00C5322B" w:rsidRDefault="00C5322B" w:rsidP="008B5A4B">
            <w:pPr>
              <w:pStyle w:val="TableParagraph"/>
              <w:spacing w:before="57"/>
              <w:ind w:left="16"/>
            </w:pPr>
            <w:r w:rsidRPr="49D14CF1">
              <w:rPr>
                <w:sz w:val="24"/>
              </w:rPr>
              <w:t>project</w:t>
            </w:r>
          </w:p>
        </w:tc>
        <w:tc>
          <w:tcPr>
            <w:tcW w:w="1476" w:type="dxa"/>
            <w:tcBorders>
              <w:top w:val="single" w:sz="6" w:space="0" w:color="000000" w:themeColor="text1"/>
              <w:left w:val="single" w:sz="6" w:space="0" w:color="000000" w:themeColor="text1"/>
              <w:bottom w:val="nil"/>
              <w:right w:val="single" w:sz="6" w:space="0" w:color="000000" w:themeColor="text1"/>
            </w:tcBorders>
            <w:hideMark/>
          </w:tcPr>
          <w:p w14:paraId="04BAE91A" w14:textId="77777777" w:rsidR="00C5322B" w:rsidRDefault="00C5322B" w:rsidP="008B5A4B">
            <w:pPr>
              <w:pStyle w:val="TableParagraph"/>
              <w:spacing w:before="57"/>
              <w:ind w:left="11"/>
              <w:rPr>
                <w:sz w:val="24"/>
              </w:rPr>
            </w:pPr>
            <w:r w:rsidRPr="49D14CF1">
              <w:rPr>
                <w:sz w:val="24"/>
              </w:rPr>
              <w:t>The Project manager will be assigned during the Start of the development where the team will vote who can be the Project Manager</w:t>
            </w:r>
          </w:p>
        </w:tc>
        <w:tc>
          <w:tcPr>
            <w:tcW w:w="152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8D3E86" w14:textId="77777777" w:rsidR="00C5322B" w:rsidRDefault="00C5322B" w:rsidP="008B5A4B">
            <w:pPr>
              <w:pStyle w:val="TableParagraph"/>
              <w:spacing w:before="57"/>
              <w:ind w:left="16" w:right="3"/>
              <w:rPr>
                <w:sz w:val="24"/>
              </w:rPr>
            </w:pPr>
            <w:r>
              <w:rPr>
                <w:sz w:val="24"/>
              </w:rPr>
              <w:t>The project</w:t>
            </w:r>
            <w:r>
              <w:rPr>
                <w:spacing w:val="1"/>
                <w:sz w:val="24"/>
              </w:rPr>
              <w:t xml:space="preserve"> </w:t>
            </w:r>
            <w:r>
              <w:rPr>
                <w:sz w:val="24"/>
              </w:rPr>
              <w:t>manager</w:t>
            </w:r>
            <w:r>
              <w:rPr>
                <w:spacing w:val="1"/>
                <w:sz w:val="24"/>
              </w:rPr>
              <w:t xml:space="preserve"> </w:t>
            </w:r>
            <w:r>
              <w:rPr>
                <w:sz w:val="24"/>
              </w:rPr>
              <w:t>will</w:t>
            </w:r>
            <w:r>
              <w:rPr>
                <w:spacing w:val="1"/>
                <w:sz w:val="24"/>
              </w:rPr>
              <w:t xml:space="preserve"> </w:t>
            </w:r>
            <w:r>
              <w:rPr>
                <w:sz w:val="24"/>
              </w:rPr>
              <w:t>conduct</w:t>
            </w:r>
            <w:r>
              <w:rPr>
                <w:spacing w:val="1"/>
                <w:sz w:val="24"/>
              </w:rPr>
              <w:t xml:space="preserve"> </w:t>
            </w:r>
            <w:r>
              <w:rPr>
                <w:sz w:val="24"/>
              </w:rPr>
              <w:t>regular</w:t>
            </w:r>
            <w:r>
              <w:rPr>
                <w:spacing w:val="1"/>
                <w:sz w:val="24"/>
              </w:rPr>
              <w:t xml:space="preserve"> </w:t>
            </w:r>
            <w:r>
              <w:rPr>
                <w:sz w:val="24"/>
              </w:rPr>
              <w:t>performance</w:t>
            </w:r>
            <w:r>
              <w:rPr>
                <w:spacing w:val="1"/>
                <w:sz w:val="24"/>
              </w:rPr>
              <w:t xml:space="preserve"> </w:t>
            </w:r>
            <w:r>
              <w:rPr>
                <w:sz w:val="24"/>
              </w:rPr>
              <w:t>reviews with</w:t>
            </w:r>
            <w:r>
              <w:rPr>
                <w:spacing w:val="1"/>
                <w:sz w:val="24"/>
              </w:rPr>
              <w:t xml:space="preserve"> </w:t>
            </w:r>
            <w:r>
              <w:rPr>
                <w:spacing w:val="-1"/>
                <w:sz w:val="24"/>
              </w:rPr>
              <w:t xml:space="preserve">team </w:t>
            </w:r>
            <w:r>
              <w:rPr>
                <w:sz w:val="24"/>
              </w:rPr>
              <w:t>members</w:t>
            </w:r>
            <w:r>
              <w:rPr>
                <w:spacing w:val="-52"/>
                <w:sz w:val="24"/>
              </w:rPr>
              <w:t xml:space="preserve"> </w:t>
            </w:r>
            <w:r>
              <w:rPr>
                <w:sz w:val="24"/>
              </w:rPr>
              <w:t>to assess their</w:t>
            </w:r>
            <w:r>
              <w:rPr>
                <w:spacing w:val="1"/>
                <w:sz w:val="24"/>
              </w:rPr>
              <w:t xml:space="preserve"> </w:t>
            </w:r>
            <w:r>
              <w:rPr>
                <w:sz w:val="24"/>
              </w:rPr>
              <w:t>progress,</w:t>
            </w:r>
            <w:r>
              <w:rPr>
                <w:spacing w:val="1"/>
                <w:sz w:val="24"/>
              </w:rPr>
              <w:t xml:space="preserve"> </w:t>
            </w:r>
            <w:r>
              <w:rPr>
                <w:sz w:val="24"/>
              </w:rPr>
              <w:t>provide</w:t>
            </w:r>
            <w:r>
              <w:rPr>
                <w:spacing w:val="1"/>
                <w:sz w:val="24"/>
              </w:rPr>
              <w:t xml:space="preserve"> </w:t>
            </w:r>
            <w:r>
              <w:rPr>
                <w:sz w:val="24"/>
              </w:rPr>
              <w:t>feedback, and</w:t>
            </w:r>
            <w:r>
              <w:rPr>
                <w:spacing w:val="1"/>
                <w:sz w:val="24"/>
              </w:rPr>
              <w:t xml:space="preserve"> </w:t>
            </w:r>
            <w:r>
              <w:rPr>
                <w:sz w:val="24"/>
              </w:rPr>
              <w:t>address any</w:t>
            </w:r>
            <w:r>
              <w:rPr>
                <w:spacing w:val="1"/>
                <w:sz w:val="24"/>
              </w:rPr>
              <w:t xml:space="preserve"> </w:t>
            </w:r>
            <w:r>
              <w:rPr>
                <w:sz w:val="24"/>
              </w:rPr>
              <w:t>issues.</w:t>
            </w:r>
          </w:p>
        </w:tc>
        <w:tc>
          <w:tcPr>
            <w:tcW w:w="1395"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A4575E" w14:textId="77777777" w:rsidR="00C5322B" w:rsidRDefault="00C5322B" w:rsidP="008B5A4B">
            <w:pPr>
              <w:pStyle w:val="TableParagraph"/>
              <w:spacing w:before="52" w:line="247" w:lineRule="auto"/>
              <w:ind w:left="11" w:right="15"/>
              <w:rPr>
                <w:sz w:val="24"/>
              </w:rPr>
            </w:pPr>
            <w:r>
              <w:rPr>
                <w:sz w:val="24"/>
              </w:rPr>
              <w:t>The project</w:t>
            </w:r>
            <w:r>
              <w:rPr>
                <w:spacing w:val="1"/>
                <w:sz w:val="24"/>
              </w:rPr>
              <w:t xml:space="preserve"> </w:t>
            </w:r>
            <w:r>
              <w:rPr>
                <w:sz w:val="24"/>
              </w:rPr>
              <w:t>manager will</w:t>
            </w:r>
            <w:r>
              <w:rPr>
                <w:spacing w:val="1"/>
                <w:sz w:val="24"/>
              </w:rPr>
              <w:t xml:space="preserve"> </w:t>
            </w:r>
            <w:r>
              <w:rPr>
                <w:sz w:val="24"/>
              </w:rPr>
              <w:t>implement a</w:t>
            </w:r>
            <w:r>
              <w:rPr>
                <w:spacing w:val="1"/>
                <w:sz w:val="24"/>
              </w:rPr>
              <w:t xml:space="preserve"> </w:t>
            </w:r>
            <w:r>
              <w:rPr>
                <w:sz w:val="24"/>
              </w:rPr>
              <w:t>recognition</w:t>
            </w:r>
            <w:r>
              <w:rPr>
                <w:spacing w:val="1"/>
                <w:sz w:val="24"/>
              </w:rPr>
              <w:t xml:space="preserve"> </w:t>
            </w:r>
            <w:r>
              <w:rPr>
                <w:sz w:val="24"/>
              </w:rPr>
              <w:t>and rewards</w:t>
            </w:r>
            <w:r>
              <w:rPr>
                <w:spacing w:val="1"/>
                <w:sz w:val="24"/>
              </w:rPr>
              <w:t xml:space="preserve"> </w:t>
            </w:r>
            <w:r>
              <w:rPr>
                <w:sz w:val="24"/>
              </w:rPr>
              <w:t>system to</w:t>
            </w:r>
            <w:r>
              <w:rPr>
                <w:spacing w:val="1"/>
                <w:sz w:val="24"/>
              </w:rPr>
              <w:t xml:space="preserve"> </w:t>
            </w:r>
            <w:r>
              <w:rPr>
                <w:sz w:val="24"/>
              </w:rPr>
              <w:t>motivate</w:t>
            </w:r>
            <w:r>
              <w:rPr>
                <w:spacing w:val="1"/>
                <w:sz w:val="24"/>
              </w:rPr>
              <w:t xml:space="preserve"> </w:t>
            </w:r>
            <w:r>
              <w:rPr>
                <w:sz w:val="24"/>
              </w:rPr>
              <w:t>team</w:t>
            </w:r>
            <w:r>
              <w:rPr>
                <w:spacing w:val="1"/>
                <w:sz w:val="24"/>
              </w:rPr>
              <w:t xml:space="preserve"> </w:t>
            </w:r>
            <w:r>
              <w:rPr>
                <w:sz w:val="24"/>
              </w:rPr>
              <w:t>members</w:t>
            </w:r>
            <w:r>
              <w:rPr>
                <w:spacing w:val="-14"/>
                <w:sz w:val="24"/>
              </w:rPr>
              <w:t xml:space="preserve"> </w:t>
            </w:r>
            <w:r>
              <w:rPr>
                <w:sz w:val="24"/>
              </w:rPr>
              <w:t>and</w:t>
            </w:r>
            <w:r>
              <w:rPr>
                <w:spacing w:val="-51"/>
                <w:sz w:val="24"/>
              </w:rPr>
              <w:t xml:space="preserve"> </w:t>
            </w:r>
            <w:r>
              <w:rPr>
                <w:sz w:val="24"/>
              </w:rPr>
              <w:t>encourage</w:t>
            </w:r>
            <w:r>
              <w:rPr>
                <w:spacing w:val="1"/>
                <w:sz w:val="24"/>
              </w:rPr>
              <w:t xml:space="preserve"> </w:t>
            </w:r>
            <w:r>
              <w:rPr>
                <w:sz w:val="24"/>
              </w:rPr>
              <w:t>high</w:t>
            </w:r>
            <w:r>
              <w:rPr>
                <w:spacing w:val="1"/>
                <w:sz w:val="24"/>
              </w:rPr>
              <w:t xml:space="preserve"> </w:t>
            </w:r>
            <w:r>
              <w:rPr>
                <w:sz w:val="24"/>
              </w:rPr>
              <w:t>performance.</w:t>
            </w:r>
          </w:p>
        </w:tc>
      </w:tr>
      <w:tr w:rsidR="00C5322B" w14:paraId="5CF0D4DE" w14:textId="77777777" w:rsidTr="00934857">
        <w:trPr>
          <w:trHeight w:val="615"/>
        </w:trPr>
        <w:tc>
          <w:tcPr>
            <w:tcW w:w="2204" w:type="dxa"/>
            <w:tcBorders>
              <w:top w:val="nil"/>
              <w:left w:val="single" w:sz="6" w:space="0" w:color="000000" w:themeColor="text1"/>
              <w:bottom w:val="nil"/>
              <w:right w:val="single" w:sz="6" w:space="0" w:color="000000" w:themeColor="text1"/>
            </w:tcBorders>
            <w:hideMark/>
          </w:tcPr>
          <w:p w14:paraId="3A3652E8" w14:textId="77777777" w:rsidR="00C5322B" w:rsidRDefault="00C5322B" w:rsidP="008B5A4B">
            <w:pPr>
              <w:pStyle w:val="TableParagraph"/>
              <w:spacing w:line="279" w:lineRule="exact"/>
              <w:ind w:left="12"/>
              <w:rPr>
                <w:color w:val="0D0D0D" w:themeColor="text1" w:themeTint="F2"/>
                <w:sz w:val="24"/>
              </w:rPr>
            </w:pPr>
          </w:p>
        </w:tc>
        <w:tc>
          <w:tcPr>
            <w:tcW w:w="1571" w:type="dxa"/>
            <w:tcBorders>
              <w:top w:val="nil"/>
              <w:left w:val="single" w:sz="6" w:space="0" w:color="000000" w:themeColor="text1"/>
              <w:bottom w:val="nil"/>
              <w:right w:val="single" w:sz="6" w:space="0" w:color="000000" w:themeColor="text1"/>
            </w:tcBorders>
            <w:hideMark/>
          </w:tcPr>
          <w:p w14:paraId="51176B31" w14:textId="77777777" w:rsidR="00C5322B" w:rsidRDefault="00C5322B" w:rsidP="008B5A4B">
            <w:pPr>
              <w:pStyle w:val="TableParagraph"/>
              <w:spacing w:before="37" w:line="269" w:lineRule="exact"/>
              <w:ind w:left="17"/>
              <w:rPr>
                <w:sz w:val="24"/>
              </w:rPr>
            </w:pPr>
          </w:p>
        </w:tc>
        <w:tc>
          <w:tcPr>
            <w:tcW w:w="1736" w:type="dxa"/>
            <w:tcBorders>
              <w:top w:val="nil"/>
              <w:left w:val="single" w:sz="6" w:space="0" w:color="000000" w:themeColor="text1"/>
              <w:bottom w:val="nil"/>
              <w:right w:val="single" w:sz="6" w:space="0" w:color="000000" w:themeColor="text1"/>
            </w:tcBorders>
          </w:tcPr>
          <w:p w14:paraId="0A7819A3" w14:textId="77777777" w:rsidR="00C5322B" w:rsidRDefault="00C5322B" w:rsidP="008B5A4B">
            <w:pPr>
              <w:pStyle w:val="TableParagraph"/>
              <w:spacing w:line="274" w:lineRule="exact"/>
              <w:ind w:left="16"/>
              <w:rPr>
                <w:sz w:val="24"/>
              </w:rPr>
            </w:pPr>
          </w:p>
        </w:tc>
        <w:tc>
          <w:tcPr>
            <w:tcW w:w="1476" w:type="dxa"/>
            <w:tcBorders>
              <w:top w:val="nil"/>
              <w:left w:val="single" w:sz="6" w:space="0" w:color="000000" w:themeColor="text1"/>
              <w:bottom w:val="nil"/>
              <w:right w:val="single" w:sz="6" w:space="0" w:color="000000" w:themeColor="text1"/>
            </w:tcBorders>
            <w:hideMark/>
          </w:tcPr>
          <w:p w14:paraId="3C7C25BB" w14:textId="77777777" w:rsidR="00C5322B" w:rsidRDefault="00C5322B" w:rsidP="008B5A4B">
            <w:pPr>
              <w:pStyle w:val="TableParagraph"/>
              <w:spacing w:before="7"/>
              <w:ind w:left="11"/>
              <w:rPr>
                <w:sz w:val="24"/>
              </w:rPr>
            </w:pPr>
          </w:p>
        </w:tc>
        <w:tc>
          <w:tcPr>
            <w:tcW w:w="1520" w:type="dxa"/>
            <w:vMerge/>
            <w:vAlign w:val="center"/>
            <w:hideMark/>
          </w:tcPr>
          <w:p w14:paraId="01C05486" w14:textId="77777777" w:rsidR="00C5322B" w:rsidRDefault="00C5322B" w:rsidP="008B5A4B"/>
        </w:tc>
        <w:tc>
          <w:tcPr>
            <w:tcW w:w="1395" w:type="dxa"/>
            <w:vMerge/>
            <w:vAlign w:val="center"/>
            <w:hideMark/>
          </w:tcPr>
          <w:p w14:paraId="4A774723" w14:textId="77777777" w:rsidR="00C5322B" w:rsidRDefault="00C5322B" w:rsidP="008B5A4B"/>
        </w:tc>
      </w:tr>
      <w:tr w:rsidR="00C5322B" w14:paraId="74214FF2" w14:textId="77777777" w:rsidTr="00934857">
        <w:trPr>
          <w:trHeight w:val="375"/>
        </w:trPr>
        <w:tc>
          <w:tcPr>
            <w:tcW w:w="2204" w:type="dxa"/>
            <w:tcBorders>
              <w:top w:val="single" w:sz="6" w:space="0" w:color="000000" w:themeColor="text1"/>
              <w:left w:val="single" w:sz="6" w:space="0" w:color="000000" w:themeColor="text1"/>
              <w:bottom w:val="nil"/>
              <w:right w:val="single" w:sz="6" w:space="0" w:color="000000" w:themeColor="text1"/>
            </w:tcBorders>
            <w:hideMark/>
          </w:tcPr>
          <w:p w14:paraId="1E23409C" w14:textId="77777777" w:rsidR="00C5322B" w:rsidRDefault="00C5322B" w:rsidP="008B5A4B">
            <w:pPr>
              <w:pStyle w:val="TableParagraph"/>
              <w:spacing w:before="57"/>
              <w:ind w:left="12"/>
              <w:rPr>
                <w:sz w:val="24"/>
              </w:rPr>
            </w:pPr>
            <w:r w:rsidRPr="49D14CF1">
              <w:rPr>
                <w:color w:val="0D0D0D" w:themeColor="text1" w:themeTint="F2"/>
                <w:sz w:val="24"/>
              </w:rPr>
              <w:t xml:space="preserve">Project Team </w:t>
            </w:r>
          </w:p>
          <w:p w14:paraId="49727318" w14:textId="77777777" w:rsidR="00C5322B" w:rsidRDefault="00C5322B" w:rsidP="008B5A4B">
            <w:pPr>
              <w:pStyle w:val="TableParagraph"/>
              <w:spacing w:before="57"/>
              <w:ind w:left="12"/>
            </w:pPr>
            <w:r w:rsidRPr="49D14CF1">
              <w:rPr>
                <w:color w:val="0D0D0D" w:themeColor="text1" w:themeTint="F2"/>
                <w:sz w:val="24"/>
              </w:rPr>
              <w:t>Leader</w:t>
            </w:r>
          </w:p>
        </w:tc>
        <w:tc>
          <w:tcPr>
            <w:tcW w:w="1571" w:type="dxa"/>
            <w:tcBorders>
              <w:top w:val="single" w:sz="6" w:space="0" w:color="000000" w:themeColor="text1"/>
              <w:left w:val="single" w:sz="6" w:space="0" w:color="000000" w:themeColor="text1"/>
              <w:bottom w:val="nil"/>
              <w:right w:val="single" w:sz="6" w:space="0" w:color="000000" w:themeColor="text1"/>
            </w:tcBorders>
            <w:hideMark/>
          </w:tcPr>
          <w:p w14:paraId="46B63211" w14:textId="77777777" w:rsidR="00C5322B" w:rsidRDefault="00C5322B" w:rsidP="008B5A4B">
            <w:pPr>
              <w:pStyle w:val="TableParagraph"/>
              <w:spacing w:before="57"/>
              <w:ind w:left="17"/>
              <w:rPr>
                <w:sz w:val="24"/>
              </w:rPr>
            </w:pPr>
            <w:r w:rsidRPr="49D14CF1">
              <w:rPr>
                <w:sz w:val="24"/>
              </w:rPr>
              <w:t>Lead</w:t>
            </w:r>
            <w:r w:rsidRPr="49D14CF1">
              <w:rPr>
                <w:spacing w:val="-1"/>
                <w:sz w:val="24"/>
              </w:rPr>
              <w:t xml:space="preserve"> </w:t>
            </w:r>
            <w:r w:rsidRPr="49D14CF1">
              <w:rPr>
                <w:sz w:val="24"/>
              </w:rPr>
              <w:t>a</w:t>
            </w:r>
            <w:r w:rsidRPr="49D14CF1">
              <w:rPr>
                <w:spacing w:val="-1"/>
                <w:sz w:val="24"/>
              </w:rPr>
              <w:t xml:space="preserve"> </w:t>
            </w:r>
            <w:r w:rsidRPr="49D14CF1">
              <w:rPr>
                <w:sz w:val="24"/>
              </w:rPr>
              <w:t xml:space="preserve">project team and </w:t>
            </w:r>
          </w:p>
          <w:p w14:paraId="56AB818D" w14:textId="77777777" w:rsidR="00C5322B" w:rsidRDefault="00C5322B" w:rsidP="008B5A4B">
            <w:pPr>
              <w:pStyle w:val="TableParagraph"/>
              <w:spacing w:before="57"/>
              <w:ind w:left="17"/>
            </w:pPr>
            <w:r w:rsidRPr="49D14CF1">
              <w:rPr>
                <w:sz w:val="24"/>
              </w:rPr>
              <w:t xml:space="preserve">ensure the </w:t>
            </w:r>
          </w:p>
          <w:p w14:paraId="0C95F417" w14:textId="537F8BD3" w:rsidR="00C5322B" w:rsidRDefault="00C5322B" w:rsidP="008B5A4B">
            <w:pPr>
              <w:pStyle w:val="TableParagraph"/>
              <w:spacing w:before="57"/>
              <w:ind w:left="17"/>
            </w:pPr>
            <w:r w:rsidRPr="49D14CF1">
              <w:rPr>
                <w:sz w:val="24"/>
              </w:rPr>
              <w:t>project is</w:t>
            </w:r>
            <w:r w:rsidR="004362B5" w:rsidRPr="49D14CF1">
              <w:rPr>
                <w:sz w:val="24"/>
              </w:rPr>
              <w:t>.</w:t>
            </w:r>
            <w:r w:rsidRPr="49D14CF1">
              <w:rPr>
                <w:sz w:val="24"/>
              </w:rPr>
              <w:t xml:space="preserve"> </w:t>
            </w:r>
          </w:p>
          <w:p w14:paraId="6FC1BF1D" w14:textId="77777777" w:rsidR="00C5322B" w:rsidRDefault="00C5322B" w:rsidP="008B5A4B">
            <w:pPr>
              <w:pStyle w:val="TableParagraph"/>
              <w:spacing w:before="57"/>
              <w:ind w:left="17"/>
            </w:pPr>
            <w:r w:rsidRPr="49D14CF1">
              <w:rPr>
                <w:sz w:val="24"/>
              </w:rPr>
              <w:t xml:space="preserve">delivered on </w:t>
            </w:r>
          </w:p>
          <w:p w14:paraId="76CDB48B" w14:textId="77777777" w:rsidR="00C5322B" w:rsidRDefault="00C5322B" w:rsidP="008B5A4B">
            <w:pPr>
              <w:pStyle w:val="TableParagraph"/>
              <w:spacing w:before="57"/>
              <w:ind w:left="17"/>
            </w:pPr>
            <w:r w:rsidRPr="49D14CF1">
              <w:rPr>
                <w:sz w:val="24"/>
              </w:rPr>
              <w:t xml:space="preserve">time, within </w:t>
            </w:r>
          </w:p>
          <w:p w14:paraId="4C941FD2" w14:textId="77777777" w:rsidR="00C5322B" w:rsidRDefault="00C5322B" w:rsidP="008B5A4B">
            <w:pPr>
              <w:pStyle w:val="TableParagraph"/>
              <w:spacing w:before="57"/>
              <w:ind w:left="17"/>
            </w:pPr>
            <w:r w:rsidRPr="49D14CF1">
              <w:rPr>
                <w:sz w:val="24"/>
              </w:rPr>
              <w:t xml:space="preserve">budget, and to </w:t>
            </w:r>
          </w:p>
          <w:p w14:paraId="6995A7B5" w14:textId="77777777" w:rsidR="00C5322B" w:rsidRDefault="00C5322B" w:rsidP="008B5A4B">
            <w:pPr>
              <w:pStyle w:val="TableParagraph"/>
              <w:spacing w:before="57"/>
              <w:ind w:left="17"/>
            </w:pPr>
            <w:r w:rsidRPr="49D14CF1">
              <w:rPr>
                <w:sz w:val="24"/>
              </w:rPr>
              <w:t xml:space="preserve">the required </w:t>
            </w:r>
          </w:p>
          <w:p w14:paraId="2D4FC497" w14:textId="77777777" w:rsidR="00C5322B" w:rsidRDefault="00C5322B" w:rsidP="008B5A4B">
            <w:pPr>
              <w:pStyle w:val="TableParagraph"/>
              <w:spacing w:before="57"/>
              <w:ind w:left="17"/>
            </w:pPr>
            <w:r w:rsidRPr="49D14CF1">
              <w:rPr>
                <w:sz w:val="24"/>
              </w:rPr>
              <w:t xml:space="preserve">quality </w:t>
            </w:r>
          </w:p>
          <w:p w14:paraId="683595AB" w14:textId="77777777" w:rsidR="00C5322B" w:rsidRDefault="00C5322B" w:rsidP="008B5A4B">
            <w:pPr>
              <w:pStyle w:val="TableParagraph"/>
              <w:spacing w:before="57"/>
              <w:ind w:left="17"/>
            </w:pPr>
            <w:r w:rsidRPr="49D14CF1">
              <w:rPr>
                <w:sz w:val="24"/>
              </w:rPr>
              <w:t>Standards.</w:t>
            </w:r>
          </w:p>
          <w:p w14:paraId="6ABB9F87" w14:textId="77777777" w:rsidR="00C5322B" w:rsidRDefault="00C5322B" w:rsidP="008B5A4B">
            <w:pPr>
              <w:pStyle w:val="TableParagraph"/>
              <w:spacing w:before="57"/>
              <w:ind w:left="17"/>
              <w:rPr>
                <w:sz w:val="24"/>
              </w:rPr>
            </w:pPr>
          </w:p>
          <w:p w14:paraId="3AE3F927" w14:textId="77777777" w:rsidR="00C5322B" w:rsidRDefault="00C5322B" w:rsidP="008B5A4B">
            <w:pPr>
              <w:pStyle w:val="TableParagraph"/>
              <w:spacing w:before="57"/>
              <w:ind w:left="17"/>
              <w:rPr>
                <w:sz w:val="24"/>
              </w:rPr>
            </w:pPr>
            <w:r w:rsidRPr="49D14CF1">
              <w:rPr>
                <w:sz w:val="24"/>
              </w:rPr>
              <w:t xml:space="preserve">Define project objectives and develop a detailed project plan. </w:t>
            </w:r>
          </w:p>
          <w:p w14:paraId="56DA115A" w14:textId="77777777" w:rsidR="00C5322B" w:rsidRDefault="00C5322B" w:rsidP="008B5A4B">
            <w:pPr>
              <w:pStyle w:val="TableParagraph"/>
              <w:spacing w:before="57"/>
              <w:ind w:left="17"/>
              <w:rPr>
                <w:sz w:val="24"/>
              </w:rPr>
            </w:pPr>
          </w:p>
          <w:p w14:paraId="06D88EC7" w14:textId="77777777" w:rsidR="00C5322B" w:rsidRDefault="00C5322B" w:rsidP="008B5A4B">
            <w:pPr>
              <w:pStyle w:val="TableParagraph"/>
              <w:spacing w:before="57"/>
              <w:ind w:left="17"/>
              <w:rPr>
                <w:sz w:val="24"/>
              </w:rPr>
            </w:pPr>
            <w:r w:rsidRPr="49D14CF1">
              <w:rPr>
                <w:sz w:val="24"/>
              </w:rPr>
              <w:lastRenderedPageBreak/>
              <w:t xml:space="preserve">Monitor and manage project risks, issues, and dependencies.   </w:t>
            </w:r>
          </w:p>
          <w:p w14:paraId="3CEA1D0B" w14:textId="77777777" w:rsidR="00C5322B" w:rsidRDefault="00C5322B" w:rsidP="008B5A4B">
            <w:pPr>
              <w:pStyle w:val="TableParagraph"/>
              <w:spacing w:before="57"/>
              <w:ind w:left="17"/>
              <w:rPr>
                <w:sz w:val="24"/>
              </w:rPr>
            </w:pPr>
            <w:r w:rsidRPr="49D14CF1">
              <w:rPr>
                <w:sz w:val="24"/>
              </w:rPr>
              <w:t>Communicate project progress and status to stakeholders and senior management.</w:t>
            </w:r>
          </w:p>
          <w:p w14:paraId="7C690409" w14:textId="77777777" w:rsidR="00C5322B" w:rsidRDefault="00C5322B" w:rsidP="008B5A4B">
            <w:pPr>
              <w:pStyle w:val="TableParagraph"/>
              <w:spacing w:before="57"/>
              <w:ind w:left="17"/>
              <w:rPr>
                <w:sz w:val="24"/>
              </w:rPr>
            </w:pPr>
          </w:p>
          <w:p w14:paraId="63CCD3B0" w14:textId="77777777" w:rsidR="00C5322B" w:rsidRDefault="00C5322B" w:rsidP="008B5A4B">
            <w:pPr>
              <w:pStyle w:val="TableParagraph"/>
              <w:spacing w:before="57"/>
              <w:ind w:left="17"/>
              <w:rPr>
                <w:sz w:val="24"/>
              </w:rPr>
            </w:pPr>
            <w:r w:rsidRPr="49D14CF1">
              <w:rPr>
                <w:sz w:val="24"/>
              </w:rPr>
              <w:t xml:space="preserve">Manage project scope, budget, </w:t>
            </w:r>
          </w:p>
          <w:p w14:paraId="43E2020B" w14:textId="77777777" w:rsidR="00C5322B" w:rsidRDefault="00C5322B" w:rsidP="008B5A4B">
            <w:pPr>
              <w:pStyle w:val="TableParagraph"/>
              <w:spacing w:before="57"/>
              <w:ind w:left="17"/>
            </w:pPr>
            <w:r w:rsidRPr="49D14CF1">
              <w:rPr>
                <w:sz w:val="24"/>
              </w:rPr>
              <w:t xml:space="preserve">and resources  </w:t>
            </w:r>
          </w:p>
          <w:p w14:paraId="50754A8B" w14:textId="77777777" w:rsidR="00C5322B" w:rsidRDefault="00C5322B" w:rsidP="008B5A4B">
            <w:pPr>
              <w:pStyle w:val="TableParagraph"/>
              <w:spacing w:before="57"/>
              <w:ind w:left="17"/>
              <w:rPr>
                <w:sz w:val="24"/>
              </w:rPr>
            </w:pPr>
          </w:p>
        </w:tc>
        <w:tc>
          <w:tcPr>
            <w:tcW w:w="1736" w:type="dxa"/>
            <w:tcBorders>
              <w:top w:val="single" w:sz="6" w:space="0" w:color="000000" w:themeColor="text1"/>
              <w:left w:val="single" w:sz="6" w:space="0" w:color="000000" w:themeColor="text1"/>
              <w:bottom w:val="nil"/>
              <w:right w:val="single" w:sz="6" w:space="0" w:color="000000" w:themeColor="text1"/>
            </w:tcBorders>
            <w:hideMark/>
          </w:tcPr>
          <w:p w14:paraId="3EB99B93" w14:textId="77777777" w:rsidR="00C5322B" w:rsidRDefault="00C5322B" w:rsidP="008B5A4B">
            <w:pPr>
              <w:pStyle w:val="TableParagraph"/>
              <w:spacing w:before="57"/>
              <w:ind w:left="16"/>
              <w:rPr>
                <w:sz w:val="24"/>
              </w:rPr>
            </w:pPr>
            <w:r w:rsidRPr="49D14CF1">
              <w:rPr>
                <w:sz w:val="24"/>
              </w:rPr>
              <w:lastRenderedPageBreak/>
              <w:t xml:space="preserve">Leadership </w:t>
            </w:r>
          </w:p>
          <w:p w14:paraId="71923183" w14:textId="77777777" w:rsidR="00C5322B" w:rsidRDefault="00C5322B" w:rsidP="008B5A4B">
            <w:pPr>
              <w:pStyle w:val="TableParagraph"/>
              <w:spacing w:before="57"/>
              <w:ind w:left="16"/>
              <w:rPr>
                <w:sz w:val="24"/>
              </w:rPr>
            </w:pPr>
          </w:p>
          <w:p w14:paraId="10826A00" w14:textId="77777777" w:rsidR="00C5322B" w:rsidRDefault="00C5322B" w:rsidP="008B5A4B">
            <w:pPr>
              <w:pStyle w:val="TableParagraph"/>
              <w:spacing w:before="57"/>
              <w:ind w:left="16"/>
            </w:pPr>
            <w:r w:rsidRPr="49D14CF1">
              <w:rPr>
                <w:sz w:val="24"/>
              </w:rPr>
              <w:t xml:space="preserve">Communication </w:t>
            </w:r>
          </w:p>
          <w:p w14:paraId="76293BC4" w14:textId="77777777" w:rsidR="00C5322B" w:rsidRDefault="00C5322B" w:rsidP="008B5A4B">
            <w:pPr>
              <w:pStyle w:val="TableParagraph"/>
              <w:spacing w:before="57"/>
              <w:ind w:left="16"/>
            </w:pPr>
            <w:r w:rsidRPr="49D14CF1">
              <w:rPr>
                <w:sz w:val="24"/>
              </w:rPr>
              <w:t xml:space="preserve"> </w:t>
            </w:r>
          </w:p>
          <w:p w14:paraId="26E6D021" w14:textId="77777777" w:rsidR="00C5322B" w:rsidRDefault="00C5322B" w:rsidP="008B5A4B">
            <w:pPr>
              <w:pStyle w:val="TableParagraph"/>
              <w:spacing w:before="57"/>
              <w:ind w:left="16"/>
            </w:pPr>
            <w:r w:rsidRPr="49D14CF1">
              <w:rPr>
                <w:sz w:val="24"/>
              </w:rPr>
              <w:t xml:space="preserve">Planning and </w:t>
            </w:r>
          </w:p>
          <w:p w14:paraId="7FCB5AA0" w14:textId="77777777" w:rsidR="00C5322B" w:rsidRDefault="00C5322B" w:rsidP="008B5A4B">
            <w:pPr>
              <w:pStyle w:val="TableParagraph"/>
              <w:spacing w:before="57"/>
              <w:ind w:left="16"/>
            </w:pPr>
            <w:r w:rsidRPr="49D14CF1">
              <w:rPr>
                <w:sz w:val="24"/>
              </w:rPr>
              <w:t xml:space="preserve">organizing </w:t>
            </w:r>
          </w:p>
          <w:p w14:paraId="3760A7C2" w14:textId="77777777" w:rsidR="00C5322B" w:rsidRDefault="00C5322B" w:rsidP="008B5A4B">
            <w:pPr>
              <w:pStyle w:val="TableParagraph"/>
              <w:spacing w:before="57"/>
              <w:ind w:left="16"/>
            </w:pPr>
            <w:r w:rsidRPr="49D14CF1">
              <w:rPr>
                <w:sz w:val="24"/>
              </w:rPr>
              <w:t xml:space="preserve"> </w:t>
            </w:r>
          </w:p>
          <w:p w14:paraId="12108C3B" w14:textId="77777777" w:rsidR="00C5322B" w:rsidRDefault="00C5322B" w:rsidP="008B5A4B">
            <w:pPr>
              <w:pStyle w:val="TableParagraph"/>
              <w:spacing w:before="57"/>
              <w:ind w:left="16"/>
            </w:pPr>
            <w:r w:rsidRPr="49D14CF1">
              <w:rPr>
                <w:sz w:val="24"/>
              </w:rPr>
              <w:t xml:space="preserve">Risk </w:t>
            </w:r>
          </w:p>
          <w:p w14:paraId="1FE0633D" w14:textId="77777777" w:rsidR="00C5322B" w:rsidRDefault="00C5322B" w:rsidP="008B5A4B">
            <w:pPr>
              <w:pStyle w:val="TableParagraph"/>
              <w:spacing w:before="57"/>
              <w:ind w:left="16"/>
            </w:pPr>
            <w:r w:rsidRPr="49D14CF1">
              <w:rPr>
                <w:sz w:val="24"/>
              </w:rPr>
              <w:t>Management</w:t>
            </w:r>
          </w:p>
          <w:p w14:paraId="7E4BF0A6" w14:textId="77777777" w:rsidR="00C5322B" w:rsidRDefault="00C5322B" w:rsidP="008B5A4B">
            <w:pPr>
              <w:pStyle w:val="TableParagraph"/>
              <w:spacing w:before="57"/>
              <w:ind w:left="16"/>
              <w:rPr>
                <w:sz w:val="24"/>
              </w:rPr>
            </w:pPr>
          </w:p>
          <w:p w14:paraId="425C1A2C" w14:textId="77777777" w:rsidR="00C5322B" w:rsidRDefault="00C5322B" w:rsidP="008B5A4B">
            <w:pPr>
              <w:pStyle w:val="TableParagraph"/>
              <w:spacing w:before="57"/>
              <w:ind w:left="16"/>
              <w:rPr>
                <w:sz w:val="24"/>
              </w:rPr>
            </w:pPr>
            <w:r w:rsidRPr="49D14CF1">
              <w:rPr>
                <w:sz w:val="24"/>
              </w:rPr>
              <w:t xml:space="preserve">Budget management </w:t>
            </w:r>
          </w:p>
          <w:p w14:paraId="6264EC37" w14:textId="77777777" w:rsidR="00C5322B" w:rsidRDefault="00C5322B" w:rsidP="008B5A4B">
            <w:pPr>
              <w:pStyle w:val="TableParagraph"/>
              <w:spacing w:before="57"/>
              <w:ind w:left="16"/>
            </w:pPr>
            <w:r w:rsidRPr="49D14CF1">
              <w:rPr>
                <w:sz w:val="24"/>
              </w:rPr>
              <w:t xml:space="preserve"> </w:t>
            </w:r>
          </w:p>
          <w:p w14:paraId="54C6D8D7" w14:textId="77777777" w:rsidR="00C5322B" w:rsidRDefault="00C5322B" w:rsidP="008B5A4B">
            <w:pPr>
              <w:pStyle w:val="TableParagraph"/>
              <w:spacing w:before="57"/>
              <w:ind w:left="16"/>
            </w:pPr>
            <w:r w:rsidRPr="49D14CF1">
              <w:rPr>
                <w:sz w:val="24"/>
              </w:rPr>
              <w:t>Technical skills related to the project</w:t>
            </w:r>
          </w:p>
        </w:tc>
        <w:tc>
          <w:tcPr>
            <w:tcW w:w="1476" w:type="dxa"/>
            <w:tcBorders>
              <w:top w:val="single" w:sz="6" w:space="0" w:color="000000" w:themeColor="text1"/>
              <w:left w:val="single" w:sz="6" w:space="0" w:color="000000" w:themeColor="text1"/>
              <w:bottom w:val="nil"/>
              <w:right w:val="single" w:sz="6" w:space="0" w:color="000000" w:themeColor="text1"/>
            </w:tcBorders>
            <w:hideMark/>
          </w:tcPr>
          <w:p w14:paraId="6B79884B" w14:textId="77777777" w:rsidR="00C5322B" w:rsidRDefault="00C5322B" w:rsidP="008B5A4B">
            <w:pPr>
              <w:pStyle w:val="TableParagraph"/>
              <w:spacing w:before="57"/>
              <w:ind w:left="11"/>
              <w:rPr>
                <w:sz w:val="24"/>
              </w:rPr>
            </w:pPr>
            <w:r w:rsidRPr="49D14CF1">
              <w:rPr>
                <w:sz w:val="24"/>
              </w:rPr>
              <w:t>The Project Manager will assess the skills and the experience of the entire team. They will then decide who is fit to fill the position.</w:t>
            </w:r>
            <w:r>
              <w:br/>
            </w:r>
          </w:p>
          <w:p w14:paraId="306E9D6F" w14:textId="77777777" w:rsidR="00C5322B" w:rsidRDefault="00C5322B" w:rsidP="008B5A4B">
            <w:pPr>
              <w:pStyle w:val="TableParagraph"/>
              <w:spacing w:before="57"/>
              <w:ind w:left="11"/>
              <w:rPr>
                <w:sz w:val="24"/>
              </w:rPr>
            </w:pPr>
          </w:p>
        </w:tc>
        <w:tc>
          <w:tcPr>
            <w:tcW w:w="152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9A6C4A" w14:textId="77777777" w:rsidR="00C5322B" w:rsidRDefault="00C5322B" w:rsidP="008B5A4B">
            <w:pPr>
              <w:pStyle w:val="TableParagraph"/>
              <w:spacing w:before="41" w:line="256" w:lineRule="auto"/>
              <w:ind w:left="16" w:right="346"/>
              <w:rPr>
                <w:sz w:val="24"/>
              </w:rPr>
            </w:pPr>
            <w:r w:rsidRPr="49D14CF1">
              <w:rPr>
                <w:sz w:val="24"/>
              </w:rPr>
              <w:t>The project</w:t>
            </w:r>
            <w:r w:rsidRPr="49D14CF1">
              <w:rPr>
                <w:spacing w:val="1"/>
                <w:sz w:val="24"/>
              </w:rPr>
              <w:t xml:space="preserve"> </w:t>
            </w:r>
            <w:r w:rsidRPr="49D14CF1">
              <w:rPr>
                <w:sz w:val="24"/>
              </w:rPr>
              <w:t>leader will</w:t>
            </w:r>
            <w:r w:rsidRPr="49D14CF1">
              <w:rPr>
                <w:spacing w:val="1"/>
                <w:sz w:val="24"/>
              </w:rPr>
              <w:t xml:space="preserve"> </w:t>
            </w:r>
            <w:r w:rsidRPr="49D14CF1">
              <w:rPr>
                <w:sz w:val="24"/>
              </w:rPr>
              <w:t>work</w:t>
            </w:r>
            <w:r w:rsidRPr="49D14CF1">
              <w:rPr>
                <w:spacing w:val="5"/>
                <w:sz w:val="24"/>
              </w:rPr>
              <w:t xml:space="preserve"> </w:t>
            </w:r>
            <w:r w:rsidRPr="49D14CF1">
              <w:rPr>
                <w:sz w:val="24"/>
              </w:rPr>
              <w:t>with</w:t>
            </w:r>
            <w:r w:rsidRPr="49D14CF1">
              <w:rPr>
                <w:spacing w:val="1"/>
                <w:sz w:val="24"/>
              </w:rPr>
              <w:t xml:space="preserve"> </w:t>
            </w:r>
            <w:r w:rsidRPr="49D14CF1">
              <w:rPr>
                <w:spacing w:val="-1"/>
                <w:sz w:val="24"/>
              </w:rPr>
              <w:t xml:space="preserve">team </w:t>
            </w:r>
            <w:r w:rsidRPr="49D14CF1">
              <w:rPr>
                <w:sz w:val="24"/>
              </w:rPr>
              <w:t>members</w:t>
            </w:r>
            <w:r w:rsidRPr="49D14CF1">
              <w:rPr>
                <w:spacing w:val="-52"/>
                <w:sz w:val="24"/>
              </w:rPr>
              <w:t xml:space="preserve"> </w:t>
            </w:r>
            <w:r w:rsidRPr="49D14CF1">
              <w:rPr>
                <w:sz w:val="24"/>
              </w:rPr>
              <w:t>to set</w:t>
            </w:r>
            <w:r w:rsidRPr="49D14CF1">
              <w:rPr>
                <w:spacing w:val="1"/>
                <w:sz w:val="24"/>
              </w:rPr>
              <w:t xml:space="preserve"> </w:t>
            </w:r>
            <w:r w:rsidRPr="49D14CF1">
              <w:rPr>
                <w:sz w:val="24"/>
              </w:rPr>
              <w:t>achievable</w:t>
            </w:r>
            <w:r w:rsidRPr="49D14CF1">
              <w:rPr>
                <w:spacing w:val="1"/>
                <w:sz w:val="24"/>
              </w:rPr>
              <w:t xml:space="preserve"> </w:t>
            </w:r>
            <w:r w:rsidRPr="49D14CF1">
              <w:rPr>
                <w:sz w:val="24"/>
              </w:rPr>
              <w:t>performance</w:t>
            </w:r>
            <w:r w:rsidRPr="49D14CF1">
              <w:rPr>
                <w:spacing w:val="1"/>
                <w:sz w:val="24"/>
              </w:rPr>
              <w:t xml:space="preserve"> </w:t>
            </w:r>
            <w:r w:rsidRPr="49D14CF1">
              <w:rPr>
                <w:sz w:val="24"/>
              </w:rPr>
              <w:t>goals and track</w:t>
            </w:r>
            <w:r w:rsidRPr="49D14CF1">
              <w:rPr>
                <w:spacing w:val="-52"/>
                <w:sz w:val="24"/>
              </w:rPr>
              <w:t xml:space="preserve"> </w:t>
            </w:r>
            <w:r w:rsidRPr="49D14CF1">
              <w:rPr>
                <w:sz w:val="24"/>
              </w:rPr>
              <w:t>their progress throughout the project.</w:t>
            </w:r>
          </w:p>
          <w:p w14:paraId="253918DE" w14:textId="77777777" w:rsidR="00C5322B" w:rsidRDefault="00C5322B" w:rsidP="008B5A4B">
            <w:pPr>
              <w:pStyle w:val="TableParagraph"/>
              <w:spacing w:before="52" w:line="247" w:lineRule="auto"/>
              <w:ind w:left="16" w:right="3"/>
              <w:rPr>
                <w:sz w:val="24"/>
              </w:rPr>
            </w:pPr>
          </w:p>
        </w:tc>
        <w:tc>
          <w:tcPr>
            <w:tcW w:w="1395"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E0A21B" w14:textId="1BA0F1F6" w:rsidR="00C5322B" w:rsidRDefault="00C5322B" w:rsidP="00411EC1">
            <w:pPr>
              <w:pStyle w:val="TableParagraph"/>
              <w:spacing w:before="52" w:line="252" w:lineRule="auto"/>
              <w:ind w:left="11" w:right="15"/>
              <w:rPr>
                <w:sz w:val="24"/>
              </w:rPr>
            </w:pPr>
            <w:r w:rsidRPr="49D14CF1">
              <w:rPr>
                <w:sz w:val="24"/>
              </w:rPr>
              <w:t>The project</w:t>
            </w:r>
            <w:r w:rsidRPr="49D14CF1">
              <w:rPr>
                <w:spacing w:val="1"/>
                <w:sz w:val="24"/>
              </w:rPr>
              <w:t xml:space="preserve"> </w:t>
            </w:r>
            <w:r w:rsidRPr="49D14CF1">
              <w:rPr>
                <w:sz w:val="24"/>
              </w:rPr>
              <w:t>leader will</w:t>
            </w:r>
            <w:r w:rsidRPr="49D14CF1">
              <w:rPr>
                <w:spacing w:val="1"/>
                <w:sz w:val="24"/>
              </w:rPr>
              <w:t xml:space="preserve"> </w:t>
            </w:r>
            <w:r w:rsidRPr="49D14CF1">
              <w:rPr>
                <w:sz w:val="24"/>
              </w:rPr>
              <w:t>implement a</w:t>
            </w:r>
            <w:r w:rsidRPr="49D14CF1">
              <w:rPr>
                <w:spacing w:val="1"/>
                <w:sz w:val="24"/>
              </w:rPr>
              <w:t xml:space="preserve"> </w:t>
            </w:r>
            <w:r w:rsidRPr="49D14CF1">
              <w:rPr>
                <w:sz w:val="24"/>
              </w:rPr>
              <w:t>recognition</w:t>
            </w:r>
            <w:r w:rsidRPr="49D14CF1">
              <w:rPr>
                <w:spacing w:val="1"/>
                <w:sz w:val="24"/>
              </w:rPr>
              <w:t xml:space="preserve"> </w:t>
            </w:r>
            <w:r w:rsidRPr="49D14CF1">
              <w:rPr>
                <w:sz w:val="24"/>
              </w:rPr>
              <w:t>and rewards</w:t>
            </w:r>
            <w:r w:rsidRPr="49D14CF1">
              <w:rPr>
                <w:spacing w:val="1"/>
                <w:sz w:val="24"/>
              </w:rPr>
              <w:t xml:space="preserve"> </w:t>
            </w:r>
            <w:r w:rsidRPr="49D14CF1">
              <w:rPr>
                <w:sz w:val="24"/>
              </w:rPr>
              <w:t>system to</w:t>
            </w:r>
            <w:r w:rsidRPr="49D14CF1">
              <w:rPr>
                <w:spacing w:val="1"/>
                <w:sz w:val="24"/>
              </w:rPr>
              <w:t xml:space="preserve"> </w:t>
            </w:r>
            <w:r w:rsidRPr="49D14CF1">
              <w:rPr>
                <w:sz w:val="24"/>
              </w:rPr>
              <w:t>motivate</w:t>
            </w:r>
            <w:r w:rsidRPr="49D14CF1">
              <w:rPr>
                <w:spacing w:val="1"/>
                <w:sz w:val="24"/>
              </w:rPr>
              <w:t xml:space="preserve"> </w:t>
            </w:r>
            <w:r w:rsidRPr="49D14CF1">
              <w:rPr>
                <w:sz w:val="24"/>
              </w:rPr>
              <w:t>team</w:t>
            </w:r>
            <w:r w:rsidRPr="49D14CF1">
              <w:rPr>
                <w:spacing w:val="1"/>
                <w:sz w:val="24"/>
              </w:rPr>
              <w:t xml:space="preserve"> </w:t>
            </w:r>
            <w:r w:rsidRPr="49D14CF1">
              <w:rPr>
                <w:sz w:val="24"/>
              </w:rPr>
              <w:t>members</w:t>
            </w:r>
            <w:r w:rsidRPr="49D14CF1">
              <w:rPr>
                <w:spacing w:val="-14"/>
                <w:sz w:val="24"/>
              </w:rPr>
              <w:t xml:space="preserve"> </w:t>
            </w:r>
            <w:r w:rsidRPr="49D14CF1">
              <w:rPr>
                <w:sz w:val="24"/>
              </w:rPr>
              <w:t>and</w:t>
            </w:r>
            <w:r w:rsidRPr="49D14CF1">
              <w:rPr>
                <w:spacing w:val="-51"/>
                <w:sz w:val="24"/>
              </w:rPr>
              <w:t xml:space="preserve"> </w:t>
            </w:r>
            <w:r w:rsidRPr="49D14CF1">
              <w:rPr>
                <w:sz w:val="24"/>
              </w:rPr>
              <w:t>encourage</w:t>
            </w:r>
            <w:r w:rsidR="00411EC1">
              <w:rPr>
                <w:sz w:val="24"/>
              </w:rPr>
              <w:t xml:space="preserve"> </w:t>
            </w:r>
            <w:r w:rsidRPr="49D14CF1">
              <w:rPr>
                <w:sz w:val="24"/>
              </w:rPr>
              <w:t>high performance.</w:t>
            </w:r>
          </w:p>
          <w:p w14:paraId="59B79D7B" w14:textId="77777777" w:rsidR="00C5322B" w:rsidRDefault="00C5322B" w:rsidP="008B5A4B">
            <w:pPr>
              <w:pStyle w:val="TableParagraph"/>
              <w:spacing w:before="52" w:line="252" w:lineRule="auto"/>
              <w:ind w:left="11" w:right="15"/>
              <w:rPr>
                <w:sz w:val="24"/>
              </w:rPr>
            </w:pPr>
          </w:p>
        </w:tc>
      </w:tr>
      <w:tr w:rsidR="00C5322B" w14:paraId="4062475A" w14:textId="77777777" w:rsidTr="00934857">
        <w:trPr>
          <w:trHeight w:val="280"/>
        </w:trPr>
        <w:tc>
          <w:tcPr>
            <w:tcW w:w="2204" w:type="dxa"/>
            <w:tcBorders>
              <w:top w:val="nil"/>
              <w:left w:val="single" w:sz="6" w:space="0" w:color="000000" w:themeColor="text1"/>
              <w:bottom w:val="single" w:sz="6" w:space="0" w:color="000000" w:themeColor="text1"/>
              <w:right w:val="single" w:sz="6" w:space="0" w:color="000000" w:themeColor="text1"/>
            </w:tcBorders>
          </w:tcPr>
          <w:p w14:paraId="3D04F611" w14:textId="77777777" w:rsidR="00C5322B" w:rsidRDefault="00C5322B" w:rsidP="008B5A4B">
            <w:pPr>
              <w:pStyle w:val="TableParagraph"/>
              <w:rPr>
                <w:sz w:val="20"/>
              </w:rPr>
            </w:pPr>
          </w:p>
        </w:tc>
        <w:tc>
          <w:tcPr>
            <w:tcW w:w="1571" w:type="dxa"/>
            <w:tcBorders>
              <w:top w:val="nil"/>
              <w:left w:val="single" w:sz="6" w:space="0" w:color="000000" w:themeColor="text1"/>
              <w:bottom w:val="single" w:sz="6" w:space="0" w:color="000000" w:themeColor="text1"/>
              <w:right w:val="single" w:sz="6" w:space="0" w:color="000000" w:themeColor="text1"/>
            </w:tcBorders>
            <w:hideMark/>
          </w:tcPr>
          <w:p w14:paraId="0260CD76" w14:textId="77777777" w:rsidR="00C5322B" w:rsidRDefault="00C5322B" w:rsidP="008B5A4B">
            <w:pPr>
              <w:pStyle w:val="TableParagraph"/>
              <w:spacing w:line="259" w:lineRule="exact"/>
              <w:ind w:left="17"/>
              <w:rPr>
                <w:sz w:val="24"/>
              </w:rPr>
            </w:pPr>
          </w:p>
        </w:tc>
        <w:tc>
          <w:tcPr>
            <w:tcW w:w="1736" w:type="dxa"/>
            <w:tcBorders>
              <w:top w:val="nil"/>
              <w:left w:val="single" w:sz="6" w:space="0" w:color="000000" w:themeColor="text1"/>
              <w:bottom w:val="single" w:sz="6" w:space="0" w:color="000000" w:themeColor="text1"/>
              <w:right w:val="single" w:sz="6" w:space="0" w:color="000000" w:themeColor="text1"/>
            </w:tcBorders>
          </w:tcPr>
          <w:p w14:paraId="56B6CED4" w14:textId="77777777" w:rsidR="00C5322B" w:rsidRDefault="00C5322B" w:rsidP="008B5A4B">
            <w:pPr>
              <w:pStyle w:val="TableParagraph"/>
              <w:rPr>
                <w:sz w:val="20"/>
              </w:rPr>
            </w:pPr>
          </w:p>
        </w:tc>
        <w:tc>
          <w:tcPr>
            <w:tcW w:w="1476" w:type="dxa"/>
            <w:tcBorders>
              <w:top w:val="nil"/>
              <w:left w:val="single" w:sz="6" w:space="0" w:color="000000" w:themeColor="text1"/>
              <w:bottom w:val="single" w:sz="6" w:space="0" w:color="000000" w:themeColor="text1"/>
              <w:right w:val="single" w:sz="6" w:space="0" w:color="000000" w:themeColor="text1"/>
            </w:tcBorders>
          </w:tcPr>
          <w:p w14:paraId="3E29863E" w14:textId="77777777" w:rsidR="00C5322B" w:rsidRDefault="00C5322B" w:rsidP="008B5A4B">
            <w:pPr>
              <w:pStyle w:val="TableParagraph"/>
              <w:rPr>
                <w:sz w:val="20"/>
              </w:rPr>
            </w:pPr>
          </w:p>
        </w:tc>
        <w:tc>
          <w:tcPr>
            <w:tcW w:w="1520" w:type="dxa"/>
            <w:vMerge/>
            <w:vAlign w:val="center"/>
            <w:hideMark/>
          </w:tcPr>
          <w:p w14:paraId="5A0FC03B" w14:textId="77777777" w:rsidR="00C5322B" w:rsidRDefault="00C5322B" w:rsidP="008B5A4B"/>
        </w:tc>
        <w:tc>
          <w:tcPr>
            <w:tcW w:w="1395" w:type="dxa"/>
            <w:vMerge/>
            <w:vAlign w:val="center"/>
            <w:hideMark/>
          </w:tcPr>
          <w:p w14:paraId="294E6AC1" w14:textId="77777777" w:rsidR="00C5322B" w:rsidRDefault="00C5322B" w:rsidP="008B5A4B"/>
        </w:tc>
      </w:tr>
      <w:tr w:rsidR="00C5322B" w14:paraId="110BB063" w14:textId="77777777" w:rsidTr="00934857">
        <w:trPr>
          <w:trHeight w:val="280"/>
        </w:trPr>
        <w:tc>
          <w:tcPr>
            <w:tcW w:w="2204" w:type="dxa"/>
            <w:tcBorders>
              <w:top w:val="nil"/>
              <w:left w:val="single" w:sz="6" w:space="0" w:color="000000" w:themeColor="text1"/>
              <w:bottom w:val="single" w:sz="6" w:space="0" w:color="000000" w:themeColor="text1"/>
              <w:right w:val="single" w:sz="6" w:space="0" w:color="000000" w:themeColor="text1"/>
            </w:tcBorders>
          </w:tcPr>
          <w:p w14:paraId="15582E5A" w14:textId="77777777" w:rsidR="00C5322B" w:rsidRDefault="00C5322B" w:rsidP="008B5A4B">
            <w:pPr>
              <w:pStyle w:val="TableParagraph"/>
              <w:spacing w:before="41" w:line="259" w:lineRule="auto"/>
              <w:ind w:left="12" w:right="64"/>
              <w:rPr>
                <w:sz w:val="20"/>
                <w:szCs w:val="20"/>
              </w:rPr>
            </w:pPr>
            <w:r>
              <w:rPr>
                <w:color w:val="0D0D0D" w:themeColor="text1" w:themeTint="F2"/>
                <w:sz w:val="24"/>
              </w:rPr>
              <w:t>UI/UX Designer</w:t>
            </w:r>
          </w:p>
        </w:tc>
        <w:tc>
          <w:tcPr>
            <w:tcW w:w="1571" w:type="dxa"/>
            <w:tcBorders>
              <w:top w:val="nil"/>
              <w:left w:val="single" w:sz="6" w:space="0" w:color="000000" w:themeColor="text1"/>
              <w:bottom w:val="single" w:sz="6" w:space="0" w:color="000000" w:themeColor="text1"/>
              <w:right w:val="single" w:sz="6" w:space="0" w:color="000000" w:themeColor="text1"/>
            </w:tcBorders>
            <w:hideMark/>
          </w:tcPr>
          <w:p w14:paraId="72F6E053" w14:textId="390BE4B2" w:rsidR="00C5322B" w:rsidRDefault="00C5322B" w:rsidP="008B5A4B">
            <w:pPr>
              <w:pStyle w:val="TableParagraph"/>
              <w:spacing w:line="259" w:lineRule="exact"/>
              <w:rPr>
                <w:sz w:val="24"/>
              </w:rPr>
            </w:pPr>
            <w:r w:rsidRPr="49D14CF1">
              <w:rPr>
                <w:sz w:val="24"/>
              </w:rPr>
              <w:t>Collaborate with other team members</w:t>
            </w:r>
            <w:r w:rsidR="00411EC1" w:rsidRPr="49D14CF1">
              <w:rPr>
                <w:sz w:val="24"/>
              </w:rPr>
              <w:t>.</w:t>
            </w:r>
          </w:p>
          <w:p w14:paraId="05BEC4E2" w14:textId="77777777" w:rsidR="00411EC1" w:rsidRDefault="00411EC1">
            <w:pPr>
              <w:pStyle w:val="TableParagraph"/>
              <w:spacing w:line="259" w:lineRule="exact"/>
              <w:rPr>
                <w:sz w:val="24"/>
              </w:rPr>
            </w:pPr>
          </w:p>
          <w:p w14:paraId="0408C1BF" w14:textId="77777777" w:rsidR="00C5322B" w:rsidRDefault="00C5322B" w:rsidP="008B5A4B">
            <w:pPr>
              <w:pStyle w:val="TableParagraph"/>
              <w:spacing w:line="259" w:lineRule="exact"/>
              <w:rPr>
                <w:sz w:val="24"/>
              </w:rPr>
            </w:pPr>
            <w:r>
              <w:rPr>
                <w:sz w:val="24"/>
              </w:rPr>
              <w:t>To design a working User interface</w:t>
            </w:r>
            <w:r w:rsidRPr="49D14CF1">
              <w:rPr>
                <w:sz w:val="24"/>
              </w:rPr>
              <w:t xml:space="preserve">. </w:t>
            </w:r>
          </w:p>
          <w:p w14:paraId="5EFD7DF3" w14:textId="77777777" w:rsidR="00C5322B" w:rsidRDefault="00C5322B" w:rsidP="008B5A4B">
            <w:pPr>
              <w:pStyle w:val="TableParagraph"/>
              <w:spacing w:line="259" w:lineRule="exact"/>
            </w:pPr>
            <w:r w:rsidRPr="49D14CF1">
              <w:rPr>
                <w:sz w:val="24"/>
              </w:rPr>
              <w:t xml:space="preserve"> </w:t>
            </w:r>
          </w:p>
          <w:p w14:paraId="3DD5AAA5" w14:textId="77777777" w:rsidR="00C5322B" w:rsidRDefault="00C5322B" w:rsidP="008B5A4B">
            <w:pPr>
              <w:pStyle w:val="TableParagraph"/>
              <w:spacing w:line="259" w:lineRule="exact"/>
            </w:pPr>
          </w:p>
          <w:p w14:paraId="49004DD6" w14:textId="77777777" w:rsidR="00C5322B" w:rsidRDefault="00C5322B" w:rsidP="008B5A4B">
            <w:pPr>
              <w:pStyle w:val="TableParagraph"/>
              <w:spacing w:before="41" w:line="256" w:lineRule="auto"/>
              <w:ind w:left="17" w:right="2"/>
              <w:rPr>
                <w:sz w:val="24"/>
              </w:rPr>
            </w:pPr>
            <w:r>
              <w:rPr>
                <w:sz w:val="24"/>
              </w:rPr>
              <w:t>Create a Mockup of a Graphical User Interface.</w:t>
            </w:r>
          </w:p>
          <w:p w14:paraId="2BB6F90A" w14:textId="77777777" w:rsidR="00C5322B" w:rsidRDefault="00C5322B" w:rsidP="008B5A4B">
            <w:pPr>
              <w:pStyle w:val="TableParagraph"/>
              <w:spacing w:before="41" w:line="256" w:lineRule="auto"/>
              <w:ind w:left="17" w:right="2"/>
              <w:rPr>
                <w:sz w:val="24"/>
              </w:rPr>
            </w:pPr>
          </w:p>
          <w:p w14:paraId="257CB67F" w14:textId="4E48F91A" w:rsidR="00C5322B" w:rsidRDefault="00C5322B" w:rsidP="008B5A4B">
            <w:pPr>
              <w:pStyle w:val="TableParagraph"/>
              <w:spacing w:before="41" w:line="256" w:lineRule="auto"/>
              <w:ind w:left="17" w:right="2"/>
              <w:rPr>
                <w:sz w:val="24"/>
              </w:rPr>
            </w:pPr>
            <w:r>
              <w:rPr>
                <w:sz w:val="24"/>
              </w:rPr>
              <w:t>Interview Users to get their ideas and suggestions about the project</w:t>
            </w:r>
            <w:r w:rsidR="00411EC1">
              <w:rPr>
                <w:sz w:val="24"/>
              </w:rPr>
              <w:t>.</w:t>
            </w:r>
          </w:p>
          <w:p w14:paraId="3C71F304" w14:textId="77777777" w:rsidR="00C5322B" w:rsidRDefault="00C5322B" w:rsidP="008B5A4B">
            <w:pPr>
              <w:pStyle w:val="TableParagraph"/>
              <w:spacing w:before="41" w:line="256" w:lineRule="auto"/>
              <w:ind w:left="17" w:right="2"/>
              <w:rPr>
                <w:sz w:val="24"/>
              </w:rPr>
            </w:pPr>
          </w:p>
          <w:p w14:paraId="7A84A1DD" w14:textId="77777777" w:rsidR="00C5322B" w:rsidRDefault="00C5322B" w:rsidP="008B5A4B">
            <w:pPr>
              <w:pStyle w:val="TableParagraph"/>
              <w:spacing w:before="41" w:line="256" w:lineRule="auto"/>
              <w:ind w:left="17" w:right="2"/>
              <w:rPr>
                <w:sz w:val="24"/>
              </w:rPr>
            </w:pPr>
            <w:r>
              <w:rPr>
                <w:sz w:val="24"/>
              </w:rPr>
              <w:t>Responsible for usability testing of the project.</w:t>
            </w:r>
          </w:p>
        </w:tc>
        <w:tc>
          <w:tcPr>
            <w:tcW w:w="1736" w:type="dxa"/>
            <w:tcBorders>
              <w:top w:val="nil"/>
              <w:left w:val="single" w:sz="6" w:space="0" w:color="000000" w:themeColor="text1"/>
              <w:bottom w:val="single" w:sz="6" w:space="0" w:color="000000" w:themeColor="text1"/>
              <w:right w:val="single" w:sz="6" w:space="0" w:color="000000" w:themeColor="text1"/>
            </w:tcBorders>
          </w:tcPr>
          <w:p w14:paraId="4D428B14" w14:textId="77777777" w:rsidR="00C5322B" w:rsidRDefault="00C5322B" w:rsidP="008B5A4B">
            <w:pPr>
              <w:pStyle w:val="TableParagraph"/>
              <w:spacing w:before="41" w:line="252" w:lineRule="auto"/>
              <w:ind w:left="11" w:right="262"/>
              <w:rPr>
                <w:sz w:val="24"/>
              </w:rPr>
            </w:pPr>
            <w:r w:rsidRPr="49D14CF1">
              <w:rPr>
                <w:sz w:val="24"/>
              </w:rPr>
              <w:t>Technical skills related to</w:t>
            </w:r>
            <w:r>
              <w:rPr>
                <w:sz w:val="24"/>
              </w:rPr>
              <w:t xml:space="preserve"> User Interface Design such as HTML and CSS</w:t>
            </w:r>
          </w:p>
          <w:p w14:paraId="0CDE5868" w14:textId="77777777" w:rsidR="00C5322B" w:rsidRDefault="00C5322B" w:rsidP="008B5A4B">
            <w:pPr>
              <w:pStyle w:val="TableParagraph"/>
              <w:spacing w:before="10"/>
              <w:rPr>
                <w:sz w:val="26"/>
                <w:szCs w:val="26"/>
              </w:rPr>
            </w:pPr>
          </w:p>
          <w:p w14:paraId="48F254F7" w14:textId="77777777" w:rsidR="00C5322B" w:rsidRDefault="00C5322B" w:rsidP="008B5A4B">
            <w:pPr>
              <w:pStyle w:val="TableParagraph"/>
              <w:ind w:left="11"/>
              <w:rPr>
                <w:sz w:val="24"/>
              </w:rPr>
            </w:pPr>
            <w:r>
              <w:rPr>
                <w:sz w:val="24"/>
              </w:rPr>
              <w:t xml:space="preserve">Good </w:t>
            </w:r>
            <w:r w:rsidRPr="49D14CF1">
              <w:rPr>
                <w:sz w:val="24"/>
              </w:rPr>
              <w:t>Communication</w:t>
            </w:r>
          </w:p>
          <w:p w14:paraId="13B250A4" w14:textId="77777777" w:rsidR="00C5322B" w:rsidRDefault="00C5322B" w:rsidP="008B5A4B">
            <w:pPr>
              <w:pStyle w:val="TableParagraph"/>
              <w:spacing w:before="8"/>
              <w:rPr>
                <w:sz w:val="27"/>
                <w:szCs w:val="27"/>
              </w:rPr>
            </w:pPr>
          </w:p>
          <w:p w14:paraId="3ACC4CF0" w14:textId="77777777" w:rsidR="00C5322B" w:rsidRDefault="00C5322B" w:rsidP="008B5A4B">
            <w:pPr>
              <w:pStyle w:val="TableParagraph"/>
              <w:spacing w:line="268" w:lineRule="auto"/>
              <w:ind w:left="11" w:right="286"/>
              <w:rPr>
                <w:sz w:val="24"/>
              </w:rPr>
            </w:pPr>
            <w:r w:rsidRPr="49D14CF1">
              <w:rPr>
                <w:sz w:val="24"/>
              </w:rPr>
              <w:t>Collaboration and teamwork</w:t>
            </w:r>
          </w:p>
          <w:p w14:paraId="4AB07737" w14:textId="77777777" w:rsidR="00C5322B" w:rsidRDefault="00C5322B" w:rsidP="008B5A4B">
            <w:pPr>
              <w:pStyle w:val="TableParagraph"/>
              <w:spacing w:before="1"/>
              <w:rPr>
                <w:sz w:val="26"/>
                <w:szCs w:val="26"/>
              </w:rPr>
            </w:pPr>
          </w:p>
          <w:p w14:paraId="6EDA65A0" w14:textId="77777777" w:rsidR="00C5322B" w:rsidRDefault="00C5322B" w:rsidP="008B5A4B">
            <w:pPr>
              <w:pStyle w:val="TableParagraph"/>
              <w:ind w:left="11"/>
              <w:rPr>
                <w:sz w:val="24"/>
              </w:rPr>
            </w:pPr>
            <w:r>
              <w:rPr>
                <w:sz w:val="24"/>
              </w:rPr>
              <w:t>Wireframing and Prototyping</w:t>
            </w:r>
          </w:p>
          <w:p w14:paraId="4B799380" w14:textId="77777777" w:rsidR="00C5322B" w:rsidRDefault="00C5322B" w:rsidP="008B5A4B">
            <w:pPr>
              <w:pStyle w:val="TableParagraph"/>
              <w:spacing w:before="7"/>
              <w:rPr>
                <w:sz w:val="27"/>
                <w:szCs w:val="27"/>
              </w:rPr>
            </w:pPr>
          </w:p>
          <w:p w14:paraId="121C7064" w14:textId="77777777" w:rsidR="00C5322B" w:rsidRDefault="00C5322B" w:rsidP="008B5A4B">
            <w:pPr>
              <w:pStyle w:val="TableParagraph"/>
              <w:spacing w:before="7"/>
              <w:rPr>
                <w:sz w:val="27"/>
                <w:szCs w:val="27"/>
              </w:rPr>
            </w:pPr>
            <w:r>
              <w:rPr>
                <w:sz w:val="27"/>
                <w:szCs w:val="27"/>
              </w:rPr>
              <w:t>User Research and Analysis</w:t>
            </w:r>
          </w:p>
          <w:p w14:paraId="68106C77" w14:textId="77777777" w:rsidR="00C5322B" w:rsidRDefault="00C5322B" w:rsidP="008B5A4B">
            <w:pPr>
              <w:pStyle w:val="TableParagraph"/>
              <w:spacing w:line="259" w:lineRule="auto"/>
              <w:ind w:left="11" w:right="397"/>
              <w:rPr>
                <w:sz w:val="24"/>
              </w:rPr>
            </w:pPr>
          </w:p>
          <w:p w14:paraId="591DFDA7" w14:textId="77777777" w:rsidR="00C5322B" w:rsidRDefault="00C5322B" w:rsidP="008B5A4B">
            <w:pPr>
              <w:pStyle w:val="TableParagraph"/>
              <w:spacing w:line="259" w:lineRule="auto"/>
              <w:ind w:left="11" w:right="397"/>
              <w:rPr>
                <w:sz w:val="24"/>
              </w:rPr>
            </w:pPr>
          </w:p>
          <w:p w14:paraId="6E98C323" w14:textId="77777777" w:rsidR="00C5322B" w:rsidRDefault="00C5322B" w:rsidP="008B5A4B">
            <w:pPr>
              <w:pStyle w:val="TableParagraph"/>
              <w:spacing w:line="259" w:lineRule="auto"/>
              <w:ind w:left="11" w:right="397"/>
              <w:rPr>
                <w:sz w:val="24"/>
              </w:rPr>
            </w:pPr>
          </w:p>
          <w:p w14:paraId="7582FCE3" w14:textId="77777777" w:rsidR="00C5322B" w:rsidRDefault="00C5322B" w:rsidP="008B5A4B">
            <w:pPr>
              <w:pStyle w:val="TableParagraph"/>
              <w:spacing w:line="259" w:lineRule="auto"/>
              <w:ind w:left="11" w:right="397"/>
              <w:rPr>
                <w:sz w:val="24"/>
              </w:rPr>
            </w:pPr>
          </w:p>
          <w:p w14:paraId="3D2C9550" w14:textId="77777777" w:rsidR="00C5322B" w:rsidRDefault="00C5322B" w:rsidP="008B5A4B">
            <w:pPr>
              <w:pStyle w:val="TableParagraph"/>
              <w:rPr>
                <w:sz w:val="20"/>
                <w:szCs w:val="20"/>
              </w:rPr>
            </w:pPr>
          </w:p>
        </w:tc>
        <w:tc>
          <w:tcPr>
            <w:tcW w:w="1476" w:type="dxa"/>
            <w:tcBorders>
              <w:top w:val="nil"/>
              <w:left w:val="single" w:sz="6" w:space="0" w:color="000000" w:themeColor="text1"/>
              <w:bottom w:val="single" w:sz="6" w:space="0" w:color="000000" w:themeColor="text1"/>
              <w:right w:val="single" w:sz="6" w:space="0" w:color="000000" w:themeColor="text1"/>
            </w:tcBorders>
          </w:tcPr>
          <w:p w14:paraId="7268F9D9" w14:textId="77777777" w:rsidR="00C5322B" w:rsidRDefault="00C5322B" w:rsidP="008B5A4B">
            <w:pPr>
              <w:pStyle w:val="TableParagraph"/>
              <w:spacing w:before="41" w:line="247" w:lineRule="auto"/>
              <w:ind w:left="16" w:right="74"/>
              <w:rPr>
                <w:sz w:val="24"/>
              </w:rPr>
            </w:pPr>
            <w:r w:rsidRPr="49D14CF1">
              <w:rPr>
                <w:sz w:val="24"/>
              </w:rPr>
              <w:t xml:space="preserve">The Entire team will decide who will be assigned to the </w:t>
            </w:r>
            <w:r>
              <w:rPr>
                <w:sz w:val="24"/>
              </w:rPr>
              <w:t>UI/UX Designer based on their skills and competency of the individual.</w:t>
            </w:r>
          </w:p>
        </w:tc>
        <w:tc>
          <w:tcPr>
            <w:tcW w:w="152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45E73A" w14:textId="0E173E9F" w:rsidR="00C5322B" w:rsidRDefault="00C5322B" w:rsidP="008B5A4B">
            <w:pPr>
              <w:pStyle w:val="TableParagraph"/>
              <w:spacing w:before="41"/>
              <w:ind w:left="16" w:right="-13"/>
              <w:rPr>
                <w:sz w:val="24"/>
              </w:rPr>
            </w:pPr>
            <w:r w:rsidRPr="49D14CF1">
              <w:rPr>
                <w:sz w:val="24"/>
              </w:rPr>
              <w:t>The frequency and format of performance reviews will be determined based on the project's needs and the company's policies. The review shall include, but not limited to,</w:t>
            </w:r>
            <w:r>
              <w:rPr>
                <w:sz w:val="24"/>
              </w:rPr>
              <w:t xml:space="preserve"> UI/UX Testing, design review, Prototype review, and user testing based on prototypes and mockups. Any concerns that </w:t>
            </w:r>
            <w:r w:rsidR="00411EC1">
              <w:rPr>
                <w:sz w:val="24"/>
              </w:rPr>
              <w:t>need</w:t>
            </w:r>
            <w:r>
              <w:rPr>
                <w:sz w:val="24"/>
              </w:rPr>
              <w:t xml:space="preserve"> to be addressed from the previous review will be also revalidate.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C47D67" w14:textId="77777777" w:rsidR="00C5322B" w:rsidRDefault="00C5322B" w:rsidP="008B5A4B">
            <w:pPr>
              <w:pStyle w:val="TableParagraph"/>
              <w:spacing w:line="252" w:lineRule="auto"/>
              <w:rPr>
                <w:sz w:val="24"/>
              </w:rPr>
            </w:pPr>
            <w:r w:rsidRPr="49D14CF1">
              <w:rPr>
                <w:sz w:val="24"/>
              </w:rPr>
              <w:t xml:space="preserve">The project leader or manager will implement a recognition and rewards system to motivate team members and encourage high performance. </w:t>
            </w:r>
          </w:p>
        </w:tc>
      </w:tr>
      <w:tr w:rsidR="00C5322B" w14:paraId="0014AFB3" w14:textId="77777777" w:rsidTr="00934857">
        <w:trPr>
          <w:trHeight w:val="280"/>
        </w:trPr>
        <w:tc>
          <w:tcPr>
            <w:tcW w:w="2204" w:type="dxa"/>
            <w:tcBorders>
              <w:top w:val="nil"/>
              <w:left w:val="single" w:sz="6" w:space="0" w:color="000000" w:themeColor="text1"/>
              <w:bottom w:val="single" w:sz="6" w:space="0" w:color="000000" w:themeColor="text1"/>
              <w:right w:val="single" w:sz="6" w:space="0" w:color="000000" w:themeColor="text1"/>
            </w:tcBorders>
          </w:tcPr>
          <w:p w14:paraId="087A82E3" w14:textId="77777777" w:rsidR="00C5322B" w:rsidRDefault="00C5322B" w:rsidP="008B5A4B">
            <w:pPr>
              <w:pStyle w:val="TableParagraph"/>
              <w:spacing w:before="41" w:line="259" w:lineRule="auto"/>
              <w:ind w:left="12" w:right="64"/>
              <w:rPr>
                <w:sz w:val="24"/>
              </w:rPr>
            </w:pPr>
            <w:r w:rsidRPr="49D14CF1">
              <w:rPr>
                <w:color w:val="0D0D0D" w:themeColor="text1" w:themeTint="F2"/>
                <w:sz w:val="24"/>
              </w:rPr>
              <w:lastRenderedPageBreak/>
              <w:t>Developer</w:t>
            </w:r>
            <w:r>
              <w:rPr>
                <w:color w:val="0D0D0D" w:themeColor="text1" w:themeTint="F2"/>
                <w:sz w:val="24"/>
              </w:rPr>
              <w:t xml:space="preserve"> Head</w:t>
            </w:r>
          </w:p>
        </w:tc>
        <w:tc>
          <w:tcPr>
            <w:tcW w:w="1571" w:type="dxa"/>
            <w:tcBorders>
              <w:top w:val="nil"/>
              <w:left w:val="single" w:sz="6" w:space="0" w:color="000000" w:themeColor="text1"/>
              <w:bottom w:val="single" w:sz="6" w:space="0" w:color="000000" w:themeColor="text1"/>
              <w:right w:val="single" w:sz="6" w:space="0" w:color="000000" w:themeColor="text1"/>
            </w:tcBorders>
            <w:hideMark/>
          </w:tcPr>
          <w:p w14:paraId="5EFBE56D" w14:textId="77777777" w:rsidR="00C5322B" w:rsidRDefault="00C5322B" w:rsidP="008B5A4B">
            <w:pPr>
              <w:pStyle w:val="TableParagraph"/>
              <w:spacing w:line="259" w:lineRule="exact"/>
              <w:rPr>
                <w:sz w:val="24"/>
              </w:rPr>
            </w:pPr>
            <w:r w:rsidRPr="49D14CF1">
              <w:rPr>
                <w:sz w:val="24"/>
              </w:rPr>
              <w:t xml:space="preserve">Collaborate with other team members to achieve project goals. </w:t>
            </w:r>
          </w:p>
          <w:p w14:paraId="009D71D3" w14:textId="77777777" w:rsidR="00C5322B" w:rsidRDefault="00C5322B" w:rsidP="008B5A4B">
            <w:pPr>
              <w:pStyle w:val="TableParagraph"/>
              <w:spacing w:line="259" w:lineRule="exact"/>
            </w:pPr>
            <w:r w:rsidRPr="49D14CF1">
              <w:rPr>
                <w:sz w:val="24"/>
              </w:rPr>
              <w:t xml:space="preserve"> </w:t>
            </w:r>
          </w:p>
          <w:p w14:paraId="33245C5B" w14:textId="77777777" w:rsidR="00C5322B" w:rsidRDefault="00C5322B" w:rsidP="008B5A4B">
            <w:pPr>
              <w:pStyle w:val="TableParagraph"/>
              <w:spacing w:line="259" w:lineRule="exact"/>
            </w:pPr>
            <w:r w:rsidRPr="49D14CF1">
              <w:rPr>
                <w:sz w:val="24"/>
              </w:rPr>
              <w:t>Complete tasks assigned by the project leader or manager.</w:t>
            </w:r>
          </w:p>
          <w:p w14:paraId="14F7EB73" w14:textId="77777777" w:rsidR="00C5322B" w:rsidRDefault="00C5322B" w:rsidP="008B5A4B">
            <w:pPr>
              <w:pStyle w:val="TableParagraph"/>
              <w:spacing w:line="259" w:lineRule="exact"/>
              <w:rPr>
                <w:sz w:val="24"/>
              </w:rPr>
            </w:pPr>
          </w:p>
          <w:p w14:paraId="06105856" w14:textId="77777777" w:rsidR="00C5322B" w:rsidRDefault="00C5322B" w:rsidP="008B5A4B">
            <w:pPr>
              <w:pStyle w:val="TableParagraph"/>
              <w:spacing w:line="259" w:lineRule="exact"/>
              <w:rPr>
                <w:sz w:val="24"/>
              </w:rPr>
            </w:pPr>
            <w:r w:rsidRPr="49D14CF1">
              <w:rPr>
                <w:sz w:val="24"/>
              </w:rPr>
              <w:t xml:space="preserve">Ensure that the project development is within the set time limit of the project. </w:t>
            </w:r>
          </w:p>
          <w:p w14:paraId="3C1983E4" w14:textId="77777777" w:rsidR="00C5322B" w:rsidRDefault="00C5322B" w:rsidP="008B5A4B">
            <w:pPr>
              <w:pStyle w:val="TableParagraph"/>
              <w:spacing w:line="259" w:lineRule="exact"/>
              <w:rPr>
                <w:sz w:val="24"/>
              </w:rPr>
            </w:pPr>
          </w:p>
          <w:p w14:paraId="39E59D34" w14:textId="77777777" w:rsidR="00C5322B" w:rsidRDefault="00C5322B" w:rsidP="008B5A4B">
            <w:pPr>
              <w:pStyle w:val="TableParagraph"/>
              <w:spacing w:line="259" w:lineRule="exact"/>
              <w:rPr>
                <w:sz w:val="24"/>
              </w:rPr>
            </w:pPr>
            <w:r w:rsidRPr="49D14CF1">
              <w:rPr>
                <w:sz w:val="24"/>
              </w:rPr>
              <w:t>Ensures that the project is of a high standard and is able to follow the documentation set by the team and is approved by the Project Team Member- Documentation.</w:t>
            </w:r>
          </w:p>
        </w:tc>
        <w:tc>
          <w:tcPr>
            <w:tcW w:w="1736" w:type="dxa"/>
            <w:tcBorders>
              <w:top w:val="nil"/>
              <w:left w:val="single" w:sz="6" w:space="0" w:color="000000" w:themeColor="text1"/>
              <w:bottom w:val="single" w:sz="6" w:space="0" w:color="000000" w:themeColor="text1"/>
              <w:right w:val="single" w:sz="6" w:space="0" w:color="000000" w:themeColor="text1"/>
            </w:tcBorders>
          </w:tcPr>
          <w:p w14:paraId="38CCAE1B" w14:textId="77777777" w:rsidR="00C5322B" w:rsidRDefault="00C5322B" w:rsidP="008B5A4B">
            <w:pPr>
              <w:pStyle w:val="TableParagraph"/>
              <w:spacing w:before="41" w:line="252" w:lineRule="auto"/>
              <w:ind w:left="11" w:right="262"/>
              <w:rPr>
                <w:sz w:val="24"/>
              </w:rPr>
            </w:pPr>
            <w:r w:rsidRPr="49D14CF1">
              <w:rPr>
                <w:sz w:val="24"/>
              </w:rPr>
              <w:t>Technical skills related to the project.</w:t>
            </w:r>
          </w:p>
          <w:p w14:paraId="1F400FF6" w14:textId="77777777" w:rsidR="00C5322B" w:rsidRDefault="00C5322B" w:rsidP="008B5A4B">
            <w:pPr>
              <w:pStyle w:val="TableParagraph"/>
              <w:spacing w:before="10"/>
              <w:rPr>
                <w:sz w:val="26"/>
                <w:szCs w:val="26"/>
              </w:rPr>
            </w:pPr>
          </w:p>
          <w:p w14:paraId="77B11526" w14:textId="77777777" w:rsidR="00C5322B" w:rsidRDefault="00C5322B" w:rsidP="008B5A4B">
            <w:pPr>
              <w:pStyle w:val="TableParagraph"/>
              <w:ind w:left="11"/>
              <w:rPr>
                <w:sz w:val="24"/>
              </w:rPr>
            </w:pPr>
            <w:r w:rsidRPr="49D14CF1">
              <w:rPr>
                <w:sz w:val="24"/>
              </w:rPr>
              <w:t>Communication</w:t>
            </w:r>
          </w:p>
          <w:p w14:paraId="5F854944" w14:textId="77777777" w:rsidR="00C5322B" w:rsidRDefault="00C5322B" w:rsidP="008B5A4B">
            <w:pPr>
              <w:pStyle w:val="TableParagraph"/>
              <w:spacing w:before="8"/>
              <w:rPr>
                <w:sz w:val="27"/>
                <w:szCs w:val="27"/>
              </w:rPr>
            </w:pPr>
          </w:p>
          <w:p w14:paraId="1758964A" w14:textId="77777777" w:rsidR="00C5322B" w:rsidRDefault="00C5322B" w:rsidP="008B5A4B">
            <w:pPr>
              <w:pStyle w:val="TableParagraph"/>
              <w:spacing w:line="268" w:lineRule="auto"/>
              <w:ind w:left="11" w:right="286"/>
              <w:rPr>
                <w:sz w:val="24"/>
              </w:rPr>
            </w:pPr>
            <w:r w:rsidRPr="49D14CF1">
              <w:rPr>
                <w:sz w:val="24"/>
              </w:rPr>
              <w:t>Collaboration and teamwork</w:t>
            </w:r>
          </w:p>
          <w:p w14:paraId="3C8A4D87" w14:textId="77777777" w:rsidR="00C5322B" w:rsidRDefault="00C5322B" w:rsidP="008B5A4B">
            <w:pPr>
              <w:pStyle w:val="TableParagraph"/>
              <w:spacing w:before="1"/>
              <w:rPr>
                <w:sz w:val="26"/>
                <w:szCs w:val="26"/>
              </w:rPr>
            </w:pPr>
          </w:p>
          <w:p w14:paraId="20CD1A2C" w14:textId="77777777" w:rsidR="00C5322B" w:rsidRDefault="00C5322B" w:rsidP="008B5A4B">
            <w:pPr>
              <w:pStyle w:val="TableParagraph"/>
              <w:ind w:left="11"/>
              <w:rPr>
                <w:sz w:val="24"/>
              </w:rPr>
            </w:pPr>
            <w:r w:rsidRPr="49D14CF1">
              <w:rPr>
                <w:sz w:val="24"/>
              </w:rPr>
              <w:t>Problem-solving</w:t>
            </w:r>
          </w:p>
          <w:p w14:paraId="7771D390" w14:textId="77777777" w:rsidR="00C5322B" w:rsidRDefault="00C5322B" w:rsidP="008B5A4B">
            <w:pPr>
              <w:pStyle w:val="TableParagraph"/>
              <w:spacing w:before="7"/>
              <w:rPr>
                <w:sz w:val="27"/>
                <w:szCs w:val="27"/>
              </w:rPr>
            </w:pPr>
          </w:p>
          <w:p w14:paraId="64CE2363" w14:textId="77777777" w:rsidR="00C5322B" w:rsidRDefault="00C5322B" w:rsidP="008B5A4B">
            <w:pPr>
              <w:pStyle w:val="TableParagraph"/>
              <w:spacing w:line="259" w:lineRule="auto"/>
              <w:ind w:left="11" w:right="397"/>
              <w:rPr>
                <w:sz w:val="24"/>
              </w:rPr>
            </w:pPr>
            <w:r w:rsidRPr="49D14CF1">
              <w:rPr>
                <w:sz w:val="24"/>
              </w:rPr>
              <w:t>Time management</w:t>
            </w:r>
          </w:p>
          <w:p w14:paraId="53307258" w14:textId="77777777" w:rsidR="00C5322B" w:rsidRDefault="00C5322B" w:rsidP="008B5A4B">
            <w:pPr>
              <w:pStyle w:val="TableParagraph"/>
              <w:spacing w:line="259" w:lineRule="auto"/>
              <w:ind w:left="11" w:right="397"/>
              <w:rPr>
                <w:sz w:val="24"/>
              </w:rPr>
            </w:pPr>
            <w:r w:rsidRPr="49D14CF1">
              <w:rPr>
                <w:sz w:val="24"/>
              </w:rPr>
              <w:t>Programming skills</w:t>
            </w:r>
          </w:p>
          <w:p w14:paraId="049F6A98" w14:textId="77777777" w:rsidR="00C5322B" w:rsidRDefault="00C5322B" w:rsidP="008B5A4B">
            <w:pPr>
              <w:pStyle w:val="TableParagraph"/>
              <w:spacing w:line="259" w:lineRule="auto"/>
              <w:ind w:left="11" w:right="397"/>
              <w:rPr>
                <w:sz w:val="24"/>
              </w:rPr>
            </w:pPr>
          </w:p>
          <w:p w14:paraId="72C90DC6" w14:textId="77777777" w:rsidR="00C5322B" w:rsidRDefault="00C5322B" w:rsidP="008B5A4B">
            <w:pPr>
              <w:pStyle w:val="TableParagraph"/>
              <w:spacing w:line="259" w:lineRule="auto"/>
              <w:ind w:left="11" w:right="397"/>
              <w:rPr>
                <w:sz w:val="24"/>
              </w:rPr>
            </w:pPr>
            <w:r w:rsidRPr="49D14CF1">
              <w:rPr>
                <w:sz w:val="24"/>
              </w:rPr>
              <w:t>Reading and debugging skills</w:t>
            </w:r>
          </w:p>
          <w:p w14:paraId="26226CDA" w14:textId="77777777" w:rsidR="00C5322B" w:rsidRDefault="00C5322B" w:rsidP="008B5A4B">
            <w:pPr>
              <w:pStyle w:val="TableParagraph"/>
              <w:spacing w:line="259" w:lineRule="auto"/>
              <w:ind w:left="11" w:right="397"/>
              <w:rPr>
                <w:sz w:val="24"/>
              </w:rPr>
            </w:pPr>
          </w:p>
          <w:p w14:paraId="11B6ADDB" w14:textId="77777777" w:rsidR="00C5322B" w:rsidRDefault="00C5322B" w:rsidP="008B5A4B">
            <w:pPr>
              <w:pStyle w:val="TableParagraph"/>
              <w:spacing w:line="259" w:lineRule="auto"/>
              <w:ind w:left="11" w:right="397"/>
              <w:rPr>
                <w:sz w:val="24"/>
              </w:rPr>
            </w:pPr>
          </w:p>
          <w:p w14:paraId="2838690D" w14:textId="77777777" w:rsidR="00C5322B" w:rsidRDefault="00C5322B" w:rsidP="008B5A4B">
            <w:pPr>
              <w:pStyle w:val="TableParagraph"/>
              <w:spacing w:line="259" w:lineRule="auto"/>
              <w:ind w:left="11" w:right="397"/>
              <w:rPr>
                <w:sz w:val="24"/>
              </w:rPr>
            </w:pPr>
          </w:p>
          <w:p w14:paraId="1722DDEF" w14:textId="77777777" w:rsidR="00C5322B" w:rsidRDefault="00C5322B" w:rsidP="008B5A4B">
            <w:pPr>
              <w:pStyle w:val="TableParagraph"/>
              <w:spacing w:line="259" w:lineRule="auto"/>
              <w:ind w:left="11" w:right="397"/>
              <w:rPr>
                <w:sz w:val="24"/>
              </w:rPr>
            </w:pPr>
          </w:p>
          <w:p w14:paraId="2FA8D4DE" w14:textId="77777777" w:rsidR="00C5322B" w:rsidRDefault="00C5322B" w:rsidP="008B5A4B">
            <w:pPr>
              <w:pStyle w:val="TableParagraph"/>
              <w:spacing w:line="259" w:lineRule="auto"/>
              <w:ind w:left="11" w:right="397"/>
              <w:rPr>
                <w:sz w:val="24"/>
              </w:rPr>
            </w:pPr>
          </w:p>
          <w:p w14:paraId="7AFB2794" w14:textId="77777777" w:rsidR="00C5322B" w:rsidRDefault="00C5322B" w:rsidP="008B5A4B">
            <w:pPr>
              <w:pStyle w:val="TableParagraph"/>
              <w:spacing w:line="259" w:lineRule="auto"/>
              <w:ind w:left="11" w:right="397"/>
              <w:rPr>
                <w:sz w:val="24"/>
              </w:rPr>
            </w:pPr>
          </w:p>
        </w:tc>
        <w:tc>
          <w:tcPr>
            <w:tcW w:w="1476" w:type="dxa"/>
            <w:tcBorders>
              <w:top w:val="nil"/>
              <w:left w:val="single" w:sz="6" w:space="0" w:color="000000" w:themeColor="text1"/>
              <w:bottom w:val="single" w:sz="6" w:space="0" w:color="000000" w:themeColor="text1"/>
              <w:right w:val="single" w:sz="6" w:space="0" w:color="000000" w:themeColor="text1"/>
            </w:tcBorders>
          </w:tcPr>
          <w:p w14:paraId="102A5E4B" w14:textId="77777777" w:rsidR="00C5322B" w:rsidRDefault="00C5322B" w:rsidP="008B5A4B">
            <w:pPr>
              <w:pStyle w:val="TableParagraph"/>
              <w:spacing w:before="41" w:line="247" w:lineRule="auto"/>
              <w:ind w:left="16" w:right="74"/>
              <w:rPr>
                <w:sz w:val="24"/>
              </w:rPr>
            </w:pPr>
            <w:r w:rsidRPr="49D14CF1">
              <w:rPr>
                <w:sz w:val="24"/>
              </w:rPr>
              <w:t>The Entire team will decide who will be assigned to be the developer will be based on their skills and experience in developing a website using a framework, have worked on a web project, and is able to use at least 2 programming languages.</w:t>
            </w:r>
          </w:p>
          <w:p w14:paraId="44700ABC" w14:textId="77777777" w:rsidR="00C5322B" w:rsidRDefault="00C5322B" w:rsidP="008B5A4B">
            <w:pPr>
              <w:pStyle w:val="TableParagraph"/>
              <w:spacing w:line="247" w:lineRule="auto"/>
              <w:rPr>
                <w:sz w:val="24"/>
              </w:rPr>
            </w:pPr>
          </w:p>
        </w:tc>
        <w:tc>
          <w:tcPr>
            <w:tcW w:w="152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589D93" w14:textId="77777777" w:rsidR="00C5322B" w:rsidRDefault="00C5322B" w:rsidP="008B5A4B">
            <w:pPr>
              <w:pStyle w:val="TableParagraph"/>
              <w:rPr>
                <w:sz w:val="24"/>
              </w:rPr>
            </w:pPr>
            <w:r w:rsidRPr="49D14CF1">
              <w:rPr>
                <w:sz w:val="24"/>
              </w:rPr>
              <w:t>The frequency and format of performance reviews will be determined based on the project's needs and the company's policies. The review shall include, but not limited to, testing of all code that is done within the split, checking of progress based on timeline and documentations, and checking of any revisions done since the last split.</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A1CA9E" w14:textId="77777777" w:rsidR="00C5322B" w:rsidRDefault="00C5322B" w:rsidP="008B5A4B">
            <w:pPr>
              <w:pStyle w:val="TableParagraph"/>
              <w:spacing w:line="252" w:lineRule="auto"/>
              <w:rPr>
                <w:sz w:val="24"/>
              </w:rPr>
            </w:pPr>
            <w:r w:rsidRPr="49D14CF1">
              <w:rPr>
                <w:sz w:val="24"/>
              </w:rPr>
              <w:t>The project leader or manager will implement a recognition and rewards system to motivate team members and encourage high performance.</w:t>
            </w:r>
          </w:p>
          <w:p w14:paraId="14E714C6" w14:textId="77777777" w:rsidR="00C5322B" w:rsidRDefault="00C5322B" w:rsidP="008B5A4B">
            <w:pPr>
              <w:pStyle w:val="TableParagraph"/>
              <w:spacing w:line="252" w:lineRule="auto"/>
              <w:rPr>
                <w:sz w:val="24"/>
              </w:rPr>
            </w:pPr>
          </w:p>
        </w:tc>
      </w:tr>
      <w:tr w:rsidR="00C5322B" w14:paraId="5F9B704C" w14:textId="77777777" w:rsidTr="00934857">
        <w:trPr>
          <w:trHeight w:val="280"/>
        </w:trPr>
        <w:tc>
          <w:tcPr>
            <w:tcW w:w="2204" w:type="dxa"/>
            <w:tcBorders>
              <w:top w:val="nil"/>
              <w:left w:val="single" w:sz="6" w:space="0" w:color="000000" w:themeColor="text1"/>
              <w:bottom w:val="single" w:sz="6" w:space="0" w:color="000000" w:themeColor="text1"/>
              <w:right w:val="single" w:sz="6" w:space="0" w:color="000000" w:themeColor="text1"/>
            </w:tcBorders>
          </w:tcPr>
          <w:p w14:paraId="34A5093F" w14:textId="77777777" w:rsidR="00C5322B" w:rsidRDefault="00C5322B" w:rsidP="008B5A4B">
            <w:pPr>
              <w:pStyle w:val="TableParagraph"/>
              <w:spacing w:line="259" w:lineRule="auto"/>
              <w:rPr>
                <w:color w:val="0D0D0D" w:themeColor="text1" w:themeTint="F2"/>
                <w:sz w:val="24"/>
              </w:rPr>
            </w:pPr>
            <w:r>
              <w:rPr>
                <w:color w:val="0D0D0D" w:themeColor="text1" w:themeTint="F2"/>
                <w:sz w:val="24"/>
              </w:rPr>
              <w:t>Quality Assurance Head</w:t>
            </w:r>
          </w:p>
        </w:tc>
        <w:tc>
          <w:tcPr>
            <w:tcW w:w="1571" w:type="dxa"/>
            <w:tcBorders>
              <w:top w:val="nil"/>
              <w:left w:val="single" w:sz="6" w:space="0" w:color="000000" w:themeColor="text1"/>
              <w:bottom w:val="single" w:sz="6" w:space="0" w:color="000000" w:themeColor="text1"/>
              <w:right w:val="single" w:sz="6" w:space="0" w:color="000000" w:themeColor="text1"/>
            </w:tcBorders>
            <w:hideMark/>
          </w:tcPr>
          <w:p w14:paraId="3A60779A" w14:textId="77777777" w:rsidR="00C5322B" w:rsidRDefault="00C5322B" w:rsidP="008B5A4B">
            <w:pPr>
              <w:pStyle w:val="TableParagraph"/>
              <w:spacing w:line="259" w:lineRule="exact"/>
              <w:rPr>
                <w:sz w:val="24"/>
              </w:rPr>
            </w:pPr>
            <w:r w:rsidRPr="49D14CF1">
              <w:rPr>
                <w:sz w:val="24"/>
              </w:rPr>
              <w:t xml:space="preserve">Collaborate with other team members to achieve project goals. </w:t>
            </w:r>
          </w:p>
          <w:p w14:paraId="21D91B86" w14:textId="77777777" w:rsidR="00C5322B" w:rsidRDefault="00C5322B" w:rsidP="008B5A4B">
            <w:pPr>
              <w:pStyle w:val="TableParagraph"/>
              <w:spacing w:line="259" w:lineRule="exact"/>
            </w:pPr>
            <w:r w:rsidRPr="49D14CF1">
              <w:rPr>
                <w:sz w:val="24"/>
              </w:rPr>
              <w:t xml:space="preserve"> </w:t>
            </w:r>
          </w:p>
          <w:p w14:paraId="2101AF96" w14:textId="0BA18743" w:rsidR="00C5322B" w:rsidRDefault="00C5322B" w:rsidP="008B5A4B">
            <w:pPr>
              <w:pStyle w:val="TableParagraph"/>
              <w:spacing w:line="259" w:lineRule="exact"/>
              <w:rPr>
                <w:sz w:val="24"/>
              </w:rPr>
            </w:pPr>
            <w:r>
              <w:rPr>
                <w:sz w:val="24"/>
              </w:rPr>
              <w:t>Ensures that there are policies in place that will tackle quality assurance to the project</w:t>
            </w:r>
            <w:r w:rsidR="004362B5">
              <w:rPr>
                <w:sz w:val="24"/>
              </w:rPr>
              <w:t>.</w:t>
            </w:r>
          </w:p>
          <w:p w14:paraId="58B9C10B" w14:textId="77777777" w:rsidR="00C5322B" w:rsidRDefault="00C5322B" w:rsidP="008B5A4B">
            <w:pPr>
              <w:pStyle w:val="TableParagraph"/>
              <w:spacing w:line="259" w:lineRule="exact"/>
              <w:rPr>
                <w:sz w:val="24"/>
              </w:rPr>
            </w:pPr>
          </w:p>
          <w:p w14:paraId="692F9BA2" w14:textId="77777777" w:rsidR="00C5322B" w:rsidRDefault="00C5322B" w:rsidP="008B5A4B">
            <w:pPr>
              <w:pStyle w:val="TableParagraph"/>
              <w:spacing w:line="259" w:lineRule="exact"/>
              <w:rPr>
                <w:sz w:val="24"/>
              </w:rPr>
            </w:pPr>
            <w:r>
              <w:rPr>
                <w:sz w:val="24"/>
              </w:rPr>
              <w:t xml:space="preserve">Testing, Collecting, and analyzing data from the Quality Assurance Testing to </w:t>
            </w:r>
            <w:r>
              <w:rPr>
                <w:sz w:val="24"/>
              </w:rPr>
              <w:lastRenderedPageBreak/>
              <w:t>provide areas to improve on.</w:t>
            </w:r>
          </w:p>
          <w:p w14:paraId="6272917B" w14:textId="77777777" w:rsidR="00C5322B" w:rsidRDefault="00C5322B" w:rsidP="008B5A4B">
            <w:pPr>
              <w:pStyle w:val="TableParagraph"/>
              <w:spacing w:line="259" w:lineRule="exact"/>
              <w:rPr>
                <w:sz w:val="24"/>
              </w:rPr>
            </w:pPr>
          </w:p>
          <w:p w14:paraId="604410A5" w14:textId="77777777" w:rsidR="00C5322B" w:rsidRDefault="00C5322B" w:rsidP="008B5A4B">
            <w:pPr>
              <w:pStyle w:val="TableParagraph"/>
              <w:spacing w:line="259" w:lineRule="exact"/>
              <w:rPr>
                <w:sz w:val="24"/>
              </w:rPr>
            </w:pPr>
            <w:r>
              <w:rPr>
                <w:sz w:val="24"/>
              </w:rPr>
              <w:t>Tackles customer feedback and complaints to the project team to help them address the said issues.</w:t>
            </w:r>
          </w:p>
        </w:tc>
        <w:tc>
          <w:tcPr>
            <w:tcW w:w="1736" w:type="dxa"/>
            <w:tcBorders>
              <w:top w:val="nil"/>
              <w:left w:val="single" w:sz="6" w:space="0" w:color="000000" w:themeColor="text1"/>
              <w:bottom w:val="single" w:sz="6" w:space="0" w:color="000000" w:themeColor="text1"/>
              <w:right w:val="single" w:sz="6" w:space="0" w:color="000000" w:themeColor="text1"/>
            </w:tcBorders>
          </w:tcPr>
          <w:p w14:paraId="2E3F7889" w14:textId="77777777" w:rsidR="00C5322B" w:rsidRDefault="00C5322B" w:rsidP="008B5A4B">
            <w:pPr>
              <w:pStyle w:val="TableParagraph"/>
              <w:spacing w:before="41" w:line="252" w:lineRule="auto"/>
              <w:ind w:left="11" w:right="262"/>
              <w:rPr>
                <w:sz w:val="24"/>
              </w:rPr>
            </w:pPr>
            <w:r w:rsidRPr="49D14CF1">
              <w:rPr>
                <w:sz w:val="24"/>
              </w:rPr>
              <w:lastRenderedPageBreak/>
              <w:t>Technical skills related to</w:t>
            </w:r>
            <w:r>
              <w:rPr>
                <w:sz w:val="24"/>
              </w:rPr>
              <w:t xml:space="preserve"> Quality Assurance</w:t>
            </w:r>
          </w:p>
          <w:p w14:paraId="53FFFD81" w14:textId="77777777" w:rsidR="00C5322B" w:rsidRDefault="00C5322B" w:rsidP="008B5A4B">
            <w:pPr>
              <w:pStyle w:val="TableParagraph"/>
              <w:spacing w:before="10"/>
              <w:rPr>
                <w:sz w:val="26"/>
                <w:szCs w:val="26"/>
              </w:rPr>
            </w:pPr>
          </w:p>
          <w:p w14:paraId="1EAD209F" w14:textId="77777777" w:rsidR="00C5322B" w:rsidRDefault="00C5322B" w:rsidP="008B5A4B">
            <w:pPr>
              <w:pStyle w:val="TableParagraph"/>
              <w:ind w:left="11"/>
              <w:rPr>
                <w:sz w:val="24"/>
              </w:rPr>
            </w:pPr>
            <w:r>
              <w:rPr>
                <w:sz w:val="24"/>
              </w:rPr>
              <w:t>Experience with Testing tools</w:t>
            </w:r>
          </w:p>
          <w:p w14:paraId="72C936AB" w14:textId="77777777" w:rsidR="00C5322B" w:rsidRDefault="00C5322B" w:rsidP="008B5A4B">
            <w:pPr>
              <w:pStyle w:val="TableParagraph"/>
              <w:spacing w:before="8"/>
              <w:rPr>
                <w:sz w:val="27"/>
                <w:szCs w:val="27"/>
              </w:rPr>
            </w:pPr>
          </w:p>
          <w:p w14:paraId="2C434631" w14:textId="77777777" w:rsidR="00C5322B" w:rsidRDefault="00C5322B" w:rsidP="008B5A4B">
            <w:pPr>
              <w:pStyle w:val="TableParagraph"/>
              <w:spacing w:line="268" w:lineRule="auto"/>
              <w:ind w:left="11" w:right="286"/>
              <w:rPr>
                <w:sz w:val="24"/>
              </w:rPr>
            </w:pPr>
            <w:r w:rsidRPr="49D14CF1">
              <w:rPr>
                <w:sz w:val="24"/>
              </w:rPr>
              <w:t>Collaboration and teamwork</w:t>
            </w:r>
          </w:p>
          <w:p w14:paraId="2BE89A3F" w14:textId="77777777" w:rsidR="00C5322B" w:rsidRDefault="00C5322B" w:rsidP="008B5A4B">
            <w:pPr>
              <w:pStyle w:val="TableParagraph"/>
              <w:spacing w:before="1"/>
              <w:rPr>
                <w:sz w:val="26"/>
                <w:szCs w:val="26"/>
              </w:rPr>
            </w:pPr>
          </w:p>
          <w:p w14:paraId="15723190" w14:textId="77777777" w:rsidR="00C5322B" w:rsidRDefault="00C5322B" w:rsidP="008B5A4B">
            <w:pPr>
              <w:pStyle w:val="TableParagraph"/>
              <w:ind w:left="11"/>
              <w:rPr>
                <w:sz w:val="24"/>
              </w:rPr>
            </w:pPr>
            <w:r>
              <w:rPr>
                <w:sz w:val="24"/>
              </w:rPr>
              <w:t>Test case writing and planning</w:t>
            </w:r>
          </w:p>
          <w:p w14:paraId="58E43083" w14:textId="77777777" w:rsidR="00C5322B" w:rsidRDefault="00C5322B" w:rsidP="008B5A4B">
            <w:pPr>
              <w:pStyle w:val="TableParagraph"/>
              <w:spacing w:before="7"/>
              <w:rPr>
                <w:sz w:val="27"/>
                <w:szCs w:val="27"/>
              </w:rPr>
            </w:pPr>
          </w:p>
          <w:p w14:paraId="4525EB34" w14:textId="77777777" w:rsidR="00C5322B" w:rsidRDefault="00C5322B" w:rsidP="008B5A4B">
            <w:pPr>
              <w:pStyle w:val="TableParagraph"/>
              <w:spacing w:line="259" w:lineRule="auto"/>
              <w:ind w:left="11" w:right="397"/>
              <w:rPr>
                <w:sz w:val="24"/>
              </w:rPr>
            </w:pPr>
            <w:r w:rsidRPr="49D14CF1">
              <w:rPr>
                <w:sz w:val="24"/>
              </w:rPr>
              <w:t>Time management</w:t>
            </w:r>
          </w:p>
          <w:p w14:paraId="5ABD0D05" w14:textId="77777777" w:rsidR="00C5322B" w:rsidRDefault="00C5322B" w:rsidP="008B5A4B">
            <w:pPr>
              <w:pStyle w:val="TableParagraph"/>
              <w:spacing w:line="259" w:lineRule="auto"/>
              <w:ind w:right="397"/>
              <w:rPr>
                <w:sz w:val="24"/>
              </w:rPr>
            </w:pPr>
          </w:p>
          <w:p w14:paraId="21A95E92" w14:textId="77777777" w:rsidR="00C5322B" w:rsidRDefault="00C5322B" w:rsidP="008B5A4B">
            <w:pPr>
              <w:pStyle w:val="TableParagraph"/>
              <w:spacing w:line="259" w:lineRule="auto"/>
              <w:ind w:left="11" w:right="397"/>
              <w:rPr>
                <w:sz w:val="24"/>
              </w:rPr>
            </w:pPr>
            <w:r>
              <w:rPr>
                <w:sz w:val="24"/>
              </w:rPr>
              <w:t>Problem Solving</w:t>
            </w:r>
          </w:p>
          <w:p w14:paraId="799DD423" w14:textId="77777777" w:rsidR="00C5322B" w:rsidRDefault="00C5322B" w:rsidP="008B5A4B">
            <w:pPr>
              <w:pStyle w:val="TableParagraph"/>
              <w:spacing w:line="252" w:lineRule="auto"/>
              <w:rPr>
                <w:sz w:val="24"/>
              </w:rPr>
            </w:pPr>
          </w:p>
          <w:p w14:paraId="36E03F65" w14:textId="77777777" w:rsidR="00C5322B" w:rsidRDefault="00C5322B" w:rsidP="008B5A4B">
            <w:pPr>
              <w:pStyle w:val="TableParagraph"/>
              <w:spacing w:line="252" w:lineRule="auto"/>
              <w:rPr>
                <w:sz w:val="24"/>
              </w:rPr>
            </w:pPr>
            <w:r>
              <w:rPr>
                <w:sz w:val="24"/>
              </w:rPr>
              <w:t>Communication</w:t>
            </w:r>
          </w:p>
          <w:p w14:paraId="53ECE91F" w14:textId="77777777" w:rsidR="00C5322B" w:rsidRDefault="00C5322B" w:rsidP="008B5A4B">
            <w:pPr>
              <w:pStyle w:val="TableParagraph"/>
              <w:spacing w:line="252" w:lineRule="auto"/>
              <w:rPr>
                <w:sz w:val="24"/>
              </w:rPr>
            </w:pPr>
          </w:p>
          <w:p w14:paraId="42B82586" w14:textId="77777777" w:rsidR="00C5322B" w:rsidRDefault="00C5322B" w:rsidP="008B5A4B">
            <w:pPr>
              <w:pStyle w:val="TableParagraph"/>
              <w:spacing w:line="252" w:lineRule="auto"/>
              <w:rPr>
                <w:sz w:val="24"/>
              </w:rPr>
            </w:pPr>
          </w:p>
        </w:tc>
        <w:tc>
          <w:tcPr>
            <w:tcW w:w="1476" w:type="dxa"/>
            <w:tcBorders>
              <w:top w:val="nil"/>
              <w:left w:val="single" w:sz="6" w:space="0" w:color="000000" w:themeColor="text1"/>
              <w:bottom w:val="single" w:sz="6" w:space="0" w:color="000000" w:themeColor="text1"/>
              <w:right w:val="single" w:sz="6" w:space="0" w:color="000000" w:themeColor="text1"/>
            </w:tcBorders>
          </w:tcPr>
          <w:p w14:paraId="2D8468A9" w14:textId="77777777" w:rsidR="00C5322B" w:rsidRDefault="00C5322B" w:rsidP="008B5A4B">
            <w:pPr>
              <w:pStyle w:val="TableParagraph"/>
              <w:spacing w:line="247" w:lineRule="auto"/>
              <w:rPr>
                <w:sz w:val="24"/>
              </w:rPr>
            </w:pPr>
            <w:r w:rsidRPr="49D14CF1">
              <w:rPr>
                <w:sz w:val="24"/>
              </w:rPr>
              <w:lastRenderedPageBreak/>
              <w:t>The Entire team will decide who will be assigned to this role based on the team leader and the project manager</w:t>
            </w:r>
            <w:r>
              <w:rPr>
                <w:sz w:val="24"/>
              </w:rPr>
              <w:t>. The Position will be filled based on the qualification and skills of the member that can be assigned to the role.</w:t>
            </w:r>
          </w:p>
        </w:tc>
        <w:tc>
          <w:tcPr>
            <w:tcW w:w="152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AFF336" w14:textId="77777777" w:rsidR="00C5322B" w:rsidRDefault="00C5322B" w:rsidP="008B5A4B">
            <w:pPr>
              <w:pStyle w:val="TableParagraph"/>
              <w:rPr>
                <w:sz w:val="24"/>
              </w:rPr>
            </w:pPr>
            <w:r w:rsidRPr="49D14CF1">
              <w:rPr>
                <w:sz w:val="24"/>
              </w:rPr>
              <w:t>The frequency and format of performance reviews will be determined based on the project's needs and the company's policies.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1233F6" w14:textId="77777777" w:rsidR="00C5322B" w:rsidRDefault="00C5322B" w:rsidP="008B5A4B">
            <w:pPr>
              <w:pStyle w:val="TableParagraph"/>
              <w:spacing w:line="252" w:lineRule="auto"/>
              <w:rPr>
                <w:sz w:val="24"/>
              </w:rPr>
            </w:pPr>
            <w:r w:rsidRPr="49D14CF1">
              <w:rPr>
                <w:sz w:val="24"/>
              </w:rPr>
              <w:t>The project leader or manager will implement a recognition and rewards system to motivate team members and encourage high performance.</w:t>
            </w:r>
          </w:p>
          <w:p w14:paraId="2D6039F0" w14:textId="77777777" w:rsidR="00C5322B" w:rsidRDefault="00C5322B" w:rsidP="008B5A4B">
            <w:pPr>
              <w:pStyle w:val="TableParagraph"/>
              <w:spacing w:line="252" w:lineRule="auto"/>
              <w:rPr>
                <w:sz w:val="24"/>
              </w:rPr>
            </w:pPr>
          </w:p>
        </w:tc>
      </w:tr>
    </w:tbl>
    <w:p w14:paraId="692FF1B8" w14:textId="77777777" w:rsidR="00C5322B" w:rsidRDefault="00C5322B" w:rsidP="00934857">
      <w:pPr>
        <w:spacing w:line="218" w:lineRule="exact"/>
        <w:ind w:left="5055"/>
        <w:rPr>
          <w:i/>
          <w:sz w:val="18"/>
        </w:rPr>
      </w:pPr>
      <w:r>
        <w:rPr>
          <w:i/>
          <w:color w:val="44536A"/>
          <w:sz w:val="18"/>
        </w:rPr>
        <w:t>Table</w:t>
      </w:r>
      <w:r>
        <w:rPr>
          <w:i/>
          <w:color w:val="44536A"/>
          <w:spacing w:val="-4"/>
          <w:sz w:val="18"/>
        </w:rPr>
        <w:t xml:space="preserve"> </w:t>
      </w:r>
      <w:r>
        <w:rPr>
          <w:i/>
          <w:color w:val="44536A"/>
          <w:sz w:val="18"/>
        </w:rPr>
        <w:t>6.5—2:</w:t>
      </w:r>
      <w:r>
        <w:rPr>
          <w:i/>
          <w:color w:val="44536A"/>
          <w:spacing w:val="-2"/>
          <w:sz w:val="18"/>
        </w:rPr>
        <w:t xml:space="preserve"> </w:t>
      </w:r>
      <w:r>
        <w:rPr>
          <w:i/>
          <w:color w:val="44536A"/>
          <w:sz w:val="18"/>
        </w:rPr>
        <w:t>Staffing</w:t>
      </w:r>
      <w:r>
        <w:rPr>
          <w:i/>
          <w:color w:val="44536A"/>
          <w:spacing w:val="-2"/>
          <w:sz w:val="18"/>
        </w:rPr>
        <w:t xml:space="preserve"> </w:t>
      </w:r>
      <w:r>
        <w:rPr>
          <w:i/>
          <w:color w:val="44536A"/>
          <w:sz w:val="18"/>
        </w:rPr>
        <w:t>Management</w:t>
      </w:r>
    </w:p>
    <w:p w14:paraId="73C190F2" w14:textId="77777777" w:rsidR="00C5322B" w:rsidRDefault="00C5322B" w:rsidP="00934857">
      <w:pPr>
        <w:ind w:left="3969" w:right="873"/>
      </w:pPr>
    </w:p>
    <w:p w14:paraId="07D30990" w14:textId="77777777" w:rsidR="00B3026E" w:rsidRDefault="003B3D18">
      <w:pPr>
        <w:spacing w:after="63" w:line="259" w:lineRule="auto"/>
        <w:ind w:left="4562"/>
      </w:pPr>
      <w:r>
        <w:t xml:space="preserve"> </w:t>
      </w:r>
    </w:p>
    <w:p w14:paraId="46228898" w14:textId="77777777" w:rsidR="00B3026E" w:rsidRDefault="003B3D18">
      <w:pPr>
        <w:pStyle w:val="Heading2"/>
        <w:spacing w:after="39"/>
        <w:ind w:left="1811"/>
      </w:pPr>
      <w:bookmarkStart w:id="100" w:name="_Toc138371041"/>
      <w:r>
        <w:t>6.6.</w:t>
      </w:r>
      <w:r>
        <w:rPr>
          <w:rFonts w:ascii="Arial" w:eastAsia="Arial" w:hAnsi="Arial" w:cs="Arial"/>
        </w:rPr>
        <w:t xml:space="preserve"> </w:t>
      </w:r>
      <w:r>
        <w:t>Change Management Plan</w:t>
      </w:r>
      <w:bookmarkEnd w:id="100"/>
      <w:r>
        <w:t xml:space="preserve">  </w:t>
      </w:r>
    </w:p>
    <w:p w14:paraId="35DEFA4C" w14:textId="77777777" w:rsidR="00B3026E" w:rsidRDefault="003B3D18" w:rsidP="00B50435">
      <w:pPr>
        <w:pStyle w:val="Heading4"/>
        <w:ind w:left="2156"/>
      </w:pPr>
      <w:bookmarkStart w:id="101" w:name="_Toc138371042"/>
      <w:r>
        <w:t>6.6.1.</w:t>
      </w:r>
      <w:r>
        <w:rPr>
          <w:rFonts w:ascii="Arial" w:eastAsia="Arial" w:hAnsi="Arial" w:cs="Arial"/>
        </w:rPr>
        <w:t xml:space="preserve"> </w:t>
      </w:r>
      <w:r>
        <w:t>Introduction</w:t>
      </w:r>
      <w:bookmarkEnd w:id="101"/>
      <w:r>
        <w:t xml:space="preserve">   </w:t>
      </w:r>
    </w:p>
    <w:p w14:paraId="46350F99" w14:textId="77777777" w:rsidR="00B3026E" w:rsidRDefault="003B3D18">
      <w:pPr>
        <w:spacing w:line="259" w:lineRule="auto"/>
        <w:ind w:left="2666"/>
      </w:pPr>
      <w:r w:rsidRPr="5731067A">
        <w:rPr>
          <w:color w:val="1F3864" w:themeColor="accent1" w:themeShade="80"/>
        </w:rPr>
        <w:t xml:space="preserve"> </w:t>
      </w:r>
      <w:r>
        <w:t xml:space="preserve"> </w:t>
      </w:r>
    </w:p>
    <w:p w14:paraId="22D38F6A" w14:textId="14B4BB90" w:rsidR="5FDDBB69" w:rsidRDefault="5FDDBB69" w:rsidP="00D62259">
      <w:pPr>
        <w:ind w:left="2156" w:right="873"/>
        <w:jc w:val="both"/>
      </w:pPr>
      <w:r>
        <w:t xml:space="preserve">The Change Management Plan was created for the Madonna’s Web Project to set expectations on how the approach to changes will be managed, what defines a change, the purpose and role of the change control board, and the overall change management process. All stakeholders will be expected to submit or request changes to Madonna’s Web in accordance with this Change Management Plan and all requests and submissions will follow the process detailed herein.  </w:t>
      </w:r>
    </w:p>
    <w:p w14:paraId="279542A0" w14:textId="39D575BF" w:rsidR="5FDDBB69" w:rsidRDefault="5FDDBB69" w:rsidP="00D62259">
      <w:pPr>
        <w:ind w:left="2156" w:right="873"/>
        <w:jc w:val="both"/>
      </w:pPr>
      <w:r>
        <w:t xml:space="preserve">  </w:t>
      </w:r>
    </w:p>
    <w:p w14:paraId="6FFB4218" w14:textId="66F7BA63" w:rsidR="5FDDBB69" w:rsidRDefault="5FDDBB69" w:rsidP="00D62259">
      <w:pPr>
        <w:ind w:left="2156" w:right="873"/>
        <w:jc w:val="both"/>
      </w:pPr>
      <w:r>
        <w:t xml:space="preserve">CHANGE MANAGEMENT APPROACH  </w:t>
      </w:r>
    </w:p>
    <w:p w14:paraId="46ABB13D" w14:textId="555C8AC5" w:rsidR="5FDDBB69" w:rsidRDefault="5FDDBB69" w:rsidP="00D62259">
      <w:pPr>
        <w:ind w:left="2156" w:right="873"/>
        <w:jc w:val="both"/>
      </w:pPr>
      <w:r>
        <w:t xml:space="preserve">  </w:t>
      </w:r>
    </w:p>
    <w:p w14:paraId="16FDF4D0" w14:textId="4E45C501" w:rsidR="5FDDBB69" w:rsidRDefault="5FDDBB69" w:rsidP="00D62259">
      <w:pPr>
        <w:ind w:left="2156" w:right="873"/>
        <w:jc w:val="both"/>
      </w:pPr>
      <w:r>
        <w:t xml:space="preserve">The Change Management approach for Madonna’s Web will ensure that all proposed changes are defined, reviewed, and agreed upon so they can be properly implemented and communicated to all stakeholders. This approach will also ensure that only changes within the scope of this project are approved and implemented.  </w:t>
      </w:r>
    </w:p>
    <w:p w14:paraId="2FB63CBA" w14:textId="1FA0B4CA" w:rsidR="5FDDBB69" w:rsidRDefault="5FDDBB69" w:rsidP="00D62259">
      <w:pPr>
        <w:ind w:left="2156" w:right="873"/>
        <w:jc w:val="both"/>
      </w:pPr>
      <w:r>
        <w:t xml:space="preserve">  </w:t>
      </w:r>
    </w:p>
    <w:p w14:paraId="3B8B9DF3" w14:textId="30C2ACD4" w:rsidR="5FDDBB69" w:rsidRDefault="5FDDBB69" w:rsidP="00D62259">
      <w:pPr>
        <w:ind w:left="2156" w:right="873"/>
        <w:jc w:val="both"/>
      </w:pPr>
      <w:r>
        <w:t xml:space="preserve">The Change Management approach is not to be confused with the Change Management Process which will be detailed later in this plan. The Change Management approach consists of three areas:  </w:t>
      </w:r>
    </w:p>
    <w:p w14:paraId="573BC47C" w14:textId="3C9F5A62" w:rsidR="5FDDBB69" w:rsidRDefault="5FDDBB69" w:rsidP="00D62259">
      <w:pPr>
        <w:pStyle w:val="ListParagraph"/>
        <w:numPr>
          <w:ilvl w:val="0"/>
          <w:numId w:val="66"/>
        </w:numPr>
        <w:ind w:right="873"/>
        <w:jc w:val="both"/>
      </w:pPr>
      <w:r>
        <w:t xml:space="preserve">Ensure changes are within scope and beneficial to the project.  </w:t>
      </w:r>
    </w:p>
    <w:p w14:paraId="4FD57371" w14:textId="72F76BED" w:rsidR="5FDDBB69" w:rsidRDefault="5FDDBB69" w:rsidP="00D62259">
      <w:pPr>
        <w:pStyle w:val="ListParagraph"/>
        <w:numPr>
          <w:ilvl w:val="0"/>
          <w:numId w:val="66"/>
        </w:numPr>
        <w:ind w:right="873"/>
        <w:jc w:val="both"/>
      </w:pPr>
      <w:r>
        <w:t xml:space="preserve">Ensure changes do not exceed the limitations of the project.  </w:t>
      </w:r>
    </w:p>
    <w:p w14:paraId="722B56A8" w14:textId="6E78AE45" w:rsidR="5FDDBB69" w:rsidRDefault="5FDDBB69" w:rsidP="00D62259">
      <w:pPr>
        <w:pStyle w:val="ListParagraph"/>
        <w:numPr>
          <w:ilvl w:val="0"/>
          <w:numId w:val="66"/>
        </w:numPr>
        <w:ind w:right="873"/>
        <w:jc w:val="both"/>
      </w:pPr>
      <w:r>
        <w:t xml:space="preserve">Determine how the change will be implemented.  </w:t>
      </w:r>
    </w:p>
    <w:p w14:paraId="6B5D54B2" w14:textId="5384003C" w:rsidR="5FDDBB69" w:rsidRDefault="5FDDBB69" w:rsidP="00D62259">
      <w:pPr>
        <w:pStyle w:val="ListParagraph"/>
        <w:numPr>
          <w:ilvl w:val="0"/>
          <w:numId w:val="66"/>
        </w:numPr>
        <w:ind w:right="873"/>
        <w:jc w:val="both"/>
      </w:pPr>
      <w:r>
        <w:t xml:space="preserve">Manage the change as it is implemented.  </w:t>
      </w:r>
    </w:p>
    <w:p w14:paraId="48C765E0" w14:textId="3159ACC4" w:rsidR="5FDDBB69" w:rsidRDefault="5FDDBB69" w:rsidP="00D62259">
      <w:pPr>
        <w:ind w:left="2156" w:right="873"/>
        <w:jc w:val="both"/>
      </w:pPr>
      <w:r>
        <w:t xml:space="preserve">  </w:t>
      </w:r>
    </w:p>
    <w:p w14:paraId="6E11E6F8" w14:textId="6108CCD4" w:rsidR="5FDDBB69" w:rsidRDefault="5FDDBB69" w:rsidP="00D62259">
      <w:pPr>
        <w:ind w:left="2156" w:right="873"/>
        <w:jc w:val="both"/>
      </w:pPr>
      <w:r>
        <w:t xml:space="preserve">The Change Management process has been designed to make sure this approach is followed for all changes. By using this approach methodology, Madonna’s Web development team will prevent unnecessary change from occurring and focus its resources only on beneficial changes within the project scope.  </w:t>
      </w:r>
    </w:p>
    <w:p w14:paraId="7D86CFD0" w14:textId="5749BFEC" w:rsidR="5FDDBB69" w:rsidRDefault="5FDDBB69" w:rsidP="00D62259">
      <w:pPr>
        <w:ind w:left="2156" w:right="873"/>
        <w:jc w:val="both"/>
      </w:pPr>
      <w:r>
        <w:t xml:space="preserve"> </w:t>
      </w:r>
    </w:p>
    <w:p w14:paraId="2806DE7F" w14:textId="24D51527" w:rsidR="5FDDBB69" w:rsidRDefault="5FDDBB69" w:rsidP="00D62259">
      <w:pPr>
        <w:ind w:left="2156" w:right="873"/>
        <w:jc w:val="both"/>
      </w:pPr>
      <w:r>
        <w:t xml:space="preserve">  </w:t>
      </w:r>
    </w:p>
    <w:p w14:paraId="40CBBAAB" w14:textId="095FB9B4" w:rsidR="5FDDBB69" w:rsidRDefault="5FDDBB69" w:rsidP="00D62259">
      <w:pPr>
        <w:ind w:left="2156" w:right="873"/>
        <w:jc w:val="both"/>
      </w:pPr>
      <w:r>
        <w:t xml:space="preserve">DEFINITIONS OF CHANGE  </w:t>
      </w:r>
    </w:p>
    <w:p w14:paraId="0DACBDA3" w14:textId="4F219E00" w:rsidR="5FDDBB69" w:rsidRDefault="5FDDBB69" w:rsidP="00D62259">
      <w:pPr>
        <w:ind w:left="2156" w:right="873"/>
        <w:jc w:val="both"/>
      </w:pPr>
      <w:r>
        <w:lastRenderedPageBreak/>
        <w:t xml:space="preserve">There are several types of changes which may be requested and considered for Madonna’s Web. Depending on the extent and type of proposed changes, changes to project documentation and the communication of these changes will be required to include any approved changes into the project plan and ensure all stakeholders are notified. Types of changes include:  </w:t>
      </w:r>
    </w:p>
    <w:p w14:paraId="78118FA7" w14:textId="797759D5" w:rsidR="5FDDBB69" w:rsidRDefault="5FDDBB69" w:rsidP="5731067A">
      <w:pPr>
        <w:ind w:left="2156" w:right="873"/>
      </w:pPr>
      <w:r>
        <w:t xml:space="preserve">  </w:t>
      </w:r>
    </w:p>
    <w:p w14:paraId="5932BB1C" w14:textId="4925B494" w:rsidR="5FDDBB69" w:rsidRDefault="5FDDBB69" w:rsidP="00D62259">
      <w:pPr>
        <w:pStyle w:val="ListParagraph"/>
        <w:numPr>
          <w:ilvl w:val="0"/>
          <w:numId w:val="67"/>
        </w:numPr>
        <w:ind w:right="873"/>
        <w:jc w:val="both"/>
      </w:pPr>
      <w:r>
        <w:t xml:space="preserve">Scheduling Changes: changes which will impact on the approved project schedule. These changes may require fast tracking, crashing, or re-baselining the schedule depending on the significance of the impact.  </w:t>
      </w:r>
    </w:p>
    <w:p w14:paraId="439D634D" w14:textId="519EE9D2" w:rsidR="5FDDBB69" w:rsidRDefault="5FDDBB69" w:rsidP="00D62259">
      <w:pPr>
        <w:pStyle w:val="ListParagraph"/>
        <w:numPr>
          <w:ilvl w:val="0"/>
          <w:numId w:val="67"/>
        </w:numPr>
        <w:ind w:right="873"/>
        <w:jc w:val="both"/>
      </w:pPr>
      <w:r>
        <w:t xml:space="preserve">Budget Changes: changes which will impact on the approved project budget. These changes may require requesting additional funding, releasing funding which would no longer be required, or adding to project or management reserves. May require changes to the cost baseline.  </w:t>
      </w:r>
    </w:p>
    <w:p w14:paraId="1848D58B" w14:textId="42000B2C" w:rsidR="5FDDBB69" w:rsidRDefault="5FDDBB69" w:rsidP="00D62259">
      <w:pPr>
        <w:pStyle w:val="ListParagraph"/>
        <w:numPr>
          <w:ilvl w:val="0"/>
          <w:numId w:val="67"/>
        </w:numPr>
        <w:ind w:right="873"/>
        <w:jc w:val="both"/>
      </w:pPr>
      <w:r>
        <w:t xml:space="preserve">Scope Changes: changes which are necessary and impact on the project’s scope which may be the result of unforeseen requirements which were not initially planned for. These changes may also impact on the budget and schedule. These changes may require revision to WBS, project scope statement, and other project documentation as necessary.  </w:t>
      </w:r>
    </w:p>
    <w:p w14:paraId="7C70C18A" w14:textId="4F1217C2" w:rsidR="5FDDBB69" w:rsidRDefault="5FDDBB69" w:rsidP="00D62259">
      <w:pPr>
        <w:ind w:left="2156" w:right="873"/>
        <w:jc w:val="both"/>
      </w:pPr>
      <w:r>
        <w:t xml:space="preserve">  </w:t>
      </w:r>
    </w:p>
    <w:p w14:paraId="4670A028" w14:textId="09D2E440" w:rsidR="5FDDBB69" w:rsidRDefault="5FDDBB69" w:rsidP="00D62259">
      <w:pPr>
        <w:ind w:left="2156" w:right="873"/>
        <w:jc w:val="both"/>
      </w:pPr>
      <w:r>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14:paraId="5F7801E5" w14:textId="724D8B46" w:rsidR="5FDDBB69" w:rsidRDefault="5FDDBB69" w:rsidP="00D62259">
      <w:pPr>
        <w:ind w:left="2156" w:right="873"/>
        <w:jc w:val="both"/>
      </w:pPr>
      <w:r>
        <w:t> </w:t>
      </w:r>
    </w:p>
    <w:p w14:paraId="47C3CAFD" w14:textId="77777777" w:rsidR="00B3026E" w:rsidRDefault="003B3D18" w:rsidP="00D62259">
      <w:pPr>
        <w:spacing w:after="50" w:line="259" w:lineRule="auto"/>
        <w:ind w:left="2161"/>
        <w:jc w:val="both"/>
      </w:pPr>
      <w:r>
        <w:t xml:space="preserve">  </w:t>
      </w:r>
    </w:p>
    <w:p w14:paraId="3D4F200E" w14:textId="77777777" w:rsidR="00B3026E" w:rsidRDefault="003B3D18" w:rsidP="00D62259">
      <w:pPr>
        <w:pStyle w:val="Heading4"/>
        <w:ind w:left="2156"/>
        <w:jc w:val="both"/>
      </w:pPr>
      <w:bookmarkStart w:id="102" w:name="_Toc138371043"/>
      <w:r>
        <w:t>6.6.2.</w:t>
      </w:r>
      <w:r>
        <w:rPr>
          <w:rFonts w:ascii="Arial" w:eastAsia="Arial" w:hAnsi="Arial" w:cs="Arial"/>
        </w:rPr>
        <w:t xml:space="preserve"> </w:t>
      </w:r>
      <w:r>
        <w:t>Change Control Board</w:t>
      </w:r>
      <w:bookmarkEnd w:id="102"/>
      <w:r>
        <w:t xml:space="preserve">   </w:t>
      </w:r>
    </w:p>
    <w:p w14:paraId="1F8D9241" w14:textId="77777777" w:rsidR="00B3026E" w:rsidRDefault="003B3D18" w:rsidP="00D62259">
      <w:pPr>
        <w:spacing w:after="5" w:line="259" w:lineRule="auto"/>
        <w:ind w:left="2161"/>
        <w:jc w:val="both"/>
      </w:pPr>
      <w:r>
        <w:rPr>
          <w:color w:val="008000"/>
        </w:rPr>
        <w:t xml:space="preserve"> </w:t>
      </w:r>
      <w:r>
        <w:rPr>
          <w:rFonts w:ascii="Segoe UI" w:eastAsia="Segoe UI" w:hAnsi="Segoe UI" w:cs="Segoe UI"/>
          <w:sz w:val="18"/>
        </w:rPr>
        <w:t xml:space="preserve"> </w:t>
      </w:r>
      <w:r>
        <w:t xml:space="preserve"> </w:t>
      </w:r>
    </w:p>
    <w:p w14:paraId="297F0ADE" w14:textId="4C462DA9" w:rsidR="00B3026E" w:rsidRDefault="00F56505" w:rsidP="00D62259">
      <w:pPr>
        <w:spacing w:line="259" w:lineRule="auto"/>
        <w:ind w:left="2161"/>
        <w:jc w:val="both"/>
      </w:pPr>
      <w:r w:rsidRPr="00F56505">
        <w:t xml:space="preserve">The Change Control Board (CCB) is the approval authority for all proposed change requests pertaining to Madonna’s Web. The purpose of the CCB is to review all change requests, determine their impacts on the project risk, scope, cost, and schedule, and to approve or deny each change request. The following chart provides a list of the CCB members for Madonna’s Web: </w:t>
      </w:r>
      <w:r w:rsidR="003B3D18">
        <w:t xml:space="preserve">  </w:t>
      </w:r>
    </w:p>
    <w:tbl>
      <w:tblPr>
        <w:tblStyle w:val="TableGrid1"/>
        <w:tblW w:w="8738" w:type="dxa"/>
        <w:tblInd w:w="2172" w:type="dxa"/>
        <w:tblCellMar>
          <w:top w:w="90" w:type="dxa"/>
          <w:left w:w="105" w:type="dxa"/>
          <w:right w:w="26" w:type="dxa"/>
        </w:tblCellMar>
        <w:tblLook w:val="04A0" w:firstRow="1" w:lastRow="0" w:firstColumn="1" w:lastColumn="0" w:noHBand="0" w:noVBand="1"/>
      </w:tblPr>
      <w:tblGrid>
        <w:gridCol w:w="2785"/>
        <w:gridCol w:w="3685"/>
        <w:gridCol w:w="2268"/>
      </w:tblGrid>
      <w:tr w:rsidR="009D591E" w14:paraId="42EAA8A2" w14:textId="77777777" w:rsidTr="000F1239">
        <w:trPr>
          <w:trHeight w:val="613"/>
        </w:trPr>
        <w:tc>
          <w:tcPr>
            <w:tcW w:w="2785" w:type="dxa"/>
            <w:tcBorders>
              <w:top w:val="single" w:sz="4" w:space="0" w:color="000000"/>
              <w:left w:val="single" w:sz="4" w:space="0" w:color="000000"/>
              <w:bottom w:val="single" w:sz="4" w:space="0" w:color="000000"/>
              <w:right w:val="single" w:sz="4" w:space="0" w:color="000000"/>
            </w:tcBorders>
            <w:shd w:val="clear" w:color="auto" w:fill="2F5496"/>
          </w:tcPr>
          <w:p w14:paraId="606F266B" w14:textId="768A5F03" w:rsidR="009D591E" w:rsidRDefault="006E14A5" w:rsidP="006E14A5">
            <w:pPr>
              <w:spacing w:line="259" w:lineRule="auto"/>
              <w:ind w:right="81"/>
              <w:jc w:val="center"/>
            </w:pPr>
            <w:r>
              <w:rPr>
                <w:b/>
                <w:color w:val="FFFFFF"/>
              </w:rPr>
              <w:t>Name</w:t>
            </w:r>
          </w:p>
        </w:tc>
        <w:tc>
          <w:tcPr>
            <w:tcW w:w="3685" w:type="dxa"/>
            <w:tcBorders>
              <w:top w:val="single" w:sz="4" w:space="0" w:color="000000"/>
              <w:left w:val="single" w:sz="4" w:space="0" w:color="000000"/>
              <w:bottom w:val="single" w:sz="4" w:space="0" w:color="000000"/>
              <w:right w:val="single" w:sz="4" w:space="0" w:color="000000"/>
            </w:tcBorders>
            <w:shd w:val="clear" w:color="auto" w:fill="2F5496"/>
          </w:tcPr>
          <w:p w14:paraId="6066822A" w14:textId="4DAE3AAE" w:rsidR="009D591E" w:rsidRDefault="009D591E" w:rsidP="006E14A5">
            <w:pPr>
              <w:spacing w:after="2" w:line="259" w:lineRule="auto"/>
              <w:ind w:left="79"/>
              <w:jc w:val="center"/>
            </w:pPr>
            <w:r>
              <w:rPr>
                <w:color w:val="FFFFFF"/>
              </w:rPr>
              <w:t xml:space="preserve"> </w:t>
            </w:r>
            <w:r>
              <w:t xml:space="preserve"> </w:t>
            </w:r>
            <w:r w:rsidR="006E14A5">
              <w:rPr>
                <w:b/>
                <w:color w:val="FFFFFF"/>
              </w:rPr>
              <w:t>Position</w:t>
            </w:r>
          </w:p>
        </w:tc>
        <w:tc>
          <w:tcPr>
            <w:tcW w:w="2268" w:type="dxa"/>
            <w:tcBorders>
              <w:top w:val="single" w:sz="4" w:space="0" w:color="000000"/>
              <w:left w:val="single" w:sz="4" w:space="0" w:color="000000"/>
              <w:bottom w:val="single" w:sz="4" w:space="0" w:color="000000"/>
              <w:right w:val="single" w:sz="4" w:space="0" w:color="000000"/>
            </w:tcBorders>
            <w:shd w:val="clear" w:color="auto" w:fill="2F5496"/>
          </w:tcPr>
          <w:p w14:paraId="25778E11" w14:textId="28C5F05E" w:rsidR="009D591E" w:rsidRDefault="009D591E" w:rsidP="006E14A5">
            <w:pPr>
              <w:spacing w:after="2" w:line="259" w:lineRule="auto"/>
              <w:ind w:left="79"/>
              <w:jc w:val="center"/>
            </w:pPr>
            <w:r>
              <w:rPr>
                <w:color w:val="FFFFFF"/>
              </w:rPr>
              <w:t xml:space="preserve"> </w:t>
            </w:r>
            <w:r>
              <w:t xml:space="preserve"> </w:t>
            </w:r>
            <w:r w:rsidR="006E14A5">
              <w:rPr>
                <w:b/>
                <w:color w:val="FFFFFF"/>
              </w:rPr>
              <w:t>CCB Role</w:t>
            </w:r>
          </w:p>
        </w:tc>
      </w:tr>
      <w:tr w:rsidR="00076506" w14:paraId="3D8A605B" w14:textId="77777777" w:rsidTr="000F1239">
        <w:trPr>
          <w:trHeight w:val="467"/>
        </w:trPr>
        <w:tc>
          <w:tcPr>
            <w:tcW w:w="2785" w:type="dxa"/>
            <w:tcBorders>
              <w:top w:val="single" w:sz="4" w:space="0" w:color="000000"/>
              <w:left w:val="single" w:sz="4" w:space="0" w:color="000000"/>
              <w:bottom w:val="single" w:sz="4" w:space="0" w:color="000000"/>
              <w:right w:val="single" w:sz="4" w:space="0" w:color="000000"/>
            </w:tcBorders>
          </w:tcPr>
          <w:p w14:paraId="1A755CD0" w14:textId="6476BAA6" w:rsidR="00076506" w:rsidRDefault="00076506" w:rsidP="00076506">
            <w:pPr>
              <w:spacing w:line="259" w:lineRule="auto"/>
              <w:ind w:right="137"/>
              <w:jc w:val="center"/>
            </w:pPr>
            <w:r>
              <w:t>Micheal James Gnilo</w:t>
            </w:r>
          </w:p>
        </w:tc>
        <w:tc>
          <w:tcPr>
            <w:tcW w:w="3685" w:type="dxa"/>
            <w:tcBorders>
              <w:top w:val="single" w:sz="4" w:space="0" w:color="000000"/>
              <w:left w:val="single" w:sz="4" w:space="0" w:color="000000"/>
              <w:bottom w:val="single" w:sz="4" w:space="0" w:color="000000"/>
              <w:right w:val="single" w:sz="4" w:space="0" w:color="000000"/>
            </w:tcBorders>
          </w:tcPr>
          <w:p w14:paraId="4CE90214" w14:textId="1AFA773E" w:rsidR="00076506" w:rsidRDefault="00076506" w:rsidP="000F1239">
            <w:pPr>
              <w:spacing w:line="259" w:lineRule="auto"/>
              <w:ind w:left="25"/>
              <w:jc w:val="center"/>
            </w:pPr>
            <w:r>
              <w:rPr>
                <w:rStyle w:val="normaltextrun"/>
                <w:lang w:val="en-US"/>
              </w:rPr>
              <w:t>Project Sponsor</w:t>
            </w:r>
          </w:p>
        </w:tc>
        <w:tc>
          <w:tcPr>
            <w:tcW w:w="2268" w:type="dxa"/>
            <w:tcBorders>
              <w:top w:val="single" w:sz="4" w:space="0" w:color="000000"/>
              <w:left w:val="single" w:sz="4" w:space="0" w:color="000000"/>
              <w:bottom w:val="single" w:sz="4" w:space="0" w:color="000000"/>
              <w:right w:val="single" w:sz="4" w:space="0" w:color="000000"/>
            </w:tcBorders>
          </w:tcPr>
          <w:p w14:paraId="07BD882A" w14:textId="01B1DCBE" w:rsidR="00076506" w:rsidRDefault="00076506" w:rsidP="00076506">
            <w:pPr>
              <w:spacing w:line="259" w:lineRule="auto"/>
              <w:ind w:left="75"/>
            </w:pPr>
            <w:r>
              <w:rPr>
                <w:rStyle w:val="normaltextrun"/>
                <w:lang w:val="en-US"/>
              </w:rPr>
              <w:t>CCB Chair</w:t>
            </w:r>
            <w:r>
              <w:rPr>
                <w:rStyle w:val="eop"/>
              </w:rPr>
              <w:t> </w:t>
            </w:r>
          </w:p>
        </w:tc>
      </w:tr>
      <w:tr w:rsidR="004E4FAF" w14:paraId="6A375D18" w14:textId="77777777" w:rsidTr="000F1239">
        <w:trPr>
          <w:trHeight w:val="467"/>
        </w:trPr>
        <w:tc>
          <w:tcPr>
            <w:tcW w:w="2785" w:type="dxa"/>
            <w:tcBorders>
              <w:top w:val="single" w:sz="4" w:space="0" w:color="000000"/>
              <w:left w:val="single" w:sz="4" w:space="0" w:color="000000"/>
              <w:bottom w:val="single" w:sz="4" w:space="0" w:color="000000"/>
              <w:right w:val="single" w:sz="4" w:space="0" w:color="000000"/>
            </w:tcBorders>
          </w:tcPr>
          <w:p w14:paraId="4D708C1A" w14:textId="6A43A2CF" w:rsidR="004E4FAF" w:rsidRDefault="004E4FAF" w:rsidP="004E4FAF">
            <w:pPr>
              <w:spacing w:line="259" w:lineRule="auto"/>
              <w:ind w:right="137"/>
              <w:jc w:val="center"/>
            </w:pPr>
            <w:r>
              <w:rPr>
                <w:rStyle w:val="normaltextrun"/>
                <w:lang w:val="en-US"/>
              </w:rPr>
              <w:t>Princess Ricafort</w:t>
            </w:r>
            <w:r>
              <w:rPr>
                <w:rStyle w:val="eop"/>
              </w:rPr>
              <w:t> </w:t>
            </w:r>
          </w:p>
        </w:tc>
        <w:tc>
          <w:tcPr>
            <w:tcW w:w="3685" w:type="dxa"/>
            <w:tcBorders>
              <w:top w:val="single" w:sz="4" w:space="0" w:color="000000"/>
              <w:left w:val="single" w:sz="4" w:space="0" w:color="000000"/>
              <w:bottom w:val="single" w:sz="4" w:space="0" w:color="000000"/>
              <w:right w:val="single" w:sz="4" w:space="0" w:color="000000"/>
            </w:tcBorders>
          </w:tcPr>
          <w:p w14:paraId="71BB9D74" w14:textId="15BD3C99" w:rsidR="004E4FAF" w:rsidRDefault="004E4FAF" w:rsidP="000F1239">
            <w:pPr>
              <w:spacing w:line="259" w:lineRule="auto"/>
              <w:ind w:left="25"/>
              <w:jc w:val="center"/>
              <w:rPr>
                <w:rStyle w:val="normaltextrun"/>
                <w:lang w:val="en-US"/>
              </w:rPr>
            </w:pPr>
            <w:r>
              <w:rPr>
                <w:rStyle w:val="normaltextrun"/>
                <w:lang w:val="en-US"/>
              </w:rPr>
              <w:t>Project Manager</w:t>
            </w:r>
          </w:p>
        </w:tc>
        <w:tc>
          <w:tcPr>
            <w:tcW w:w="2268" w:type="dxa"/>
            <w:tcBorders>
              <w:top w:val="single" w:sz="4" w:space="0" w:color="000000"/>
              <w:left w:val="single" w:sz="4" w:space="0" w:color="000000"/>
              <w:bottom w:val="single" w:sz="4" w:space="0" w:color="000000"/>
              <w:right w:val="single" w:sz="4" w:space="0" w:color="000000"/>
            </w:tcBorders>
          </w:tcPr>
          <w:p w14:paraId="45946D71" w14:textId="780B1A60" w:rsidR="004E4FAF" w:rsidRDefault="004E4FAF" w:rsidP="004E4FAF">
            <w:pPr>
              <w:spacing w:line="259" w:lineRule="auto"/>
              <w:ind w:left="75"/>
              <w:rPr>
                <w:rStyle w:val="normaltextrun"/>
                <w:lang w:val="en-US"/>
              </w:rPr>
            </w:pPr>
            <w:r>
              <w:rPr>
                <w:rStyle w:val="normaltextrun"/>
                <w:lang w:val="en-US"/>
              </w:rPr>
              <w:t>CCB Co-Chair</w:t>
            </w:r>
          </w:p>
        </w:tc>
      </w:tr>
      <w:tr w:rsidR="004E4FAF" w14:paraId="2E9DB5F0" w14:textId="77777777" w:rsidTr="000F1239">
        <w:trPr>
          <w:trHeight w:val="467"/>
        </w:trPr>
        <w:tc>
          <w:tcPr>
            <w:tcW w:w="2785" w:type="dxa"/>
            <w:tcBorders>
              <w:top w:val="single" w:sz="4" w:space="0" w:color="000000"/>
              <w:left w:val="single" w:sz="4" w:space="0" w:color="000000"/>
              <w:bottom w:val="single" w:sz="4" w:space="0" w:color="000000"/>
              <w:right w:val="single" w:sz="4" w:space="0" w:color="000000"/>
            </w:tcBorders>
          </w:tcPr>
          <w:p w14:paraId="2F419579" w14:textId="22D31C31" w:rsidR="004E4FAF" w:rsidRDefault="000F1239" w:rsidP="004E4FAF">
            <w:pPr>
              <w:spacing w:line="259" w:lineRule="auto"/>
              <w:ind w:right="137"/>
              <w:jc w:val="center"/>
              <w:rPr>
                <w:rStyle w:val="normaltextrun"/>
                <w:lang w:val="en-US"/>
              </w:rPr>
            </w:pPr>
            <w:r>
              <w:rPr>
                <w:rStyle w:val="normaltextrun"/>
                <w:lang w:val="en-US"/>
              </w:rPr>
              <w:t>Denzel Edward Mana-ay</w:t>
            </w:r>
          </w:p>
        </w:tc>
        <w:tc>
          <w:tcPr>
            <w:tcW w:w="3685" w:type="dxa"/>
            <w:tcBorders>
              <w:top w:val="single" w:sz="4" w:space="0" w:color="000000"/>
              <w:left w:val="single" w:sz="4" w:space="0" w:color="000000"/>
              <w:bottom w:val="single" w:sz="4" w:space="0" w:color="000000"/>
              <w:right w:val="single" w:sz="4" w:space="0" w:color="000000"/>
            </w:tcBorders>
          </w:tcPr>
          <w:p w14:paraId="02101814" w14:textId="03E3B3C1" w:rsidR="004E4FAF" w:rsidRDefault="000F1239" w:rsidP="000F1239">
            <w:pPr>
              <w:spacing w:line="259" w:lineRule="auto"/>
              <w:ind w:left="25"/>
              <w:jc w:val="center"/>
              <w:rPr>
                <w:rStyle w:val="normaltextrun"/>
                <w:lang w:val="en-US"/>
              </w:rPr>
            </w:pPr>
            <w:r>
              <w:rPr>
                <w:rStyle w:val="normaltextrun"/>
                <w:lang w:val="en-US"/>
              </w:rPr>
              <w:t>Project Team Leader/Developer Head</w:t>
            </w:r>
          </w:p>
        </w:tc>
        <w:tc>
          <w:tcPr>
            <w:tcW w:w="2268" w:type="dxa"/>
            <w:tcBorders>
              <w:top w:val="single" w:sz="4" w:space="0" w:color="000000"/>
              <w:left w:val="single" w:sz="4" w:space="0" w:color="000000"/>
              <w:bottom w:val="single" w:sz="4" w:space="0" w:color="000000"/>
              <w:right w:val="single" w:sz="4" w:space="0" w:color="000000"/>
            </w:tcBorders>
          </w:tcPr>
          <w:p w14:paraId="3E7877EE" w14:textId="119BC8B2" w:rsidR="004E4FAF" w:rsidRDefault="000F1239" w:rsidP="004E4FAF">
            <w:pPr>
              <w:spacing w:line="259" w:lineRule="auto"/>
              <w:ind w:left="75"/>
              <w:rPr>
                <w:rStyle w:val="normaltextrun"/>
                <w:lang w:val="en-US"/>
              </w:rPr>
            </w:pPr>
            <w:r>
              <w:rPr>
                <w:rStyle w:val="normaltextrun"/>
                <w:lang w:val="en-US"/>
              </w:rPr>
              <w:t>CCB Co-Chair</w:t>
            </w:r>
          </w:p>
        </w:tc>
      </w:tr>
      <w:tr w:rsidR="000F1239" w14:paraId="1A4F4EAB" w14:textId="77777777" w:rsidTr="000F1239">
        <w:trPr>
          <w:trHeight w:val="467"/>
        </w:trPr>
        <w:tc>
          <w:tcPr>
            <w:tcW w:w="2785" w:type="dxa"/>
            <w:tcBorders>
              <w:top w:val="single" w:sz="4" w:space="0" w:color="000000"/>
              <w:left w:val="single" w:sz="4" w:space="0" w:color="000000"/>
              <w:bottom w:val="single" w:sz="4" w:space="0" w:color="000000"/>
              <w:right w:val="single" w:sz="4" w:space="0" w:color="000000"/>
            </w:tcBorders>
          </w:tcPr>
          <w:p w14:paraId="2F8A2D9D" w14:textId="19151946" w:rsidR="000F1239" w:rsidRDefault="0051422E" w:rsidP="004E4FAF">
            <w:pPr>
              <w:spacing w:line="259" w:lineRule="auto"/>
              <w:ind w:right="137"/>
              <w:jc w:val="center"/>
              <w:rPr>
                <w:rStyle w:val="normaltextrun"/>
                <w:lang w:val="en-US"/>
              </w:rPr>
            </w:pPr>
            <w:r>
              <w:rPr>
                <w:rStyle w:val="normaltextrun"/>
                <w:lang w:val="en-US"/>
              </w:rPr>
              <w:t>Jan Red Esguerra</w:t>
            </w:r>
          </w:p>
        </w:tc>
        <w:tc>
          <w:tcPr>
            <w:tcW w:w="3685" w:type="dxa"/>
            <w:tcBorders>
              <w:top w:val="single" w:sz="4" w:space="0" w:color="000000"/>
              <w:left w:val="single" w:sz="4" w:space="0" w:color="000000"/>
              <w:bottom w:val="single" w:sz="4" w:space="0" w:color="000000"/>
              <w:right w:val="single" w:sz="4" w:space="0" w:color="000000"/>
            </w:tcBorders>
          </w:tcPr>
          <w:p w14:paraId="6304ACE9" w14:textId="6D254BC1" w:rsidR="000F1239" w:rsidRDefault="0051422E" w:rsidP="000F1239">
            <w:pPr>
              <w:spacing w:line="259" w:lineRule="auto"/>
              <w:ind w:left="25"/>
              <w:jc w:val="center"/>
              <w:rPr>
                <w:rStyle w:val="normaltextrun"/>
                <w:lang w:val="en-US"/>
              </w:rPr>
            </w:pPr>
            <w:r>
              <w:rPr>
                <w:rStyle w:val="normaltextrun"/>
                <w:lang w:val="en-US"/>
              </w:rPr>
              <w:t>Developer Head</w:t>
            </w:r>
          </w:p>
        </w:tc>
        <w:tc>
          <w:tcPr>
            <w:tcW w:w="2268" w:type="dxa"/>
            <w:tcBorders>
              <w:top w:val="single" w:sz="4" w:space="0" w:color="000000"/>
              <w:left w:val="single" w:sz="4" w:space="0" w:color="000000"/>
              <w:bottom w:val="single" w:sz="4" w:space="0" w:color="000000"/>
              <w:right w:val="single" w:sz="4" w:space="0" w:color="000000"/>
            </w:tcBorders>
          </w:tcPr>
          <w:p w14:paraId="456A4E6C" w14:textId="0CD8B4FE" w:rsidR="000F1239" w:rsidRDefault="0051422E" w:rsidP="004E4FAF">
            <w:pPr>
              <w:spacing w:line="259" w:lineRule="auto"/>
              <w:ind w:left="75"/>
              <w:rPr>
                <w:rStyle w:val="normaltextrun"/>
                <w:lang w:val="en-US"/>
              </w:rPr>
            </w:pPr>
            <w:r>
              <w:rPr>
                <w:rStyle w:val="normaltextrun"/>
                <w:lang w:val="en-US"/>
              </w:rPr>
              <w:t>CCB Member</w:t>
            </w:r>
          </w:p>
        </w:tc>
      </w:tr>
      <w:tr w:rsidR="0051422E" w14:paraId="1F1E669A" w14:textId="77777777" w:rsidTr="000F1239">
        <w:trPr>
          <w:trHeight w:val="467"/>
        </w:trPr>
        <w:tc>
          <w:tcPr>
            <w:tcW w:w="2785" w:type="dxa"/>
            <w:tcBorders>
              <w:top w:val="single" w:sz="4" w:space="0" w:color="000000"/>
              <w:left w:val="single" w:sz="4" w:space="0" w:color="000000"/>
              <w:bottom w:val="single" w:sz="4" w:space="0" w:color="000000"/>
              <w:right w:val="single" w:sz="4" w:space="0" w:color="000000"/>
            </w:tcBorders>
          </w:tcPr>
          <w:p w14:paraId="43211DE4" w14:textId="48B32C6B" w:rsidR="0051422E" w:rsidRDefault="0051422E" w:rsidP="004E4FAF">
            <w:pPr>
              <w:spacing w:line="259" w:lineRule="auto"/>
              <w:ind w:right="137"/>
              <w:jc w:val="center"/>
              <w:rPr>
                <w:rStyle w:val="normaltextrun"/>
                <w:lang w:val="en-US"/>
              </w:rPr>
            </w:pPr>
            <w:r>
              <w:rPr>
                <w:rStyle w:val="normaltextrun"/>
                <w:lang w:val="en-US"/>
              </w:rPr>
              <w:t>Dennyson Castillo II</w:t>
            </w:r>
          </w:p>
        </w:tc>
        <w:tc>
          <w:tcPr>
            <w:tcW w:w="3685" w:type="dxa"/>
            <w:tcBorders>
              <w:top w:val="single" w:sz="4" w:space="0" w:color="000000"/>
              <w:left w:val="single" w:sz="4" w:space="0" w:color="000000"/>
              <w:bottom w:val="single" w:sz="4" w:space="0" w:color="000000"/>
              <w:right w:val="single" w:sz="4" w:space="0" w:color="000000"/>
            </w:tcBorders>
          </w:tcPr>
          <w:p w14:paraId="68848054" w14:textId="04463C83" w:rsidR="0051422E" w:rsidRDefault="0051422E" w:rsidP="000F1239">
            <w:pPr>
              <w:spacing w:line="259" w:lineRule="auto"/>
              <w:ind w:left="25"/>
              <w:jc w:val="center"/>
              <w:rPr>
                <w:rStyle w:val="normaltextrun"/>
                <w:lang w:val="en-US"/>
              </w:rPr>
            </w:pPr>
            <w:r>
              <w:rPr>
                <w:rStyle w:val="normaltextrun"/>
                <w:lang w:val="en-US"/>
              </w:rPr>
              <w:t>UI</w:t>
            </w:r>
            <w:r w:rsidR="00C13109">
              <w:rPr>
                <w:rStyle w:val="normaltextrun"/>
                <w:lang w:val="en-US"/>
              </w:rPr>
              <w:t>/UX Designer</w:t>
            </w:r>
          </w:p>
        </w:tc>
        <w:tc>
          <w:tcPr>
            <w:tcW w:w="2268" w:type="dxa"/>
            <w:tcBorders>
              <w:top w:val="single" w:sz="4" w:space="0" w:color="000000"/>
              <w:left w:val="single" w:sz="4" w:space="0" w:color="000000"/>
              <w:bottom w:val="single" w:sz="4" w:space="0" w:color="000000"/>
              <w:right w:val="single" w:sz="4" w:space="0" w:color="000000"/>
            </w:tcBorders>
          </w:tcPr>
          <w:p w14:paraId="3E3C01D0" w14:textId="7CF4B18F" w:rsidR="0051422E" w:rsidRDefault="00C13109" w:rsidP="004E4FAF">
            <w:pPr>
              <w:spacing w:line="259" w:lineRule="auto"/>
              <w:ind w:left="75"/>
              <w:rPr>
                <w:rStyle w:val="normaltextrun"/>
                <w:lang w:val="en-US"/>
              </w:rPr>
            </w:pPr>
            <w:r>
              <w:rPr>
                <w:rStyle w:val="normaltextrun"/>
                <w:lang w:val="en-US"/>
              </w:rPr>
              <w:t>CCB Member</w:t>
            </w:r>
          </w:p>
        </w:tc>
      </w:tr>
    </w:tbl>
    <w:p w14:paraId="5AFC535E" w14:textId="7D16D7B2" w:rsidR="00B3026E" w:rsidRPr="009D591E" w:rsidRDefault="003B3D18" w:rsidP="009D591E">
      <w:pPr>
        <w:spacing w:after="306" w:line="259" w:lineRule="auto"/>
        <w:ind w:left="1411" w:firstLine="29"/>
        <w:jc w:val="center"/>
        <w:rPr>
          <w:i/>
          <w:color w:val="44546A"/>
          <w:sz w:val="18"/>
        </w:rPr>
      </w:pPr>
      <w:r>
        <w:rPr>
          <w:i/>
          <w:color w:val="44546A"/>
          <w:sz w:val="18"/>
        </w:rPr>
        <w:t>Table 6.6—1: Change Control Board</w:t>
      </w:r>
    </w:p>
    <w:p w14:paraId="136E1399" w14:textId="2CBAF89A" w:rsidR="009D591E" w:rsidRPr="009D591E" w:rsidRDefault="009D591E" w:rsidP="00D62259">
      <w:pPr>
        <w:spacing w:after="3" w:line="259" w:lineRule="auto"/>
        <w:ind w:left="2141"/>
        <w:jc w:val="both"/>
      </w:pPr>
      <w:r w:rsidRPr="009D591E">
        <w:lastRenderedPageBreak/>
        <w:t xml:space="preserve">As change requests are submitted to the Project Manager by the project team/stakeholders,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 If a </w:t>
      </w:r>
      <w:r w:rsidR="00C13109" w:rsidRPr="00C13109">
        <w:t>change is deemed critical, an ad hoc CCB meeting can be called to review the change prior to the next scheduled bi-weekly CCB meeting.</w:t>
      </w:r>
    </w:p>
    <w:p w14:paraId="00F28C7C" w14:textId="77777777" w:rsidR="009D591E" w:rsidRPr="009D591E" w:rsidRDefault="009D591E" w:rsidP="00D62259">
      <w:pPr>
        <w:spacing w:after="3" w:line="259" w:lineRule="auto"/>
        <w:ind w:left="2141"/>
        <w:jc w:val="both"/>
        <w:rPr>
          <w:color w:val="1F3864"/>
        </w:rPr>
      </w:pPr>
    </w:p>
    <w:p w14:paraId="1E3B6CFC" w14:textId="77777777" w:rsidR="009D591E" w:rsidRDefault="009D591E">
      <w:pPr>
        <w:spacing w:after="3" w:line="259" w:lineRule="auto"/>
        <w:ind w:left="2141"/>
        <w:rPr>
          <w:color w:val="1F3864"/>
        </w:rPr>
      </w:pPr>
    </w:p>
    <w:p w14:paraId="1D172D2B" w14:textId="6D6D895B" w:rsidR="00B3026E" w:rsidRDefault="003B3D18" w:rsidP="00FA512A">
      <w:pPr>
        <w:pStyle w:val="Heading4"/>
        <w:ind w:left="2141"/>
      </w:pPr>
      <w:bookmarkStart w:id="103" w:name="_Toc138371044"/>
      <w:r>
        <w:t>6.6.3.</w:t>
      </w:r>
      <w:r>
        <w:rPr>
          <w:rFonts w:ascii="Arial" w:eastAsia="Arial" w:hAnsi="Arial" w:cs="Arial"/>
        </w:rPr>
        <w:t xml:space="preserve"> </w:t>
      </w:r>
      <w:r>
        <w:t>Roles and Responsibilities</w:t>
      </w:r>
      <w:bookmarkEnd w:id="103"/>
      <w:r>
        <w:t xml:space="preserve">   </w:t>
      </w:r>
    </w:p>
    <w:p w14:paraId="1D2C934E" w14:textId="77777777" w:rsidR="00B3026E" w:rsidRDefault="003B3D18">
      <w:pPr>
        <w:spacing w:after="5" w:line="259" w:lineRule="auto"/>
        <w:ind w:left="1801"/>
      </w:pPr>
      <w:r>
        <w:t xml:space="preserve"> </w:t>
      </w:r>
      <w:r>
        <w:rPr>
          <w:rFonts w:ascii="Segoe UI" w:eastAsia="Segoe UI" w:hAnsi="Segoe UI" w:cs="Segoe UI"/>
          <w:sz w:val="18"/>
        </w:rPr>
        <w:t xml:space="preserve"> </w:t>
      </w:r>
      <w:r>
        <w:t xml:space="preserve"> </w:t>
      </w:r>
    </w:p>
    <w:p w14:paraId="521BD227" w14:textId="77777777" w:rsidR="00B3026E" w:rsidRDefault="003B3D18">
      <w:pPr>
        <w:ind w:left="2156" w:right="873"/>
      </w:pPr>
      <w:commentRangeStart w:id="104"/>
      <w:r>
        <w:t xml:space="preserve">The table below shows the respective responsibilities of each member of the project that in the change management process: </w:t>
      </w:r>
      <w:r>
        <w:rPr>
          <w:rFonts w:ascii="Segoe UI" w:eastAsia="Segoe UI" w:hAnsi="Segoe UI" w:cs="Segoe UI"/>
          <w:sz w:val="18"/>
        </w:rPr>
        <w:t xml:space="preserve"> </w:t>
      </w:r>
      <w:r>
        <w:t xml:space="preserve"> </w:t>
      </w:r>
    </w:p>
    <w:p w14:paraId="105A1290" w14:textId="77777777" w:rsidR="00B3026E" w:rsidRDefault="003B3D18">
      <w:pPr>
        <w:spacing w:line="259" w:lineRule="auto"/>
        <w:ind w:left="1801"/>
      </w:pPr>
      <w:r>
        <w:t xml:space="preserve"> </w:t>
      </w:r>
      <w:r>
        <w:rPr>
          <w:rFonts w:ascii="Segoe UI" w:eastAsia="Segoe UI" w:hAnsi="Segoe UI" w:cs="Segoe UI"/>
          <w:sz w:val="18"/>
        </w:rPr>
        <w:t xml:space="preserve"> </w:t>
      </w:r>
      <w:r>
        <w:t xml:space="preserve"> </w:t>
      </w:r>
    </w:p>
    <w:tbl>
      <w:tblPr>
        <w:tblStyle w:val="TableGrid1"/>
        <w:tblW w:w="8640" w:type="dxa"/>
        <w:tblInd w:w="2170" w:type="dxa"/>
        <w:tblCellMar>
          <w:top w:w="108" w:type="dxa"/>
        </w:tblCellMar>
        <w:tblLook w:val="04A0" w:firstRow="1" w:lastRow="0" w:firstColumn="1" w:lastColumn="0" w:noHBand="0" w:noVBand="1"/>
      </w:tblPr>
      <w:tblGrid>
        <w:gridCol w:w="1344"/>
        <w:gridCol w:w="1467"/>
        <w:gridCol w:w="5829"/>
      </w:tblGrid>
      <w:tr w:rsidR="00B3026E" w14:paraId="2A8D1466" w14:textId="77777777">
        <w:trPr>
          <w:trHeight w:val="630"/>
        </w:trPr>
        <w:tc>
          <w:tcPr>
            <w:tcW w:w="1344"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6A86E378" w14:textId="43CFA4E1" w:rsidR="00B3026E" w:rsidRDefault="003B3D18">
            <w:pPr>
              <w:spacing w:line="259" w:lineRule="auto"/>
              <w:ind w:right="57"/>
              <w:jc w:val="center"/>
            </w:pPr>
            <w:r>
              <w:rPr>
                <w:b/>
                <w:color w:val="FFFFFF"/>
              </w:rPr>
              <w:t>Name</w:t>
            </w:r>
          </w:p>
        </w:tc>
        <w:tc>
          <w:tcPr>
            <w:tcW w:w="1467"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53D16588" w14:textId="0FF52954" w:rsidR="00B3026E" w:rsidRDefault="003B3D18" w:rsidP="00411EC1">
            <w:pPr>
              <w:spacing w:line="259" w:lineRule="auto"/>
              <w:ind w:left="108"/>
              <w:jc w:val="center"/>
            </w:pPr>
            <w:r>
              <w:rPr>
                <w:b/>
                <w:color w:val="FFFFFF"/>
              </w:rPr>
              <w:t>Project Role</w:t>
            </w:r>
          </w:p>
        </w:tc>
        <w:tc>
          <w:tcPr>
            <w:tcW w:w="5829"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233104AD" w14:textId="4B3F29F9" w:rsidR="00B3026E" w:rsidRDefault="003B3D18">
            <w:pPr>
              <w:spacing w:line="259" w:lineRule="auto"/>
              <w:ind w:right="57"/>
              <w:jc w:val="center"/>
            </w:pPr>
            <w:r>
              <w:rPr>
                <w:b/>
                <w:color w:val="FFFFFF"/>
              </w:rPr>
              <w:t>Responsibilities</w:t>
            </w:r>
          </w:p>
        </w:tc>
      </w:tr>
      <w:tr w:rsidR="00B3026E" w14:paraId="5F11E3C0" w14:textId="77777777">
        <w:trPr>
          <w:trHeight w:val="2492"/>
        </w:trPr>
        <w:tc>
          <w:tcPr>
            <w:tcW w:w="1344" w:type="dxa"/>
            <w:tcBorders>
              <w:top w:val="single" w:sz="6" w:space="0" w:color="000000"/>
              <w:left w:val="single" w:sz="6" w:space="0" w:color="000000"/>
              <w:bottom w:val="single" w:sz="6" w:space="0" w:color="000000"/>
              <w:right w:val="single" w:sz="6" w:space="0" w:color="000000"/>
            </w:tcBorders>
            <w:vAlign w:val="center"/>
          </w:tcPr>
          <w:p w14:paraId="1DCE32EF" w14:textId="513A009C" w:rsidR="00B3026E" w:rsidRDefault="00C95159" w:rsidP="00411EC1">
            <w:pPr>
              <w:spacing w:line="259" w:lineRule="auto"/>
              <w:ind w:left="6"/>
              <w:jc w:val="center"/>
            </w:pPr>
            <w:r>
              <w:t>Micheal James Gnilo</w:t>
            </w:r>
          </w:p>
        </w:tc>
        <w:tc>
          <w:tcPr>
            <w:tcW w:w="1467" w:type="dxa"/>
            <w:tcBorders>
              <w:top w:val="single" w:sz="6" w:space="0" w:color="000000"/>
              <w:left w:val="single" w:sz="6" w:space="0" w:color="000000"/>
              <w:bottom w:val="single" w:sz="6" w:space="0" w:color="000000"/>
              <w:right w:val="single" w:sz="6" w:space="0" w:color="000000"/>
            </w:tcBorders>
            <w:vAlign w:val="center"/>
          </w:tcPr>
          <w:p w14:paraId="0A84C96E" w14:textId="393641A1" w:rsidR="00B3026E" w:rsidRDefault="003B3D18" w:rsidP="00411EC1">
            <w:pPr>
              <w:spacing w:after="31" w:line="259" w:lineRule="auto"/>
              <w:ind w:left="13"/>
              <w:jc w:val="center"/>
            </w:pPr>
            <w:r>
              <w:t>Project</w:t>
            </w:r>
          </w:p>
          <w:p w14:paraId="23302E55" w14:textId="718098F9" w:rsidR="00B3026E" w:rsidRDefault="003B3D18" w:rsidP="00411EC1">
            <w:pPr>
              <w:spacing w:line="259" w:lineRule="auto"/>
              <w:ind w:left="13"/>
              <w:jc w:val="center"/>
            </w:pPr>
            <w:r>
              <w:t>Sponsor</w:t>
            </w:r>
          </w:p>
        </w:tc>
        <w:tc>
          <w:tcPr>
            <w:tcW w:w="5829" w:type="dxa"/>
            <w:tcBorders>
              <w:top w:val="single" w:sz="6" w:space="0" w:color="000000"/>
              <w:left w:val="single" w:sz="6" w:space="0" w:color="000000"/>
              <w:bottom w:val="single" w:sz="6" w:space="0" w:color="000000"/>
              <w:right w:val="single" w:sz="6" w:space="0" w:color="000000"/>
            </w:tcBorders>
          </w:tcPr>
          <w:p w14:paraId="0A6E38E7" w14:textId="6D798057" w:rsidR="00B3026E" w:rsidRDefault="003B3D18" w:rsidP="00411EC1">
            <w:pPr>
              <w:spacing w:after="3"/>
              <w:ind w:left="6"/>
              <w:jc w:val="center"/>
            </w:pPr>
            <w:r>
              <w:t>Monitor all change requests made throughout the project and ensure that all high impact requests are actioned upon in a timely manner.</w:t>
            </w:r>
          </w:p>
          <w:p w14:paraId="4189B2B9" w14:textId="693D7B6B" w:rsidR="00B3026E" w:rsidRDefault="003B3D18" w:rsidP="00411EC1">
            <w:pPr>
              <w:spacing w:line="242" w:lineRule="auto"/>
              <w:ind w:left="6"/>
              <w:jc w:val="center"/>
            </w:pPr>
            <w:r>
              <w:t>Monitor the Project Manager’s decision on low impact requests.</w:t>
            </w:r>
          </w:p>
          <w:p w14:paraId="5A9A3943" w14:textId="01CD0BCE" w:rsidR="00B3026E" w:rsidRDefault="003B3D18" w:rsidP="00411EC1">
            <w:pPr>
              <w:spacing w:line="259" w:lineRule="auto"/>
              <w:ind w:left="6"/>
              <w:jc w:val="center"/>
            </w:pPr>
            <w:r>
              <w:t>Submit change request if deemed necessary</w:t>
            </w:r>
            <w:r w:rsidR="00411EC1">
              <w:t>.</w:t>
            </w:r>
          </w:p>
          <w:p w14:paraId="69939D99" w14:textId="0D880845" w:rsidR="00B3026E" w:rsidRDefault="003B3D18" w:rsidP="00411EC1">
            <w:pPr>
              <w:spacing w:line="259" w:lineRule="auto"/>
              <w:ind w:left="6"/>
              <w:jc w:val="center"/>
            </w:pPr>
            <w:r>
              <w:t>Review the change request log and reports to ensure alignment with changes.</w:t>
            </w:r>
          </w:p>
        </w:tc>
      </w:tr>
      <w:tr w:rsidR="00B3026E" w14:paraId="262BC45D" w14:textId="77777777">
        <w:trPr>
          <w:trHeight w:val="1015"/>
        </w:trPr>
        <w:tc>
          <w:tcPr>
            <w:tcW w:w="1344" w:type="dxa"/>
            <w:tcBorders>
              <w:top w:val="single" w:sz="6" w:space="0" w:color="000000"/>
              <w:left w:val="single" w:sz="6" w:space="0" w:color="000000"/>
              <w:bottom w:val="single" w:sz="6" w:space="0" w:color="000000"/>
              <w:right w:val="single" w:sz="6" w:space="0" w:color="000000"/>
            </w:tcBorders>
            <w:vAlign w:val="center"/>
          </w:tcPr>
          <w:p w14:paraId="4C5B2F8A" w14:textId="36B1E7C1" w:rsidR="00B3026E" w:rsidRDefault="00454044" w:rsidP="00411EC1">
            <w:pPr>
              <w:spacing w:line="259" w:lineRule="auto"/>
              <w:ind w:left="6"/>
              <w:jc w:val="center"/>
            </w:pPr>
            <w:r>
              <w:t>Marketing employee of Madonna’s Re</w:t>
            </w:r>
            <w:r w:rsidR="00072934">
              <w:t>sort and Events Place</w:t>
            </w:r>
          </w:p>
        </w:tc>
        <w:tc>
          <w:tcPr>
            <w:tcW w:w="1467" w:type="dxa"/>
            <w:tcBorders>
              <w:top w:val="single" w:sz="6" w:space="0" w:color="000000"/>
              <w:left w:val="single" w:sz="6" w:space="0" w:color="000000"/>
              <w:bottom w:val="single" w:sz="6" w:space="0" w:color="000000"/>
              <w:right w:val="single" w:sz="6" w:space="0" w:color="000000"/>
            </w:tcBorders>
            <w:vAlign w:val="center"/>
          </w:tcPr>
          <w:p w14:paraId="7A53F811" w14:textId="6214A2CA" w:rsidR="00B3026E" w:rsidRDefault="003B3D18" w:rsidP="00411EC1">
            <w:pPr>
              <w:spacing w:line="259" w:lineRule="auto"/>
              <w:ind w:left="13"/>
              <w:jc w:val="center"/>
            </w:pPr>
            <w:r>
              <w:t>Internal User of the system</w:t>
            </w:r>
          </w:p>
        </w:tc>
        <w:tc>
          <w:tcPr>
            <w:tcW w:w="5829" w:type="dxa"/>
            <w:tcBorders>
              <w:top w:val="single" w:sz="6" w:space="0" w:color="000000"/>
              <w:left w:val="single" w:sz="6" w:space="0" w:color="000000"/>
              <w:bottom w:val="single" w:sz="6" w:space="0" w:color="000000"/>
              <w:right w:val="single" w:sz="6" w:space="0" w:color="000000"/>
            </w:tcBorders>
          </w:tcPr>
          <w:p w14:paraId="0260A6DB" w14:textId="71766864" w:rsidR="00B3026E" w:rsidRDefault="003B3D18" w:rsidP="00411EC1">
            <w:pPr>
              <w:spacing w:line="259" w:lineRule="auto"/>
              <w:ind w:left="6"/>
              <w:jc w:val="center"/>
            </w:pPr>
            <w:r>
              <w:t>Submit a change request if deemed necessary</w:t>
            </w:r>
            <w:r w:rsidR="00411EC1">
              <w:t>.</w:t>
            </w:r>
          </w:p>
          <w:p w14:paraId="50EDCAA4" w14:textId="76D14441" w:rsidR="00B3026E" w:rsidRDefault="003B3D18" w:rsidP="00411EC1">
            <w:pPr>
              <w:spacing w:line="259" w:lineRule="auto"/>
              <w:ind w:left="6"/>
              <w:jc w:val="center"/>
            </w:pPr>
            <w:r>
              <w:t>Review the change request log and reports to ensure</w:t>
            </w:r>
            <w:r w:rsidR="00411EC1">
              <w:t>.</w:t>
            </w:r>
          </w:p>
          <w:p w14:paraId="4D83E06D" w14:textId="44981A0B" w:rsidR="00B3026E" w:rsidRDefault="00B3026E" w:rsidP="00411EC1">
            <w:pPr>
              <w:spacing w:line="259" w:lineRule="auto"/>
              <w:ind w:left="-19"/>
              <w:jc w:val="center"/>
            </w:pPr>
          </w:p>
          <w:p w14:paraId="5745A730" w14:textId="1A2BF13D" w:rsidR="00B3026E" w:rsidRDefault="003B3D18" w:rsidP="00411EC1">
            <w:pPr>
              <w:spacing w:line="259" w:lineRule="auto"/>
              <w:ind w:left="6"/>
              <w:jc w:val="center"/>
            </w:pPr>
            <w:r>
              <w:t>alignment with changes.</w:t>
            </w:r>
          </w:p>
        </w:tc>
      </w:tr>
      <w:tr w:rsidR="00B3026E" w14:paraId="7C432B57" w14:textId="77777777">
        <w:trPr>
          <w:trHeight w:val="1020"/>
        </w:trPr>
        <w:tc>
          <w:tcPr>
            <w:tcW w:w="1344" w:type="dxa"/>
            <w:tcBorders>
              <w:top w:val="single" w:sz="6" w:space="0" w:color="000000"/>
              <w:left w:val="single" w:sz="6" w:space="0" w:color="000000"/>
              <w:bottom w:val="single" w:sz="6" w:space="0" w:color="000000"/>
              <w:right w:val="single" w:sz="6" w:space="0" w:color="000000"/>
            </w:tcBorders>
            <w:vAlign w:val="center"/>
          </w:tcPr>
          <w:p w14:paraId="7818FB26" w14:textId="47ABD651" w:rsidR="00B3026E" w:rsidRDefault="00E25401" w:rsidP="00411EC1">
            <w:pPr>
              <w:spacing w:after="41" w:line="259" w:lineRule="auto"/>
              <w:ind w:left="8"/>
              <w:jc w:val="center"/>
            </w:pPr>
            <w:r>
              <w:t>Staff of Madonna’s Resort and Events Place</w:t>
            </w:r>
          </w:p>
          <w:p w14:paraId="7167D910" w14:textId="22D27173" w:rsidR="00B3026E" w:rsidRDefault="00B3026E" w:rsidP="00411EC1">
            <w:pPr>
              <w:spacing w:line="259" w:lineRule="auto"/>
              <w:ind w:left="8"/>
              <w:jc w:val="center"/>
            </w:pPr>
          </w:p>
        </w:tc>
        <w:tc>
          <w:tcPr>
            <w:tcW w:w="1467" w:type="dxa"/>
            <w:tcBorders>
              <w:top w:val="single" w:sz="6" w:space="0" w:color="000000"/>
              <w:left w:val="single" w:sz="6" w:space="0" w:color="000000"/>
              <w:bottom w:val="single" w:sz="6" w:space="0" w:color="000000"/>
              <w:right w:val="single" w:sz="6" w:space="0" w:color="000000"/>
            </w:tcBorders>
            <w:vAlign w:val="center"/>
          </w:tcPr>
          <w:p w14:paraId="37FF292F" w14:textId="7E571CC5" w:rsidR="00B3026E" w:rsidRDefault="009C077C" w:rsidP="00411EC1">
            <w:pPr>
              <w:spacing w:line="259" w:lineRule="auto"/>
              <w:ind w:left="13"/>
              <w:jc w:val="center"/>
            </w:pPr>
            <w:r>
              <w:t>In</w:t>
            </w:r>
            <w:r w:rsidR="003B3D18">
              <w:t>ternal user of the system</w:t>
            </w:r>
          </w:p>
        </w:tc>
        <w:tc>
          <w:tcPr>
            <w:tcW w:w="5829" w:type="dxa"/>
            <w:tcBorders>
              <w:top w:val="single" w:sz="6" w:space="0" w:color="000000"/>
              <w:left w:val="single" w:sz="6" w:space="0" w:color="000000"/>
              <w:bottom w:val="single" w:sz="6" w:space="0" w:color="000000"/>
              <w:right w:val="single" w:sz="6" w:space="0" w:color="000000"/>
            </w:tcBorders>
          </w:tcPr>
          <w:p w14:paraId="52DBB8FB" w14:textId="6EF7A328" w:rsidR="00B3026E" w:rsidRDefault="003B3D18" w:rsidP="00411EC1">
            <w:pPr>
              <w:spacing w:line="259" w:lineRule="auto"/>
              <w:ind w:left="8"/>
              <w:jc w:val="center"/>
            </w:pPr>
            <w:r>
              <w:t>Submit a change request if deemed necessary.</w:t>
            </w:r>
          </w:p>
          <w:p w14:paraId="525444E8" w14:textId="7DD8029C" w:rsidR="00B3026E" w:rsidRDefault="003B3D18" w:rsidP="00411EC1">
            <w:pPr>
              <w:spacing w:line="259" w:lineRule="auto"/>
              <w:ind w:left="8"/>
              <w:jc w:val="center"/>
            </w:pPr>
            <w:r>
              <w:t>Review the change request log and reports to ensure</w:t>
            </w:r>
            <w:r w:rsidR="00411EC1">
              <w:t>.</w:t>
            </w:r>
          </w:p>
          <w:p w14:paraId="05E45C50" w14:textId="4FE5E8F2" w:rsidR="00B3026E" w:rsidRDefault="00B3026E" w:rsidP="00411EC1">
            <w:pPr>
              <w:spacing w:line="259" w:lineRule="auto"/>
              <w:ind w:left="-18"/>
              <w:jc w:val="center"/>
            </w:pPr>
          </w:p>
          <w:p w14:paraId="24B62F59" w14:textId="422664C7" w:rsidR="00B3026E" w:rsidRDefault="003B3D18" w:rsidP="00411EC1">
            <w:pPr>
              <w:spacing w:line="259" w:lineRule="auto"/>
              <w:ind w:left="8"/>
              <w:jc w:val="center"/>
            </w:pPr>
            <w:r>
              <w:t>alignment with changes.</w:t>
            </w:r>
          </w:p>
        </w:tc>
      </w:tr>
      <w:tr w:rsidR="00B3026E" w14:paraId="353E4099" w14:textId="77777777">
        <w:trPr>
          <w:trHeight w:val="2221"/>
        </w:trPr>
        <w:tc>
          <w:tcPr>
            <w:tcW w:w="1344" w:type="dxa"/>
            <w:tcBorders>
              <w:top w:val="single" w:sz="6" w:space="0" w:color="000000"/>
              <w:left w:val="single" w:sz="6" w:space="0" w:color="000000"/>
              <w:bottom w:val="single" w:sz="6" w:space="0" w:color="000000"/>
              <w:right w:val="single" w:sz="6" w:space="0" w:color="000000"/>
            </w:tcBorders>
            <w:vAlign w:val="center"/>
          </w:tcPr>
          <w:p w14:paraId="45D83A2E" w14:textId="55F51077" w:rsidR="00B3026E" w:rsidRDefault="00072934" w:rsidP="00411EC1">
            <w:pPr>
              <w:spacing w:line="259" w:lineRule="auto"/>
              <w:ind w:left="8"/>
              <w:jc w:val="center"/>
            </w:pPr>
            <w:r>
              <w:t>Princess Nicole Ricafort</w:t>
            </w:r>
          </w:p>
        </w:tc>
        <w:tc>
          <w:tcPr>
            <w:tcW w:w="1467" w:type="dxa"/>
            <w:tcBorders>
              <w:top w:val="single" w:sz="6" w:space="0" w:color="000000"/>
              <w:left w:val="single" w:sz="6" w:space="0" w:color="000000"/>
              <w:bottom w:val="single" w:sz="6" w:space="0" w:color="000000"/>
              <w:right w:val="single" w:sz="6" w:space="0" w:color="000000"/>
            </w:tcBorders>
            <w:vAlign w:val="center"/>
          </w:tcPr>
          <w:p w14:paraId="133CD01A" w14:textId="35858DD5" w:rsidR="00B3026E" w:rsidRDefault="003B3D18" w:rsidP="00411EC1">
            <w:pPr>
              <w:spacing w:after="30" w:line="259" w:lineRule="auto"/>
              <w:ind w:left="13"/>
              <w:jc w:val="center"/>
            </w:pPr>
            <w:r>
              <w:t>Project</w:t>
            </w:r>
          </w:p>
          <w:p w14:paraId="1F0843AC" w14:textId="5F9EEDBB" w:rsidR="00B3026E" w:rsidRDefault="003B3D18" w:rsidP="00411EC1">
            <w:pPr>
              <w:spacing w:line="259" w:lineRule="auto"/>
              <w:ind w:left="13"/>
              <w:jc w:val="center"/>
            </w:pPr>
            <w:r>
              <w:t>Manager</w:t>
            </w:r>
          </w:p>
        </w:tc>
        <w:tc>
          <w:tcPr>
            <w:tcW w:w="5829" w:type="dxa"/>
            <w:tcBorders>
              <w:top w:val="single" w:sz="6" w:space="0" w:color="000000"/>
              <w:left w:val="single" w:sz="6" w:space="0" w:color="000000"/>
              <w:bottom w:val="single" w:sz="6" w:space="0" w:color="000000"/>
              <w:right w:val="single" w:sz="6" w:space="0" w:color="000000"/>
            </w:tcBorders>
          </w:tcPr>
          <w:p w14:paraId="1B18E93D" w14:textId="6F131877" w:rsidR="00B3026E" w:rsidRDefault="003B3D18" w:rsidP="00411EC1">
            <w:pPr>
              <w:spacing w:line="242" w:lineRule="auto"/>
              <w:ind w:left="8" w:right="525"/>
              <w:jc w:val="center"/>
            </w:pPr>
            <w:r>
              <w:t>Submit a change request if deemed necessary Review the change request log and reports to ensure alignment with changes.</w:t>
            </w:r>
          </w:p>
          <w:p w14:paraId="25B89524" w14:textId="4A9E7EE5" w:rsidR="00B3026E" w:rsidRDefault="003B3D18" w:rsidP="00411EC1">
            <w:pPr>
              <w:spacing w:line="259" w:lineRule="auto"/>
              <w:ind w:left="8"/>
              <w:jc w:val="center"/>
            </w:pPr>
            <w:r>
              <w:t>Perform impact analysis for every change request submitted to differentiate low-impact and high-impact request change. This will also aid the Project Sponsor in making decisions for high-impact requests.</w:t>
            </w:r>
          </w:p>
        </w:tc>
      </w:tr>
      <w:tr w:rsidR="00B3026E" w14:paraId="1FF666D9" w14:textId="77777777">
        <w:trPr>
          <w:trHeight w:val="1285"/>
        </w:trPr>
        <w:tc>
          <w:tcPr>
            <w:tcW w:w="1344" w:type="dxa"/>
            <w:tcBorders>
              <w:top w:val="single" w:sz="6" w:space="0" w:color="000000"/>
              <w:left w:val="single" w:sz="6" w:space="0" w:color="000000"/>
              <w:bottom w:val="single" w:sz="6" w:space="0" w:color="000000"/>
              <w:right w:val="single" w:sz="6" w:space="0" w:color="000000"/>
            </w:tcBorders>
            <w:vAlign w:val="center"/>
          </w:tcPr>
          <w:p w14:paraId="1C4C16AC" w14:textId="77777777" w:rsidR="00B3026E" w:rsidRDefault="003B3D18" w:rsidP="00411EC1">
            <w:pPr>
              <w:spacing w:after="35" w:line="259" w:lineRule="auto"/>
              <w:ind w:left="13"/>
              <w:jc w:val="center"/>
            </w:pPr>
            <w:r>
              <w:lastRenderedPageBreak/>
              <w:t>Development</w:t>
            </w:r>
          </w:p>
          <w:p w14:paraId="2E0E95A2" w14:textId="3D770629" w:rsidR="00B3026E" w:rsidRDefault="003B3D18" w:rsidP="00411EC1">
            <w:pPr>
              <w:spacing w:line="259" w:lineRule="auto"/>
              <w:ind w:left="13"/>
              <w:jc w:val="center"/>
            </w:pPr>
            <w:r>
              <w:t>Team</w:t>
            </w:r>
          </w:p>
        </w:tc>
        <w:tc>
          <w:tcPr>
            <w:tcW w:w="1467" w:type="dxa"/>
            <w:tcBorders>
              <w:top w:val="single" w:sz="6" w:space="0" w:color="000000"/>
              <w:left w:val="single" w:sz="6" w:space="0" w:color="000000"/>
              <w:bottom w:val="single" w:sz="6" w:space="0" w:color="000000"/>
              <w:right w:val="single" w:sz="6" w:space="0" w:color="000000"/>
            </w:tcBorders>
          </w:tcPr>
          <w:p w14:paraId="008F36D5" w14:textId="1A342D1C" w:rsidR="00B3026E" w:rsidRDefault="00B3026E" w:rsidP="00411EC1">
            <w:pPr>
              <w:spacing w:after="24" w:line="259" w:lineRule="auto"/>
              <w:ind w:left="-3"/>
              <w:jc w:val="center"/>
            </w:pPr>
          </w:p>
          <w:p w14:paraId="113727BA" w14:textId="217689F0" w:rsidR="00B3026E" w:rsidRDefault="003B3D18" w:rsidP="00411EC1">
            <w:pPr>
              <w:spacing w:line="259" w:lineRule="auto"/>
              <w:ind w:left="-14"/>
              <w:jc w:val="center"/>
            </w:pPr>
            <w:r>
              <w:t>Developers</w:t>
            </w:r>
          </w:p>
        </w:tc>
        <w:tc>
          <w:tcPr>
            <w:tcW w:w="5829" w:type="dxa"/>
            <w:tcBorders>
              <w:top w:val="single" w:sz="6" w:space="0" w:color="000000"/>
              <w:left w:val="single" w:sz="6" w:space="0" w:color="000000"/>
              <w:bottom w:val="single" w:sz="6" w:space="0" w:color="000000"/>
              <w:right w:val="single" w:sz="6" w:space="0" w:color="000000"/>
            </w:tcBorders>
          </w:tcPr>
          <w:p w14:paraId="0BFBD3B4" w14:textId="5B968C49" w:rsidR="00B3026E" w:rsidRDefault="003B3D18" w:rsidP="00411EC1">
            <w:pPr>
              <w:spacing w:line="242" w:lineRule="auto"/>
              <w:ind w:left="13"/>
              <w:jc w:val="center"/>
            </w:pPr>
            <w:r>
              <w:t>Execute the technical aspect of the change request action plan.</w:t>
            </w:r>
          </w:p>
          <w:p w14:paraId="56F56A28" w14:textId="3990AD07" w:rsidR="00B3026E" w:rsidRDefault="003B3D18" w:rsidP="00411EC1">
            <w:pPr>
              <w:spacing w:line="259" w:lineRule="auto"/>
              <w:ind w:left="13"/>
              <w:jc w:val="center"/>
            </w:pPr>
            <w:r>
              <w:t>Review the change request log and reports to ensure alignment with changes.</w:t>
            </w:r>
          </w:p>
        </w:tc>
      </w:tr>
      <w:tr w:rsidR="00B3026E" w14:paraId="39B07FE5" w14:textId="77777777">
        <w:trPr>
          <w:trHeight w:val="1271"/>
        </w:trPr>
        <w:tc>
          <w:tcPr>
            <w:tcW w:w="1344" w:type="dxa"/>
            <w:tcBorders>
              <w:top w:val="single" w:sz="6" w:space="0" w:color="000000"/>
              <w:left w:val="single" w:sz="6" w:space="0" w:color="000000"/>
              <w:bottom w:val="single" w:sz="6" w:space="0" w:color="000000"/>
              <w:right w:val="single" w:sz="6" w:space="0" w:color="000000"/>
            </w:tcBorders>
            <w:vAlign w:val="center"/>
          </w:tcPr>
          <w:p w14:paraId="4FA51353" w14:textId="39284C28" w:rsidR="00B3026E" w:rsidRDefault="009C077C" w:rsidP="00411EC1">
            <w:pPr>
              <w:spacing w:line="259" w:lineRule="auto"/>
              <w:ind w:left="13"/>
              <w:jc w:val="center"/>
            </w:pPr>
            <w:r>
              <w:t xml:space="preserve">Denzel </w:t>
            </w:r>
            <w:r w:rsidR="00DA26C8">
              <w:t>Edward</w:t>
            </w:r>
            <w:r>
              <w:t xml:space="preserve"> Mana-ay</w:t>
            </w:r>
          </w:p>
        </w:tc>
        <w:tc>
          <w:tcPr>
            <w:tcW w:w="1467" w:type="dxa"/>
            <w:tcBorders>
              <w:top w:val="single" w:sz="6" w:space="0" w:color="000000"/>
              <w:left w:val="single" w:sz="6" w:space="0" w:color="000000"/>
              <w:bottom w:val="single" w:sz="6" w:space="0" w:color="000000"/>
              <w:right w:val="single" w:sz="6" w:space="0" w:color="000000"/>
            </w:tcBorders>
            <w:vAlign w:val="center"/>
          </w:tcPr>
          <w:p w14:paraId="0AE32C46" w14:textId="1457E761" w:rsidR="00B3026E" w:rsidRDefault="003B3D18" w:rsidP="00411EC1">
            <w:pPr>
              <w:spacing w:after="31" w:line="259" w:lineRule="auto"/>
              <w:ind w:left="13"/>
              <w:jc w:val="center"/>
            </w:pPr>
            <w:r>
              <w:t>Project Team</w:t>
            </w:r>
          </w:p>
          <w:p w14:paraId="48263A18" w14:textId="0B543D99" w:rsidR="00B3026E" w:rsidRDefault="003B3D18" w:rsidP="00411EC1">
            <w:pPr>
              <w:spacing w:line="259" w:lineRule="auto"/>
              <w:ind w:left="13"/>
              <w:jc w:val="center"/>
            </w:pPr>
            <w:r>
              <w:t>Leader</w:t>
            </w:r>
          </w:p>
        </w:tc>
        <w:tc>
          <w:tcPr>
            <w:tcW w:w="5829" w:type="dxa"/>
            <w:tcBorders>
              <w:top w:val="single" w:sz="6" w:space="0" w:color="000000"/>
              <w:left w:val="single" w:sz="6" w:space="0" w:color="000000"/>
              <w:bottom w:val="single" w:sz="6" w:space="0" w:color="000000"/>
              <w:right w:val="single" w:sz="6" w:space="0" w:color="000000"/>
            </w:tcBorders>
          </w:tcPr>
          <w:p w14:paraId="7D8F7B30" w14:textId="39CBC364" w:rsidR="00B3026E" w:rsidRDefault="003B3D18" w:rsidP="00411EC1">
            <w:pPr>
              <w:spacing w:after="2"/>
              <w:ind w:left="13" w:right="520"/>
              <w:jc w:val="center"/>
            </w:pPr>
            <w:r>
              <w:t>Submit a change request if deemed necessary Review the change request log and reports to ensure alignment with changes.</w:t>
            </w:r>
          </w:p>
          <w:p w14:paraId="0475E3CA" w14:textId="59139EA1" w:rsidR="00B3026E" w:rsidRDefault="003B3D18" w:rsidP="00411EC1">
            <w:pPr>
              <w:spacing w:line="259" w:lineRule="auto"/>
              <w:ind w:left="13"/>
              <w:jc w:val="center"/>
            </w:pPr>
            <w:r>
              <w:t>Help oversee the overall change request process.</w:t>
            </w:r>
          </w:p>
        </w:tc>
      </w:tr>
    </w:tbl>
    <w:commentRangeEnd w:id="104"/>
    <w:p w14:paraId="432740EB" w14:textId="77777777" w:rsidR="00B3026E" w:rsidRDefault="00A10097">
      <w:pPr>
        <w:spacing w:after="270" w:line="259" w:lineRule="auto"/>
        <w:ind w:left="59" w:right="7"/>
        <w:jc w:val="center"/>
      </w:pPr>
      <w:r>
        <w:rPr>
          <w:rStyle w:val="CommentReference"/>
        </w:rPr>
        <w:commentReference w:id="104"/>
      </w:r>
      <w:r w:rsidR="003B3D18">
        <w:rPr>
          <w:i/>
          <w:color w:val="44546A"/>
          <w:sz w:val="18"/>
        </w:rPr>
        <w:t xml:space="preserve">Table 6.6—2: Change Request Roles and Responsibilities </w:t>
      </w:r>
      <w:r w:rsidR="003B3D18">
        <w:t xml:space="preserve"> </w:t>
      </w:r>
    </w:p>
    <w:p w14:paraId="53F25136" w14:textId="77777777" w:rsidR="00B3026E" w:rsidRDefault="003B3D18">
      <w:pPr>
        <w:spacing w:after="66" w:line="259" w:lineRule="auto"/>
        <w:ind w:left="1441"/>
      </w:pPr>
      <w:r>
        <w:t xml:space="preserve"> </w:t>
      </w:r>
      <w:r>
        <w:rPr>
          <w:rFonts w:ascii="Segoe UI" w:eastAsia="Segoe UI" w:hAnsi="Segoe UI" w:cs="Segoe UI"/>
          <w:sz w:val="18"/>
        </w:rPr>
        <w:t xml:space="preserve"> </w:t>
      </w:r>
      <w:r>
        <w:t xml:space="preserve"> </w:t>
      </w:r>
    </w:p>
    <w:p w14:paraId="1222564B" w14:textId="77777777" w:rsidR="00B3026E" w:rsidRDefault="003B3D18" w:rsidP="00B3646D">
      <w:pPr>
        <w:pStyle w:val="Heading4"/>
        <w:ind w:left="2170"/>
      </w:pPr>
      <w:bookmarkStart w:id="105" w:name="_Toc138371045"/>
      <w:r>
        <w:t>6.6.4.</w:t>
      </w:r>
      <w:r>
        <w:rPr>
          <w:rFonts w:ascii="Arial" w:eastAsia="Arial" w:hAnsi="Arial" w:cs="Arial"/>
        </w:rPr>
        <w:t xml:space="preserve"> </w:t>
      </w:r>
      <w:r>
        <w:t>Change Control Process</w:t>
      </w:r>
      <w:bookmarkEnd w:id="105"/>
      <w:r>
        <w:t xml:space="preserve">   </w:t>
      </w:r>
    </w:p>
    <w:p w14:paraId="4A552E46" w14:textId="77777777" w:rsidR="00B3026E" w:rsidRDefault="003B3D18">
      <w:pPr>
        <w:spacing w:after="5" w:line="259" w:lineRule="auto"/>
        <w:ind w:left="1801"/>
      </w:pPr>
      <w:r>
        <w:t xml:space="preserve"> </w:t>
      </w:r>
      <w:r>
        <w:rPr>
          <w:rFonts w:ascii="Segoe UI" w:eastAsia="Segoe UI" w:hAnsi="Segoe UI" w:cs="Segoe UI"/>
          <w:sz w:val="18"/>
        </w:rPr>
        <w:t xml:space="preserve"> </w:t>
      </w:r>
      <w:r>
        <w:t xml:space="preserve"> </w:t>
      </w:r>
    </w:p>
    <w:p w14:paraId="40DD01A8" w14:textId="77777777" w:rsidR="00B3026E" w:rsidRDefault="003B3D18" w:rsidP="00D62259">
      <w:pPr>
        <w:spacing w:after="64"/>
        <w:ind w:left="2161" w:right="829"/>
        <w:jc w:val="both"/>
      </w:pPr>
      <w:r>
        <w:t xml:space="preserve">The Change Management process establishes an orderly and effective procedure for tracking the submission, coordination, review, evaluation, categorization, and approval for release of all changes to the project’s baselines. The diagram and table below outline the team’s agreed upon change request (CR) process flow.  </w:t>
      </w:r>
      <w:r>
        <w:rPr>
          <w:rFonts w:ascii="Segoe UI" w:eastAsia="Segoe UI" w:hAnsi="Segoe UI" w:cs="Segoe UI"/>
          <w:sz w:val="18"/>
        </w:rPr>
        <w:t xml:space="preserve"> </w:t>
      </w:r>
      <w:r>
        <w:t xml:space="preserve"> </w:t>
      </w:r>
    </w:p>
    <w:p w14:paraId="799555C8" w14:textId="77777777" w:rsidR="00B3026E" w:rsidRDefault="003B3D18">
      <w:pPr>
        <w:spacing w:line="259" w:lineRule="auto"/>
        <w:ind w:left="1801"/>
      </w:pPr>
      <w:r>
        <w:t xml:space="preserve"> </w:t>
      </w:r>
      <w:r>
        <w:rPr>
          <w:rFonts w:ascii="Segoe UI" w:eastAsia="Segoe UI" w:hAnsi="Segoe UI" w:cs="Segoe UI"/>
          <w:sz w:val="18"/>
        </w:rPr>
        <w:t xml:space="preserve"> </w:t>
      </w:r>
      <w:r>
        <w:t xml:space="preserve"> </w:t>
      </w:r>
    </w:p>
    <w:p w14:paraId="7108CBFF" w14:textId="77777777" w:rsidR="00B3026E" w:rsidRDefault="003B3D18">
      <w:pPr>
        <w:spacing w:after="62" w:line="259" w:lineRule="auto"/>
        <w:ind w:right="846"/>
        <w:jc w:val="right"/>
      </w:pPr>
      <w:r>
        <w:rPr>
          <w:noProof/>
          <w:color w:val="2B579A"/>
          <w:shd w:val="clear" w:color="auto" w:fill="E6E6E6"/>
        </w:rPr>
        <w:drawing>
          <wp:inline distT="0" distB="0" distL="0" distR="0" wp14:anchorId="51D9576B" wp14:editId="19FB75FF">
            <wp:extent cx="5457825" cy="908685"/>
            <wp:effectExtent l="0" t="0" r="0" b="0"/>
            <wp:docPr id="9266" name="Picture 9266"/>
            <wp:cNvGraphicFramePr/>
            <a:graphic xmlns:a="http://schemas.openxmlformats.org/drawingml/2006/main">
              <a:graphicData uri="http://schemas.openxmlformats.org/drawingml/2006/picture">
                <pic:pic xmlns:pic="http://schemas.openxmlformats.org/drawingml/2006/picture">
                  <pic:nvPicPr>
                    <pic:cNvPr id="9266" name="Picture 9266"/>
                    <pic:cNvPicPr/>
                  </pic:nvPicPr>
                  <pic:blipFill>
                    <a:blip r:embed="rId45"/>
                    <a:stretch>
                      <a:fillRect/>
                    </a:stretch>
                  </pic:blipFill>
                  <pic:spPr>
                    <a:xfrm>
                      <a:off x="0" y="0"/>
                      <a:ext cx="5457825" cy="908685"/>
                    </a:xfrm>
                    <a:prstGeom prst="rect">
                      <a:avLst/>
                    </a:prstGeom>
                  </pic:spPr>
                </pic:pic>
              </a:graphicData>
            </a:graphic>
          </wp:inline>
        </w:drawing>
      </w:r>
      <w:r>
        <w:t xml:space="preserve"> </w:t>
      </w:r>
    </w:p>
    <w:p w14:paraId="7986D6AA" w14:textId="77777777" w:rsidR="00B3026E" w:rsidRDefault="003B3D18">
      <w:pPr>
        <w:tabs>
          <w:tab w:val="center" w:pos="420"/>
          <w:tab w:val="center" w:pos="1801"/>
          <w:tab w:val="center" w:pos="6236"/>
        </w:tabs>
        <w:spacing w:after="3" w:line="259" w:lineRule="auto"/>
      </w:pPr>
      <w:r>
        <w:rPr>
          <w:sz w:val="22"/>
        </w:rPr>
        <w:tab/>
        <w:t xml:space="preserve"> </w:t>
      </w:r>
      <w:r>
        <w:rPr>
          <w:sz w:val="22"/>
        </w:rPr>
        <w:tab/>
      </w:r>
      <w:r>
        <w:t xml:space="preserve">  </w:t>
      </w:r>
      <w:r>
        <w:tab/>
      </w:r>
      <w:r>
        <w:rPr>
          <w:i/>
          <w:color w:val="44546A"/>
          <w:sz w:val="18"/>
        </w:rPr>
        <w:t>Figure 6.6—1: Change Control Process (High Level)</w:t>
      </w:r>
      <w:r>
        <w:rPr>
          <w:i/>
        </w:rPr>
        <w:t xml:space="preserve"> </w:t>
      </w:r>
      <w:r>
        <w:t xml:space="preserve"> </w:t>
      </w:r>
    </w:p>
    <w:p w14:paraId="44E640A7" w14:textId="77777777" w:rsidR="00B3026E" w:rsidRDefault="003B3D18">
      <w:pPr>
        <w:spacing w:line="259" w:lineRule="auto"/>
        <w:ind w:left="1801"/>
      </w:pPr>
      <w:r>
        <w:t xml:space="preserve">  </w:t>
      </w:r>
    </w:p>
    <w:p w14:paraId="504B1B1D" w14:textId="77777777" w:rsidR="00B3026E" w:rsidRDefault="003B3D18">
      <w:pPr>
        <w:spacing w:line="259" w:lineRule="auto"/>
        <w:ind w:left="1801"/>
      </w:pPr>
      <w:r>
        <w:rPr>
          <w:rFonts w:ascii="Segoe UI" w:eastAsia="Segoe UI" w:hAnsi="Segoe UI" w:cs="Segoe UI"/>
          <w:sz w:val="18"/>
        </w:rPr>
        <w:t xml:space="preserve"> </w:t>
      </w:r>
      <w:r>
        <w:t xml:space="preserve"> </w:t>
      </w:r>
    </w:p>
    <w:tbl>
      <w:tblPr>
        <w:tblStyle w:val="TableGrid1"/>
        <w:tblpPr w:vertAnchor="text" w:tblpX="2170" w:tblpY="-83"/>
        <w:tblOverlap w:val="never"/>
        <w:tblW w:w="8640" w:type="dxa"/>
        <w:tblInd w:w="0" w:type="dxa"/>
        <w:tblCellMar>
          <w:top w:w="80" w:type="dxa"/>
        </w:tblCellMar>
        <w:tblLook w:val="04A0" w:firstRow="1" w:lastRow="0" w:firstColumn="1" w:lastColumn="0" w:noHBand="0" w:noVBand="1"/>
      </w:tblPr>
      <w:tblGrid>
        <w:gridCol w:w="1588"/>
        <w:gridCol w:w="5843"/>
        <w:gridCol w:w="1209"/>
      </w:tblGrid>
      <w:tr w:rsidR="00B3026E" w14:paraId="0BC47423" w14:textId="77777777" w:rsidTr="007F7942">
        <w:trPr>
          <w:trHeight w:val="669"/>
        </w:trPr>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6C5BF635" w14:textId="77777777" w:rsidR="00B3026E" w:rsidRDefault="003B3D18">
            <w:pPr>
              <w:spacing w:line="259" w:lineRule="auto"/>
              <w:ind w:left="181"/>
            </w:pPr>
            <w:r>
              <w:rPr>
                <w:b/>
                <w:color w:val="FFFFFF"/>
              </w:rPr>
              <w:lastRenderedPageBreak/>
              <w:t>Process step</w:t>
            </w:r>
            <w:r>
              <w:rPr>
                <w:color w:val="FFFFFF"/>
              </w:rPr>
              <w:t xml:space="preserve"> </w:t>
            </w:r>
            <w:r>
              <w:t xml:space="preserve"> </w:t>
            </w:r>
          </w:p>
        </w:tc>
        <w:tc>
          <w:tcPr>
            <w:tcW w:w="5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1F0144D2" w14:textId="77777777" w:rsidR="00B3026E" w:rsidRDefault="003B3D18">
            <w:pPr>
              <w:spacing w:line="259" w:lineRule="auto"/>
              <w:ind w:right="2"/>
              <w:jc w:val="center"/>
            </w:pPr>
            <w:r>
              <w:rPr>
                <w:b/>
                <w:color w:val="FFFFFF"/>
              </w:rPr>
              <w:t>Description</w:t>
            </w:r>
            <w:r>
              <w:rPr>
                <w:color w:val="FFFFFF"/>
              </w:rPr>
              <w:t xml:space="preserve"> </w:t>
            </w:r>
            <w:r>
              <w:t xml:space="preserve"> </w:t>
            </w:r>
          </w:p>
        </w:tc>
        <w:tc>
          <w:tcPr>
            <w:tcW w:w="1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Pr>
          <w:p w14:paraId="0EB9DF9E" w14:textId="77777777" w:rsidR="00B3026E" w:rsidRDefault="003B3D18">
            <w:pPr>
              <w:spacing w:line="259" w:lineRule="auto"/>
              <w:jc w:val="center"/>
            </w:pPr>
            <w:r>
              <w:rPr>
                <w:b/>
                <w:color w:val="FFFFFF"/>
              </w:rPr>
              <w:t>Change Log Status</w:t>
            </w:r>
            <w:r>
              <w:rPr>
                <w:color w:val="FFFFFF"/>
              </w:rPr>
              <w:t xml:space="preserve"> </w:t>
            </w:r>
            <w:r>
              <w:t xml:space="preserve"> </w:t>
            </w:r>
          </w:p>
        </w:tc>
      </w:tr>
      <w:tr w:rsidR="00B3026E" w14:paraId="5F74634C" w14:textId="77777777" w:rsidTr="007F7942">
        <w:trPr>
          <w:trHeight w:val="1952"/>
        </w:trPr>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A81DFD" w14:textId="06534B5F" w:rsidR="00B3026E" w:rsidRDefault="00B3026E" w:rsidP="00971E5A">
            <w:pPr>
              <w:spacing w:after="8" w:line="259" w:lineRule="auto"/>
              <w:ind w:left="11"/>
              <w:jc w:val="center"/>
            </w:pPr>
          </w:p>
          <w:p w14:paraId="6E931A05" w14:textId="447F216D" w:rsidR="00B3026E" w:rsidRDefault="003B3D18" w:rsidP="00971E5A">
            <w:pPr>
              <w:spacing w:line="259" w:lineRule="auto"/>
              <w:ind w:left="11"/>
              <w:jc w:val="center"/>
            </w:pPr>
            <w:r>
              <w:t>Change request submittal</w:t>
            </w:r>
          </w:p>
        </w:tc>
        <w:tc>
          <w:tcPr>
            <w:tcW w:w="5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2F87B8" w14:textId="7D2BDF97" w:rsidR="00B3026E" w:rsidRDefault="00971E5A" w:rsidP="00971E5A">
            <w:pPr>
              <w:spacing w:line="259" w:lineRule="auto"/>
              <w:ind w:left="1098" w:hanging="1100"/>
              <w:jc w:val="center"/>
            </w:pPr>
            <w:r>
              <w:rPr>
                <w:rStyle w:val="normaltextrun"/>
                <w:shd w:val="clear" w:color="auto" w:fill="FFFFFF"/>
              </w:rPr>
              <w:t>Change requestor will submit a completed change request form to the project manager.</w:t>
            </w:r>
          </w:p>
        </w:tc>
        <w:tc>
          <w:tcPr>
            <w:tcW w:w="1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7681F3" w14:textId="5C3228FD" w:rsidR="00B3026E" w:rsidRDefault="00B3026E" w:rsidP="00971E5A">
            <w:pPr>
              <w:spacing w:after="55" w:line="259" w:lineRule="auto"/>
              <w:ind w:left="12"/>
              <w:jc w:val="center"/>
            </w:pPr>
          </w:p>
          <w:p w14:paraId="09641488" w14:textId="0B5B5C50" w:rsidR="00B3026E" w:rsidRDefault="003B3D18" w:rsidP="00971E5A">
            <w:pPr>
              <w:spacing w:line="259" w:lineRule="auto"/>
              <w:ind w:left="12"/>
              <w:jc w:val="center"/>
            </w:pPr>
            <w:r>
              <w:t>Submitted</w:t>
            </w:r>
          </w:p>
        </w:tc>
      </w:tr>
      <w:tr w:rsidR="00B3026E" w14:paraId="4A550CE5" w14:textId="77777777" w:rsidTr="007F7942">
        <w:trPr>
          <w:trHeight w:val="2265"/>
        </w:trPr>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1235CD" w14:textId="4AF119D7" w:rsidR="00B3026E" w:rsidRDefault="00B3026E" w:rsidP="00971E5A">
            <w:pPr>
              <w:spacing w:after="30" w:line="259" w:lineRule="auto"/>
              <w:ind w:left="11"/>
              <w:jc w:val="center"/>
            </w:pPr>
          </w:p>
          <w:p w14:paraId="48A6AF1F" w14:textId="1E793076" w:rsidR="00B3026E" w:rsidRDefault="00B3026E" w:rsidP="00971E5A">
            <w:pPr>
              <w:spacing w:after="3" w:line="259" w:lineRule="auto"/>
              <w:ind w:left="11"/>
              <w:jc w:val="center"/>
            </w:pPr>
          </w:p>
          <w:p w14:paraId="3D991433" w14:textId="2A44F32A" w:rsidR="00B3026E" w:rsidRDefault="003B3D18" w:rsidP="00971E5A">
            <w:pPr>
              <w:spacing w:after="62" w:line="242" w:lineRule="auto"/>
              <w:ind w:left="11"/>
              <w:jc w:val="center"/>
            </w:pPr>
            <w:r>
              <w:t>Analyze Impact of the Change</w:t>
            </w:r>
          </w:p>
          <w:p w14:paraId="34A8BD7F" w14:textId="323152FF" w:rsidR="00B3026E" w:rsidRDefault="003B3D18" w:rsidP="00971E5A">
            <w:pPr>
              <w:spacing w:line="259" w:lineRule="auto"/>
              <w:ind w:left="11"/>
              <w:jc w:val="center"/>
            </w:pPr>
            <w:r>
              <w:t>Request</w:t>
            </w:r>
          </w:p>
        </w:tc>
        <w:tc>
          <w:tcPr>
            <w:tcW w:w="5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C1A41" w14:textId="6072E561" w:rsidR="00B3026E" w:rsidRDefault="00F57D6E" w:rsidP="00971E5A">
            <w:pPr>
              <w:spacing w:line="259" w:lineRule="auto"/>
              <w:ind w:left="-2"/>
              <w:jc w:val="center"/>
            </w:pPr>
            <w:r>
              <w:rPr>
                <w:rStyle w:val="normaltextrun"/>
                <w:shd w:val="clear" w:color="auto" w:fill="FFFFFF"/>
                <w:lang w:val="en-US"/>
              </w:rPr>
              <w:t>The project manager will conduct a preliminary analysis on the impact of the change to risk, cost, schedule, and scope and seek clarification from team members and the change requestor.</w:t>
            </w:r>
            <w:r>
              <w:rPr>
                <w:rStyle w:val="eop"/>
                <w:shd w:val="clear" w:color="auto" w:fill="FFFFFF"/>
              </w:rPr>
              <w:t> </w:t>
            </w:r>
          </w:p>
        </w:tc>
        <w:tc>
          <w:tcPr>
            <w:tcW w:w="1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382075" w14:textId="3F5072F2" w:rsidR="00B3026E" w:rsidRDefault="00B3026E" w:rsidP="00971E5A">
            <w:pPr>
              <w:spacing w:after="30" w:line="259" w:lineRule="auto"/>
              <w:ind w:left="12"/>
              <w:jc w:val="center"/>
            </w:pPr>
          </w:p>
          <w:p w14:paraId="2441F143" w14:textId="0C567938" w:rsidR="00B3026E" w:rsidRDefault="00B3026E" w:rsidP="00971E5A">
            <w:pPr>
              <w:spacing w:after="50" w:line="259" w:lineRule="auto"/>
              <w:ind w:left="12"/>
              <w:jc w:val="center"/>
            </w:pPr>
          </w:p>
          <w:p w14:paraId="10D15921" w14:textId="6C7521DF" w:rsidR="00B3026E" w:rsidRDefault="003B3D18" w:rsidP="00971E5A">
            <w:pPr>
              <w:spacing w:line="259" w:lineRule="auto"/>
              <w:ind w:left="12"/>
              <w:jc w:val="center"/>
            </w:pPr>
            <w:r>
              <w:t>In Review</w:t>
            </w:r>
          </w:p>
        </w:tc>
      </w:tr>
      <w:tr w:rsidR="007F7942" w14:paraId="6499DA6A" w14:textId="77777777" w:rsidTr="007F7942">
        <w:trPr>
          <w:trHeight w:val="2265"/>
        </w:trPr>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71FAAB" w14:textId="77777777" w:rsidR="007F7942" w:rsidRDefault="007F7942" w:rsidP="007F7942">
            <w:pPr>
              <w:spacing w:line="259" w:lineRule="auto"/>
              <w:jc w:val="center"/>
            </w:pPr>
            <w:r>
              <w:t>Approve</w:t>
            </w:r>
          </w:p>
          <w:p w14:paraId="34AA3DA6" w14:textId="77777777" w:rsidR="007F7942" w:rsidRDefault="007F7942" w:rsidP="007F7942">
            <w:pPr>
              <w:spacing w:after="40" w:line="259" w:lineRule="auto"/>
              <w:jc w:val="center"/>
            </w:pPr>
            <w:r>
              <w:t>Deny Change</w:t>
            </w:r>
          </w:p>
          <w:p w14:paraId="7A32C3F7" w14:textId="020BE6BF" w:rsidR="007F7942" w:rsidRPr="007F7942" w:rsidRDefault="007F7942" w:rsidP="007F7942">
            <w:pPr>
              <w:spacing w:after="30" w:line="259" w:lineRule="auto"/>
              <w:ind w:left="11"/>
              <w:jc w:val="center"/>
              <w:rPr>
                <w:b/>
                <w:bCs/>
              </w:rPr>
            </w:pPr>
            <w:r>
              <w:t>Request</w:t>
            </w:r>
          </w:p>
        </w:tc>
        <w:tc>
          <w:tcPr>
            <w:tcW w:w="5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94C44F" w14:textId="1D9FCDE8" w:rsidR="007F7942" w:rsidRDefault="007F7942" w:rsidP="007F7942">
            <w:pPr>
              <w:spacing w:line="259" w:lineRule="auto"/>
              <w:ind w:left="-2"/>
              <w:jc w:val="center"/>
              <w:rPr>
                <w:rStyle w:val="normaltextrun"/>
                <w:shd w:val="clear" w:color="auto" w:fill="FFFFFF"/>
                <w:lang w:val="en-US"/>
              </w:rPr>
            </w:pPr>
            <w:r>
              <w:rPr>
                <w:rStyle w:val="normaltextrun"/>
                <w:shd w:val="clear" w:color="auto" w:fill="FFFFFF"/>
              </w:rPr>
              <w:t xml:space="preserve">The project manager will submit the change request, as well as the preliminary analysis, to the CCB for review. </w:t>
            </w:r>
            <w:r>
              <w:rPr>
                <w:rStyle w:val="normaltextrun"/>
                <w:shd w:val="clear" w:color="auto" w:fill="FFFFFF"/>
                <w:lang w:val="en-US"/>
              </w:rPr>
              <w:t>The CCB will discuss the proposed change and decide whether it will be approved based on all submitted information.</w:t>
            </w:r>
          </w:p>
        </w:tc>
        <w:tc>
          <w:tcPr>
            <w:tcW w:w="1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3BBBA0" w14:textId="739BF285" w:rsidR="007F7942" w:rsidRDefault="007F7942" w:rsidP="007F7942">
            <w:pPr>
              <w:spacing w:after="30" w:line="259" w:lineRule="auto"/>
              <w:ind w:left="12"/>
              <w:jc w:val="center"/>
            </w:pPr>
            <w:r>
              <w:t>Approved or denied</w:t>
            </w:r>
          </w:p>
        </w:tc>
      </w:tr>
    </w:tbl>
    <w:p w14:paraId="3BDC9917" w14:textId="64A1619E" w:rsidR="00B3026E" w:rsidRDefault="00B3026E" w:rsidP="00971E5A">
      <w:pPr>
        <w:spacing w:line="259" w:lineRule="auto"/>
        <w:ind w:right="879"/>
        <w:jc w:val="center"/>
      </w:pPr>
    </w:p>
    <w:p w14:paraId="46748388" w14:textId="77777777" w:rsidR="00B3026E" w:rsidRDefault="00B3026E" w:rsidP="00971E5A">
      <w:pPr>
        <w:spacing w:line="259" w:lineRule="auto"/>
        <w:ind w:right="877"/>
        <w:jc w:val="center"/>
      </w:pPr>
    </w:p>
    <w:tbl>
      <w:tblPr>
        <w:tblStyle w:val="TableGrid1"/>
        <w:tblW w:w="8644" w:type="dxa"/>
        <w:tblInd w:w="2169" w:type="dxa"/>
        <w:tblCellMar>
          <w:top w:w="80" w:type="dxa"/>
        </w:tblCellMar>
        <w:tblLook w:val="04A0" w:firstRow="1" w:lastRow="0" w:firstColumn="1" w:lastColumn="0" w:noHBand="0" w:noVBand="1"/>
      </w:tblPr>
      <w:tblGrid>
        <w:gridCol w:w="1596"/>
        <w:gridCol w:w="5837"/>
        <w:gridCol w:w="1211"/>
      </w:tblGrid>
      <w:tr w:rsidR="00B3026E" w14:paraId="4A5ADAE7" w14:textId="77777777" w:rsidTr="007F7942">
        <w:trPr>
          <w:trHeight w:val="2178"/>
        </w:trPr>
        <w:tc>
          <w:tcPr>
            <w:tcW w:w="1596" w:type="dxa"/>
            <w:tcBorders>
              <w:top w:val="single" w:sz="6" w:space="0" w:color="000000"/>
              <w:left w:val="single" w:sz="6" w:space="0" w:color="000000"/>
              <w:bottom w:val="single" w:sz="6" w:space="0" w:color="000000"/>
              <w:right w:val="single" w:sz="6" w:space="0" w:color="000000"/>
            </w:tcBorders>
          </w:tcPr>
          <w:p w14:paraId="2C3E137A" w14:textId="75B3EC98" w:rsidR="00B3026E" w:rsidRDefault="003B3D18" w:rsidP="007F7942">
            <w:pPr>
              <w:spacing w:line="259" w:lineRule="auto"/>
              <w:ind w:left="13"/>
              <w:jc w:val="center"/>
            </w:pPr>
            <w:r>
              <w:t>Implement</w:t>
            </w:r>
          </w:p>
          <w:p w14:paraId="647E0C28" w14:textId="1288811A" w:rsidR="00B3026E" w:rsidRDefault="003B3D18" w:rsidP="007F7942">
            <w:pPr>
              <w:spacing w:after="40" w:line="259" w:lineRule="auto"/>
              <w:ind w:left="13"/>
              <w:jc w:val="center"/>
            </w:pPr>
            <w:r>
              <w:t>Change</w:t>
            </w:r>
          </w:p>
          <w:p w14:paraId="52A53664" w14:textId="19CD7BEB" w:rsidR="00B3026E" w:rsidRDefault="003B3D18" w:rsidP="007F7942">
            <w:pPr>
              <w:spacing w:line="259" w:lineRule="auto"/>
              <w:ind w:left="13"/>
              <w:jc w:val="center"/>
            </w:pPr>
            <w:r>
              <w:t>Request</w:t>
            </w:r>
          </w:p>
        </w:tc>
        <w:tc>
          <w:tcPr>
            <w:tcW w:w="5837" w:type="dxa"/>
            <w:tcBorders>
              <w:top w:val="single" w:sz="6" w:space="0" w:color="000000"/>
              <w:left w:val="single" w:sz="6" w:space="0" w:color="000000"/>
              <w:bottom w:val="single" w:sz="6" w:space="0" w:color="000000"/>
              <w:right w:val="single" w:sz="6" w:space="0" w:color="000000"/>
            </w:tcBorders>
          </w:tcPr>
          <w:p w14:paraId="4082F983" w14:textId="25E6BAA1" w:rsidR="00B3026E" w:rsidRDefault="00FE2696" w:rsidP="00FE2696">
            <w:pPr>
              <w:spacing w:line="259" w:lineRule="auto"/>
              <w:ind w:right="152"/>
              <w:jc w:val="center"/>
            </w:pPr>
            <w:r>
              <w:rPr>
                <w:rStyle w:val="normaltextrun"/>
                <w:shd w:val="clear" w:color="auto" w:fill="FFFFFF"/>
              </w:rPr>
              <w:t>If a change is approved by the CCB, the project manager will update and re-baseline project documentation as necessary.</w:t>
            </w:r>
          </w:p>
        </w:tc>
        <w:tc>
          <w:tcPr>
            <w:tcW w:w="1211" w:type="dxa"/>
            <w:tcBorders>
              <w:top w:val="single" w:sz="6" w:space="0" w:color="000000"/>
              <w:left w:val="single" w:sz="6" w:space="0" w:color="000000"/>
              <w:bottom w:val="single" w:sz="6" w:space="0" w:color="000000"/>
              <w:right w:val="single" w:sz="6" w:space="0" w:color="000000"/>
            </w:tcBorders>
          </w:tcPr>
          <w:p w14:paraId="7BAAEEED" w14:textId="77777777" w:rsidR="00B3026E" w:rsidRDefault="003B3D18">
            <w:pPr>
              <w:spacing w:after="30" w:line="259" w:lineRule="auto"/>
              <w:ind w:left="18"/>
            </w:pPr>
            <w:r>
              <w:t xml:space="preserve">   </w:t>
            </w:r>
          </w:p>
          <w:p w14:paraId="679D0038" w14:textId="77777777" w:rsidR="00B3026E" w:rsidRDefault="003B3D18">
            <w:pPr>
              <w:spacing w:after="3" w:line="259" w:lineRule="auto"/>
              <w:ind w:left="18"/>
            </w:pPr>
            <w:r>
              <w:t xml:space="preserve">   </w:t>
            </w:r>
          </w:p>
          <w:p w14:paraId="0D1E4395" w14:textId="77777777" w:rsidR="00B3026E" w:rsidRDefault="003B3D18">
            <w:pPr>
              <w:spacing w:after="20" w:line="259" w:lineRule="auto"/>
              <w:ind w:left="18"/>
            </w:pPr>
            <w:r>
              <w:t xml:space="preserve"> In Progress </w:t>
            </w:r>
          </w:p>
          <w:p w14:paraId="5D13596F" w14:textId="77777777" w:rsidR="00B3026E" w:rsidRDefault="003B3D18">
            <w:pPr>
              <w:spacing w:line="259" w:lineRule="auto"/>
              <w:ind w:left="18"/>
            </w:pPr>
            <w:r>
              <w:t xml:space="preserve">   </w:t>
            </w:r>
          </w:p>
        </w:tc>
      </w:tr>
      <w:tr w:rsidR="00B3026E" w14:paraId="32BD7624" w14:textId="77777777" w:rsidTr="007F7942">
        <w:trPr>
          <w:trHeight w:val="760"/>
        </w:trPr>
        <w:tc>
          <w:tcPr>
            <w:tcW w:w="1596" w:type="dxa"/>
            <w:tcBorders>
              <w:top w:val="single" w:sz="6" w:space="0" w:color="000000"/>
              <w:left w:val="single" w:sz="6" w:space="0" w:color="000000"/>
              <w:bottom w:val="single" w:sz="6" w:space="0" w:color="000000"/>
              <w:right w:val="single" w:sz="6" w:space="0" w:color="000000"/>
            </w:tcBorders>
          </w:tcPr>
          <w:p w14:paraId="1A8CB91F" w14:textId="4ECC80E1" w:rsidR="00B3026E" w:rsidRDefault="003B3D18" w:rsidP="001061CF">
            <w:pPr>
              <w:spacing w:line="259" w:lineRule="auto"/>
              <w:ind w:left="13"/>
              <w:jc w:val="center"/>
            </w:pPr>
            <w:r>
              <w:t>Verify</w:t>
            </w:r>
          </w:p>
          <w:p w14:paraId="23A68EA3" w14:textId="16791CE5" w:rsidR="00B3026E" w:rsidRDefault="003B3D18" w:rsidP="001061CF">
            <w:pPr>
              <w:spacing w:line="259" w:lineRule="auto"/>
              <w:ind w:left="13"/>
              <w:jc w:val="center"/>
            </w:pPr>
            <w:r>
              <w:t>Implementation of Change Request</w:t>
            </w:r>
          </w:p>
        </w:tc>
        <w:tc>
          <w:tcPr>
            <w:tcW w:w="5837" w:type="dxa"/>
            <w:tcBorders>
              <w:top w:val="single" w:sz="6" w:space="0" w:color="000000"/>
              <w:left w:val="single" w:sz="6" w:space="0" w:color="000000"/>
              <w:bottom w:val="single" w:sz="6" w:space="0" w:color="000000"/>
              <w:right w:val="single" w:sz="6" w:space="0" w:color="000000"/>
            </w:tcBorders>
          </w:tcPr>
          <w:p w14:paraId="5BFF296D" w14:textId="753A858C" w:rsidR="00B3026E" w:rsidRDefault="00E80D83" w:rsidP="00E80D83">
            <w:pPr>
              <w:spacing w:line="259" w:lineRule="auto"/>
              <w:ind w:right="152"/>
              <w:jc w:val="center"/>
            </w:pPr>
            <w:r>
              <w:t xml:space="preserve">The </w:t>
            </w:r>
            <w:r w:rsidR="003B3D18">
              <w:t xml:space="preserve">Project Manager verifies </w:t>
            </w:r>
            <w:r>
              <w:t>the implementation of</w:t>
            </w:r>
            <w:r w:rsidR="003B3D18">
              <w:t xml:space="preserve"> the change to the </w:t>
            </w:r>
            <w:r>
              <w:t>CCB</w:t>
            </w:r>
          </w:p>
        </w:tc>
        <w:tc>
          <w:tcPr>
            <w:tcW w:w="1211" w:type="dxa"/>
            <w:tcBorders>
              <w:top w:val="single" w:sz="6" w:space="0" w:color="000000"/>
              <w:left w:val="single" w:sz="6" w:space="0" w:color="000000"/>
              <w:bottom w:val="single" w:sz="6" w:space="0" w:color="000000"/>
              <w:right w:val="single" w:sz="6" w:space="0" w:color="000000"/>
            </w:tcBorders>
          </w:tcPr>
          <w:p w14:paraId="42D9A5E1" w14:textId="2E9AF9EE" w:rsidR="00B3026E" w:rsidRDefault="003B3D18" w:rsidP="007F7942">
            <w:pPr>
              <w:spacing w:line="259" w:lineRule="auto"/>
              <w:jc w:val="center"/>
            </w:pPr>
            <w:r>
              <w:t>Verifying</w:t>
            </w:r>
          </w:p>
        </w:tc>
      </w:tr>
      <w:tr w:rsidR="00B3026E" w14:paraId="64FB258D" w14:textId="77777777">
        <w:trPr>
          <w:trHeight w:val="1000"/>
        </w:trPr>
        <w:tc>
          <w:tcPr>
            <w:tcW w:w="1596" w:type="dxa"/>
            <w:tcBorders>
              <w:top w:val="single" w:sz="6" w:space="0" w:color="000000"/>
              <w:left w:val="single" w:sz="6" w:space="0" w:color="000000"/>
              <w:bottom w:val="single" w:sz="6" w:space="0" w:color="000000"/>
              <w:right w:val="single" w:sz="6" w:space="0" w:color="000000"/>
            </w:tcBorders>
          </w:tcPr>
          <w:p w14:paraId="296A0EE8" w14:textId="77777777" w:rsidR="00B3026E" w:rsidRDefault="003B3D18" w:rsidP="001061CF">
            <w:pPr>
              <w:spacing w:after="41" w:line="259" w:lineRule="auto"/>
              <w:ind w:left="13"/>
              <w:jc w:val="center"/>
            </w:pPr>
            <w:r>
              <w:t>Change Request</w:t>
            </w:r>
          </w:p>
          <w:p w14:paraId="64CAAD3A" w14:textId="3F5638E9" w:rsidR="00B3026E" w:rsidRDefault="003B3D18" w:rsidP="001061CF">
            <w:pPr>
              <w:spacing w:line="259" w:lineRule="auto"/>
              <w:ind w:left="13"/>
              <w:jc w:val="center"/>
            </w:pPr>
            <w:r>
              <w:t>Closure</w:t>
            </w:r>
          </w:p>
        </w:tc>
        <w:tc>
          <w:tcPr>
            <w:tcW w:w="5837" w:type="dxa"/>
            <w:tcBorders>
              <w:top w:val="single" w:sz="6" w:space="0" w:color="000000"/>
              <w:left w:val="single" w:sz="6" w:space="0" w:color="000000"/>
              <w:bottom w:val="single" w:sz="6" w:space="0" w:color="000000"/>
              <w:right w:val="single" w:sz="6" w:space="0" w:color="000000"/>
            </w:tcBorders>
          </w:tcPr>
          <w:p w14:paraId="4E6466D5" w14:textId="1B434E51" w:rsidR="00B3026E" w:rsidRDefault="003B3D18" w:rsidP="007F7942">
            <w:pPr>
              <w:spacing w:line="259" w:lineRule="auto"/>
              <w:ind w:left="1097" w:hanging="1100"/>
              <w:jc w:val="center"/>
            </w:pPr>
            <w:r>
              <w:t xml:space="preserve">The Change Coordinator will </w:t>
            </w:r>
            <w:r w:rsidR="00E80D83">
              <w:t>mark</w:t>
            </w:r>
            <w:r>
              <w:t xml:space="preserve"> the </w:t>
            </w:r>
            <w:r w:rsidR="00E80D83">
              <w:t>change as finished</w:t>
            </w:r>
            <w:r w:rsidR="007F7942">
              <w:t xml:space="preserve"> </w:t>
            </w:r>
            <w:r>
              <w:t xml:space="preserve">and </w:t>
            </w:r>
            <w:r w:rsidR="00E80D83">
              <w:t>closed.</w:t>
            </w:r>
          </w:p>
        </w:tc>
        <w:tc>
          <w:tcPr>
            <w:tcW w:w="1211" w:type="dxa"/>
            <w:tcBorders>
              <w:top w:val="single" w:sz="6" w:space="0" w:color="000000"/>
              <w:left w:val="single" w:sz="6" w:space="0" w:color="000000"/>
              <w:bottom w:val="single" w:sz="6" w:space="0" w:color="000000"/>
              <w:right w:val="single" w:sz="6" w:space="0" w:color="000000"/>
            </w:tcBorders>
          </w:tcPr>
          <w:p w14:paraId="7CC9CE45" w14:textId="00204901" w:rsidR="00B3026E" w:rsidRDefault="003B3D18" w:rsidP="007F7942">
            <w:pPr>
              <w:spacing w:line="259" w:lineRule="auto"/>
              <w:ind w:left="18"/>
              <w:jc w:val="center"/>
            </w:pPr>
            <w:r>
              <w:t>Closed</w:t>
            </w:r>
          </w:p>
        </w:tc>
      </w:tr>
    </w:tbl>
    <w:p w14:paraId="11DC6F10" w14:textId="77777777" w:rsidR="00B3026E" w:rsidRDefault="003B3D18">
      <w:pPr>
        <w:spacing w:after="270" w:line="259" w:lineRule="auto"/>
        <w:ind w:left="59" w:right="5"/>
        <w:jc w:val="center"/>
      </w:pPr>
      <w:r>
        <w:rPr>
          <w:i/>
          <w:color w:val="44546A"/>
          <w:sz w:val="18"/>
        </w:rPr>
        <w:t xml:space="preserve">Table 6.6—3: Change Request Process </w:t>
      </w:r>
      <w:r>
        <w:t xml:space="preserve"> </w:t>
      </w:r>
    </w:p>
    <w:p w14:paraId="509D6E50" w14:textId="77777777" w:rsidR="00B3026E" w:rsidRDefault="003B3D18">
      <w:pPr>
        <w:spacing w:after="10" w:line="259" w:lineRule="auto"/>
        <w:ind w:left="1441"/>
      </w:pPr>
      <w:r>
        <w:t xml:space="preserve"> </w:t>
      </w:r>
      <w:r>
        <w:rPr>
          <w:rFonts w:ascii="Segoe UI" w:eastAsia="Segoe UI" w:hAnsi="Segoe UI" w:cs="Segoe UI"/>
          <w:sz w:val="18"/>
        </w:rPr>
        <w:t xml:space="preserve"> </w:t>
      </w:r>
      <w:r>
        <w:t xml:space="preserve"> </w:t>
      </w:r>
    </w:p>
    <w:p w14:paraId="429DC110" w14:textId="77777777" w:rsidR="00B3026E" w:rsidRDefault="003B3D18">
      <w:pPr>
        <w:ind w:left="2156" w:right="873"/>
      </w:pPr>
      <w:r>
        <w:lastRenderedPageBreak/>
        <w:t xml:space="preserve">To keep track of the change request progress, each step has a corresponding change request status as show on the table below: </w:t>
      </w:r>
      <w:r>
        <w:rPr>
          <w:rFonts w:ascii="Segoe UI" w:eastAsia="Segoe UI" w:hAnsi="Segoe UI" w:cs="Segoe UI"/>
          <w:sz w:val="18"/>
        </w:rPr>
        <w:t xml:space="preserve"> </w:t>
      </w:r>
      <w:r>
        <w:t xml:space="preserve"> </w:t>
      </w:r>
    </w:p>
    <w:p w14:paraId="39046006" w14:textId="77777777" w:rsidR="00B3026E" w:rsidRDefault="003B3D18">
      <w:pPr>
        <w:spacing w:line="259" w:lineRule="auto"/>
        <w:ind w:left="1801"/>
      </w:pPr>
      <w:r>
        <w:t xml:space="preserve"> </w:t>
      </w:r>
      <w:r>
        <w:rPr>
          <w:rFonts w:ascii="Segoe UI" w:eastAsia="Segoe UI" w:hAnsi="Segoe UI" w:cs="Segoe UI"/>
          <w:sz w:val="18"/>
        </w:rPr>
        <w:t xml:space="preserve"> </w:t>
      </w:r>
      <w:r>
        <w:t xml:space="preserve"> </w:t>
      </w:r>
    </w:p>
    <w:tbl>
      <w:tblPr>
        <w:tblStyle w:val="TableGrid1"/>
        <w:tblW w:w="8640" w:type="dxa"/>
        <w:tblInd w:w="2170" w:type="dxa"/>
        <w:tblCellMar>
          <w:top w:w="89" w:type="dxa"/>
          <w:left w:w="8" w:type="dxa"/>
        </w:tblCellMar>
        <w:tblLook w:val="04A0" w:firstRow="1" w:lastRow="0" w:firstColumn="1" w:lastColumn="0" w:noHBand="0" w:noVBand="1"/>
      </w:tblPr>
      <w:tblGrid>
        <w:gridCol w:w="1258"/>
        <w:gridCol w:w="7382"/>
      </w:tblGrid>
      <w:tr w:rsidR="00B3026E" w14:paraId="21B49C23" w14:textId="77777777">
        <w:trPr>
          <w:trHeight w:val="363"/>
        </w:trPr>
        <w:tc>
          <w:tcPr>
            <w:tcW w:w="1258" w:type="dxa"/>
            <w:tcBorders>
              <w:top w:val="single" w:sz="6" w:space="0" w:color="000000"/>
              <w:left w:val="single" w:sz="6" w:space="0" w:color="000000"/>
              <w:bottom w:val="single" w:sz="6" w:space="0" w:color="000000"/>
              <w:right w:val="single" w:sz="6" w:space="0" w:color="000000"/>
            </w:tcBorders>
            <w:shd w:val="clear" w:color="auto" w:fill="2F5496"/>
          </w:tcPr>
          <w:p w14:paraId="77E49E84" w14:textId="77777777" w:rsidR="00B3026E" w:rsidRDefault="003B3D18">
            <w:pPr>
              <w:spacing w:line="259" w:lineRule="auto"/>
              <w:ind w:right="80"/>
              <w:jc w:val="center"/>
            </w:pPr>
            <w:r>
              <w:rPr>
                <w:b/>
                <w:color w:val="FFFFFF"/>
              </w:rPr>
              <w:t>Status</w:t>
            </w:r>
            <w:r>
              <w:rPr>
                <w:color w:val="FFFFFF"/>
              </w:rPr>
              <w:t xml:space="preserve">  </w:t>
            </w:r>
            <w:r>
              <w:t xml:space="preserve"> </w:t>
            </w:r>
          </w:p>
        </w:tc>
        <w:tc>
          <w:tcPr>
            <w:tcW w:w="7382" w:type="dxa"/>
            <w:tcBorders>
              <w:top w:val="single" w:sz="6" w:space="0" w:color="000000"/>
              <w:left w:val="single" w:sz="6" w:space="0" w:color="000000"/>
              <w:bottom w:val="single" w:sz="6" w:space="0" w:color="000000"/>
              <w:right w:val="single" w:sz="6" w:space="0" w:color="000000"/>
            </w:tcBorders>
            <w:shd w:val="clear" w:color="auto" w:fill="2F5496"/>
          </w:tcPr>
          <w:p w14:paraId="18A23414" w14:textId="77777777" w:rsidR="00B3026E" w:rsidRDefault="003B3D18">
            <w:pPr>
              <w:spacing w:line="259" w:lineRule="auto"/>
              <w:ind w:right="69"/>
              <w:jc w:val="center"/>
            </w:pPr>
            <w:r>
              <w:rPr>
                <w:b/>
                <w:color w:val="FFFFFF"/>
              </w:rPr>
              <w:t>Description</w:t>
            </w:r>
            <w:r>
              <w:rPr>
                <w:color w:val="FFFFFF"/>
              </w:rPr>
              <w:t xml:space="preserve">  </w:t>
            </w:r>
            <w:r>
              <w:t xml:space="preserve"> </w:t>
            </w:r>
          </w:p>
        </w:tc>
      </w:tr>
      <w:tr w:rsidR="00B3026E" w14:paraId="28892BE9" w14:textId="77777777">
        <w:trPr>
          <w:trHeight w:val="1017"/>
        </w:trPr>
        <w:tc>
          <w:tcPr>
            <w:tcW w:w="1258" w:type="dxa"/>
            <w:tcBorders>
              <w:top w:val="single" w:sz="6" w:space="0" w:color="000000"/>
              <w:left w:val="single" w:sz="6" w:space="0" w:color="000000"/>
              <w:bottom w:val="single" w:sz="6" w:space="0" w:color="000000"/>
              <w:right w:val="single" w:sz="6" w:space="0" w:color="000000"/>
            </w:tcBorders>
          </w:tcPr>
          <w:p w14:paraId="28D6BF63" w14:textId="77777777" w:rsidR="00B3026E" w:rsidRDefault="003B3D18">
            <w:pPr>
              <w:spacing w:line="259" w:lineRule="auto"/>
              <w:ind w:left="83"/>
            </w:pPr>
            <w:r>
              <w:t xml:space="preserve">Submitted   </w:t>
            </w:r>
          </w:p>
        </w:tc>
        <w:tc>
          <w:tcPr>
            <w:tcW w:w="7382" w:type="dxa"/>
            <w:tcBorders>
              <w:top w:val="single" w:sz="6" w:space="0" w:color="000000"/>
              <w:left w:val="single" w:sz="6" w:space="0" w:color="000000"/>
              <w:bottom w:val="single" w:sz="6" w:space="0" w:color="000000"/>
              <w:right w:val="single" w:sz="6" w:space="0" w:color="000000"/>
            </w:tcBorders>
          </w:tcPr>
          <w:p w14:paraId="5178F62E" w14:textId="77777777" w:rsidR="00B3026E" w:rsidRDefault="003B3D18">
            <w:pPr>
              <w:spacing w:line="259" w:lineRule="auto"/>
            </w:pPr>
            <w:r>
              <w:t xml:space="preserve">A member of the project development team or key stakeholders submitted a change request log and has not been reviewed by the Project Manager for impact analysis.    </w:t>
            </w:r>
          </w:p>
        </w:tc>
      </w:tr>
      <w:tr w:rsidR="00B3026E" w14:paraId="077C2BED" w14:textId="77777777">
        <w:trPr>
          <w:trHeight w:val="385"/>
        </w:trPr>
        <w:tc>
          <w:tcPr>
            <w:tcW w:w="1258" w:type="dxa"/>
            <w:tcBorders>
              <w:top w:val="single" w:sz="6" w:space="0" w:color="000000"/>
              <w:left w:val="single" w:sz="6" w:space="0" w:color="000000"/>
              <w:bottom w:val="single" w:sz="6" w:space="0" w:color="000000"/>
              <w:right w:val="single" w:sz="6" w:space="0" w:color="000000"/>
            </w:tcBorders>
          </w:tcPr>
          <w:p w14:paraId="31666462" w14:textId="77777777" w:rsidR="00B3026E" w:rsidRDefault="003B3D18">
            <w:pPr>
              <w:spacing w:line="259" w:lineRule="auto"/>
              <w:ind w:left="118"/>
            </w:pPr>
            <w:r>
              <w:t xml:space="preserve">In Review   </w:t>
            </w:r>
          </w:p>
        </w:tc>
        <w:tc>
          <w:tcPr>
            <w:tcW w:w="7382" w:type="dxa"/>
            <w:tcBorders>
              <w:top w:val="single" w:sz="6" w:space="0" w:color="000000"/>
              <w:left w:val="single" w:sz="6" w:space="0" w:color="000000"/>
              <w:bottom w:val="single" w:sz="6" w:space="0" w:color="000000"/>
              <w:right w:val="single" w:sz="6" w:space="0" w:color="000000"/>
            </w:tcBorders>
          </w:tcPr>
          <w:p w14:paraId="4025DC2B" w14:textId="77777777" w:rsidR="00B3026E" w:rsidRDefault="003B3D18">
            <w:pPr>
              <w:spacing w:line="259" w:lineRule="auto"/>
            </w:pPr>
            <w:r>
              <w:t xml:space="preserve">Impact analysis is being performed.   </w:t>
            </w:r>
          </w:p>
        </w:tc>
      </w:tr>
      <w:tr w:rsidR="00B3026E" w14:paraId="494841AE" w14:textId="77777777">
        <w:trPr>
          <w:trHeight w:val="385"/>
        </w:trPr>
        <w:tc>
          <w:tcPr>
            <w:tcW w:w="1258" w:type="dxa"/>
            <w:tcBorders>
              <w:top w:val="single" w:sz="6" w:space="0" w:color="000000"/>
              <w:left w:val="single" w:sz="6" w:space="0" w:color="000000"/>
              <w:bottom w:val="single" w:sz="6" w:space="0" w:color="000000"/>
              <w:right w:val="single" w:sz="6" w:space="0" w:color="000000"/>
            </w:tcBorders>
          </w:tcPr>
          <w:p w14:paraId="41ADCF75" w14:textId="77777777" w:rsidR="00B3026E" w:rsidRDefault="003B3D18">
            <w:pPr>
              <w:spacing w:line="259" w:lineRule="auto"/>
              <w:ind w:left="113"/>
            </w:pPr>
            <w:r>
              <w:t xml:space="preserve">Approved   </w:t>
            </w:r>
          </w:p>
        </w:tc>
        <w:tc>
          <w:tcPr>
            <w:tcW w:w="7382" w:type="dxa"/>
            <w:tcBorders>
              <w:top w:val="single" w:sz="6" w:space="0" w:color="000000"/>
              <w:left w:val="single" w:sz="6" w:space="0" w:color="000000"/>
              <w:bottom w:val="single" w:sz="6" w:space="0" w:color="000000"/>
              <w:right w:val="single" w:sz="6" w:space="0" w:color="000000"/>
            </w:tcBorders>
          </w:tcPr>
          <w:p w14:paraId="43FC835C" w14:textId="77777777" w:rsidR="00B3026E" w:rsidRDefault="003B3D18">
            <w:pPr>
              <w:spacing w:line="259" w:lineRule="auto"/>
            </w:pPr>
            <w:r>
              <w:t xml:space="preserve">Change request is approved and will be moved to implementation.   </w:t>
            </w:r>
          </w:p>
        </w:tc>
      </w:tr>
      <w:tr w:rsidR="00B3026E" w14:paraId="21D6BAFC" w14:textId="77777777">
        <w:trPr>
          <w:trHeight w:val="381"/>
        </w:trPr>
        <w:tc>
          <w:tcPr>
            <w:tcW w:w="1258" w:type="dxa"/>
            <w:tcBorders>
              <w:top w:val="single" w:sz="6" w:space="0" w:color="000000"/>
              <w:left w:val="single" w:sz="6" w:space="0" w:color="000000"/>
              <w:bottom w:val="single" w:sz="6" w:space="0" w:color="000000"/>
              <w:right w:val="single" w:sz="6" w:space="0" w:color="000000"/>
            </w:tcBorders>
          </w:tcPr>
          <w:p w14:paraId="740C8135" w14:textId="77777777" w:rsidR="00B3026E" w:rsidRDefault="003B3D18">
            <w:pPr>
              <w:spacing w:line="259" w:lineRule="auto"/>
              <w:ind w:right="80"/>
              <w:jc w:val="center"/>
            </w:pPr>
            <w:r>
              <w:t xml:space="preserve">Denied   </w:t>
            </w:r>
          </w:p>
        </w:tc>
        <w:tc>
          <w:tcPr>
            <w:tcW w:w="7382" w:type="dxa"/>
            <w:tcBorders>
              <w:top w:val="single" w:sz="6" w:space="0" w:color="000000"/>
              <w:left w:val="single" w:sz="6" w:space="0" w:color="000000"/>
              <w:bottom w:val="single" w:sz="6" w:space="0" w:color="000000"/>
              <w:right w:val="single" w:sz="6" w:space="0" w:color="000000"/>
            </w:tcBorders>
          </w:tcPr>
          <w:p w14:paraId="1EC5B5A8" w14:textId="77777777" w:rsidR="00B3026E" w:rsidRDefault="003B3D18">
            <w:pPr>
              <w:spacing w:line="259" w:lineRule="auto"/>
            </w:pPr>
            <w:r>
              <w:t xml:space="preserve">Change request is denied.   </w:t>
            </w:r>
          </w:p>
        </w:tc>
      </w:tr>
      <w:tr w:rsidR="00B3026E" w14:paraId="450C7814" w14:textId="77777777">
        <w:trPr>
          <w:trHeight w:val="385"/>
        </w:trPr>
        <w:tc>
          <w:tcPr>
            <w:tcW w:w="1258" w:type="dxa"/>
            <w:tcBorders>
              <w:top w:val="single" w:sz="6" w:space="0" w:color="000000"/>
              <w:left w:val="single" w:sz="6" w:space="0" w:color="000000"/>
              <w:bottom w:val="single" w:sz="6" w:space="0" w:color="000000"/>
              <w:right w:val="single" w:sz="6" w:space="0" w:color="000000"/>
            </w:tcBorders>
          </w:tcPr>
          <w:p w14:paraId="45D01DED" w14:textId="77777777" w:rsidR="00B3026E" w:rsidRDefault="003B3D18">
            <w:pPr>
              <w:spacing w:line="259" w:lineRule="auto"/>
              <w:ind w:left="53"/>
            </w:pPr>
            <w:r>
              <w:t xml:space="preserve">In Progress  </w:t>
            </w:r>
          </w:p>
        </w:tc>
        <w:tc>
          <w:tcPr>
            <w:tcW w:w="7382" w:type="dxa"/>
            <w:tcBorders>
              <w:top w:val="single" w:sz="6" w:space="0" w:color="000000"/>
              <w:left w:val="single" w:sz="6" w:space="0" w:color="000000"/>
              <w:bottom w:val="single" w:sz="6" w:space="0" w:color="000000"/>
              <w:right w:val="single" w:sz="6" w:space="0" w:color="000000"/>
            </w:tcBorders>
          </w:tcPr>
          <w:p w14:paraId="5C18F8C5" w14:textId="77777777" w:rsidR="00B3026E" w:rsidRDefault="003B3D18">
            <w:pPr>
              <w:spacing w:line="259" w:lineRule="auto"/>
            </w:pPr>
            <w:r>
              <w:t xml:space="preserve">Action plan to execute the change request is being implemented   </w:t>
            </w:r>
          </w:p>
        </w:tc>
      </w:tr>
      <w:tr w:rsidR="00B3026E" w14:paraId="551BA275" w14:textId="77777777">
        <w:trPr>
          <w:trHeight w:val="380"/>
        </w:trPr>
        <w:tc>
          <w:tcPr>
            <w:tcW w:w="1258" w:type="dxa"/>
            <w:tcBorders>
              <w:top w:val="single" w:sz="6" w:space="0" w:color="000000"/>
              <w:left w:val="single" w:sz="6" w:space="0" w:color="000000"/>
              <w:bottom w:val="single" w:sz="6" w:space="0" w:color="000000"/>
              <w:right w:val="single" w:sz="6" w:space="0" w:color="000000"/>
            </w:tcBorders>
          </w:tcPr>
          <w:p w14:paraId="0A67814B" w14:textId="77777777" w:rsidR="00B3026E" w:rsidRDefault="003B3D18">
            <w:pPr>
              <w:spacing w:line="259" w:lineRule="auto"/>
              <w:ind w:left="153"/>
            </w:pPr>
            <w:r>
              <w:t xml:space="preserve">Verifying   </w:t>
            </w:r>
          </w:p>
        </w:tc>
        <w:tc>
          <w:tcPr>
            <w:tcW w:w="7382" w:type="dxa"/>
            <w:tcBorders>
              <w:top w:val="single" w:sz="6" w:space="0" w:color="000000"/>
              <w:left w:val="single" w:sz="6" w:space="0" w:color="000000"/>
              <w:bottom w:val="single" w:sz="6" w:space="0" w:color="000000"/>
              <w:right w:val="single" w:sz="6" w:space="0" w:color="000000"/>
            </w:tcBorders>
          </w:tcPr>
          <w:p w14:paraId="3FD7CE8C" w14:textId="77777777" w:rsidR="00B3026E" w:rsidRDefault="003B3D18">
            <w:pPr>
              <w:spacing w:line="259" w:lineRule="auto"/>
            </w:pPr>
            <w:r>
              <w:t xml:space="preserve">Review of proper implementation of change request   </w:t>
            </w:r>
          </w:p>
        </w:tc>
      </w:tr>
      <w:tr w:rsidR="00B3026E" w14:paraId="47D1F2CB" w14:textId="77777777">
        <w:trPr>
          <w:trHeight w:val="700"/>
        </w:trPr>
        <w:tc>
          <w:tcPr>
            <w:tcW w:w="1258" w:type="dxa"/>
            <w:tcBorders>
              <w:top w:val="single" w:sz="6" w:space="0" w:color="000000"/>
              <w:left w:val="single" w:sz="6" w:space="0" w:color="000000"/>
              <w:bottom w:val="single" w:sz="6" w:space="0" w:color="000000"/>
              <w:right w:val="single" w:sz="6" w:space="0" w:color="000000"/>
            </w:tcBorders>
          </w:tcPr>
          <w:p w14:paraId="203434ED" w14:textId="77777777" w:rsidR="00B3026E" w:rsidRDefault="003B3D18">
            <w:pPr>
              <w:spacing w:line="259" w:lineRule="auto"/>
              <w:ind w:right="75"/>
              <w:jc w:val="center"/>
            </w:pPr>
            <w:r>
              <w:t xml:space="preserve">Closed   </w:t>
            </w:r>
          </w:p>
        </w:tc>
        <w:tc>
          <w:tcPr>
            <w:tcW w:w="7382" w:type="dxa"/>
            <w:tcBorders>
              <w:top w:val="single" w:sz="6" w:space="0" w:color="000000"/>
              <w:left w:val="single" w:sz="6" w:space="0" w:color="000000"/>
              <w:bottom w:val="single" w:sz="6" w:space="0" w:color="000000"/>
              <w:right w:val="single" w:sz="6" w:space="0" w:color="000000"/>
            </w:tcBorders>
          </w:tcPr>
          <w:p w14:paraId="0DDF3A72" w14:textId="77777777" w:rsidR="00B3026E" w:rsidRDefault="003B3D18">
            <w:pPr>
              <w:spacing w:line="259" w:lineRule="auto"/>
            </w:pPr>
            <w:r>
              <w:t xml:space="preserve">Chang request work is complete, has passed all tests, and updates have been released.   </w:t>
            </w:r>
          </w:p>
        </w:tc>
      </w:tr>
    </w:tbl>
    <w:p w14:paraId="5C5C253E" w14:textId="77777777" w:rsidR="00B3026E" w:rsidRDefault="003B3D18">
      <w:pPr>
        <w:spacing w:after="232" w:line="259" w:lineRule="auto"/>
        <w:ind w:left="59" w:right="4"/>
        <w:jc w:val="center"/>
      </w:pPr>
      <w:r>
        <w:rPr>
          <w:i/>
          <w:color w:val="44546A"/>
          <w:sz w:val="18"/>
        </w:rPr>
        <w:t xml:space="preserve">Table 6.6—4: Change Request Status Description </w:t>
      </w:r>
      <w:r>
        <w:t xml:space="preserve"> </w:t>
      </w:r>
    </w:p>
    <w:p w14:paraId="560DB103" w14:textId="77777777" w:rsidR="00B3026E" w:rsidRDefault="003B3D18">
      <w:pPr>
        <w:spacing w:line="259" w:lineRule="auto"/>
        <w:ind w:left="1441"/>
      </w:pPr>
      <w:r>
        <w:rPr>
          <w:rFonts w:ascii="Segoe UI" w:eastAsia="Segoe UI" w:hAnsi="Segoe UI" w:cs="Segoe UI"/>
          <w:sz w:val="18"/>
        </w:rPr>
        <w:t xml:space="preserve"> </w:t>
      </w:r>
      <w:r>
        <w:t xml:space="preserve"> </w:t>
      </w:r>
    </w:p>
    <w:p w14:paraId="664C92BC" w14:textId="77777777" w:rsidR="00B3026E" w:rsidRDefault="003B3D18">
      <w:pPr>
        <w:pStyle w:val="Heading2"/>
        <w:ind w:left="1811"/>
      </w:pPr>
      <w:bookmarkStart w:id="106" w:name="_Toc138371046"/>
      <w:r>
        <w:t>6.7.</w:t>
      </w:r>
      <w:r>
        <w:rPr>
          <w:rFonts w:ascii="Arial" w:eastAsia="Arial" w:hAnsi="Arial" w:cs="Arial"/>
        </w:rPr>
        <w:t xml:space="preserve"> </w:t>
      </w:r>
      <w:r>
        <w:t>Communications Management Plan</w:t>
      </w:r>
      <w:bookmarkEnd w:id="106"/>
      <w:r>
        <w:t xml:space="preserve">  </w:t>
      </w:r>
    </w:p>
    <w:p w14:paraId="22A61D8D" w14:textId="77777777" w:rsidR="00B3026E" w:rsidRDefault="003B3D18" w:rsidP="008C6722">
      <w:pPr>
        <w:pStyle w:val="Heading4"/>
        <w:ind w:left="2156"/>
      </w:pPr>
      <w:bookmarkStart w:id="107" w:name="_Toc138371047"/>
      <w:r>
        <w:t>6.7.1.</w:t>
      </w:r>
      <w:r>
        <w:rPr>
          <w:rFonts w:ascii="Arial" w:eastAsia="Arial" w:hAnsi="Arial" w:cs="Arial"/>
        </w:rPr>
        <w:t xml:space="preserve"> </w:t>
      </w:r>
      <w:r>
        <w:t>Introduction</w:t>
      </w:r>
      <w:bookmarkEnd w:id="107"/>
      <w:r>
        <w:t xml:space="preserve">   </w:t>
      </w:r>
    </w:p>
    <w:p w14:paraId="59C8693C" w14:textId="77777777" w:rsidR="00B3026E" w:rsidRDefault="003B3D18">
      <w:pPr>
        <w:spacing w:after="4" w:line="259" w:lineRule="auto"/>
        <w:ind w:left="2666"/>
      </w:pPr>
      <w:r w:rsidRPr="126CD882">
        <w:rPr>
          <w:color w:val="1F3864" w:themeColor="accent1" w:themeShade="80"/>
        </w:rPr>
        <w:t xml:space="preserve"> </w:t>
      </w:r>
      <w:r>
        <w:t xml:space="preserve"> </w:t>
      </w:r>
    </w:p>
    <w:p w14:paraId="1665D6A3" w14:textId="7EE4B066" w:rsidR="00B3026E" w:rsidRDefault="08C0D26A" w:rsidP="00D62259">
      <w:pPr>
        <w:ind w:left="2160"/>
        <w:jc w:val="both"/>
        <w:rPr>
          <w:color w:val="000000" w:themeColor="text1"/>
        </w:rPr>
      </w:pPr>
      <w:r w:rsidRPr="126CD882">
        <w:rPr>
          <w:color w:val="000000" w:themeColor="text1"/>
          <w:lang w:val="en-US"/>
        </w:rPr>
        <w:t xml:space="preserve">The Communications Management Plan is a critical component of the Madonna’s Web project as it outlines the communication strategy and protocols for the project team and stakeholders. The plan defines the following: </w:t>
      </w:r>
    </w:p>
    <w:p w14:paraId="65A730ED" w14:textId="26763913"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details the information to be communicated, such as project updates, progress reports, risks, and issues, including the level of detail and format.</w:t>
      </w:r>
    </w:p>
    <w:p w14:paraId="2A24A8BC" w14:textId="373FB67A"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specifies the communication methods to be used, such as meetings, email, telephone, web portal, etc., to ensure timely information for all stakeholders.</w:t>
      </w:r>
    </w:p>
    <w:p w14:paraId="50E9C922" w14:textId="1AB50B18"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sets the frequency of project communications, both formal and informal, to keep stakeholders regularly informed.</w:t>
      </w:r>
    </w:p>
    <w:p w14:paraId="67368824" w14:textId="1DF00610"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defines the roles and responsibilities of team members and stakeholders in communication, including who disseminates project information.</w:t>
      </w:r>
    </w:p>
    <w:p w14:paraId="6DCCE757" w14:textId="401918D1"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addresses the specific communication needs of all stakeholders, such as language requirements and accessibility.</w:t>
      </w:r>
    </w:p>
    <w:p w14:paraId="2B72C38A" w14:textId="4333CF52"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allocates resources for communication, such as budget and personnel, to ensure effective and efficient communication.</w:t>
      </w:r>
    </w:p>
    <w:p w14:paraId="67C049CD" w14:textId="294A2AEA"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sets protocols for communicating sensitive or confidential information, including authorization for release.</w:t>
      </w:r>
    </w:p>
    <w:p w14:paraId="0068A5D9" w14:textId="6282968B"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lastRenderedPageBreak/>
        <w:t>The plan establishes a process for managing changes in communication or the communication process, including proposal, review, and approval of changes to ensure consistency throughout the project.</w:t>
      </w:r>
    </w:p>
    <w:p w14:paraId="2445CF9C" w14:textId="55E9FA80"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outlines the flow of communication within the project, including information sharing between team members, stakeholders, and other project partners to ensure timely information for all stakeholders.</w:t>
      </w:r>
    </w:p>
    <w:p w14:paraId="468C9293" w14:textId="07B8E109"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identifies any internal or external constraints that may affect project communications and outlines how these constraints will be addressed.</w:t>
      </w:r>
    </w:p>
    <w:p w14:paraId="14470577" w14:textId="1C330180"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specifies any standard templates, formats, or documents to be used for communicating project information to provide consistent and accurate information to all stakeholders.</w:t>
      </w:r>
    </w:p>
    <w:p w14:paraId="1920AE29" w14:textId="274BB936"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includes an escalation process for resolving any communication-based conflicts or issues that may arise during the project to ensure timely resolution of communication-related issues.</w:t>
      </w:r>
    </w:p>
    <w:p w14:paraId="71C4AC0B" w14:textId="29AC9F54" w:rsidR="00B3026E" w:rsidRDefault="003B3D18" w:rsidP="00D62259">
      <w:pPr>
        <w:ind w:left="2171"/>
        <w:jc w:val="both"/>
        <w:rPr>
          <w:color w:val="000000" w:themeColor="text1"/>
        </w:rPr>
      </w:pPr>
      <w:r w:rsidRPr="126CD882">
        <w:rPr>
          <w:color w:val="000000" w:themeColor="text1"/>
          <w:lang w:val="en-US"/>
        </w:rPr>
        <w:t xml:space="preserve">Overall, the Communications Management Plan is a key tool that helps to ensure that all stakeholders are informed, and that communication is effective and efficient throughout </w:t>
      </w:r>
      <w:r w:rsidR="08C0D26A" w:rsidRPr="126CD882">
        <w:rPr>
          <w:color w:val="000000" w:themeColor="text1"/>
          <w:lang w:val="en-US"/>
        </w:rPr>
        <w:t>Madonna’s Web</w:t>
      </w:r>
      <w:r w:rsidRPr="126CD882">
        <w:rPr>
          <w:color w:val="000000" w:themeColor="text1"/>
          <w:lang w:val="en-US"/>
        </w:rPr>
        <w:t xml:space="preserve"> project.</w:t>
      </w:r>
    </w:p>
    <w:p w14:paraId="7A1519E0" w14:textId="62579DF8" w:rsidR="00B3026E" w:rsidRDefault="00B3026E" w:rsidP="00D62259">
      <w:pPr>
        <w:spacing w:after="62" w:line="259" w:lineRule="auto"/>
        <w:jc w:val="both"/>
      </w:pPr>
    </w:p>
    <w:p w14:paraId="168E9C51" w14:textId="77777777" w:rsidR="00B3026E" w:rsidRDefault="003B3D18" w:rsidP="00D62259">
      <w:pPr>
        <w:pStyle w:val="Heading4"/>
        <w:ind w:left="2156"/>
        <w:jc w:val="both"/>
      </w:pPr>
      <w:bookmarkStart w:id="108" w:name="_Toc138371048"/>
      <w:r>
        <w:t>6.7.2.</w:t>
      </w:r>
      <w:r>
        <w:rPr>
          <w:rFonts w:ascii="Arial" w:eastAsia="Arial" w:hAnsi="Arial" w:cs="Arial"/>
        </w:rPr>
        <w:t xml:space="preserve"> </w:t>
      </w:r>
      <w:r>
        <w:t>Communications Management Approach</w:t>
      </w:r>
      <w:bookmarkEnd w:id="108"/>
      <w:r>
        <w:t xml:space="preserve">   </w:t>
      </w:r>
    </w:p>
    <w:p w14:paraId="780F7F4D" w14:textId="77777777" w:rsidR="00B3026E" w:rsidRDefault="003B3D18" w:rsidP="00D62259">
      <w:pPr>
        <w:spacing w:after="5" w:line="259" w:lineRule="auto"/>
        <w:ind w:left="1441"/>
        <w:jc w:val="both"/>
      </w:pPr>
      <w:r>
        <w:t xml:space="preserve"> </w:t>
      </w:r>
      <w:r w:rsidRPr="2D9ED88F">
        <w:rPr>
          <w:rFonts w:ascii="Segoe UI" w:eastAsia="Segoe UI" w:hAnsi="Segoe UI" w:cs="Segoe UI"/>
          <w:sz w:val="18"/>
          <w:szCs w:val="18"/>
        </w:rPr>
        <w:t xml:space="preserve"> </w:t>
      </w:r>
      <w:r>
        <w:t xml:space="preserve"> </w:t>
      </w:r>
    </w:p>
    <w:p w14:paraId="42EB4C21" w14:textId="5EA166E6" w:rsidR="781E224A" w:rsidRDefault="781E224A" w:rsidP="00D62259">
      <w:pPr>
        <w:ind w:left="2170"/>
        <w:jc w:val="both"/>
        <w:rPr>
          <w:color w:val="000000" w:themeColor="text1"/>
        </w:rPr>
      </w:pPr>
      <w:r w:rsidRPr="2D9ED88F">
        <w:rPr>
          <w:color w:val="000000" w:themeColor="text1"/>
          <w:lang w:val="en-US"/>
        </w:rPr>
        <w:t>The most effective approach to managing communications for Madonna’s Web project would involve combining proactive and reactive strategies.</w:t>
      </w:r>
    </w:p>
    <w:p w14:paraId="4D250ED5" w14:textId="312FD468" w:rsidR="2D9ED88F" w:rsidRDefault="2D9ED88F" w:rsidP="00D62259">
      <w:pPr>
        <w:ind w:left="2170"/>
        <w:jc w:val="both"/>
        <w:rPr>
          <w:color w:val="000000" w:themeColor="text1"/>
        </w:rPr>
      </w:pPr>
    </w:p>
    <w:p w14:paraId="1C763D09" w14:textId="67C860A2" w:rsidR="781E224A" w:rsidRDefault="781E224A" w:rsidP="00D62259">
      <w:pPr>
        <w:ind w:left="2170"/>
        <w:jc w:val="both"/>
        <w:rPr>
          <w:color w:val="000000" w:themeColor="text1"/>
        </w:rPr>
      </w:pPr>
      <w:r w:rsidRPr="2D9ED88F">
        <w:rPr>
          <w:color w:val="000000" w:themeColor="text1"/>
          <w:lang w:val="en-US"/>
        </w:rPr>
        <w:t>Proactively, regular project status meetings will be conducted to keep all stakeholders well-informed and updated on the project's progress. The project manager will regularly meet with the project team, providing updates, progress reports, and addressing any risks or issues. This approach will offer stakeholders a comprehensive overview of the project's status and potential obstacles. Additionally, a dedicated project website and web portal will be established, granting stakeholders convenient access to project-related information such as meeting minutes, documents, and status reports.</w:t>
      </w:r>
    </w:p>
    <w:p w14:paraId="4B6DF136" w14:textId="7C8B2305" w:rsidR="2D9ED88F" w:rsidRDefault="2D9ED88F" w:rsidP="00D62259">
      <w:pPr>
        <w:ind w:left="2170"/>
        <w:jc w:val="both"/>
        <w:rPr>
          <w:color w:val="000000" w:themeColor="text1"/>
        </w:rPr>
      </w:pPr>
    </w:p>
    <w:p w14:paraId="7DB6DD17" w14:textId="34BE9A0B" w:rsidR="781E224A" w:rsidRDefault="781E224A" w:rsidP="00D62259">
      <w:pPr>
        <w:ind w:left="2170"/>
        <w:jc w:val="both"/>
        <w:rPr>
          <w:color w:val="000000" w:themeColor="text1"/>
        </w:rPr>
      </w:pPr>
      <w:r w:rsidRPr="2D9ED88F">
        <w:rPr>
          <w:color w:val="000000" w:themeColor="text1"/>
          <w:lang w:val="en-US"/>
        </w:rPr>
        <w:t>Reactively, an escalation process will be established to promptly address any conflicts or issues related to communication. The project manager will be readily available to respond to stakeholders' questions or concerns, offering support and guidance when necessary.</w:t>
      </w:r>
    </w:p>
    <w:p w14:paraId="7E6CB783" w14:textId="5679AC95" w:rsidR="2D9ED88F" w:rsidRDefault="2D9ED88F" w:rsidP="00D62259">
      <w:pPr>
        <w:ind w:left="2170"/>
        <w:jc w:val="both"/>
        <w:rPr>
          <w:color w:val="000000" w:themeColor="text1"/>
        </w:rPr>
      </w:pPr>
    </w:p>
    <w:p w14:paraId="6462CF21" w14:textId="0599457B" w:rsidR="781E224A" w:rsidRDefault="781E224A" w:rsidP="00D62259">
      <w:pPr>
        <w:ind w:left="2170"/>
        <w:jc w:val="both"/>
        <w:rPr>
          <w:color w:val="000000" w:themeColor="text1"/>
        </w:rPr>
      </w:pPr>
      <w:r w:rsidRPr="2D9ED88F">
        <w:rPr>
          <w:color w:val="000000" w:themeColor="text1"/>
          <w:lang w:val="en-US"/>
        </w:rPr>
        <w:t>Moreover, a change control process will be implemented to manage any alterations in communication or the communication process. This process will involve obtaining approval from the Change Control Board and ensuring stakeholders are promptly informed of any changes. Overall, this approach guarantees that the project team and stakeholders remain well-informed, while effectively handling any communication-related challenges that may arise.</w:t>
      </w:r>
    </w:p>
    <w:p w14:paraId="3F80D68A" w14:textId="41CC2F0C" w:rsidR="2D9ED88F" w:rsidRDefault="2D9ED88F" w:rsidP="00D62259">
      <w:pPr>
        <w:ind w:left="2156" w:right="873"/>
        <w:jc w:val="both"/>
      </w:pPr>
    </w:p>
    <w:p w14:paraId="08D46BD5" w14:textId="77777777" w:rsidR="00B3026E" w:rsidRDefault="003B3D18" w:rsidP="00D62259">
      <w:pPr>
        <w:spacing w:after="99" w:line="259" w:lineRule="auto"/>
        <w:ind w:left="1441"/>
        <w:jc w:val="both"/>
      </w:pPr>
      <w:r>
        <w:rPr>
          <w:rFonts w:ascii="Segoe UI" w:eastAsia="Segoe UI" w:hAnsi="Segoe UI" w:cs="Segoe UI"/>
          <w:sz w:val="18"/>
        </w:rPr>
        <w:t xml:space="preserve"> </w:t>
      </w:r>
      <w:r>
        <w:t xml:space="preserve"> </w:t>
      </w:r>
    </w:p>
    <w:p w14:paraId="5839789C" w14:textId="77777777" w:rsidR="00B3026E" w:rsidRDefault="003B3D18" w:rsidP="00D62259">
      <w:pPr>
        <w:pStyle w:val="Heading4"/>
        <w:ind w:left="2156"/>
        <w:jc w:val="both"/>
      </w:pPr>
      <w:bookmarkStart w:id="109" w:name="_Toc138371049"/>
      <w:r>
        <w:t>6.7.3.</w:t>
      </w:r>
      <w:r>
        <w:rPr>
          <w:rFonts w:ascii="Arial" w:eastAsia="Arial" w:hAnsi="Arial" w:cs="Arial"/>
        </w:rPr>
        <w:t xml:space="preserve"> </w:t>
      </w:r>
      <w:r>
        <w:t>Communications Management Constraints</w:t>
      </w:r>
      <w:bookmarkEnd w:id="109"/>
      <w:r>
        <w:t xml:space="preserve">   </w:t>
      </w:r>
    </w:p>
    <w:p w14:paraId="3782C8C4" w14:textId="131F0B38" w:rsidR="00B3026E" w:rsidRDefault="42D39621" w:rsidP="00D62259">
      <w:pPr>
        <w:ind w:left="2170"/>
        <w:jc w:val="both"/>
        <w:rPr>
          <w:color w:val="000000" w:themeColor="text1"/>
        </w:rPr>
      </w:pPr>
      <w:r w:rsidRPr="56EDE19A">
        <w:rPr>
          <w:color w:val="000000" w:themeColor="text1"/>
          <w:lang w:val="en-US"/>
        </w:rPr>
        <w:t xml:space="preserve">The Communications Management Constraints for </w:t>
      </w:r>
      <w:r w:rsidR="20A33CAE" w:rsidRPr="56EDE19A">
        <w:rPr>
          <w:color w:val="000000" w:themeColor="text1"/>
          <w:lang w:val="en-US"/>
        </w:rPr>
        <w:t>Madonna’s</w:t>
      </w:r>
      <w:r w:rsidRPr="56EDE19A">
        <w:rPr>
          <w:color w:val="000000" w:themeColor="text1"/>
          <w:lang w:val="en-US"/>
        </w:rPr>
        <w:t xml:space="preserve"> Web project </w:t>
      </w:r>
      <w:r w:rsidR="07CB97F5" w:rsidRPr="56EDE19A">
        <w:rPr>
          <w:color w:val="000000" w:themeColor="text1"/>
          <w:lang w:val="en-US"/>
        </w:rPr>
        <w:t>define and posits the</w:t>
      </w:r>
      <w:r w:rsidRPr="56EDE19A">
        <w:rPr>
          <w:color w:val="000000" w:themeColor="text1"/>
          <w:lang w:val="en-US"/>
        </w:rPr>
        <w:t xml:space="preserve"> constraints</w:t>
      </w:r>
      <w:r w:rsidR="79971FEA" w:rsidRPr="56EDE19A">
        <w:rPr>
          <w:color w:val="000000" w:themeColor="text1"/>
          <w:lang w:val="en-US"/>
        </w:rPr>
        <w:t xml:space="preserve">, </w:t>
      </w:r>
      <w:r w:rsidRPr="56EDE19A">
        <w:rPr>
          <w:color w:val="000000" w:themeColor="text1"/>
          <w:lang w:val="en-US"/>
        </w:rPr>
        <w:t xml:space="preserve">limitations and boundaries that may affect the project’s communication processes and </w:t>
      </w:r>
      <w:r w:rsidRPr="56EDE19A">
        <w:rPr>
          <w:color w:val="000000" w:themeColor="text1"/>
          <w:lang w:val="en-US"/>
        </w:rPr>
        <w:lastRenderedPageBreak/>
        <w:t xml:space="preserve">strategies. By identifying and addressing these constraints, the project team can </w:t>
      </w:r>
      <w:r w:rsidR="4E1E037D" w:rsidRPr="56EDE19A">
        <w:rPr>
          <w:color w:val="000000" w:themeColor="text1"/>
          <w:lang w:val="en-US"/>
        </w:rPr>
        <w:t>mitigate scope creeping and prevent unnecessary additional problems to deter the business requirements</w:t>
      </w:r>
      <w:r w:rsidR="00DA26C8" w:rsidRPr="56EDE19A">
        <w:rPr>
          <w:color w:val="000000" w:themeColor="text1"/>
          <w:lang w:val="en-US"/>
        </w:rPr>
        <w:t>.</w:t>
      </w:r>
    </w:p>
    <w:p w14:paraId="5743BAAE" w14:textId="127F7CC4" w:rsidR="00B3026E" w:rsidRDefault="00B3026E" w:rsidP="00D62259">
      <w:pPr>
        <w:ind w:left="2170"/>
        <w:jc w:val="both"/>
        <w:rPr>
          <w:color w:val="000000" w:themeColor="text1"/>
        </w:rPr>
      </w:pPr>
    </w:p>
    <w:p w14:paraId="3B86CE14" w14:textId="7D4C4443" w:rsidR="4E1E037D" w:rsidRDefault="4E1E037D" w:rsidP="00D62259">
      <w:pPr>
        <w:ind w:left="2170"/>
        <w:jc w:val="both"/>
        <w:rPr>
          <w:color w:val="000000" w:themeColor="text1"/>
          <w:lang w:val="en-US"/>
        </w:rPr>
      </w:pPr>
      <w:r w:rsidRPr="56EDE19A">
        <w:rPr>
          <w:color w:val="000000" w:themeColor="text1"/>
          <w:lang w:val="en-US"/>
        </w:rPr>
        <w:t>The constraints laid out below define the limitations of the project to prevent overreach and additional problems from arising.</w:t>
      </w:r>
    </w:p>
    <w:p w14:paraId="72ED53FE" w14:textId="77777777" w:rsidR="00162F08" w:rsidRDefault="00162F08" w:rsidP="00D62259">
      <w:pPr>
        <w:ind w:left="2170"/>
        <w:jc w:val="both"/>
      </w:pPr>
    </w:p>
    <w:p w14:paraId="5FEEFAB3" w14:textId="6C01666B" w:rsidR="1AA81012" w:rsidRPr="00162F08" w:rsidRDefault="42D39621" w:rsidP="00D62259">
      <w:pPr>
        <w:ind w:left="2160"/>
        <w:jc w:val="both"/>
        <w:rPr>
          <w:color w:val="000000" w:themeColor="text1"/>
        </w:rPr>
      </w:pPr>
      <w:r w:rsidRPr="56EDE19A">
        <w:rPr>
          <w:color w:val="000000" w:themeColor="text1"/>
          <w:lang w:val="en-US"/>
        </w:rPr>
        <w:t>Communications management constraints for the Madonna’s Web project may include:</w:t>
      </w:r>
    </w:p>
    <w:p w14:paraId="3C6D3DD0" w14:textId="467CA08A" w:rsidR="7E8C3F23" w:rsidRDefault="7E8C3F23" w:rsidP="00D62259">
      <w:pPr>
        <w:pStyle w:val="ListParagraph"/>
        <w:numPr>
          <w:ilvl w:val="0"/>
          <w:numId w:val="27"/>
        </w:numPr>
        <w:spacing w:after="160" w:line="256" w:lineRule="auto"/>
        <w:jc w:val="both"/>
        <w:rPr>
          <w:color w:val="000000" w:themeColor="text1"/>
        </w:rPr>
      </w:pPr>
      <w:r w:rsidRPr="1AA81012">
        <w:rPr>
          <w:b/>
          <w:color w:val="000000" w:themeColor="text1"/>
        </w:rPr>
        <w:t>Limited budget for communication</w:t>
      </w:r>
      <w:r w:rsidRPr="1AA81012">
        <w:rPr>
          <w:color w:val="000000" w:themeColor="text1"/>
        </w:rPr>
        <w:t xml:space="preserve"> tools and resources such as video conferencing software, project management software, or hiring a dedicated communications team may be a constraint.</w:t>
      </w:r>
    </w:p>
    <w:p w14:paraId="56071C4A" w14:textId="2C9834B5" w:rsidR="7E8C3F23" w:rsidRDefault="7E8C3F23" w:rsidP="00D62259">
      <w:pPr>
        <w:pStyle w:val="ListParagraph"/>
        <w:numPr>
          <w:ilvl w:val="0"/>
          <w:numId w:val="27"/>
        </w:numPr>
        <w:spacing w:after="160" w:line="256" w:lineRule="auto"/>
        <w:jc w:val="both"/>
        <w:rPr>
          <w:color w:val="000000" w:themeColor="text1"/>
        </w:rPr>
      </w:pPr>
      <w:r w:rsidRPr="1AA81012">
        <w:rPr>
          <w:b/>
          <w:color w:val="000000" w:themeColor="text1"/>
        </w:rPr>
        <w:t>Limited access to certain stakeholders</w:t>
      </w:r>
      <w:r w:rsidRPr="1AA81012">
        <w:rPr>
          <w:color w:val="000000" w:themeColor="text1"/>
        </w:rPr>
        <w:t xml:space="preserve"> located in remote locations or with limited access to certain forms of communication may be a constraint.</w:t>
      </w:r>
    </w:p>
    <w:p w14:paraId="16F9ED81" w14:textId="13A31E62" w:rsidR="7E8C3F23" w:rsidRDefault="7E8C3F23" w:rsidP="00D62259">
      <w:pPr>
        <w:pStyle w:val="ListParagraph"/>
        <w:numPr>
          <w:ilvl w:val="0"/>
          <w:numId w:val="27"/>
        </w:numPr>
        <w:spacing w:after="160" w:line="256" w:lineRule="auto"/>
        <w:jc w:val="both"/>
        <w:rPr>
          <w:color w:val="000000" w:themeColor="text1"/>
        </w:rPr>
      </w:pPr>
      <w:r w:rsidRPr="1AA81012">
        <w:rPr>
          <w:b/>
          <w:color w:val="000000" w:themeColor="text1"/>
        </w:rPr>
        <w:t>Limited availability of team members</w:t>
      </w:r>
      <w:r w:rsidRPr="1AA81012">
        <w:rPr>
          <w:color w:val="000000" w:themeColor="text1"/>
        </w:rPr>
        <w:t xml:space="preserve"> due to other commitments or responsibilities may be a constraint.</w:t>
      </w:r>
    </w:p>
    <w:p w14:paraId="50EA4357" w14:textId="0454D9A4" w:rsidR="7E8C3F23" w:rsidRDefault="7E8C3F23" w:rsidP="00D62259">
      <w:pPr>
        <w:pStyle w:val="ListParagraph"/>
        <w:numPr>
          <w:ilvl w:val="0"/>
          <w:numId w:val="27"/>
        </w:numPr>
        <w:spacing w:after="160" w:line="256" w:lineRule="auto"/>
        <w:jc w:val="both"/>
        <w:rPr>
          <w:color w:val="000000" w:themeColor="text1"/>
        </w:rPr>
      </w:pPr>
      <w:r w:rsidRPr="1AA81012">
        <w:rPr>
          <w:b/>
          <w:color w:val="000000" w:themeColor="text1"/>
        </w:rPr>
        <w:t>Language barriers</w:t>
      </w:r>
      <w:r w:rsidRPr="1AA81012">
        <w:rPr>
          <w:color w:val="000000" w:themeColor="text1"/>
        </w:rPr>
        <w:t xml:space="preserve"> may require translation services or additional resources to facilitate communication.</w:t>
      </w:r>
    </w:p>
    <w:p w14:paraId="54E8A54F" w14:textId="60F7CA76" w:rsidR="7E8C3F23" w:rsidRDefault="7E8C3F23" w:rsidP="00D62259">
      <w:pPr>
        <w:pStyle w:val="ListParagraph"/>
        <w:numPr>
          <w:ilvl w:val="0"/>
          <w:numId w:val="27"/>
        </w:numPr>
        <w:spacing w:after="160" w:line="256" w:lineRule="auto"/>
        <w:jc w:val="both"/>
        <w:rPr>
          <w:color w:val="000000" w:themeColor="text1"/>
        </w:rPr>
      </w:pPr>
      <w:r w:rsidRPr="1AA81012">
        <w:rPr>
          <w:b/>
          <w:color w:val="000000" w:themeColor="text1"/>
        </w:rPr>
        <w:t>Confidentiality</w:t>
      </w:r>
      <w:r w:rsidRPr="1AA81012">
        <w:rPr>
          <w:color w:val="000000" w:themeColor="text1"/>
        </w:rPr>
        <w:t xml:space="preserve"> of some project information may require special handling and communication protocols.</w:t>
      </w:r>
    </w:p>
    <w:p w14:paraId="238C9414" w14:textId="50A7B550" w:rsidR="7E8C3F23" w:rsidRDefault="7E8C3F23" w:rsidP="00D62259">
      <w:pPr>
        <w:pStyle w:val="ListParagraph"/>
        <w:numPr>
          <w:ilvl w:val="0"/>
          <w:numId w:val="27"/>
        </w:numPr>
        <w:spacing w:after="160" w:line="256" w:lineRule="auto"/>
        <w:jc w:val="both"/>
        <w:rPr>
          <w:color w:val="000000" w:themeColor="text1"/>
        </w:rPr>
      </w:pPr>
      <w:r w:rsidRPr="1AA81012">
        <w:rPr>
          <w:b/>
          <w:color w:val="000000" w:themeColor="text1"/>
        </w:rPr>
        <w:t>Resistance to change</w:t>
      </w:r>
      <w:r w:rsidRPr="1AA81012">
        <w:rPr>
          <w:color w:val="000000" w:themeColor="text1"/>
        </w:rPr>
        <w:t xml:space="preserve"> in communication processes or tools by some stakeholders can make it difficult to implement new communication strategies.</w:t>
      </w:r>
    </w:p>
    <w:p w14:paraId="7025D483" w14:textId="352EF9BB" w:rsidR="7E8C3F23" w:rsidRDefault="7E8C3F23" w:rsidP="00D62259">
      <w:pPr>
        <w:pStyle w:val="ListParagraph"/>
        <w:numPr>
          <w:ilvl w:val="0"/>
          <w:numId w:val="27"/>
        </w:numPr>
        <w:spacing w:after="160" w:line="256" w:lineRule="auto"/>
        <w:jc w:val="both"/>
        <w:rPr>
          <w:color w:val="000000" w:themeColor="text1"/>
        </w:rPr>
      </w:pPr>
      <w:r w:rsidRPr="1AA81012">
        <w:rPr>
          <w:b/>
          <w:color w:val="000000" w:themeColor="text1"/>
        </w:rPr>
        <w:t>Technical difficulties</w:t>
      </w:r>
      <w:r w:rsidRPr="1AA81012">
        <w:rPr>
          <w:color w:val="000000" w:themeColor="text1"/>
        </w:rPr>
        <w:t xml:space="preserve"> with communication tools and systems can be a constraint.</w:t>
      </w:r>
    </w:p>
    <w:p w14:paraId="6320B33F" w14:textId="2A38C533" w:rsidR="7E8C3F23" w:rsidRDefault="7E8C3F23" w:rsidP="00D62259">
      <w:pPr>
        <w:pStyle w:val="ListParagraph"/>
        <w:numPr>
          <w:ilvl w:val="0"/>
          <w:numId w:val="27"/>
        </w:numPr>
        <w:spacing w:after="160" w:line="256" w:lineRule="auto"/>
        <w:jc w:val="both"/>
        <w:rPr>
          <w:color w:val="000000" w:themeColor="text1"/>
        </w:rPr>
      </w:pPr>
      <w:r w:rsidRPr="1AA81012">
        <w:rPr>
          <w:b/>
          <w:color w:val="000000" w:themeColor="text1"/>
        </w:rPr>
        <w:t>Time constraints</w:t>
      </w:r>
      <w:r w:rsidRPr="1AA81012">
        <w:rPr>
          <w:color w:val="000000" w:themeColor="text1"/>
        </w:rPr>
        <w:t xml:space="preserve"> due to tight project deadlines can make it challenging to schedule and hold regular communication meetings.</w:t>
      </w:r>
    </w:p>
    <w:p w14:paraId="3720220E" w14:textId="03392990" w:rsidR="1AA81012" w:rsidRDefault="1AA81012" w:rsidP="00D62259">
      <w:pPr>
        <w:ind w:left="2857" w:right="873"/>
        <w:jc w:val="both"/>
        <w:rPr>
          <w:color w:val="000000" w:themeColor="text1"/>
        </w:rPr>
      </w:pPr>
    </w:p>
    <w:p w14:paraId="67F6908B" w14:textId="77777777" w:rsidR="00B3026E" w:rsidRDefault="003B3D18" w:rsidP="00D62259">
      <w:pPr>
        <w:spacing w:after="66" w:line="259" w:lineRule="auto"/>
        <w:ind w:left="1441"/>
        <w:jc w:val="both"/>
      </w:pPr>
      <w:r>
        <w:t xml:space="preserve"> </w:t>
      </w:r>
      <w:r>
        <w:rPr>
          <w:rFonts w:ascii="Segoe UI" w:eastAsia="Segoe UI" w:hAnsi="Segoe UI" w:cs="Segoe UI"/>
          <w:sz w:val="18"/>
        </w:rPr>
        <w:t xml:space="preserve"> </w:t>
      </w:r>
      <w:r>
        <w:t xml:space="preserve"> </w:t>
      </w:r>
    </w:p>
    <w:p w14:paraId="31B8387A" w14:textId="77777777" w:rsidR="00162F08" w:rsidRDefault="00162F08" w:rsidP="00D62259">
      <w:pPr>
        <w:spacing w:after="66" w:line="259" w:lineRule="auto"/>
        <w:ind w:left="1441"/>
        <w:jc w:val="both"/>
      </w:pPr>
    </w:p>
    <w:p w14:paraId="7913FFD5" w14:textId="77777777" w:rsidR="00B3026E" w:rsidRDefault="003B3D18" w:rsidP="00D62259">
      <w:pPr>
        <w:pStyle w:val="Heading4"/>
        <w:ind w:left="2156"/>
        <w:jc w:val="both"/>
      </w:pPr>
      <w:bookmarkStart w:id="110" w:name="_Toc138371050"/>
      <w:r>
        <w:t>6.7.4.</w:t>
      </w:r>
      <w:r>
        <w:rPr>
          <w:rFonts w:ascii="Arial" w:eastAsia="Arial" w:hAnsi="Arial" w:cs="Arial"/>
        </w:rPr>
        <w:t xml:space="preserve"> </w:t>
      </w:r>
      <w:r>
        <w:t>Stakeholder Communication Requirements</w:t>
      </w:r>
      <w:bookmarkEnd w:id="110"/>
      <w:r>
        <w:t xml:space="preserve">   </w:t>
      </w:r>
    </w:p>
    <w:p w14:paraId="0F4A7855" w14:textId="77777777" w:rsidR="00B3026E" w:rsidRDefault="003B3D18" w:rsidP="00D62259">
      <w:pPr>
        <w:spacing w:after="5" w:line="259" w:lineRule="auto"/>
        <w:ind w:left="2161"/>
        <w:jc w:val="both"/>
      </w:pPr>
      <w:r>
        <w:t xml:space="preserve"> </w:t>
      </w:r>
      <w:r w:rsidRPr="60407FC0">
        <w:rPr>
          <w:rFonts w:ascii="Segoe UI" w:eastAsia="Segoe UI" w:hAnsi="Segoe UI" w:cs="Segoe UI"/>
          <w:sz w:val="18"/>
          <w:szCs w:val="18"/>
        </w:rPr>
        <w:t xml:space="preserve"> </w:t>
      </w:r>
      <w:r>
        <w:t xml:space="preserve"> </w:t>
      </w:r>
    </w:p>
    <w:p w14:paraId="61D55510" w14:textId="34C79214" w:rsidR="74F81496" w:rsidRDefault="74F81496" w:rsidP="00D62259">
      <w:pPr>
        <w:spacing w:after="8"/>
        <w:ind w:left="2160" w:right="65"/>
        <w:jc w:val="both"/>
        <w:rPr>
          <w:color w:val="000000" w:themeColor="text1"/>
        </w:rPr>
      </w:pPr>
      <w:r w:rsidRPr="60407FC0">
        <w:rPr>
          <w:color w:val="000000" w:themeColor="text1"/>
          <w:lang w:val="en-US"/>
        </w:rPr>
        <w:t>This section of the Communications Management Plan outlines the specific communication needs of stakeholders and how they will be met throughout the project's lifecycle.</w:t>
      </w:r>
    </w:p>
    <w:p w14:paraId="281C809B" w14:textId="5491B523" w:rsidR="74F81496" w:rsidRDefault="74F81496" w:rsidP="00D62259">
      <w:pPr>
        <w:pStyle w:val="ListParagraph"/>
        <w:ind w:left="2160"/>
        <w:jc w:val="both"/>
        <w:rPr>
          <w:color w:val="000000" w:themeColor="text1"/>
        </w:rPr>
      </w:pPr>
      <w:r w:rsidRPr="60407FC0">
        <w:rPr>
          <w:color w:val="000000" w:themeColor="text1"/>
          <w:lang w:val="en-US"/>
        </w:rPr>
        <w:t>The Stakeholder Communication Requirements are a crucial part of Madonna’s Web project as they detail the specific communication needs of all stakeholders. Effective communication is essential for completing the project on time, within budget, and to the satisfaction of all stakeholders. By identifying and addressing stakeholders' communication requirements, the project team can proactively manage expectations, build trust, and foster collaboration.</w:t>
      </w:r>
    </w:p>
    <w:p w14:paraId="5CD4652F" w14:textId="1F3E0862" w:rsidR="60407FC0" w:rsidRDefault="60407FC0" w:rsidP="00D62259">
      <w:pPr>
        <w:pStyle w:val="ListParagraph"/>
        <w:ind w:left="2160"/>
        <w:jc w:val="both"/>
        <w:rPr>
          <w:color w:val="000000" w:themeColor="text1"/>
        </w:rPr>
      </w:pPr>
    </w:p>
    <w:p w14:paraId="27715AC1" w14:textId="74F19B9E" w:rsidR="74F81496" w:rsidRDefault="74F81496" w:rsidP="00D62259">
      <w:pPr>
        <w:pStyle w:val="ListParagraph"/>
        <w:ind w:left="2160"/>
        <w:jc w:val="both"/>
        <w:rPr>
          <w:color w:val="000000" w:themeColor="text1"/>
        </w:rPr>
      </w:pPr>
      <w:r w:rsidRPr="60407FC0">
        <w:rPr>
          <w:color w:val="000000" w:themeColor="text1"/>
          <w:lang w:val="en-US"/>
        </w:rPr>
        <w:t>This section of the Communications Management Plan outlines stakeholders' specific communication needs and how they will be met throughout the project's lifecycle.</w:t>
      </w:r>
    </w:p>
    <w:p w14:paraId="1A0A329E" w14:textId="51F5F900" w:rsidR="60407FC0" w:rsidRDefault="60407FC0" w:rsidP="00D62259">
      <w:pPr>
        <w:pStyle w:val="ListParagraph"/>
        <w:ind w:left="2160"/>
        <w:jc w:val="both"/>
        <w:rPr>
          <w:color w:val="000000" w:themeColor="text1"/>
        </w:rPr>
      </w:pPr>
    </w:p>
    <w:p w14:paraId="76113E34" w14:textId="326835EF" w:rsidR="74F81496" w:rsidRDefault="74F81496" w:rsidP="00D62259">
      <w:pPr>
        <w:pStyle w:val="ListParagraph"/>
        <w:ind w:left="2160"/>
        <w:jc w:val="both"/>
        <w:rPr>
          <w:color w:val="000000" w:themeColor="text1"/>
        </w:rPr>
      </w:pPr>
      <w:r w:rsidRPr="60407FC0">
        <w:rPr>
          <w:color w:val="000000" w:themeColor="text1"/>
          <w:lang w:val="en-US"/>
        </w:rPr>
        <w:t>The Madonna’s Web project would probably require stakeholder communication needs such as:</w:t>
      </w:r>
    </w:p>
    <w:p w14:paraId="452319E5" w14:textId="09666111" w:rsidR="74F81496" w:rsidRDefault="74F81496" w:rsidP="00D62259">
      <w:pPr>
        <w:pStyle w:val="ListParagraph"/>
        <w:numPr>
          <w:ilvl w:val="0"/>
          <w:numId w:val="28"/>
        </w:numPr>
        <w:spacing w:after="160" w:line="256" w:lineRule="auto"/>
        <w:jc w:val="both"/>
        <w:rPr>
          <w:color w:val="000000" w:themeColor="text1"/>
        </w:rPr>
      </w:pPr>
      <w:r w:rsidRPr="60407FC0">
        <w:rPr>
          <w:b/>
          <w:color w:val="000000" w:themeColor="text1"/>
        </w:rPr>
        <w:t>Regular project updates:</w:t>
      </w:r>
      <w:r w:rsidRPr="60407FC0">
        <w:rPr>
          <w:color w:val="000000" w:themeColor="text1"/>
        </w:rPr>
        <w:t xml:space="preserve"> It is imperative to consistently inform all stakeholders about the project's progress, including the disclosure of any emerging issues or risks.</w:t>
      </w:r>
    </w:p>
    <w:p w14:paraId="4DB5F70E" w14:textId="021D843C" w:rsidR="74F81496" w:rsidRDefault="74F81496" w:rsidP="00D62259">
      <w:pPr>
        <w:pStyle w:val="ListParagraph"/>
        <w:numPr>
          <w:ilvl w:val="0"/>
          <w:numId w:val="28"/>
        </w:numPr>
        <w:spacing w:after="160" w:line="256" w:lineRule="auto"/>
        <w:jc w:val="both"/>
        <w:rPr>
          <w:color w:val="000000" w:themeColor="text1"/>
        </w:rPr>
      </w:pPr>
      <w:r w:rsidRPr="60407FC0">
        <w:rPr>
          <w:b/>
          <w:color w:val="000000" w:themeColor="text1"/>
        </w:rPr>
        <w:t xml:space="preserve">Clear and concise communication: </w:t>
      </w:r>
      <w:r w:rsidRPr="60407FC0">
        <w:rPr>
          <w:color w:val="000000" w:themeColor="text1"/>
        </w:rPr>
        <w:t>Project-related information needs to be conveyed in a manner that is easily understood and succinct, ensuring stakeholders comprehend the message effectively.</w:t>
      </w:r>
    </w:p>
    <w:p w14:paraId="3B14DA12" w14:textId="38C8883A" w:rsidR="74F81496" w:rsidRDefault="74F81496" w:rsidP="00D62259">
      <w:pPr>
        <w:pStyle w:val="ListParagraph"/>
        <w:numPr>
          <w:ilvl w:val="0"/>
          <w:numId w:val="28"/>
        </w:numPr>
        <w:spacing w:after="160" w:line="256" w:lineRule="auto"/>
        <w:jc w:val="both"/>
        <w:rPr>
          <w:color w:val="000000" w:themeColor="text1"/>
        </w:rPr>
      </w:pPr>
      <w:r w:rsidRPr="60407FC0">
        <w:rPr>
          <w:b/>
          <w:color w:val="000000" w:themeColor="text1"/>
        </w:rPr>
        <w:lastRenderedPageBreak/>
        <w:t xml:space="preserve">Accessibility: </w:t>
      </w:r>
      <w:r w:rsidRPr="60407FC0">
        <w:rPr>
          <w:color w:val="000000" w:themeColor="text1"/>
        </w:rPr>
        <w:t>Communication should be accessible to all stakeholders, considering any language or accessibility requirements they may have.</w:t>
      </w:r>
    </w:p>
    <w:p w14:paraId="1745A26B" w14:textId="4981872C" w:rsidR="74F81496" w:rsidRDefault="74F81496" w:rsidP="00D62259">
      <w:pPr>
        <w:pStyle w:val="ListParagraph"/>
        <w:numPr>
          <w:ilvl w:val="0"/>
          <w:numId w:val="28"/>
        </w:numPr>
        <w:spacing w:after="160" w:line="256" w:lineRule="auto"/>
        <w:jc w:val="both"/>
        <w:rPr>
          <w:color w:val="000000" w:themeColor="text1"/>
        </w:rPr>
      </w:pPr>
      <w:r w:rsidRPr="60407FC0">
        <w:rPr>
          <w:b/>
          <w:color w:val="000000" w:themeColor="text1"/>
        </w:rPr>
        <w:t xml:space="preserve">Timely communication: </w:t>
      </w:r>
      <w:r w:rsidRPr="60407FC0">
        <w:rPr>
          <w:color w:val="000000" w:themeColor="text1"/>
        </w:rPr>
        <w:t>Information should be communicated promptly, guaranteeing that stakeholders receive it in a timely manner, without delays.</w:t>
      </w:r>
    </w:p>
    <w:p w14:paraId="68C14C5E" w14:textId="1290E86F" w:rsidR="74F81496" w:rsidRDefault="74F81496" w:rsidP="00D62259">
      <w:pPr>
        <w:pStyle w:val="ListParagraph"/>
        <w:numPr>
          <w:ilvl w:val="0"/>
          <w:numId w:val="28"/>
        </w:numPr>
        <w:spacing w:after="160" w:line="256" w:lineRule="auto"/>
        <w:jc w:val="both"/>
        <w:rPr>
          <w:color w:val="000000" w:themeColor="text1"/>
        </w:rPr>
      </w:pPr>
      <w:r w:rsidRPr="60407FC0">
        <w:rPr>
          <w:b/>
          <w:color w:val="000000" w:themeColor="text1"/>
        </w:rPr>
        <w:t xml:space="preserve">Confidentiality: </w:t>
      </w:r>
      <w:r w:rsidRPr="60407FC0">
        <w:rPr>
          <w:color w:val="000000" w:themeColor="text1"/>
        </w:rPr>
        <w:t>Sensitive or confidential information must only be shared with relevant stakeholders and handled securely to maintain confidentiality.</w:t>
      </w:r>
    </w:p>
    <w:p w14:paraId="421BF515" w14:textId="20BA844A" w:rsidR="74F81496" w:rsidRDefault="74F81496" w:rsidP="00D62259">
      <w:pPr>
        <w:pStyle w:val="ListParagraph"/>
        <w:numPr>
          <w:ilvl w:val="0"/>
          <w:numId w:val="28"/>
        </w:numPr>
        <w:spacing w:after="160" w:line="256" w:lineRule="auto"/>
        <w:jc w:val="both"/>
        <w:rPr>
          <w:color w:val="000000" w:themeColor="text1"/>
        </w:rPr>
      </w:pPr>
      <w:r w:rsidRPr="60407FC0">
        <w:rPr>
          <w:b/>
          <w:color w:val="000000" w:themeColor="text1"/>
        </w:rPr>
        <w:t>Customized communication:</w:t>
      </w:r>
      <w:r w:rsidRPr="60407FC0">
        <w:rPr>
          <w:color w:val="000000" w:themeColor="text1"/>
        </w:rPr>
        <w:t xml:space="preserve"> Communication should be tailored to meet the specific needs of each stakeholder, considering their level of involvement in the project and their respective roles.</w:t>
      </w:r>
    </w:p>
    <w:p w14:paraId="5F76F0F3" w14:textId="3E164AEF" w:rsidR="74F81496" w:rsidRDefault="74F81496" w:rsidP="00D62259">
      <w:pPr>
        <w:pStyle w:val="ListParagraph"/>
        <w:numPr>
          <w:ilvl w:val="0"/>
          <w:numId w:val="28"/>
        </w:numPr>
        <w:spacing w:after="160" w:line="256" w:lineRule="auto"/>
        <w:jc w:val="both"/>
        <w:rPr>
          <w:color w:val="000000" w:themeColor="text1"/>
        </w:rPr>
      </w:pPr>
      <w:r w:rsidRPr="60407FC0">
        <w:rPr>
          <w:b/>
          <w:color w:val="000000" w:themeColor="text1"/>
        </w:rPr>
        <w:t xml:space="preserve">Two-way communication: </w:t>
      </w:r>
      <w:r w:rsidRPr="60407FC0">
        <w:rPr>
          <w:color w:val="000000" w:themeColor="text1"/>
        </w:rPr>
        <w:t>Effective communication involves active participation from both parties, allowing stakeholders to provide feedback and seek clarification through meaningful dialogue.</w:t>
      </w:r>
    </w:p>
    <w:p w14:paraId="01794FD7" w14:textId="3D9D8A33" w:rsidR="74F81496" w:rsidRDefault="74F81496" w:rsidP="00D62259">
      <w:pPr>
        <w:pStyle w:val="ListParagraph"/>
        <w:numPr>
          <w:ilvl w:val="0"/>
          <w:numId w:val="28"/>
        </w:numPr>
        <w:spacing w:after="160" w:line="256" w:lineRule="auto"/>
        <w:jc w:val="both"/>
        <w:rPr>
          <w:color w:val="000000" w:themeColor="text1"/>
        </w:rPr>
      </w:pPr>
      <w:r w:rsidRPr="60407FC0">
        <w:rPr>
          <w:b/>
          <w:color w:val="000000" w:themeColor="text1"/>
        </w:rPr>
        <w:t>Feedback mechanisms:</w:t>
      </w:r>
      <w:r w:rsidRPr="60407FC0">
        <w:rPr>
          <w:color w:val="000000" w:themeColor="text1"/>
        </w:rPr>
        <w:t xml:space="preserve"> Mechanisms should be in place to facilitate stakeholder feedback on the communication process, ensuring continuous improvement and effectiveness.</w:t>
      </w:r>
    </w:p>
    <w:p w14:paraId="3CFF6FA5" w14:textId="339D5997" w:rsidR="00B3026E" w:rsidRDefault="00B3026E" w:rsidP="00D62259">
      <w:pPr>
        <w:spacing w:line="259" w:lineRule="auto"/>
      </w:pPr>
    </w:p>
    <w:p w14:paraId="2E6AF0E6" w14:textId="77777777" w:rsidR="00B3026E" w:rsidRDefault="003B3D18">
      <w:pPr>
        <w:spacing w:line="259" w:lineRule="auto"/>
        <w:ind w:left="1441"/>
      </w:pPr>
      <w:r>
        <w:t xml:space="preserve"> </w:t>
      </w:r>
    </w:p>
    <w:p w14:paraId="57A866DE" w14:textId="77777777" w:rsidR="00B3026E" w:rsidRDefault="003B3D18" w:rsidP="00760056">
      <w:pPr>
        <w:pStyle w:val="Heading4"/>
        <w:ind w:left="2170"/>
      </w:pPr>
      <w:bookmarkStart w:id="111" w:name="_Toc138371051"/>
      <w:r>
        <w:t>6.7.5.</w:t>
      </w:r>
      <w:r>
        <w:rPr>
          <w:rFonts w:ascii="Arial" w:eastAsia="Arial" w:hAnsi="Arial" w:cs="Arial"/>
        </w:rPr>
        <w:t xml:space="preserve"> </w:t>
      </w:r>
      <w:r>
        <w:t>Roles</w:t>
      </w:r>
      <w:bookmarkEnd w:id="111"/>
      <w:r>
        <w:t xml:space="preserve">  </w:t>
      </w:r>
    </w:p>
    <w:p w14:paraId="727F3F24" w14:textId="77777777" w:rsidR="00B3026E" w:rsidRDefault="003B3D18">
      <w:pPr>
        <w:spacing w:line="259" w:lineRule="auto"/>
        <w:ind w:left="2231"/>
      </w:pPr>
      <w:r>
        <w:rPr>
          <w:color w:val="1F3864"/>
        </w:rPr>
        <w:t xml:space="preserve"> </w:t>
      </w:r>
      <w:r>
        <w:t xml:space="preserve"> </w:t>
      </w:r>
    </w:p>
    <w:tbl>
      <w:tblPr>
        <w:tblStyle w:val="TableGrid1"/>
        <w:tblW w:w="8556" w:type="dxa"/>
        <w:tblInd w:w="2247" w:type="dxa"/>
        <w:tblCellMar>
          <w:top w:w="105" w:type="dxa"/>
          <w:right w:w="5" w:type="dxa"/>
        </w:tblCellMar>
        <w:tblLook w:val="04A0" w:firstRow="1" w:lastRow="0" w:firstColumn="1" w:lastColumn="0" w:noHBand="0" w:noVBand="1"/>
      </w:tblPr>
      <w:tblGrid>
        <w:gridCol w:w="2080"/>
        <w:gridCol w:w="6476"/>
      </w:tblGrid>
      <w:tr w:rsidR="00B3026E" w14:paraId="29AEA467" w14:textId="77777777" w:rsidTr="60407FC0">
        <w:trPr>
          <w:trHeight w:val="378"/>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F5496" w:themeFill="accent1" w:themeFillShade="BF"/>
          </w:tcPr>
          <w:p w14:paraId="16A648E2" w14:textId="77777777" w:rsidR="00B3026E" w:rsidRDefault="003B3D18">
            <w:pPr>
              <w:spacing w:line="259" w:lineRule="auto"/>
              <w:ind w:left="104"/>
            </w:pPr>
            <w:r>
              <w:rPr>
                <w:b/>
                <w:color w:val="FFFFFF"/>
              </w:rPr>
              <w:t xml:space="preserve">Roles </w:t>
            </w:r>
            <w:r>
              <w:t xml:space="preserve"> </w:t>
            </w:r>
          </w:p>
        </w:tc>
        <w:tc>
          <w:tcPr>
            <w:tcW w:w="64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F5496" w:themeFill="accent1" w:themeFillShade="BF"/>
          </w:tcPr>
          <w:p w14:paraId="0446C2DF" w14:textId="77777777" w:rsidR="00B3026E" w:rsidRDefault="003B3D18">
            <w:pPr>
              <w:spacing w:line="259" w:lineRule="auto"/>
              <w:ind w:left="105"/>
            </w:pPr>
            <w:r>
              <w:rPr>
                <w:b/>
                <w:color w:val="FFFFFF"/>
              </w:rPr>
              <w:t xml:space="preserve">Responsibilities </w:t>
            </w:r>
            <w:r>
              <w:t xml:space="preserve"> </w:t>
            </w:r>
          </w:p>
        </w:tc>
      </w:tr>
      <w:tr w:rsidR="00B3026E" w14:paraId="2524AE49" w14:textId="77777777" w:rsidTr="60407FC0">
        <w:trPr>
          <w:trHeight w:val="696"/>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5D085" w14:textId="77777777" w:rsidR="00B3026E" w:rsidRDefault="003B3D18">
            <w:pPr>
              <w:spacing w:line="259" w:lineRule="auto"/>
              <w:ind w:left="104"/>
            </w:pPr>
            <w:r>
              <w:t>Project Sponsor</w:t>
            </w:r>
            <w:r>
              <w:rPr>
                <w:b/>
                <w:color w:val="1F3864"/>
              </w:rPr>
              <w:t xml:space="preserve"> </w:t>
            </w:r>
            <w:r>
              <w:t xml:space="preserve"> </w:t>
            </w:r>
          </w:p>
        </w:tc>
        <w:tc>
          <w:tcPr>
            <w:tcW w:w="6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F4B0A" w14:textId="42B1B8F8" w:rsidR="00B3026E" w:rsidRDefault="49E9F712" w:rsidP="0065724E">
            <w:pPr>
              <w:ind w:left="10"/>
              <w:rPr>
                <w:color w:val="000000" w:themeColor="text1"/>
              </w:rPr>
            </w:pPr>
            <w:r w:rsidRPr="60407FC0">
              <w:rPr>
                <w:color w:val="000000" w:themeColor="text1"/>
                <w:lang w:val="en-US"/>
              </w:rPr>
              <w:t xml:space="preserve">An </w:t>
            </w:r>
            <w:r w:rsidR="003B3D18" w:rsidRPr="60407FC0">
              <w:rPr>
                <w:color w:val="000000" w:themeColor="text1"/>
                <w:lang w:val="en-US"/>
              </w:rPr>
              <w:t xml:space="preserve">executive </w:t>
            </w:r>
            <w:r w:rsidRPr="60407FC0">
              <w:rPr>
                <w:color w:val="000000" w:themeColor="text1"/>
                <w:lang w:val="en-US"/>
              </w:rPr>
              <w:t xml:space="preserve">at a senior level </w:t>
            </w:r>
            <w:r w:rsidR="003B3D18" w:rsidRPr="60407FC0">
              <w:rPr>
                <w:color w:val="000000" w:themeColor="text1"/>
                <w:lang w:val="en-US"/>
              </w:rPr>
              <w:t xml:space="preserve">who </w:t>
            </w:r>
            <w:r w:rsidRPr="60407FC0">
              <w:rPr>
                <w:color w:val="000000" w:themeColor="text1"/>
                <w:lang w:val="en-US"/>
              </w:rPr>
              <w:t>offers</w:t>
            </w:r>
            <w:r w:rsidR="003B3D18" w:rsidRPr="60407FC0">
              <w:rPr>
                <w:color w:val="000000" w:themeColor="text1"/>
                <w:lang w:val="en-US"/>
              </w:rPr>
              <w:t xml:space="preserve"> financial resources and strategic </w:t>
            </w:r>
            <w:r w:rsidRPr="60407FC0">
              <w:rPr>
                <w:color w:val="000000" w:themeColor="text1"/>
                <w:lang w:val="en-US"/>
              </w:rPr>
              <w:t>guidance</w:t>
            </w:r>
            <w:r w:rsidR="003B3D18" w:rsidRPr="60407FC0">
              <w:rPr>
                <w:color w:val="000000" w:themeColor="text1"/>
                <w:lang w:val="en-US"/>
              </w:rPr>
              <w:t xml:space="preserve"> for the project.</w:t>
            </w:r>
          </w:p>
          <w:p w14:paraId="2A7D54A3" w14:textId="0F88886E" w:rsidR="00B3026E" w:rsidRDefault="003B3D18">
            <w:pPr>
              <w:spacing w:line="259" w:lineRule="auto"/>
              <w:ind w:left="115"/>
            </w:pPr>
            <w:r>
              <w:t xml:space="preserve"> </w:t>
            </w:r>
          </w:p>
        </w:tc>
      </w:tr>
      <w:tr w:rsidR="00B3026E" w14:paraId="6099D502" w14:textId="77777777" w:rsidTr="60407FC0">
        <w:trPr>
          <w:trHeight w:val="1326"/>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EDB6C" w14:textId="77777777" w:rsidR="00B3026E" w:rsidRDefault="003B3D18">
            <w:pPr>
              <w:spacing w:line="259" w:lineRule="auto"/>
              <w:ind w:left="104"/>
            </w:pPr>
            <w:r>
              <w:t xml:space="preserve">Program Manager  </w:t>
            </w:r>
          </w:p>
        </w:tc>
        <w:tc>
          <w:tcPr>
            <w:tcW w:w="6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1D167" w14:textId="516E6762" w:rsidR="00B3026E" w:rsidRDefault="4E075E88" w:rsidP="0065724E">
            <w:pPr>
              <w:ind w:left="10"/>
              <w:rPr>
                <w:color w:val="000000" w:themeColor="text1"/>
              </w:rPr>
            </w:pPr>
            <w:r w:rsidRPr="60407FC0">
              <w:rPr>
                <w:color w:val="000000" w:themeColor="text1"/>
                <w:lang w:val="en-US"/>
              </w:rPr>
              <w:t>The person in charge of the planning, execution, and completion of Madonna’s Web The project manager leads the project team and ensures that the system is finished within the designated timeframe, budget, and quality standards.</w:t>
            </w:r>
          </w:p>
          <w:p w14:paraId="05747ADB" w14:textId="0E16980A" w:rsidR="00B3026E" w:rsidRDefault="003B3D18">
            <w:pPr>
              <w:spacing w:line="259" w:lineRule="auto"/>
              <w:ind w:left="115" w:right="107"/>
            </w:pPr>
            <w:r>
              <w:t xml:space="preserve"> </w:t>
            </w:r>
          </w:p>
        </w:tc>
      </w:tr>
      <w:tr w:rsidR="00B3026E" w14:paraId="388C014D" w14:textId="77777777" w:rsidTr="60407FC0">
        <w:trPr>
          <w:trHeight w:val="133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DA970" w14:textId="77777777" w:rsidR="00B3026E" w:rsidRDefault="003B3D18">
            <w:pPr>
              <w:spacing w:line="259" w:lineRule="auto"/>
              <w:ind w:left="104"/>
            </w:pPr>
            <w:r>
              <w:t xml:space="preserve">Key Stakeholders  </w:t>
            </w:r>
          </w:p>
        </w:tc>
        <w:tc>
          <w:tcPr>
            <w:tcW w:w="6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9DCE5" w14:textId="5D466E87" w:rsidR="00B3026E" w:rsidRDefault="369C1C29">
            <w:pPr>
              <w:spacing w:line="259" w:lineRule="auto"/>
              <w:ind w:left="115" w:right="106"/>
            </w:pPr>
            <w:r w:rsidRPr="60407FC0">
              <w:rPr>
                <w:color w:val="000000" w:themeColor="text1"/>
              </w:rPr>
              <w:t>Individuals or groups with a vested interest in Madonna’s Web including the APC Administrator, functional managers, operations personnel, finance personnel, warehouse and material handlers and any other Madonna’s Resort Employee who will be affected by the Madonna’s project.</w:t>
            </w:r>
          </w:p>
        </w:tc>
      </w:tr>
      <w:tr w:rsidR="00B3026E" w14:paraId="712A8270" w14:textId="77777777" w:rsidTr="60407FC0">
        <w:trPr>
          <w:trHeight w:val="1641"/>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63B17" w14:textId="77777777" w:rsidR="00B3026E" w:rsidRDefault="003B3D18">
            <w:pPr>
              <w:spacing w:line="259" w:lineRule="auto"/>
              <w:ind w:left="104"/>
            </w:pPr>
            <w:r>
              <w:t xml:space="preserve">Development Team </w:t>
            </w:r>
          </w:p>
        </w:tc>
        <w:tc>
          <w:tcPr>
            <w:tcW w:w="6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BACCC" w14:textId="07DC827B" w:rsidR="00B3026E" w:rsidRDefault="003B3D18" w:rsidP="0065724E">
            <w:pPr>
              <w:ind w:left="10"/>
              <w:rPr>
                <w:color w:val="000000" w:themeColor="text1"/>
              </w:rPr>
            </w:pPr>
            <w:r>
              <w:t xml:space="preserve"> </w:t>
            </w:r>
            <w:r w:rsidRPr="60407FC0">
              <w:rPr>
                <w:color w:val="000000" w:themeColor="text1"/>
                <w:lang w:val="en-US"/>
              </w:rPr>
              <w:t xml:space="preserve">A person responsible for the technical aspects of </w:t>
            </w:r>
            <w:r w:rsidR="34D82802" w:rsidRPr="60407FC0">
              <w:rPr>
                <w:color w:val="000000" w:themeColor="text1"/>
                <w:lang w:val="en-US"/>
              </w:rPr>
              <w:t>Madonna’s Web</w:t>
            </w:r>
            <w:r w:rsidRPr="60407FC0">
              <w:rPr>
                <w:color w:val="000000" w:themeColor="text1"/>
                <w:lang w:val="en-US"/>
              </w:rPr>
              <w:t xml:space="preserve">, such as the </w:t>
            </w:r>
            <w:r w:rsidR="34D82802" w:rsidRPr="60407FC0">
              <w:rPr>
                <w:color w:val="000000" w:themeColor="text1"/>
                <w:lang w:val="en-US"/>
              </w:rPr>
              <w:t>system's</w:t>
            </w:r>
            <w:r w:rsidRPr="60407FC0">
              <w:rPr>
                <w:color w:val="000000" w:themeColor="text1"/>
                <w:lang w:val="en-US"/>
              </w:rPr>
              <w:t xml:space="preserve"> architecture, database design, and software development. The team ensures that the system </w:t>
            </w:r>
            <w:r w:rsidR="34D82802" w:rsidRPr="60407FC0">
              <w:rPr>
                <w:color w:val="000000" w:themeColor="text1"/>
                <w:lang w:val="en-US"/>
              </w:rPr>
              <w:t>satisfies the necessary</w:t>
            </w:r>
            <w:r w:rsidRPr="60407FC0">
              <w:rPr>
                <w:color w:val="000000" w:themeColor="text1"/>
                <w:lang w:val="en-US"/>
              </w:rPr>
              <w:t xml:space="preserve"> technical specifications and standards</w:t>
            </w:r>
            <w:r w:rsidR="34D82802" w:rsidRPr="60407FC0">
              <w:rPr>
                <w:color w:val="000000" w:themeColor="text1"/>
                <w:lang w:val="en-US"/>
              </w:rPr>
              <w:t xml:space="preserve"> while being</w:t>
            </w:r>
            <w:r w:rsidRPr="60407FC0">
              <w:rPr>
                <w:color w:val="000000" w:themeColor="text1"/>
                <w:lang w:val="en-US"/>
              </w:rPr>
              <w:t xml:space="preserve"> scalable, secure, and reliable.</w:t>
            </w:r>
          </w:p>
          <w:p w14:paraId="31D5C670" w14:textId="78D4B308" w:rsidR="00B3026E" w:rsidRDefault="00B3026E">
            <w:pPr>
              <w:spacing w:line="259" w:lineRule="auto"/>
              <w:ind w:left="115" w:right="107" w:hanging="120"/>
            </w:pPr>
          </w:p>
        </w:tc>
      </w:tr>
    </w:tbl>
    <w:p w14:paraId="06DAF508" w14:textId="3FBD40A9" w:rsidR="00B3026E" w:rsidRDefault="003B3D18" w:rsidP="006D601B">
      <w:pPr>
        <w:spacing w:after="235" w:line="259" w:lineRule="auto"/>
        <w:ind w:left="4330"/>
      </w:pPr>
      <w:r>
        <w:rPr>
          <w:i/>
          <w:color w:val="44546A"/>
          <w:sz w:val="18"/>
        </w:rPr>
        <w:t>Table 6.7—1:</w:t>
      </w:r>
      <w:r w:rsidR="00DA26C8">
        <w:rPr>
          <w:i/>
          <w:color w:val="44546A"/>
          <w:sz w:val="18"/>
        </w:rPr>
        <w:t xml:space="preserve"> </w:t>
      </w:r>
      <w:r>
        <w:rPr>
          <w:i/>
          <w:color w:val="44546A"/>
          <w:sz w:val="18"/>
        </w:rPr>
        <w:t xml:space="preserve">Communication Management Roles and Responsibilities </w:t>
      </w:r>
      <w:r>
        <w:t xml:space="preserve"> </w:t>
      </w:r>
    </w:p>
    <w:p w14:paraId="18F6EE94" w14:textId="77777777" w:rsidR="00B3026E" w:rsidRDefault="003B3D18">
      <w:pPr>
        <w:spacing w:after="4" w:line="259" w:lineRule="auto"/>
        <w:ind w:left="2231"/>
      </w:pPr>
      <w:r>
        <w:rPr>
          <w:color w:val="1F3864"/>
        </w:rPr>
        <w:t xml:space="preserve"> </w:t>
      </w:r>
      <w:r>
        <w:t xml:space="preserve"> </w:t>
      </w:r>
    </w:p>
    <w:p w14:paraId="542B5FDB" w14:textId="77777777" w:rsidR="00B3026E" w:rsidRDefault="003B3D18">
      <w:pPr>
        <w:spacing w:after="45" w:line="259" w:lineRule="auto"/>
        <w:ind w:left="2231"/>
      </w:pPr>
      <w:r>
        <w:rPr>
          <w:color w:val="1F3864"/>
        </w:rPr>
        <w:t xml:space="preserve"> </w:t>
      </w:r>
      <w:r>
        <w:t xml:space="preserve"> </w:t>
      </w:r>
    </w:p>
    <w:p w14:paraId="1F094853" w14:textId="77777777" w:rsidR="00B3026E" w:rsidRDefault="003B3D18" w:rsidP="00FB3453">
      <w:pPr>
        <w:pStyle w:val="Heading4"/>
        <w:ind w:left="2156"/>
      </w:pPr>
      <w:bookmarkStart w:id="112" w:name="_Toc138371052"/>
      <w:r>
        <w:lastRenderedPageBreak/>
        <w:t>6.7.6.</w:t>
      </w:r>
      <w:r>
        <w:rPr>
          <w:rFonts w:ascii="Arial" w:eastAsia="Arial" w:hAnsi="Arial" w:cs="Arial"/>
        </w:rPr>
        <w:t xml:space="preserve"> </w:t>
      </w:r>
      <w:r>
        <w:t>Project Team Directory</w:t>
      </w:r>
      <w:bookmarkEnd w:id="112"/>
      <w:r>
        <w:t xml:space="preserve">   </w:t>
      </w:r>
    </w:p>
    <w:p w14:paraId="422863FB" w14:textId="77777777" w:rsidR="00B3026E" w:rsidRDefault="003B3D18">
      <w:pPr>
        <w:spacing w:line="259" w:lineRule="auto"/>
        <w:ind w:left="2666"/>
      </w:pPr>
      <w:r>
        <w:rPr>
          <w:color w:val="1F3864"/>
        </w:rPr>
        <w:t xml:space="preserve"> </w:t>
      </w:r>
      <w:r>
        <w:t xml:space="preserve"> </w:t>
      </w:r>
    </w:p>
    <w:p w14:paraId="22906722" w14:textId="77777777" w:rsidR="00B3026E" w:rsidRDefault="003B3D18">
      <w:pPr>
        <w:ind w:left="2156" w:right="873"/>
      </w:pPr>
      <w:r>
        <w:t xml:space="preserve">The following table presents contact information for all persons identified in this communications management plan.  The email addresses and phone numbers in this table will be used to communicate with these people.   </w:t>
      </w:r>
    </w:p>
    <w:p w14:paraId="18D139C1" w14:textId="77777777" w:rsidR="00B3026E" w:rsidRDefault="003B3D18">
      <w:pPr>
        <w:spacing w:line="259" w:lineRule="auto"/>
        <w:ind w:left="1441"/>
      </w:pPr>
      <w:r>
        <w:t xml:space="preserve"> </w:t>
      </w:r>
      <w:r>
        <w:rPr>
          <w:rFonts w:ascii="Segoe UI" w:eastAsia="Segoe UI" w:hAnsi="Segoe UI" w:cs="Segoe UI"/>
          <w:sz w:val="18"/>
        </w:rPr>
        <w:t xml:space="preserve"> </w:t>
      </w:r>
      <w:r>
        <w:t xml:space="preserve"> </w:t>
      </w:r>
    </w:p>
    <w:tbl>
      <w:tblPr>
        <w:tblStyle w:val="TableGrid1"/>
        <w:tblW w:w="8632" w:type="dxa"/>
        <w:tblInd w:w="2178" w:type="dxa"/>
        <w:tblCellMar>
          <w:top w:w="80" w:type="dxa"/>
        </w:tblCellMar>
        <w:tblLook w:val="04A0" w:firstRow="1" w:lastRow="0" w:firstColumn="1" w:lastColumn="0" w:noHBand="0" w:noVBand="1"/>
      </w:tblPr>
      <w:tblGrid>
        <w:gridCol w:w="1153"/>
        <w:gridCol w:w="1241"/>
        <w:gridCol w:w="918"/>
        <w:gridCol w:w="1384"/>
        <w:gridCol w:w="3936"/>
      </w:tblGrid>
      <w:tr w:rsidR="00B3026E" w14:paraId="411AE8F9" w14:textId="77777777" w:rsidTr="006D601B">
        <w:trPr>
          <w:trHeight w:val="630"/>
        </w:trPr>
        <w:tc>
          <w:tcPr>
            <w:tcW w:w="1153"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2DA14FA5" w14:textId="77777777" w:rsidR="00B3026E" w:rsidRDefault="003B3D18">
            <w:pPr>
              <w:spacing w:line="259" w:lineRule="auto"/>
              <w:ind w:right="4"/>
              <w:jc w:val="center"/>
            </w:pPr>
            <w:r>
              <w:rPr>
                <w:b/>
                <w:color w:val="FFFFFF"/>
                <w:sz w:val="22"/>
              </w:rPr>
              <w:t xml:space="preserve">Name </w:t>
            </w:r>
            <w:r>
              <w:t xml:space="preserve"> </w:t>
            </w:r>
          </w:p>
        </w:tc>
        <w:tc>
          <w:tcPr>
            <w:tcW w:w="1241"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20793F11" w14:textId="77777777" w:rsidR="00B3026E" w:rsidRDefault="003B3D18">
            <w:pPr>
              <w:spacing w:line="259" w:lineRule="auto"/>
              <w:ind w:right="12"/>
              <w:jc w:val="center"/>
            </w:pPr>
            <w:r>
              <w:rPr>
                <w:b/>
                <w:color w:val="FFFFFF"/>
                <w:sz w:val="22"/>
              </w:rPr>
              <w:t xml:space="preserve">Position </w:t>
            </w:r>
            <w:r>
              <w:t xml:space="preserve"> </w:t>
            </w:r>
          </w:p>
        </w:tc>
        <w:tc>
          <w:tcPr>
            <w:tcW w:w="918"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tcPr>
          <w:p w14:paraId="667525A6" w14:textId="77777777" w:rsidR="00B3026E" w:rsidRDefault="003B3D18">
            <w:pPr>
              <w:spacing w:line="259" w:lineRule="auto"/>
              <w:jc w:val="center"/>
            </w:pPr>
            <w:r>
              <w:rPr>
                <w:b/>
                <w:color w:val="FFFFFF"/>
                <w:sz w:val="22"/>
              </w:rPr>
              <w:t xml:space="preserve">Internal, External </w:t>
            </w:r>
            <w:r>
              <w:t xml:space="preserve"> </w:t>
            </w:r>
          </w:p>
        </w:tc>
        <w:tc>
          <w:tcPr>
            <w:tcW w:w="1384"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37322D2B" w14:textId="77777777" w:rsidR="00B3026E" w:rsidRDefault="003B3D18">
            <w:pPr>
              <w:spacing w:line="259" w:lineRule="auto"/>
              <w:ind w:left="138"/>
            </w:pPr>
            <w:r>
              <w:rPr>
                <w:b/>
                <w:color w:val="FFFFFF"/>
                <w:sz w:val="22"/>
              </w:rPr>
              <w:t xml:space="preserve">Project Role </w:t>
            </w:r>
            <w:r>
              <w:t xml:space="preserve"> </w:t>
            </w:r>
          </w:p>
        </w:tc>
        <w:tc>
          <w:tcPr>
            <w:tcW w:w="3936"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1AFB98A0" w14:textId="77777777" w:rsidR="00B3026E" w:rsidRDefault="003B3D18">
            <w:pPr>
              <w:spacing w:line="259" w:lineRule="auto"/>
              <w:ind w:right="3"/>
              <w:jc w:val="center"/>
            </w:pPr>
            <w:r>
              <w:rPr>
                <w:b/>
                <w:color w:val="FFFFFF"/>
                <w:sz w:val="22"/>
              </w:rPr>
              <w:t xml:space="preserve">Contact Information </w:t>
            </w:r>
            <w:r>
              <w:t xml:space="preserve"> </w:t>
            </w:r>
          </w:p>
        </w:tc>
      </w:tr>
      <w:tr w:rsidR="00B3026E" w14:paraId="4711AD6D" w14:textId="77777777" w:rsidTr="006D601B">
        <w:trPr>
          <w:trHeight w:val="852"/>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06870CC" w14:textId="0E127034" w:rsidR="00B3026E" w:rsidRDefault="003B3D18">
            <w:pPr>
              <w:spacing w:line="259" w:lineRule="auto"/>
              <w:jc w:val="center"/>
            </w:pPr>
            <w:r>
              <w:t>Mi</w:t>
            </w:r>
            <w:r w:rsidR="5BB9463A">
              <w:t>chael James Gnilo</w:t>
            </w:r>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BC21DF" w14:textId="1160DA31" w:rsidR="00B3026E" w:rsidRDefault="5BB9463A" w:rsidP="3860EBA4">
            <w:pPr>
              <w:spacing w:line="259" w:lineRule="auto"/>
              <w:jc w:val="center"/>
            </w:pPr>
            <w:r>
              <w:t>Project Client</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6C20BC" w14:textId="0C99F31C" w:rsidR="00B3026E" w:rsidRDefault="003B3D18">
            <w:pPr>
              <w:spacing w:line="259" w:lineRule="auto"/>
              <w:ind w:left="78"/>
            </w:pPr>
            <w:r>
              <w:t xml:space="preserve">Internal </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85765E" w14:textId="59B1A540" w:rsidR="00B3026E" w:rsidRDefault="003B3D18" w:rsidP="002865F9">
            <w:pPr>
              <w:spacing w:line="259" w:lineRule="auto"/>
              <w:ind w:left="48"/>
            </w:pPr>
            <w:r>
              <w:t>Project</w:t>
            </w:r>
          </w:p>
          <w:p w14:paraId="091AD389" w14:textId="0F1D7BF1" w:rsidR="00B3026E" w:rsidRDefault="003B3D18" w:rsidP="002865F9">
            <w:pPr>
              <w:spacing w:line="259" w:lineRule="auto"/>
              <w:ind w:left="58"/>
              <w:jc w:val="center"/>
            </w:pPr>
            <w:r>
              <w:t>Sponsor</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31EB03" w14:textId="355CA054" w:rsidR="00B3026E" w:rsidRDefault="00141E57">
            <w:pPr>
              <w:spacing w:line="259" w:lineRule="auto"/>
              <w:ind w:left="122"/>
            </w:pPr>
            <w:r w:rsidRPr="00141E57">
              <w:t>michaeljamesgnilo@gmail.com</w:t>
            </w:r>
          </w:p>
        </w:tc>
      </w:tr>
      <w:tr w:rsidR="00B3026E" w14:paraId="0838A910" w14:textId="77777777" w:rsidTr="006D601B">
        <w:trPr>
          <w:trHeight w:val="965"/>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37188D" w14:textId="277B65CC" w:rsidR="00B3026E" w:rsidRDefault="14013E34" w:rsidP="3860EBA4">
            <w:pPr>
              <w:spacing w:line="259" w:lineRule="auto"/>
              <w:jc w:val="center"/>
            </w:pPr>
            <w:r>
              <w:t>Denzel Mana-ay</w:t>
            </w:r>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B5868E" w14:textId="30C3F94A" w:rsidR="00B3026E" w:rsidRDefault="007B76CC">
            <w:pPr>
              <w:spacing w:line="259" w:lineRule="auto"/>
              <w:ind w:left="2"/>
              <w:jc w:val="center"/>
            </w:pPr>
            <w:r>
              <w:t>Team Leader</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F7CB4E" w14:textId="77777777" w:rsidR="00B3026E" w:rsidRDefault="003B3D18">
            <w:pPr>
              <w:spacing w:line="259" w:lineRule="auto"/>
              <w:ind w:left="78"/>
            </w:pPr>
            <w:r>
              <w:t xml:space="preserve">Internal </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833595" w14:textId="693F6858" w:rsidR="00B3026E" w:rsidRDefault="007B76CC" w:rsidP="007B76CC">
            <w:pPr>
              <w:spacing w:line="259" w:lineRule="auto"/>
              <w:ind w:left="28"/>
              <w:jc w:val="center"/>
            </w:pPr>
            <w:r>
              <w:t>Developer</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AB3C65" w14:textId="4F730E47" w:rsidR="00B3026E" w:rsidRDefault="1B75F2B1" w:rsidP="74CD2451">
            <w:pPr>
              <w:spacing w:line="259" w:lineRule="auto"/>
              <w:ind w:right="2"/>
              <w:jc w:val="center"/>
            </w:pPr>
            <w:r w:rsidRPr="74CD2451">
              <w:rPr>
                <w:color w:val="0563C1"/>
                <w:u w:val="single"/>
              </w:rPr>
              <w:t>dmmanaay2@student.apc.edu.ph</w:t>
            </w:r>
          </w:p>
        </w:tc>
      </w:tr>
      <w:tr w:rsidR="00B3026E" w14:paraId="7C208D0F" w14:textId="77777777" w:rsidTr="006D601B">
        <w:trPr>
          <w:trHeight w:val="1020"/>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BA9166" w14:textId="29EE89FE" w:rsidR="00B3026E" w:rsidRDefault="006D601B" w:rsidP="006D601B">
            <w:pPr>
              <w:spacing w:after="160" w:line="259" w:lineRule="auto"/>
              <w:jc w:val="center"/>
            </w:pPr>
            <w:r>
              <w:t xml:space="preserve">John </w:t>
            </w:r>
            <w:r w:rsidR="004930A6">
              <w:t>Paul</w:t>
            </w:r>
            <w:r>
              <w:t xml:space="preserve"> Gnilo</w:t>
            </w:r>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7D7240" w14:textId="09DEB011" w:rsidR="00B3026E" w:rsidRDefault="1B75F2B1" w:rsidP="74CD2451">
            <w:pPr>
              <w:spacing w:line="259" w:lineRule="auto"/>
              <w:ind w:left="138"/>
            </w:pPr>
            <w:r>
              <w:t>Manager</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94F25B" w14:textId="6C982671" w:rsidR="00B3026E" w:rsidRDefault="1B75F2B1" w:rsidP="007B76CC">
            <w:pPr>
              <w:spacing w:after="160" w:line="259" w:lineRule="auto"/>
              <w:jc w:val="center"/>
            </w:pPr>
            <w:r>
              <w:t>Internal</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225AD5" w14:textId="7E47CF0C" w:rsidR="00B3026E" w:rsidRDefault="1B75F2B1">
            <w:pPr>
              <w:spacing w:after="160" w:line="259" w:lineRule="auto"/>
            </w:pPr>
            <w:r>
              <w:t>Internal User of the System</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038C0D" w14:textId="4596CF5B" w:rsidR="00B3026E" w:rsidRDefault="001E53AF" w:rsidP="004A0AC3">
            <w:pPr>
              <w:spacing w:after="160" w:line="259" w:lineRule="auto"/>
              <w:jc w:val="center"/>
            </w:pPr>
            <w:r w:rsidRPr="001E53AF">
              <w:t>Jpgnilo@gmail.com</w:t>
            </w:r>
          </w:p>
        </w:tc>
      </w:tr>
      <w:tr w:rsidR="00B3026E" w14:paraId="218FCD59" w14:textId="77777777" w:rsidTr="006D601B">
        <w:trPr>
          <w:trHeight w:val="850"/>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D07D73" w14:textId="3C1DF28C" w:rsidR="00B3026E" w:rsidRDefault="1B75F2B1" w:rsidP="15DC58A9">
            <w:pPr>
              <w:spacing w:line="259" w:lineRule="auto"/>
              <w:jc w:val="center"/>
            </w:pPr>
            <w:r>
              <w:t>Madonna’s Employees</w:t>
            </w:r>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696823" w14:textId="6A14575B" w:rsidR="00B3026E" w:rsidRDefault="1B75F2B1" w:rsidP="007B76CC">
            <w:pPr>
              <w:spacing w:line="259" w:lineRule="auto"/>
              <w:ind w:left="-8" w:firstLine="5"/>
              <w:jc w:val="center"/>
            </w:pPr>
            <w:r>
              <w:t>Employee</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8185BA" w14:textId="1461574F" w:rsidR="00B3026E" w:rsidRDefault="1B75F2B1" w:rsidP="007B76CC">
            <w:pPr>
              <w:spacing w:line="259" w:lineRule="auto"/>
              <w:ind w:left="-13"/>
              <w:jc w:val="center"/>
            </w:pPr>
            <w:r>
              <w:t>Internal</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F427DC" w14:textId="699A43ED" w:rsidR="00B3026E" w:rsidRDefault="1B75F2B1" w:rsidP="15DC58A9">
            <w:pPr>
              <w:spacing w:line="259" w:lineRule="auto"/>
              <w:jc w:val="center"/>
            </w:pPr>
            <w:r>
              <w:t>Internal</w:t>
            </w:r>
            <w:r w:rsidR="003B3D18">
              <w:t xml:space="preserve"> user of the </w:t>
            </w:r>
            <w:r>
              <w:t>System</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A9DCFE" w14:textId="2F0B8446" w:rsidR="00B3026E" w:rsidRDefault="004A0AC3">
            <w:pPr>
              <w:spacing w:line="259" w:lineRule="auto"/>
              <w:ind w:right="6"/>
              <w:jc w:val="center"/>
            </w:pPr>
            <w:r w:rsidRPr="004A0AC3">
              <w:t>madonnasresort@gmail.com</w:t>
            </w:r>
          </w:p>
        </w:tc>
      </w:tr>
      <w:tr w:rsidR="00B3026E" w14:paraId="696BAF01" w14:textId="77777777" w:rsidTr="006D601B">
        <w:trPr>
          <w:trHeight w:val="851"/>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C59757" w14:textId="6919B9CD" w:rsidR="00B3026E" w:rsidRDefault="1B75F2B1" w:rsidP="15DC58A9">
            <w:pPr>
              <w:spacing w:line="259" w:lineRule="auto"/>
              <w:jc w:val="center"/>
            </w:pPr>
            <w:r>
              <w:t>Manuel L Calimlim Jr</w:t>
            </w:r>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4BAD6F" w14:textId="1EE0C935" w:rsidR="00B3026E" w:rsidRDefault="006D601B" w:rsidP="15DC58A9">
            <w:pPr>
              <w:spacing w:line="259" w:lineRule="auto"/>
              <w:jc w:val="center"/>
            </w:pPr>
            <w:r>
              <w:t>SoCIT Faculty</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496A72" w14:textId="77777777" w:rsidR="00B3026E" w:rsidRDefault="003B3D18">
            <w:pPr>
              <w:spacing w:line="259" w:lineRule="auto"/>
              <w:ind w:left="-18"/>
            </w:pPr>
            <w:r>
              <w:t xml:space="preserve"> External </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855933" w14:textId="53AB700B" w:rsidR="00B3026E" w:rsidRDefault="49CD2EC7" w:rsidP="202C4577">
            <w:pPr>
              <w:spacing w:line="259" w:lineRule="auto"/>
              <w:jc w:val="center"/>
            </w:pPr>
            <w:r>
              <w:t>Project Advis</w:t>
            </w:r>
            <w:r w:rsidR="00D96CFC">
              <w:t>e</w:t>
            </w:r>
            <w:r>
              <w:t>r</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BBE5CC" w14:textId="0FA4A8C2" w:rsidR="00B3026E" w:rsidRDefault="49CD2EC7" w:rsidP="202C4577">
            <w:pPr>
              <w:spacing w:line="259" w:lineRule="auto"/>
              <w:ind w:right="5"/>
              <w:jc w:val="center"/>
            </w:pPr>
            <w:r w:rsidRPr="202C4577">
              <w:rPr>
                <w:color w:val="0563C1"/>
                <w:u w:val="single"/>
              </w:rPr>
              <w:t>manuelc@apc.edu.ph</w:t>
            </w:r>
          </w:p>
        </w:tc>
      </w:tr>
      <w:tr w:rsidR="006D601B" w14:paraId="5BB117D7" w14:textId="77777777" w:rsidTr="006D601B">
        <w:trPr>
          <w:trHeight w:val="851"/>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99F5FA" w14:textId="0D1EB07F" w:rsidR="006D601B" w:rsidRDefault="006D601B" w:rsidP="006D601B">
            <w:pPr>
              <w:spacing w:line="259" w:lineRule="auto"/>
              <w:jc w:val="center"/>
            </w:pPr>
            <w:r>
              <w:t>Princess Nicole Ricafort</w:t>
            </w:r>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7E381C" w14:textId="4A77437B" w:rsidR="006D601B" w:rsidRDefault="006D601B" w:rsidP="006D601B">
            <w:pPr>
              <w:spacing w:line="259" w:lineRule="auto"/>
              <w:jc w:val="center"/>
            </w:pPr>
            <w:r>
              <w:t>Project Manager</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3B5E2A" w14:textId="364ED0BD" w:rsidR="006D601B" w:rsidRDefault="006D601B" w:rsidP="006D601B">
            <w:pPr>
              <w:spacing w:line="259" w:lineRule="auto"/>
              <w:ind w:left="-18"/>
              <w:jc w:val="center"/>
            </w:pPr>
            <w:r>
              <w:t>Internal</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1318D1" w14:textId="77777777" w:rsidR="006D601B" w:rsidRDefault="006D601B" w:rsidP="006D601B">
            <w:pPr>
              <w:spacing w:after="40" w:line="259" w:lineRule="auto"/>
              <w:ind w:right="6"/>
              <w:jc w:val="center"/>
            </w:pPr>
            <w:r>
              <w:t xml:space="preserve">Project  </w:t>
            </w:r>
          </w:p>
          <w:p w14:paraId="259862DA" w14:textId="45ABE1BE" w:rsidR="006D601B" w:rsidRDefault="006D601B" w:rsidP="006D601B">
            <w:pPr>
              <w:spacing w:line="259" w:lineRule="auto"/>
              <w:jc w:val="center"/>
            </w:pPr>
            <w:r>
              <w:t xml:space="preserve">Manager  </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21506C1" w14:textId="62E8D162" w:rsidR="006D601B" w:rsidRPr="202C4577" w:rsidRDefault="006D601B" w:rsidP="00041AC4">
            <w:pPr>
              <w:spacing w:line="259" w:lineRule="auto"/>
              <w:ind w:right="5"/>
              <w:jc w:val="center"/>
              <w:rPr>
                <w:color w:val="0563C1"/>
                <w:u w:val="single"/>
              </w:rPr>
            </w:pPr>
            <w:r w:rsidRPr="768A6F3C">
              <w:rPr>
                <w:color w:val="0563C1"/>
              </w:rPr>
              <w:t>pbricafort@student.apc.edu.ph</w:t>
            </w:r>
          </w:p>
        </w:tc>
      </w:tr>
      <w:tr w:rsidR="00B3026E" w14:paraId="53437B73" w14:textId="77777777" w:rsidTr="006D601B">
        <w:trPr>
          <w:trHeight w:val="850"/>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9F8E5C" w14:textId="105770A1" w:rsidR="00B3026E" w:rsidRDefault="29B51520">
            <w:pPr>
              <w:spacing w:line="259" w:lineRule="auto"/>
              <w:ind w:left="3"/>
              <w:jc w:val="center"/>
            </w:pPr>
            <w:r>
              <w:t>Jan Red Esguerra</w:t>
            </w:r>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256265" w14:textId="07A5918C" w:rsidR="00B3026E" w:rsidRDefault="29B51520" w:rsidP="6ED2024D">
            <w:pPr>
              <w:spacing w:line="259" w:lineRule="auto"/>
              <w:jc w:val="center"/>
            </w:pPr>
            <w:r>
              <w:t>Developer Head</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3CAA02" w14:textId="77777777" w:rsidR="00B3026E" w:rsidRDefault="003B3D18">
            <w:pPr>
              <w:spacing w:line="259" w:lineRule="auto"/>
              <w:ind w:left="83"/>
            </w:pPr>
            <w:r>
              <w:t xml:space="preserve">Internal </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84B161" w14:textId="5BB58F61" w:rsidR="00B3026E" w:rsidRDefault="518BF92C" w:rsidP="00D96CFC">
            <w:pPr>
              <w:tabs>
                <w:tab w:val="center" w:pos="693"/>
              </w:tabs>
              <w:spacing w:after="51" w:line="259" w:lineRule="auto"/>
              <w:ind w:left="33"/>
              <w:jc w:val="center"/>
            </w:pPr>
            <w:r>
              <w:t>Developer</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95A0B8" w14:textId="7F6308A1" w:rsidR="00B3026E" w:rsidRDefault="000341F6" w:rsidP="35266C11">
            <w:pPr>
              <w:spacing w:line="259" w:lineRule="auto"/>
              <w:jc w:val="center"/>
            </w:pPr>
            <w:hyperlink r:id="rId46">
              <w:r w:rsidR="518BF92C" w:rsidRPr="35266C11">
                <w:rPr>
                  <w:rStyle w:val="Hyperlink"/>
                </w:rPr>
                <w:t>jcesguerra@student.apc.edu.ph</w:t>
              </w:r>
            </w:hyperlink>
          </w:p>
        </w:tc>
      </w:tr>
      <w:tr w:rsidR="00472260" w14:paraId="73016E42" w14:textId="77777777" w:rsidTr="006D601B">
        <w:trPr>
          <w:trHeight w:val="850"/>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2C468F" w14:textId="26216B2B" w:rsidR="00472260" w:rsidRDefault="00472260" w:rsidP="006D601B">
            <w:pPr>
              <w:spacing w:line="259" w:lineRule="auto"/>
              <w:ind w:left="3"/>
              <w:jc w:val="center"/>
            </w:pPr>
            <w:r>
              <w:t>Dennyson Castillo II</w:t>
            </w:r>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9B8874" w14:textId="5E574227" w:rsidR="00472260" w:rsidRDefault="00472260" w:rsidP="006D601B">
            <w:pPr>
              <w:spacing w:line="259" w:lineRule="auto"/>
              <w:jc w:val="center"/>
            </w:pPr>
            <w:r>
              <w:t>UI/UX Designer</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CEC64C" w14:textId="15050E51" w:rsidR="00472260" w:rsidRDefault="00D96CFC" w:rsidP="006D601B">
            <w:pPr>
              <w:spacing w:line="259" w:lineRule="auto"/>
              <w:ind w:left="83"/>
            </w:pPr>
            <w:r>
              <w:t>Internal</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9A2AB3" w14:textId="6E1F7D77" w:rsidR="00472260" w:rsidRDefault="00D96CFC" w:rsidP="00D96CFC">
            <w:pPr>
              <w:tabs>
                <w:tab w:val="center" w:pos="693"/>
              </w:tabs>
              <w:spacing w:after="51" w:line="259" w:lineRule="auto"/>
              <w:ind w:left="33"/>
              <w:jc w:val="center"/>
            </w:pPr>
            <w:r>
              <w:t>Designer</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64EDBF" w14:textId="743516E1" w:rsidR="00472260" w:rsidRDefault="003B156C" w:rsidP="35266C11">
            <w:pPr>
              <w:spacing w:line="259" w:lineRule="auto"/>
              <w:jc w:val="center"/>
            </w:pPr>
            <w:r w:rsidRPr="003B156C">
              <w:t>dvcastilloii@student.apc.edu.ph</w:t>
            </w:r>
          </w:p>
        </w:tc>
      </w:tr>
      <w:tr w:rsidR="00D96CFC" w14:paraId="1F5D3065" w14:textId="77777777" w:rsidTr="006D601B">
        <w:trPr>
          <w:trHeight w:val="850"/>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114668" w14:textId="14E15A95" w:rsidR="00D96CFC" w:rsidRDefault="002865F9" w:rsidP="006D601B">
            <w:pPr>
              <w:spacing w:line="259" w:lineRule="auto"/>
              <w:ind w:left="3"/>
              <w:jc w:val="center"/>
            </w:pPr>
            <w:r>
              <w:t>Neil Gareth Lavarias</w:t>
            </w:r>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C6F42D" w14:textId="6A2283CF" w:rsidR="00D96CFC" w:rsidRDefault="002865F9" w:rsidP="006D601B">
            <w:pPr>
              <w:spacing w:line="259" w:lineRule="auto"/>
              <w:jc w:val="center"/>
            </w:pPr>
            <w:r>
              <w:t>Quality Assurance Head</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922781" w14:textId="70CFEFD4" w:rsidR="00D96CFC" w:rsidRDefault="002865F9" w:rsidP="002865F9">
            <w:pPr>
              <w:spacing w:line="259" w:lineRule="auto"/>
              <w:ind w:left="83"/>
            </w:pPr>
            <w:r>
              <w:t>Internal</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0272CD" w14:textId="0159EBEF" w:rsidR="00D96CFC" w:rsidRDefault="00E75767" w:rsidP="00D96CFC">
            <w:pPr>
              <w:tabs>
                <w:tab w:val="center" w:pos="693"/>
              </w:tabs>
              <w:spacing w:after="51" w:line="259" w:lineRule="auto"/>
              <w:ind w:left="33"/>
              <w:jc w:val="center"/>
            </w:pPr>
            <w:r>
              <w:t>Quality Assurance</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FB14E4" w14:textId="0E3543A0" w:rsidR="00D96CFC" w:rsidRDefault="00041AC4" w:rsidP="35266C11">
            <w:pPr>
              <w:spacing w:line="259" w:lineRule="auto"/>
              <w:jc w:val="center"/>
            </w:pPr>
            <w:r w:rsidRPr="00041AC4">
              <w:t>nnlavarias@student.apc.edu.ph</w:t>
            </w:r>
          </w:p>
        </w:tc>
      </w:tr>
    </w:tbl>
    <w:p w14:paraId="1C8E6028" w14:textId="77777777" w:rsidR="00B3026E" w:rsidRDefault="003B3D18">
      <w:pPr>
        <w:spacing w:after="311" w:line="259" w:lineRule="auto"/>
        <w:ind w:left="59" w:right="4"/>
        <w:jc w:val="center"/>
      </w:pPr>
      <w:r>
        <w:rPr>
          <w:i/>
          <w:color w:val="44546A"/>
          <w:sz w:val="18"/>
        </w:rPr>
        <w:t xml:space="preserve">Table 6.7—2: Project Team Directory </w:t>
      </w:r>
      <w:r>
        <w:t xml:space="preserve"> </w:t>
      </w:r>
    </w:p>
    <w:p w14:paraId="1D0B912F" w14:textId="77777777" w:rsidR="00B3026E" w:rsidRDefault="003B3D18" w:rsidP="00FB3453">
      <w:pPr>
        <w:pStyle w:val="Heading4"/>
        <w:ind w:left="2156"/>
      </w:pPr>
      <w:bookmarkStart w:id="113" w:name="_Toc138371053"/>
      <w:r>
        <w:t>6.7.7.</w:t>
      </w:r>
      <w:r>
        <w:rPr>
          <w:rFonts w:ascii="Arial" w:eastAsia="Arial" w:hAnsi="Arial" w:cs="Arial"/>
        </w:rPr>
        <w:t xml:space="preserve"> </w:t>
      </w:r>
      <w:r>
        <w:t>Communication Methods and Technologies</w:t>
      </w:r>
      <w:bookmarkEnd w:id="113"/>
      <w:r>
        <w:t xml:space="preserve">   </w:t>
      </w:r>
    </w:p>
    <w:p w14:paraId="5FCD89D2" w14:textId="286F11F8" w:rsidR="00B3026E" w:rsidRDefault="00B3026E" w:rsidP="00F24772">
      <w:pPr>
        <w:spacing w:after="5" w:line="259" w:lineRule="auto"/>
      </w:pPr>
    </w:p>
    <w:p w14:paraId="335765A0" w14:textId="61E86CA5" w:rsidR="2B3EBD7C" w:rsidRDefault="2B3EBD7C" w:rsidP="001E53AF">
      <w:pPr>
        <w:ind w:left="2170"/>
        <w:jc w:val="both"/>
        <w:rPr>
          <w:color w:val="000000" w:themeColor="text1"/>
        </w:rPr>
      </w:pPr>
      <w:r w:rsidRPr="6ED2024D">
        <w:rPr>
          <w:color w:val="000000" w:themeColor="text1"/>
          <w:lang w:val="en-US"/>
        </w:rPr>
        <w:lastRenderedPageBreak/>
        <w:t>The Madonna’s Web project requires a deep understanding of the communication methods and technologies used to effectively communicate with stakeholders. It’s important to consider the capabilities and limitations of each method and technology to ensure stakeholders receive timely and efficient information. This includes determining the appropriate methods for delivering project updates, progress reports, risks, issues, and other relevant information.</w:t>
      </w:r>
    </w:p>
    <w:p w14:paraId="23BE6AC0" w14:textId="687F8CE1" w:rsidR="6ED2024D" w:rsidRDefault="6ED2024D" w:rsidP="001E53AF">
      <w:pPr>
        <w:ind w:left="2170"/>
        <w:jc w:val="both"/>
        <w:rPr>
          <w:color w:val="000000" w:themeColor="text1"/>
        </w:rPr>
      </w:pPr>
    </w:p>
    <w:p w14:paraId="5488783B" w14:textId="0BB5A2D0" w:rsidR="2B3EBD7C" w:rsidRDefault="2B3EBD7C" w:rsidP="001E53AF">
      <w:pPr>
        <w:ind w:left="2170"/>
        <w:jc w:val="both"/>
        <w:rPr>
          <w:color w:val="000000" w:themeColor="text1"/>
        </w:rPr>
      </w:pPr>
      <w:r w:rsidRPr="6ED2024D">
        <w:rPr>
          <w:color w:val="000000" w:themeColor="text1"/>
          <w:lang w:val="en-US"/>
        </w:rPr>
        <w:t>It’s important to consider the cost and feasibility of using different technologies, as well as any security or privacy concerns. By carefully selecting the most appropriate communication methods and technologies, the project team can ensure that all stakeholders are kept informed and that the project’s communication objectives are met.</w:t>
      </w:r>
    </w:p>
    <w:p w14:paraId="542A822A" w14:textId="1B15D4EF" w:rsidR="6ED2024D" w:rsidRDefault="6ED2024D" w:rsidP="001E53AF">
      <w:pPr>
        <w:ind w:left="2170"/>
        <w:jc w:val="both"/>
        <w:rPr>
          <w:color w:val="000000" w:themeColor="text1"/>
        </w:rPr>
      </w:pPr>
    </w:p>
    <w:p w14:paraId="3E9B7CC0" w14:textId="3064267F" w:rsidR="2B3EBD7C" w:rsidRDefault="2B3EBD7C" w:rsidP="001E53AF">
      <w:pPr>
        <w:ind w:left="2170"/>
        <w:jc w:val="both"/>
        <w:rPr>
          <w:color w:val="000000" w:themeColor="text1"/>
          <w:lang w:val="en-US"/>
        </w:rPr>
      </w:pPr>
      <w:r w:rsidRPr="6ED2024D">
        <w:rPr>
          <w:color w:val="000000" w:themeColor="text1"/>
          <w:lang w:val="en-US"/>
        </w:rPr>
        <w:t>When determining the best communication methods and technologies for Madonna’s Web several factors should be considered. These include:</w:t>
      </w:r>
    </w:p>
    <w:p w14:paraId="531F7A12" w14:textId="77777777" w:rsidR="00F24772" w:rsidRDefault="00F24772" w:rsidP="001E53AF">
      <w:pPr>
        <w:jc w:val="both"/>
        <w:rPr>
          <w:color w:val="000000" w:themeColor="text1"/>
        </w:rPr>
      </w:pPr>
    </w:p>
    <w:p w14:paraId="1E47909D" w14:textId="42F48A44" w:rsidR="2B3EBD7C" w:rsidRDefault="2B3EBD7C" w:rsidP="001E53AF">
      <w:pPr>
        <w:pStyle w:val="ListParagraph"/>
        <w:numPr>
          <w:ilvl w:val="0"/>
          <w:numId w:val="72"/>
        </w:numPr>
        <w:spacing w:after="160" w:line="259" w:lineRule="auto"/>
        <w:jc w:val="both"/>
        <w:rPr>
          <w:color w:val="000000" w:themeColor="text1"/>
        </w:rPr>
      </w:pPr>
      <w:r w:rsidRPr="6ED2024D">
        <w:rPr>
          <w:b/>
          <w:color w:val="000000" w:themeColor="text1"/>
        </w:rPr>
        <w:t>The scope and complexity of the project:</w:t>
      </w:r>
      <w:r w:rsidRPr="6ED2024D">
        <w:rPr>
          <w:color w:val="000000" w:themeColor="text1"/>
        </w:rPr>
        <w:t xml:space="preserve"> </w:t>
      </w:r>
      <w:r w:rsidR="00D73F6C">
        <w:rPr>
          <w:color w:val="000000" w:themeColor="text1"/>
        </w:rPr>
        <w:t>Busin</w:t>
      </w:r>
      <w:r w:rsidR="009933C6">
        <w:rPr>
          <w:color w:val="000000" w:themeColor="text1"/>
        </w:rPr>
        <w:t>ess Communication Platform</w:t>
      </w:r>
      <w:r w:rsidRPr="6ED2024D">
        <w:rPr>
          <w:color w:val="000000" w:themeColor="text1"/>
        </w:rPr>
        <w:t xml:space="preserve"> and project management software are frequently the best option when dealing with large-scale and complex projects since they make it easier to gather information and give all stakeholders easy access.</w:t>
      </w:r>
    </w:p>
    <w:p w14:paraId="110C1467" w14:textId="52814BA7" w:rsidR="2B3EBD7C" w:rsidRDefault="2B3EBD7C" w:rsidP="001E53AF">
      <w:pPr>
        <w:pStyle w:val="ListParagraph"/>
        <w:numPr>
          <w:ilvl w:val="0"/>
          <w:numId w:val="72"/>
        </w:numPr>
        <w:spacing w:after="160" w:line="259" w:lineRule="auto"/>
        <w:jc w:val="both"/>
        <w:rPr>
          <w:color w:val="000000" w:themeColor="text1"/>
        </w:rPr>
      </w:pPr>
      <w:r w:rsidRPr="6ED2024D">
        <w:rPr>
          <w:b/>
          <w:color w:val="000000" w:themeColor="text1"/>
        </w:rPr>
        <w:t>The technical proficiency of the stakeholders:</w:t>
      </w:r>
      <w:r w:rsidRPr="6ED2024D">
        <w:rPr>
          <w:color w:val="000000" w:themeColor="text1"/>
        </w:rPr>
        <w:t xml:space="preserve"> For stakeholders without technical proficiency, direct communication techniques like email and phone may be the best option.</w:t>
      </w:r>
    </w:p>
    <w:p w14:paraId="10E8FA58" w14:textId="34D776BD" w:rsidR="2B3EBD7C" w:rsidRDefault="2B3EBD7C" w:rsidP="001E53AF">
      <w:pPr>
        <w:pStyle w:val="ListParagraph"/>
        <w:numPr>
          <w:ilvl w:val="0"/>
          <w:numId w:val="72"/>
        </w:numPr>
        <w:spacing w:after="160" w:line="259" w:lineRule="auto"/>
        <w:jc w:val="both"/>
        <w:rPr>
          <w:color w:val="000000" w:themeColor="text1"/>
        </w:rPr>
      </w:pPr>
      <w:r w:rsidRPr="6ED2024D">
        <w:rPr>
          <w:b/>
          <w:color w:val="000000" w:themeColor="text1"/>
        </w:rPr>
        <w:t>The type of information being communicated:</w:t>
      </w:r>
      <w:r w:rsidRPr="6ED2024D">
        <w:rPr>
          <w:color w:val="000000" w:themeColor="text1"/>
        </w:rPr>
        <w:t xml:space="preserve"> Using secure techniques like encryption and password-protected p</w:t>
      </w:r>
      <w:r w:rsidR="009933C6">
        <w:rPr>
          <w:color w:val="000000" w:themeColor="text1"/>
        </w:rPr>
        <w:t>latforms</w:t>
      </w:r>
      <w:r w:rsidRPr="6ED2024D">
        <w:rPr>
          <w:color w:val="000000" w:themeColor="text1"/>
        </w:rPr>
        <w:t xml:space="preserve"> may be necessary when dealing with sensitive or confidential material.</w:t>
      </w:r>
    </w:p>
    <w:p w14:paraId="653FAD26" w14:textId="493A941F" w:rsidR="2B3EBD7C" w:rsidRDefault="2B3EBD7C" w:rsidP="001E53AF">
      <w:pPr>
        <w:pStyle w:val="ListParagraph"/>
        <w:numPr>
          <w:ilvl w:val="0"/>
          <w:numId w:val="72"/>
        </w:numPr>
        <w:spacing w:after="160" w:line="259" w:lineRule="auto"/>
        <w:jc w:val="both"/>
        <w:rPr>
          <w:color w:val="000000" w:themeColor="text1"/>
        </w:rPr>
      </w:pPr>
      <w:r w:rsidRPr="6ED2024D">
        <w:rPr>
          <w:b/>
          <w:color w:val="000000" w:themeColor="text1"/>
        </w:rPr>
        <w:t>The project's budget and resources:</w:t>
      </w:r>
      <w:r w:rsidRPr="6ED2024D">
        <w:rPr>
          <w:color w:val="000000" w:themeColor="text1"/>
        </w:rPr>
        <w:t xml:space="preserve"> Communication strategies and technology should be chosen in accordance with the project's allotted budget and resources.</w:t>
      </w:r>
    </w:p>
    <w:p w14:paraId="51862032" w14:textId="6ACC0B12" w:rsidR="2B3EBD7C" w:rsidRDefault="2B3EBD7C" w:rsidP="001E53AF">
      <w:pPr>
        <w:ind w:left="2170"/>
        <w:jc w:val="both"/>
        <w:rPr>
          <w:color w:val="000000" w:themeColor="text1"/>
        </w:rPr>
      </w:pPr>
      <w:r w:rsidRPr="6ED2024D">
        <w:rPr>
          <w:color w:val="000000" w:themeColor="text1"/>
          <w:lang w:val="en-US"/>
        </w:rPr>
        <w:t>Based on the factors mentioned earlier, it is recommended that the Madonna’s Web project use a combination of communication methods and technologies such as project management software, email, telephone, and video conferencing to keep all stakeholders informed and meet the project's communication objectives.</w:t>
      </w:r>
    </w:p>
    <w:p w14:paraId="5A71535F" w14:textId="045E2F0A" w:rsidR="6ED2024D" w:rsidRDefault="6ED2024D" w:rsidP="001E53AF">
      <w:pPr>
        <w:ind w:left="2156" w:right="873"/>
        <w:jc w:val="both"/>
      </w:pPr>
    </w:p>
    <w:p w14:paraId="75B9C782" w14:textId="77777777" w:rsidR="00B3026E" w:rsidRDefault="003B3D18">
      <w:pPr>
        <w:spacing w:after="83" w:line="259" w:lineRule="auto"/>
        <w:ind w:left="1441"/>
      </w:pPr>
      <w:r>
        <w:rPr>
          <w:b/>
          <w:sz w:val="22"/>
        </w:rPr>
        <w:t xml:space="preserve"> </w:t>
      </w:r>
      <w:r>
        <w:rPr>
          <w:rFonts w:ascii="Segoe UI" w:eastAsia="Segoe UI" w:hAnsi="Segoe UI" w:cs="Segoe UI"/>
          <w:b/>
          <w:sz w:val="18"/>
        </w:rPr>
        <w:t xml:space="preserve"> </w:t>
      </w:r>
      <w:r>
        <w:t xml:space="preserve"> </w:t>
      </w:r>
    </w:p>
    <w:p w14:paraId="7327BC89" w14:textId="77777777" w:rsidR="00B3026E" w:rsidRDefault="003B3D18" w:rsidP="007716C2">
      <w:pPr>
        <w:pStyle w:val="Heading4"/>
        <w:ind w:left="2156"/>
      </w:pPr>
      <w:bookmarkStart w:id="114" w:name="_Toc138371054"/>
      <w:r>
        <w:t>6.7.8.</w:t>
      </w:r>
      <w:r>
        <w:rPr>
          <w:rFonts w:ascii="Arial" w:eastAsia="Arial" w:hAnsi="Arial" w:cs="Arial"/>
        </w:rPr>
        <w:t xml:space="preserve"> </w:t>
      </w:r>
      <w:r>
        <w:t>Communications Matrix</w:t>
      </w:r>
      <w:bookmarkEnd w:id="114"/>
      <w:r>
        <w:t xml:space="preserve">   </w:t>
      </w:r>
    </w:p>
    <w:p w14:paraId="5678CCC7" w14:textId="77777777" w:rsidR="00B3026E" w:rsidRDefault="003B3D18">
      <w:pPr>
        <w:spacing w:line="259" w:lineRule="auto"/>
        <w:ind w:left="2666"/>
      </w:pPr>
      <w:r>
        <w:rPr>
          <w:color w:val="1F3864"/>
        </w:rPr>
        <w:t xml:space="preserve"> </w:t>
      </w:r>
      <w:r>
        <w:t xml:space="preserve"> </w:t>
      </w:r>
    </w:p>
    <w:tbl>
      <w:tblPr>
        <w:tblStyle w:val="TableGrid1"/>
        <w:tblW w:w="8587" w:type="dxa"/>
        <w:tblInd w:w="2170" w:type="dxa"/>
        <w:tblCellMar>
          <w:top w:w="91" w:type="dxa"/>
          <w:right w:w="3" w:type="dxa"/>
        </w:tblCellMar>
        <w:tblLook w:val="04A0" w:firstRow="1" w:lastRow="0" w:firstColumn="1" w:lastColumn="0" w:noHBand="0" w:noVBand="1"/>
      </w:tblPr>
      <w:tblGrid>
        <w:gridCol w:w="1336"/>
        <w:gridCol w:w="1128"/>
        <w:gridCol w:w="1498"/>
        <w:gridCol w:w="998"/>
        <w:gridCol w:w="1376"/>
        <w:gridCol w:w="1215"/>
        <w:gridCol w:w="1036"/>
      </w:tblGrid>
      <w:tr w:rsidR="00B3026E" w14:paraId="3A887A58" w14:textId="77777777" w:rsidTr="6ED2024D">
        <w:trPr>
          <w:trHeight w:val="676"/>
        </w:trPr>
        <w:tc>
          <w:tcPr>
            <w:tcW w:w="133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7354D59E" w14:textId="77777777" w:rsidR="00B3026E" w:rsidRDefault="003B3D18">
            <w:pPr>
              <w:spacing w:line="259" w:lineRule="auto"/>
              <w:ind w:left="46"/>
              <w:jc w:val="center"/>
            </w:pPr>
            <w:r>
              <w:rPr>
                <w:b/>
                <w:color w:val="FFFFFF"/>
              </w:rPr>
              <w:t xml:space="preserve">Channel </w:t>
            </w:r>
            <w:r>
              <w:t xml:space="preserve"> </w:t>
            </w:r>
          </w:p>
        </w:tc>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1893FABF" w14:textId="77777777" w:rsidR="00B3026E" w:rsidRDefault="003B3D18">
            <w:pPr>
              <w:spacing w:line="259" w:lineRule="auto"/>
              <w:ind w:left="50"/>
              <w:jc w:val="center"/>
            </w:pPr>
            <w:r>
              <w:rPr>
                <w:b/>
                <w:color w:val="FFFFFF"/>
              </w:rPr>
              <w:t xml:space="preserve">From </w:t>
            </w:r>
            <w:r>
              <w:t xml:space="preserve"> </w:t>
            </w:r>
          </w:p>
        </w:tc>
        <w:tc>
          <w:tcPr>
            <w:tcW w:w="14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00073E0B" w14:textId="77777777" w:rsidR="00B3026E" w:rsidRDefault="003B3D18">
            <w:pPr>
              <w:spacing w:line="259" w:lineRule="auto"/>
              <w:ind w:left="54"/>
              <w:jc w:val="center"/>
            </w:pPr>
            <w:r>
              <w:rPr>
                <w:b/>
                <w:color w:val="FFFFFF"/>
              </w:rPr>
              <w:t xml:space="preserve">To </w:t>
            </w:r>
            <w:r>
              <w:t xml:space="preserve"> </w:t>
            </w:r>
          </w:p>
        </w:tc>
        <w:tc>
          <w:tcPr>
            <w:tcW w:w="9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30E3D881" w14:textId="77777777" w:rsidR="00B3026E" w:rsidRDefault="003B3D18">
            <w:pPr>
              <w:spacing w:line="259" w:lineRule="auto"/>
              <w:ind w:left="45"/>
              <w:jc w:val="center"/>
            </w:pPr>
            <w:r>
              <w:rPr>
                <w:b/>
                <w:color w:val="FFFFFF"/>
              </w:rPr>
              <w:t xml:space="preserve">Type </w:t>
            </w:r>
            <w:r>
              <w:t xml:space="preserve"> </w:t>
            </w:r>
          </w:p>
        </w:tc>
        <w:tc>
          <w:tcPr>
            <w:tcW w:w="13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2FF5A2A9" w14:textId="77777777" w:rsidR="00B3026E" w:rsidRDefault="003B3D18">
            <w:pPr>
              <w:spacing w:line="259" w:lineRule="auto"/>
              <w:ind w:left="168"/>
            </w:pPr>
            <w:r>
              <w:rPr>
                <w:b/>
                <w:color w:val="FFFFFF"/>
              </w:rPr>
              <w:t xml:space="preserve">Frequency </w:t>
            </w:r>
            <w:r>
              <w:t xml:space="preserve"> </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Pr>
          <w:p w14:paraId="7D6DEDAE" w14:textId="77777777" w:rsidR="00B3026E" w:rsidRDefault="003B3D18">
            <w:pPr>
              <w:spacing w:line="259" w:lineRule="auto"/>
              <w:jc w:val="center"/>
            </w:pPr>
            <w:r>
              <w:rPr>
                <w:b/>
                <w:color w:val="FFFFFF"/>
              </w:rPr>
              <w:t xml:space="preserve">Format Used </w:t>
            </w:r>
            <w:r>
              <w:t xml:space="preserve"> </w:t>
            </w:r>
          </w:p>
        </w:tc>
        <w:tc>
          <w:tcPr>
            <w:tcW w:w="103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Pr>
          <w:p w14:paraId="7D442691" w14:textId="77777777" w:rsidR="00B3026E" w:rsidRDefault="003B3D18">
            <w:pPr>
              <w:spacing w:line="259" w:lineRule="auto"/>
              <w:jc w:val="center"/>
            </w:pPr>
            <w:r>
              <w:rPr>
                <w:b/>
                <w:color w:val="FFFFFF"/>
              </w:rPr>
              <w:t xml:space="preserve">Delivery media </w:t>
            </w:r>
            <w:r>
              <w:t xml:space="preserve"> </w:t>
            </w:r>
          </w:p>
        </w:tc>
      </w:tr>
      <w:tr w:rsidR="00B3026E" w14:paraId="1B88B897" w14:textId="77777777" w:rsidTr="6ED2024D">
        <w:trPr>
          <w:trHeight w:val="1022"/>
        </w:trPr>
        <w:tc>
          <w:tcPr>
            <w:tcW w:w="13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CA4A94" w14:textId="77777777" w:rsidR="00B3026E" w:rsidRDefault="003B3D18">
            <w:pPr>
              <w:spacing w:after="4" w:line="259" w:lineRule="auto"/>
            </w:pPr>
            <w:r>
              <w:t xml:space="preserve">Project </w:t>
            </w:r>
          </w:p>
          <w:p w14:paraId="0B9BC39F" w14:textId="77777777" w:rsidR="00B3026E" w:rsidRDefault="003B3D18">
            <w:pPr>
              <w:spacing w:line="259" w:lineRule="auto"/>
            </w:pPr>
            <w:r>
              <w:t xml:space="preserve">Planning   </w:t>
            </w:r>
          </w:p>
        </w:tc>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AC528C" w14:textId="77777777" w:rsidR="00B3026E" w:rsidRDefault="003B3D18">
            <w:pPr>
              <w:spacing w:after="4" w:line="259" w:lineRule="auto"/>
            </w:pPr>
            <w:r>
              <w:t xml:space="preserve">Project </w:t>
            </w:r>
          </w:p>
          <w:p w14:paraId="7AE7B001" w14:textId="77777777" w:rsidR="00B3026E" w:rsidRDefault="003B3D18">
            <w:pPr>
              <w:spacing w:line="259" w:lineRule="auto"/>
            </w:pPr>
            <w:r>
              <w:t xml:space="preserve">Manager   </w:t>
            </w:r>
          </w:p>
        </w:tc>
        <w:tc>
          <w:tcPr>
            <w:tcW w:w="14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580CFA" w14:textId="77777777" w:rsidR="00B3026E" w:rsidRDefault="003B3D18">
            <w:pPr>
              <w:spacing w:line="259" w:lineRule="auto"/>
              <w:ind w:left="8"/>
            </w:pPr>
            <w:r>
              <w:t xml:space="preserve">Stakeholders   </w:t>
            </w:r>
          </w:p>
        </w:tc>
        <w:tc>
          <w:tcPr>
            <w:tcW w:w="9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F69AFA" w14:textId="77777777" w:rsidR="00B3026E" w:rsidRDefault="003B3D18">
            <w:pPr>
              <w:spacing w:line="259" w:lineRule="auto"/>
            </w:pPr>
            <w:r>
              <w:t xml:space="preserve">Meeting   </w:t>
            </w:r>
          </w:p>
        </w:tc>
        <w:tc>
          <w:tcPr>
            <w:tcW w:w="13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A43F97" w14:textId="77777777" w:rsidR="00B3026E" w:rsidRDefault="003B3D18">
            <w:pPr>
              <w:spacing w:line="259" w:lineRule="auto"/>
              <w:ind w:left="8"/>
            </w:pPr>
            <w:r>
              <w:t xml:space="preserve">Once Before the start of the project   </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28445F" w14:textId="77777777" w:rsidR="00B3026E" w:rsidRDefault="003B3D18">
            <w:pPr>
              <w:spacing w:line="259" w:lineRule="auto"/>
              <w:ind w:left="2"/>
            </w:pPr>
            <w:r>
              <w:t xml:space="preserve">Formal   </w:t>
            </w:r>
          </w:p>
        </w:tc>
        <w:tc>
          <w:tcPr>
            <w:tcW w:w="10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D3B30C" w14:textId="0FF49FDC" w:rsidR="00B3026E" w:rsidRDefault="1014E804">
            <w:pPr>
              <w:spacing w:line="259" w:lineRule="auto"/>
              <w:ind w:left="8"/>
            </w:pPr>
            <w:r>
              <w:t>Microsoft Teams</w:t>
            </w:r>
            <w:r w:rsidR="003B3D18">
              <w:t xml:space="preserve"> </w:t>
            </w:r>
          </w:p>
        </w:tc>
      </w:tr>
      <w:tr w:rsidR="00B3026E" w14:paraId="19BA632B" w14:textId="77777777" w:rsidTr="6ED2024D">
        <w:trPr>
          <w:trHeight w:val="1856"/>
        </w:trPr>
        <w:tc>
          <w:tcPr>
            <w:tcW w:w="13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1E3B9D" w14:textId="77777777" w:rsidR="00B3026E" w:rsidRDefault="003B3D18">
            <w:pPr>
              <w:spacing w:line="259" w:lineRule="auto"/>
            </w:pPr>
            <w:r>
              <w:lastRenderedPageBreak/>
              <w:t xml:space="preserve">Release planning   </w:t>
            </w:r>
          </w:p>
        </w:tc>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E1F02C" w14:textId="77777777" w:rsidR="00B3026E" w:rsidRDefault="003B3D18">
            <w:pPr>
              <w:spacing w:line="259" w:lineRule="auto"/>
            </w:pPr>
            <w:r>
              <w:t xml:space="preserve">Project manager, Project team   </w:t>
            </w:r>
          </w:p>
        </w:tc>
        <w:tc>
          <w:tcPr>
            <w:tcW w:w="14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C77E4F" w14:textId="77777777" w:rsidR="00B3026E" w:rsidRDefault="003B3D18">
            <w:pPr>
              <w:spacing w:line="259" w:lineRule="auto"/>
              <w:ind w:left="8"/>
            </w:pPr>
            <w:r>
              <w:t xml:space="preserve">Stakeholders   </w:t>
            </w:r>
          </w:p>
        </w:tc>
        <w:tc>
          <w:tcPr>
            <w:tcW w:w="9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456AA1" w14:textId="77777777" w:rsidR="00B3026E" w:rsidRDefault="003B3D18">
            <w:pPr>
              <w:spacing w:line="259" w:lineRule="auto"/>
            </w:pPr>
            <w:r>
              <w:t xml:space="preserve">Meeting   </w:t>
            </w:r>
          </w:p>
        </w:tc>
        <w:tc>
          <w:tcPr>
            <w:tcW w:w="13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18525E" w14:textId="77777777" w:rsidR="00B3026E" w:rsidRDefault="003B3D18">
            <w:pPr>
              <w:spacing w:line="242" w:lineRule="auto"/>
              <w:ind w:left="18"/>
            </w:pPr>
            <w:r>
              <w:t xml:space="preserve">Once before start of the  </w:t>
            </w:r>
          </w:p>
          <w:p w14:paraId="651CBC9C" w14:textId="5ADD7227" w:rsidR="00B3026E" w:rsidRDefault="003B3D18">
            <w:pPr>
              <w:spacing w:after="1" w:line="242" w:lineRule="auto"/>
              <w:ind w:left="8" w:firstLine="10"/>
            </w:pPr>
            <w:r>
              <w:t>project Updated when</w:t>
            </w:r>
            <w:r w:rsidR="00DA26C8">
              <w:t>.</w:t>
            </w:r>
            <w:r>
              <w:t xml:space="preserve">  </w:t>
            </w:r>
          </w:p>
          <w:p w14:paraId="1A7C8C0F" w14:textId="77777777" w:rsidR="00B3026E" w:rsidRDefault="003B3D18">
            <w:pPr>
              <w:spacing w:line="259" w:lineRule="auto"/>
              <w:ind w:left="18"/>
            </w:pPr>
            <w:r>
              <w:t xml:space="preserve">necessary   </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15D7B1" w14:textId="77777777" w:rsidR="00B3026E" w:rsidRDefault="003B3D18">
            <w:pPr>
              <w:spacing w:line="259" w:lineRule="auto"/>
              <w:ind w:left="2"/>
            </w:pPr>
            <w:r>
              <w:t xml:space="preserve">Formal   </w:t>
            </w:r>
          </w:p>
        </w:tc>
        <w:tc>
          <w:tcPr>
            <w:tcW w:w="10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007CA3" w14:textId="70D51D9B" w:rsidR="00B3026E" w:rsidRDefault="003B3D18">
            <w:pPr>
              <w:spacing w:line="259" w:lineRule="auto"/>
              <w:ind w:left="8"/>
            </w:pPr>
            <w:r>
              <w:t>Email</w:t>
            </w:r>
            <w:r w:rsidR="6507D9EC">
              <w:t>, Microsoft Teams</w:t>
            </w:r>
          </w:p>
        </w:tc>
      </w:tr>
      <w:tr w:rsidR="00B3026E" w14:paraId="006A260F" w14:textId="77777777" w:rsidTr="6ED2024D">
        <w:trPr>
          <w:trHeight w:val="700"/>
        </w:trPr>
        <w:tc>
          <w:tcPr>
            <w:tcW w:w="13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7B15F5" w14:textId="77777777" w:rsidR="00B3026E" w:rsidRDefault="003B3D18">
            <w:pPr>
              <w:spacing w:line="259" w:lineRule="auto"/>
            </w:pPr>
            <w:r>
              <w:t xml:space="preserve">Sprint </w:t>
            </w:r>
          </w:p>
          <w:p w14:paraId="7306075B" w14:textId="77777777" w:rsidR="00B3026E" w:rsidRDefault="003B3D18">
            <w:pPr>
              <w:spacing w:line="259" w:lineRule="auto"/>
            </w:pPr>
            <w:r>
              <w:t xml:space="preserve">Planning   </w:t>
            </w:r>
          </w:p>
        </w:tc>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552678" w14:textId="77777777" w:rsidR="00B3026E" w:rsidRDefault="003B3D18">
            <w:pPr>
              <w:spacing w:line="259" w:lineRule="auto"/>
            </w:pPr>
            <w:r>
              <w:t xml:space="preserve">Project manager   </w:t>
            </w:r>
          </w:p>
        </w:tc>
        <w:tc>
          <w:tcPr>
            <w:tcW w:w="14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B19F89" w14:textId="77777777" w:rsidR="00B3026E" w:rsidRDefault="003B3D18">
            <w:pPr>
              <w:spacing w:line="259" w:lineRule="auto"/>
              <w:ind w:left="8"/>
            </w:pPr>
            <w:r>
              <w:t xml:space="preserve">Project team   </w:t>
            </w:r>
          </w:p>
        </w:tc>
        <w:tc>
          <w:tcPr>
            <w:tcW w:w="9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4231B8" w14:textId="77777777" w:rsidR="00B3026E" w:rsidRDefault="003B3D18">
            <w:pPr>
              <w:spacing w:line="259" w:lineRule="auto"/>
            </w:pPr>
            <w:r>
              <w:t xml:space="preserve">Meeting   </w:t>
            </w:r>
          </w:p>
        </w:tc>
        <w:tc>
          <w:tcPr>
            <w:tcW w:w="13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7A4FB7" w14:textId="77777777" w:rsidR="00B3026E" w:rsidRDefault="003B3D18">
            <w:pPr>
              <w:spacing w:line="259" w:lineRule="auto"/>
              <w:ind w:left="8"/>
            </w:pPr>
            <w:r>
              <w:t xml:space="preserve">Once every week   </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50DA39" w14:textId="77777777" w:rsidR="00B3026E" w:rsidRDefault="003B3D18">
            <w:pPr>
              <w:spacing w:line="259" w:lineRule="auto"/>
              <w:ind w:left="2"/>
            </w:pPr>
            <w:r>
              <w:t xml:space="preserve">Informal   </w:t>
            </w:r>
          </w:p>
        </w:tc>
        <w:tc>
          <w:tcPr>
            <w:tcW w:w="10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822FA2" w14:textId="5FC1C3B4" w:rsidR="00B3026E" w:rsidRDefault="6DB9946B">
            <w:pPr>
              <w:spacing w:line="259" w:lineRule="auto"/>
              <w:ind w:left="8"/>
            </w:pPr>
            <w:r>
              <w:t>Microsoft Teams</w:t>
            </w:r>
            <w:r w:rsidR="003B3D18">
              <w:t xml:space="preserve">  </w:t>
            </w:r>
          </w:p>
        </w:tc>
      </w:tr>
      <w:tr w:rsidR="00B3026E" w14:paraId="3AAECBC4" w14:textId="77777777" w:rsidTr="6ED2024D">
        <w:trPr>
          <w:trHeight w:val="1855"/>
        </w:trPr>
        <w:tc>
          <w:tcPr>
            <w:tcW w:w="13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42B684" w14:textId="77777777" w:rsidR="00B3026E" w:rsidRDefault="003B3D18">
            <w:pPr>
              <w:spacing w:line="259" w:lineRule="auto"/>
              <w:ind w:left="13"/>
            </w:pPr>
            <w:r>
              <w:t>Management</w:t>
            </w:r>
          </w:p>
          <w:p w14:paraId="316087C0" w14:textId="77777777" w:rsidR="00B3026E" w:rsidRDefault="003B3D18">
            <w:pPr>
              <w:spacing w:line="259" w:lineRule="auto"/>
              <w:ind w:left="13"/>
            </w:pPr>
            <w:r>
              <w:t xml:space="preserve">processes   </w:t>
            </w:r>
          </w:p>
        </w:tc>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48CA7" w14:textId="77777777" w:rsidR="00B3026E" w:rsidRDefault="003B3D18">
            <w:pPr>
              <w:spacing w:line="259" w:lineRule="auto"/>
              <w:ind w:left="-3"/>
            </w:pPr>
            <w:r>
              <w:t xml:space="preserve"> Project  </w:t>
            </w:r>
          </w:p>
          <w:p w14:paraId="63D4C130" w14:textId="77777777" w:rsidR="00B3026E" w:rsidRDefault="003B3D18">
            <w:pPr>
              <w:spacing w:line="259" w:lineRule="auto"/>
              <w:ind w:left="13"/>
            </w:pPr>
            <w:r>
              <w:t xml:space="preserve">manager, project team   </w:t>
            </w:r>
          </w:p>
        </w:tc>
        <w:tc>
          <w:tcPr>
            <w:tcW w:w="14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0440C6" w14:textId="77777777" w:rsidR="00B3026E" w:rsidRDefault="003B3D18">
            <w:pPr>
              <w:spacing w:line="259" w:lineRule="auto"/>
              <w:ind w:left="18"/>
            </w:pPr>
            <w:r>
              <w:t xml:space="preserve">Stakeholders   </w:t>
            </w:r>
          </w:p>
        </w:tc>
        <w:tc>
          <w:tcPr>
            <w:tcW w:w="9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35F32C" w14:textId="77777777" w:rsidR="00B3026E" w:rsidRDefault="003B3D18">
            <w:pPr>
              <w:spacing w:line="259" w:lineRule="auto"/>
              <w:ind w:left="13"/>
            </w:pPr>
            <w:r>
              <w:t xml:space="preserve">Artifact   </w:t>
            </w:r>
          </w:p>
        </w:tc>
        <w:tc>
          <w:tcPr>
            <w:tcW w:w="13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BED9F1" w14:textId="77777777" w:rsidR="00B3026E" w:rsidRDefault="003B3D18">
            <w:pPr>
              <w:spacing w:after="5" w:line="238" w:lineRule="auto"/>
              <w:ind w:left="28"/>
            </w:pPr>
            <w:r>
              <w:t xml:space="preserve">Once Before start of the  </w:t>
            </w:r>
          </w:p>
          <w:p w14:paraId="16BBCF2A" w14:textId="0183B0CA" w:rsidR="00B3026E" w:rsidRDefault="003B3D18">
            <w:pPr>
              <w:spacing w:line="242" w:lineRule="auto"/>
              <w:ind w:left="18" w:firstLine="10"/>
            </w:pPr>
            <w:r>
              <w:t>project Updated when</w:t>
            </w:r>
            <w:r w:rsidR="00DA26C8">
              <w:t>.</w:t>
            </w:r>
            <w:r>
              <w:t xml:space="preserve">  </w:t>
            </w:r>
          </w:p>
          <w:p w14:paraId="3E074537" w14:textId="77777777" w:rsidR="00B3026E" w:rsidRDefault="003B3D18">
            <w:pPr>
              <w:spacing w:line="259" w:lineRule="auto"/>
              <w:ind w:left="28"/>
            </w:pPr>
            <w:r>
              <w:t xml:space="preserve">necessary   </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F72958" w14:textId="77777777" w:rsidR="00B3026E" w:rsidRDefault="003B3D18">
            <w:pPr>
              <w:spacing w:line="259" w:lineRule="auto"/>
              <w:ind w:left="18"/>
            </w:pPr>
            <w:r>
              <w:t xml:space="preserve">Written  </w:t>
            </w:r>
          </w:p>
          <w:p w14:paraId="1FF9F10F" w14:textId="77777777" w:rsidR="00B3026E" w:rsidRDefault="003B3D18">
            <w:pPr>
              <w:spacing w:line="259" w:lineRule="auto"/>
              <w:ind w:left="18"/>
            </w:pPr>
            <w:r>
              <w:t xml:space="preserve">Document   </w:t>
            </w:r>
          </w:p>
        </w:tc>
        <w:tc>
          <w:tcPr>
            <w:tcW w:w="10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A188FE" w14:textId="77777777" w:rsidR="00B3026E" w:rsidRDefault="003B3D18">
            <w:pPr>
              <w:spacing w:line="259" w:lineRule="auto"/>
              <w:ind w:left="18"/>
            </w:pPr>
            <w:r>
              <w:t xml:space="preserve">Email,  </w:t>
            </w:r>
          </w:p>
          <w:p w14:paraId="242F03BA" w14:textId="55DB1798" w:rsidR="00B3026E" w:rsidRDefault="4FD4C2C1">
            <w:pPr>
              <w:spacing w:line="259" w:lineRule="auto"/>
              <w:ind w:left="18"/>
            </w:pPr>
            <w:r>
              <w:t>Microsoft Teams</w:t>
            </w:r>
          </w:p>
        </w:tc>
      </w:tr>
      <w:tr w:rsidR="00B3026E" w14:paraId="7579256D" w14:textId="77777777" w:rsidTr="6ED2024D">
        <w:trPr>
          <w:trHeight w:val="701"/>
        </w:trPr>
        <w:tc>
          <w:tcPr>
            <w:tcW w:w="13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CBE5D5" w14:textId="77777777" w:rsidR="00B3026E" w:rsidRDefault="003B3D18">
            <w:pPr>
              <w:spacing w:line="259" w:lineRule="auto"/>
              <w:ind w:left="13"/>
            </w:pPr>
            <w:r>
              <w:t xml:space="preserve">Product backlog   </w:t>
            </w:r>
          </w:p>
        </w:tc>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3D0F18" w14:textId="77777777" w:rsidR="00B3026E" w:rsidRDefault="003B3D18">
            <w:pPr>
              <w:spacing w:line="259" w:lineRule="auto"/>
              <w:ind w:left="13"/>
            </w:pPr>
            <w:r>
              <w:t xml:space="preserve">Project manager   </w:t>
            </w:r>
          </w:p>
        </w:tc>
        <w:tc>
          <w:tcPr>
            <w:tcW w:w="14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78E914" w14:textId="77777777" w:rsidR="00B3026E" w:rsidRDefault="003B3D18">
            <w:pPr>
              <w:spacing w:line="259" w:lineRule="auto"/>
              <w:ind w:left="18"/>
            </w:pPr>
            <w:r>
              <w:t xml:space="preserve">Project team   </w:t>
            </w:r>
          </w:p>
        </w:tc>
        <w:tc>
          <w:tcPr>
            <w:tcW w:w="9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928A8B" w14:textId="77777777" w:rsidR="00B3026E" w:rsidRDefault="003B3D18">
            <w:pPr>
              <w:spacing w:line="259" w:lineRule="auto"/>
              <w:ind w:left="13"/>
            </w:pPr>
            <w:r>
              <w:t xml:space="preserve">Artifact   </w:t>
            </w:r>
          </w:p>
        </w:tc>
        <w:tc>
          <w:tcPr>
            <w:tcW w:w="13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D9CE16" w14:textId="77777777" w:rsidR="00B3026E" w:rsidRDefault="003B3D18">
            <w:pPr>
              <w:spacing w:line="259" w:lineRule="auto"/>
              <w:ind w:left="18"/>
            </w:pPr>
            <w:r>
              <w:t xml:space="preserve">Once every week   </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C408CC" w14:textId="77777777" w:rsidR="00B3026E" w:rsidRDefault="003B3D18">
            <w:pPr>
              <w:spacing w:line="259" w:lineRule="auto"/>
              <w:ind w:left="18"/>
            </w:pPr>
            <w:r>
              <w:t xml:space="preserve">Written  </w:t>
            </w:r>
          </w:p>
          <w:p w14:paraId="629235AD" w14:textId="77777777" w:rsidR="00B3026E" w:rsidRDefault="003B3D18">
            <w:pPr>
              <w:spacing w:line="259" w:lineRule="auto"/>
              <w:ind w:left="18"/>
            </w:pPr>
            <w:r>
              <w:t xml:space="preserve">Document   </w:t>
            </w:r>
          </w:p>
        </w:tc>
        <w:tc>
          <w:tcPr>
            <w:tcW w:w="10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E0C1D7" w14:textId="594AE0AC" w:rsidR="00B3026E" w:rsidRDefault="70DC68B0">
            <w:pPr>
              <w:spacing w:line="259" w:lineRule="auto"/>
              <w:ind w:left="18"/>
            </w:pPr>
            <w:r>
              <w:t>Microsoft Teams</w:t>
            </w:r>
            <w:r w:rsidR="003B3D18">
              <w:t xml:space="preserve"> </w:t>
            </w:r>
          </w:p>
        </w:tc>
      </w:tr>
      <w:tr w:rsidR="00B3026E" w14:paraId="167B001D" w14:textId="77777777" w:rsidTr="6ED2024D">
        <w:trPr>
          <w:trHeight w:val="705"/>
        </w:trPr>
        <w:tc>
          <w:tcPr>
            <w:tcW w:w="13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9DBC03" w14:textId="77777777" w:rsidR="00B3026E" w:rsidRDefault="003B3D18">
            <w:pPr>
              <w:spacing w:line="259" w:lineRule="auto"/>
              <w:ind w:left="13"/>
            </w:pPr>
            <w:r>
              <w:t xml:space="preserve">Project update   </w:t>
            </w:r>
          </w:p>
        </w:tc>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428AD8" w14:textId="77777777" w:rsidR="00B3026E" w:rsidRDefault="003B3D18">
            <w:pPr>
              <w:spacing w:after="4" w:line="259" w:lineRule="auto"/>
              <w:ind w:left="13"/>
            </w:pPr>
            <w:r>
              <w:t xml:space="preserve">Project </w:t>
            </w:r>
          </w:p>
          <w:p w14:paraId="34D54C72" w14:textId="77777777" w:rsidR="00B3026E" w:rsidRDefault="003B3D18">
            <w:pPr>
              <w:spacing w:line="259" w:lineRule="auto"/>
              <w:ind w:left="13"/>
            </w:pPr>
            <w:r>
              <w:t xml:space="preserve">Manager   </w:t>
            </w:r>
          </w:p>
        </w:tc>
        <w:tc>
          <w:tcPr>
            <w:tcW w:w="14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E2924B" w14:textId="77777777" w:rsidR="00B3026E" w:rsidRDefault="003B3D18">
            <w:pPr>
              <w:spacing w:line="259" w:lineRule="auto"/>
              <w:ind w:left="18"/>
            </w:pPr>
            <w:r>
              <w:t xml:space="preserve">Project team   </w:t>
            </w:r>
          </w:p>
        </w:tc>
        <w:tc>
          <w:tcPr>
            <w:tcW w:w="9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134222" w14:textId="77777777" w:rsidR="00B3026E" w:rsidRDefault="003B3D18">
            <w:pPr>
              <w:spacing w:line="259" w:lineRule="auto"/>
              <w:ind w:left="13"/>
            </w:pPr>
            <w:r>
              <w:t xml:space="preserve">Meeting   </w:t>
            </w:r>
          </w:p>
        </w:tc>
        <w:tc>
          <w:tcPr>
            <w:tcW w:w="13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DCC1A1" w14:textId="77777777" w:rsidR="00B3026E" w:rsidRDefault="003B3D18">
            <w:pPr>
              <w:spacing w:line="259" w:lineRule="auto"/>
              <w:ind w:left="18"/>
            </w:pPr>
            <w:r>
              <w:t xml:space="preserve">Once every week   </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FD2EEE" w14:textId="77777777" w:rsidR="00B3026E" w:rsidRDefault="003B3D18">
            <w:pPr>
              <w:spacing w:line="259" w:lineRule="auto"/>
              <w:ind w:left="18"/>
            </w:pPr>
            <w:r>
              <w:t xml:space="preserve">Informal   </w:t>
            </w:r>
          </w:p>
        </w:tc>
        <w:tc>
          <w:tcPr>
            <w:tcW w:w="10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152D63" w14:textId="07383365" w:rsidR="00B3026E" w:rsidRDefault="005DE2B5">
            <w:pPr>
              <w:spacing w:line="259" w:lineRule="auto"/>
              <w:ind w:left="18"/>
            </w:pPr>
            <w:r>
              <w:t>Microsoft Teams</w:t>
            </w:r>
            <w:r w:rsidR="003B3D18">
              <w:t xml:space="preserve">  </w:t>
            </w:r>
          </w:p>
        </w:tc>
      </w:tr>
    </w:tbl>
    <w:p w14:paraId="07C02783" w14:textId="77777777" w:rsidR="00B3026E" w:rsidRDefault="003B3D18">
      <w:pPr>
        <w:spacing w:after="330" w:line="263" w:lineRule="auto"/>
        <w:ind w:left="10" w:right="4481"/>
        <w:jc w:val="right"/>
      </w:pPr>
      <w:r>
        <w:rPr>
          <w:i/>
          <w:color w:val="44546A"/>
          <w:sz w:val="18"/>
        </w:rPr>
        <w:t xml:space="preserve">Table 6.7—3: Communication Matrix  </w:t>
      </w:r>
    </w:p>
    <w:p w14:paraId="71B8914C" w14:textId="77777777" w:rsidR="00B3026E" w:rsidRDefault="003B3D18">
      <w:pPr>
        <w:spacing w:after="315" w:line="259" w:lineRule="auto"/>
        <w:ind w:left="420"/>
      </w:pPr>
      <w:r>
        <w:t xml:space="preserve"> </w:t>
      </w:r>
    </w:p>
    <w:p w14:paraId="50AB001A" w14:textId="594AE0AC" w:rsidR="00B3026E" w:rsidRDefault="003B3D18" w:rsidP="007716C2">
      <w:pPr>
        <w:pStyle w:val="Heading4"/>
        <w:ind w:left="2170"/>
      </w:pPr>
      <w:bookmarkStart w:id="115" w:name="_Toc138371055"/>
      <w:r>
        <w:lastRenderedPageBreak/>
        <w:t>6.7.9.</w:t>
      </w:r>
      <w:r>
        <w:rPr>
          <w:rFonts w:ascii="Arial" w:eastAsia="Arial" w:hAnsi="Arial" w:cs="Arial"/>
        </w:rPr>
        <w:t xml:space="preserve"> </w:t>
      </w:r>
      <w:r>
        <w:t>Communication Flowchart</w:t>
      </w:r>
      <w:bookmarkEnd w:id="115"/>
      <w:r>
        <w:t xml:space="preserve">   </w:t>
      </w:r>
    </w:p>
    <w:p w14:paraId="4B2FCA13" w14:textId="594AE0AC" w:rsidR="00B3026E" w:rsidRDefault="342539E7">
      <w:pPr>
        <w:spacing w:line="259" w:lineRule="auto"/>
        <w:ind w:left="1441"/>
      </w:pPr>
      <w:r>
        <w:rPr>
          <w:noProof/>
        </w:rPr>
        <w:drawing>
          <wp:inline distT="0" distB="0" distL="0" distR="0" wp14:anchorId="57154F93" wp14:editId="7CC6B703">
            <wp:extent cx="5943600" cy="3343275"/>
            <wp:effectExtent l="0" t="0" r="0" b="0"/>
            <wp:docPr id="1402913405" name="Picture 1402913405" descr="A diagram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3B3D18">
        <w:br/>
      </w:r>
    </w:p>
    <w:p w14:paraId="03681293" w14:textId="77777777" w:rsidR="00B3026E" w:rsidRDefault="003B3D18">
      <w:pPr>
        <w:spacing w:line="259" w:lineRule="auto"/>
        <w:ind w:left="1441"/>
      </w:pPr>
      <w:r>
        <w:rPr>
          <w:b/>
          <w:sz w:val="28"/>
        </w:rPr>
        <w:t xml:space="preserve"> </w:t>
      </w:r>
      <w:r>
        <w:rPr>
          <w:rFonts w:ascii="Segoe UI" w:eastAsia="Segoe UI" w:hAnsi="Segoe UI" w:cs="Segoe UI"/>
          <w:b/>
          <w:sz w:val="18"/>
        </w:rPr>
        <w:t xml:space="preserve"> </w:t>
      </w:r>
      <w:r>
        <w:t xml:space="preserve"> </w:t>
      </w:r>
    </w:p>
    <w:p w14:paraId="4A9D3272" w14:textId="77777777" w:rsidR="00B3026E" w:rsidRDefault="003B3D18" w:rsidP="00996A86">
      <w:pPr>
        <w:pStyle w:val="Heading4"/>
        <w:ind w:left="2156"/>
      </w:pPr>
      <w:bookmarkStart w:id="116" w:name="_Toc138371056"/>
      <w:r>
        <w:t>6.7.10.</w:t>
      </w:r>
      <w:r>
        <w:rPr>
          <w:rFonts w:ascii="Arial" w:eastAsia="Arial" w:hAnsi="Arial" w:cs="Arial"/>
          <w:color w:val="1F3864"/>
        </w:rPr>
        <w:t xml:space="preserve"> </w:t>
      </w:r>
      <w:r>
        <w:rPr>
          <w:color w:val="1F3864"/>
        </w:rPr>
        <w:t>Guidelines for Meetings</w:t>
      </w:r>
      <w:bookmarkEnd w:id="116"/>
      <w:r>
        <w:rPr>
          <w:color w:val="1F3864"/>
        </w:rPr>
        <w:t xml:space="preserve">  </w:t>
      </w:r>
      <w:r>
        <w:t xml:space="preserve"> </w:t>
      </w:r>
    </w:p>
    <w:p w14:paraId="0BA51D3A" w14:textId="594AE0AC" w:rsidR="00B3026E" w:rsidRDefault="003B3D18">
      <w:pPr>
        <w:spacing w:after="5" w:line="259" w:lineRule="auto"/>
        <w:ind w:left="1441"/>
      </w:pPr>
      <w:r>
        <w:t xml:space="preserve"> </w:t>
      </w:r>
      <w:r w:rsidRPr="4C5E7853">
        <w:rPr>
          <w:rFonts w:ascii="Segoe UI" w:eastAsia="Segoe UI" w:hAnsi="Segoe UI" w:cs="Segoe UI"/>
          <w:sz w:val="18"/>
          <w:szCs w:val="18"/>
        </w:rPr>
        <w:t xml:space="preserve"> </w:t>
      </w:r>
      <w:r>
        <w:t xml:space="preserve"> </w:t>
      </w:r>
    </w:p>
    <w:p w14:paraId="015C19E3" w14:textId="40CF100F" w:rsidR="4C5E7853" w:rsidRDefault="0B5F61CD" w:rsidP="001E53AF">
      <w:pPr>
        <w:ind w:left="2160" w:right="873"/>
        <w:jc w:val="both"/>
        <w:rPr>
          <w:color w:val="000000" w:themeColor="text1"/>
        </w:rPr>
      </w:pPr>
      <w:r w:rsidRPr="4C5E7853">
        <w:rPr>
          <w:color w:val="000000" w:themeColor="text1"/>
          <w:lang w:val="en-US"/>
        </w:rPr>
        <w:t>Meetings are a crucial part of effective communication in any project, including Madonna’s web project. To ensure productive, efficient, and effective meetings, it’s important to establish clear guidelines. These guidelines should include information on the purpose of meetings, roles and responsibilities of attendees, and procedures to follow during meetings.</w:t>
      </w:r>
    </w:p>
    <w:p w14:paraId="64E06910" w14:textId="77777777" w:rsidR="00F21DD9" w:rsidRPr="009933C6" w:rsidRDefault="00F21DD9" w:rsidP="001E53AF">
      <w:pPr>
        <w:ind w:left="2160" w:right="873"/>
        <w:jc w:val="both"/>
        <w:rPr>
          <w:color w:val="000000" w:themeColor="text1"/>
        </w:rPr>
      </w:pPr>
    </w:p>
    <w:p w14:paraId="7855C9A8" w14:textId="594AE0AC" w:rsidR="0B5F61CD" w:rsidRDefault="0B5F61CD" w:rsidP="001E53AF">
      <w:pPr>
        <w:pStyle w:val="ListParagraph"/>
        <w:ind w:left="2160" w:right="774"/>
        <w:jc w:val="both"/>
        <w:rPr>
          <w:color w:val="000000" w:themeColor="text1"/>
        </w:rPr>
      </w:pPr>
      <w:r w:rsidRPr="4C5E7853">
        <w:rPr>
          <w:color w:val="000000" w:themeColor="text1"/>
          <w:lang w:val="en-US"/>
        </w:rPr>
        <w:t>With well-defined guidelines, project team members and stakeholders can be better prepared for meetings and participate more effectively. The project manager can also ensure that meetings are conducted consistently and organized to avoid confusion and misunderstandings.</w:t>
      </w:r>
    </w:p>
    <w:p w14:paraId="4DE172CF" w14:textId="594AE0AC" w:rsidR="4C5E7853" w:rsidRDefault="4C5E7853" w:rsidP="001E53AF">
      <w:pPr>
        <w:jc w:val="both"/>
        <w:rPr>
          <w:color w:val="000000" w:themeColor="text1"/>
        </w:rPr>
      </w:pPr>
    </w:p>
    <w:p w14:paraId="7886A2E0" w14:textId="77777777" w:rsidR="00654416" w:rsidRDefault="00654416" w:rsidP="001E53AF">
      <w:pPr>
        <w:jc w:val="both"/>
        <w:rPr>
          <w:color w:val="000000" w:themeColor="text1"/>
        </w:rPr>
      </w:pPr>
    </w:p>
    <w:p w14:paraId="0106D1C7" w14:textId="77777777" w:rsidR="00654416" w:rsidRDefault="00654416" w:rsidP="001E53AF">
      <w:pPr>
        <w:jc w:val="both"/>
        <w:rPr>
          <w:color w:val="000000" w:themeColor="text1"/>
        </w:rPr>
      </w:pPr>
    </w:p>
    <w:p w14:paraId="3FBE3988" w14:textId="77777777" w:rsidR="00654416" w:rsidRPr="00F21DD9" w:rsidRDefault="00654416" w:rsidP="001E53AF">
      <w:pPr>
        <w:jc w:val="both"/>
        <w:rPr>
          <w:color w:val="000000" w:themeColor="text1"/>
        </w:rPr>
      </w:pPr>
    </w:p>
    <w:p w14:paraId="54366424" w14:textId="594AE0AC" w:rsidR="0B5F61CD" w:rsidRDefault="0B5F61CD" w:rsidP="001E53AF">
      <w:pPr>
        <w:ind w:left="2160"/>
        <w:jc w:val="both"/>
        <w:rPr>
          <w:color w:val="000000" w:themeColor="text1"/>
        </w:rPr>
      </w:pPr>
      <w:r w:rsidRPr="4C5E7853">
        <w:rPr>
          <w:color w:val="000000" w:themeColor="text1"/>
          <w:lang w:val="en-US"/>
        </w:rPr>
        <w:t>Below are the meeting guidelines for Madonna’s web project:</w:t>
      </w:r>
    </w:p>
    <w:p w14:paraId="28B67EEC"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Purpose:</w:t>
      </w:r>
      <w:r w:rsidRPr="4C5E7853">
        <w:rPr>
          <w:color w:val="000000" w:themeColor="text1"/>
        </w:rPr>
        <w:t xml:space="preserve"> Meetings serve as an essential tool for discussing project status, finding solutions to problems, and reaching decisions for the </w:t>
      </w:r>
      <w:r w:rsidRPr="4C5E7853">
        <w:rPr>
          <w:color w:val="000000" w:themeColor="text1"/>
          <w:sz w:val="22"/>
        </w:rPr>
        <w:t xml:space="preserve">Madonna’s web </w:t>
      </w:r>
      <w:r w:rsidRPr="4C5E7853">
        <w:rPr>
          <w:color w:val="000000" w:themeColor="text1"/>
        </w:rPr>
        <w:t>project.</w:t>
      </w:r>
    </w:p>
    <w:p w14:paraId="3D3EF5A9"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Scheduling:</w:t>
      </w:r>
      <w:r w:rsidRPr="4C5E7853">
        <w:rPr>
          <w:color w:val="000000" w:themeColor="text1"/>
        </w:rPr>
        <w:t xml:space="preserve"> It is important to plan meetings in advance and at times that are convenient for all participants. Meeting invitations and scheduling are the project manager's responsibilities.</w:t>
      </w:r>
    </w:p>
    <w:p w14:paraId="1C8F8759"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Attendance:</w:t>
      </w:r>
      <w:r w:rsidRPr="4C5E7853">
        <w:rPr>
          <w:color w:val="000000" w:themeColor="text1"/>
        </w:rPr>
        <w:t xml:space="preserve"> Unless they have a legitimate excuse, all project team members and stakeholders are required to attend meetings. Team members should let the project manager know as soon as possible if they won't be able to attend.</w:t>
      </w:r>
    </w:p>
    <w:p w14:paraId="6D2DCFF3"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lastRenderedPageBreak/>
        <w:t>Agenda:</w:t>
      </w:r>
      <w:r w:rsidRPr="4C5E7853">
        <w:rPr>
          <w:color w:val="000000" w:themeColor="text1"/>
        </w:rPr>
        <w:t xml:space="preserve"> Prior to the meeting, an agenda specifying the subjects to be covered and the desired results should be distributed. Doing agendas will be made sure that everyone is ready and that the meeting keeps on schedule.</w:t>
      </w:r>
    </w:p>
    <w:p w14:paraId="6CA7EB1A"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Minutes:</w:t>
      </w:r>
      <w:r w:rsidRPr="4C5E7853">
        <w:rPr>
          <w:color w:val="000000" w:themeColor="text1"/>
        </w:rPr>
        <w:t xml:space="preserve"> Minutes of the meeting should be recorded and given to all participants within 24 hours. A summary of the conversations, the conclusions made, and the assigned action items should all be included in the minutes.</w:t>
      </w:r>
    </w:p>
    <w:p w14:paraId="43FA3F8F"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Decisions:</w:t>
      </w:r>
      <w:r w:rsidRPr="4C5E7853">
        <w:rPr>
          <w:color w:val="000000" w:themeColor="text1"/>
        </w:rPr>
        <w:t xml:space="preserve"> Whenever achievable, decisions should be reached by consensus. If agreement cannot be obtained, the project sponsor will have final say.</w:t>
      </w:r>
    </w:p>
    <w:p w14:paraId="040042E9"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Follow-up:</w:t>
      </w:r>
      <w:r w:rsidRPr="4C5E7853">
        <w:rPr>
          <w:color w:val="000000" w:themeColor="text1"/>
        </w:rPr>
        <w:t xml:space="preserve"> The project manager oversees making sure that action items are followed up on and finished on schedule.</w:t>
      </w:r>
    </w:p>
    <w:p w14:paraId="0E562A95"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Communication:</w:t>
      </w:r>
      <w:r w:rsidRPr="4C5E7853">
        <w:rPr>
          <w:color w:val="000000" w:themeColor="text1"/>
        </w:rPr>
        <w:t xml:space="preserve"> Project updates and problems are discussed during meetings. Participants should be urged to speak honestly and openly.</w:t>
      </w:r>
    </w:p>
    <w:p w14:paraId="0E81BE84"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Technology:</w:t>
      </w:r>
      <w:r w:rsidRPr="4C5E7853">
        <w:rPr>
          <w:color w:val="000000" w:themeColor="text1"/>
        </w:rPr>
        <w:t xml:space="preserve"> Accessible technology should be used during meetings for all participants. This could involve web conferences, video conferences, or teleconferences.</w:t>
      </w:r>
    </w:p>
    <w:p w14:paraId="57024DB0" w14:textId="348A9700"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Time management:</w:t>
      </w:r>
      <w:r w:rsidRPr="4C5E7853">
        <w:rPr>
          <w:color w:val="000000" w:themeColor="text1"/>
        </w:rPr>
        <w:t xml:space="preserve"> Meetings must begin and end on schedule, and they must not last longer than allocated. By doing this it will be made sure that attendees aren't kept waiting, and the project will finish on time.</w:t>
      </w:r>
    </w:p>
    <w:p w14:paraId="1F449476"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Evaluation:</w:t>
      </w:r>
      <w:r w:rsidRPr="4C5E7853">
        <w:rPr>
          <w:color w:val="000000" w:themeColor="text1"/>
        </w:rPr>
        <w:t xml:space="preserve"> To ensure that meetings are successful and that participants are happy with the results, they should be frequently evaluated. Any problems must be resolved, and improvements made.</w:t>
      </w:r>
    </w:p>
    <w:p w14:paraId="68F39F89" w14:textId="5BD72E71" w:rsidR="00B3026E" w:rsidRDefault="00B3026E" w:rsidP="001E53AF">
      <w:pPr>
        <w:spacing w:after="4" w:line="259" w:lineRule="auto"/>
        <w:jc w:val="both"/>
      </w:pPr>
    </w:p>
    <w:p w14:paraId="653C3F5B" w14:textId="77777777" w:rsidR="00B3026E" w:rsidRDefault="003B3D18" w:rsidP="001E53AF">
      <w:pPr>
        <w:pStyle w:val="Heading4"/>
        <w:ind w:left="2156"/>
        <w:jc w:val="both"/>
      </w:pPr>
      <w:bookmarkStart w:id="117" w:name="_Toc138371057"/>
      <w:r>
        <w:t>6.7.11.</w:t>
      </w:r>
      <w:r>
        <w:rPr>
          <w:rFonts w:ascii="Arial" w:eastAsia="Arial" w:hAnsi="Arial" w:cs="Arial"/>
        </w:rPr>
        <w:t xml:space="preserve"> </w:t>
      </w:r>
      <w:r>
        <w:t>Communication Standards</w:t>
      </w:r>
      <w:bookmarkEnd w:id="117"/>
      <w:r>
        <w:t xml:space="preserve">   </w:t>
      </w:r>
    </w:p>
    <w:p w14:paraId="5357782C" w14:textId="77777777" w:rsidR="00B3026E" w:rsidRDefault="003B3D18" w:rsidP="001E53AF">
      <w:pPr>
        <w:spacing w:after="5" w:line="259" w:lineRule="auto"/>
        <w:ind w:left="1441"/>
        <w:jc w:val="both"/>
      </w:pPr>
      <w:r>
        <w:t xml:space="preserve"> </w:t>
      </w:r>
      <w:r>
        <w:rPr>
          <w:rFonts w:ascii="Segoe UI" w:eastAsia="Segoe UI" w:hAnsi="Segoe UI" w:cs="Segoe UI"/>
          <w:sz w:val="18"/>
        </w:rPr>
        <w:t xml:space="preserve"> </w:t>
      </w:r>
      <w:r>
        <w:t xml:space="preserve"> </w:t>
      </w:r>
    </w:p>
    <w:p w14:paraId="5DAA2253" w14:textId="6F71DE2D" w:rsidR="00B3026E" w:rsidRDefault="003B3D18" w:rsidP="001E53AF">
      <w:pPr>
        <w:ind w:left="2156" w:right="873"/>
        <w:jc w:val="both"/>
      </w:pPr>
      <w:r>
        <w:t xml:space="preserve">The best communication standards for </w:t>
      </w:r>
      <w:r w:rsidR="00283622">
        <w:t>Madonna’s Web</w:t>
      </w:r>
      <w:r>
        <w:t xml:space="preserve"> project may include the following: </w:t>
      </w:r>
      <w:r>
        <w:rPr>
          <w:sz w:val="18"/>
        </w:rPr>
        <w:t xml:space="preserve"> </w:t>
      </w:r>
      <w:r>
        <w:t xml:space="preserve"> </w:t>
      </w:r>
    </w:p>
    <w:p w14:paraId="62F3AB08" w14:textId="77777777" w:rsidR="00B3026E" w:rsidRDefault="003B3D18" w:rsidP="001E53AF">
      <w:pPr>
        <w:spacing w:after="75" w:line="259" w:lineRule="auto"/>
        <w:ind w:left="2161"/>
        <w:jc w:val="both"/>
      </w:pPr>
      <w:r>
        <w:t xml:space="preserve"> </w:t>
      </w:r>
      <w:r>
        <w:rPr>
          <w:sz w:val="18"/>
        </w:rPr>
        <w:t xml:space="preserve"> </w:t>
      </w:r>
      <w:r>
        <w:t xml:space="preserve"> </w:t>
      </w:r>
    </w:p>
    <w:p w14:paraId="38F54CCA" w14:textId="77777777" w:rsidR="00B3026E" w:rsidRDefault="003B3D18" w:rsidP="001E53AF">
      <w:pPr>
        <w:numPr>
          <w:ilvl w:val="0"/>
          <w:numId w:val="29"/>
        </w:numPr>
        <w:spacing w:after="74"/>
        <w:ind w:right="873" w:hanging="360"/>
        <w:jc w:val="both"/>
      </w:pPr>
      <w:r>
        <w:rPr>
          <w:b/>
        </w:rPr>
        <w:t>Standardized Templates:</w:t>
      </w:r>
      <w:r>
        <w:t xml:space="preserve"> Developing and using standard templates for project communications, such as status reports, meeting agendas, and minutes, can ensure consistency and clarity in the information being shared.   </w:t>
      </w:r>
    </w:p>
    <w:p w14:paraId="358FB707" w14:textId="77777777" w:rsidR="00B3026E" w:rsidRDefault="003B3D18" w:rsidP="001E53AF">
      <w:pPr>
        <w:numPr>
          <w:ilvl w:val="0"/>
          <w:numId w:val="29"/>
        </w:numPr>
        <w:spacing w:after="79"/>
        <w:ind w:right="873" w:hanging="360"/>
        <w:jc w:val="both"/>
      </w:pPr>
      <w:r>
        <w:rPr>
          <w:b/>
        </w:rPr>
        <w:t>File Naming Convention:</w:t>
      </w:r>
      <w:r>
        <w:t xml:space="preserve"> Developing a standard file naming convention for documents and files shared on the project can help ensure easy access and organization of information.   </w:t>
      </w:r>
    </w:p>
    <w:p w14:paraId="656D529F" w14:textId="7E656179" w:rsidR="00B3026E" w:rsidRDefault="003B3D18" w:rsidP="001E53AF">
      <w:pPr>
        <w:numPr>
          <w:ilvl w:val="0"/>
          <w:numId w:val="29"/>
        </w:numPr>
        <w:spacing w:after="79"/>
        <w:ind w:right="873" w:hanging="360"/>
        <w:jc w:val="both"/>
      </w:pPr>
      <w:r>
        <w:rPr>
          <w:b/>
        </w:rPr>
        <w:t>Network Tool:</w:t>
      </w:r>
      <w:r>
        <w:t xml:space="preserve"> Utilizing a standard platform, such as SharePoint or project management software, for project communication can improve access to information and collaboration among team members and stakeholders.   </w:t>
      </w:r>
    </w:p>
    <w:p w14:paraId="2E0777C1" w14:textId="4F84D641" w:rsidR="00B3026E" w:rsidRDefault="003B3D18" w:rsidP="001E53AF">
      <w:pPr>
        <w:numPr>
          <w:ilvl w:val="0"/>
          <w:numId w:val="29"/>
        </w:numPr>
        <w:spacing w:after="80"/>
        <w:ind w:right="873" w:hanging="360"/>
        <w:jc w:val="both"/>
      </w:pPr>
      <w:r>
        <w:rPr>
          <w:b/>
        </w:rPr>
        <w:t>Video conferencing:</w:t>
      </w:r>
      <w:r>
        <w:t xml:space="preserve"> Use of Video conferencing tools</w:t>
      </w:r>
      <w:r w:rsidR="00E87373">
        <w:t>, Specifically Microsoft Teams</w:t>
      </w:r>
      <w:r w:rsidR="00522436">
        <w:t>,</w:t>
      </w:r>
      <w:r w:rsidR="00E87373">
        <w:t xml:space="preserve"> and </w:t>
      </w:r>
      <w:r>
        <w:t xml:space="preserve">Google </w:t>
      </w:r>
      <w:r w:rsidR="00E87373">
        <w:t>Meet,</w:t>
      </w:r>
      <w:r>
        <w:t xml:space="preserve"> can be very useful for team members and stakeholders who are located at different geographic locations.   </w:t>
      </w:r>
    </w:p>
    <w:p w14:paraId="6F89E05B" w14:textId="77777777" w:rsidR="00B3026E" w:rsidRDefault="003B3D18" w:rsidP="001E53AF">
      <w:pPr>
        <w:numPr>
          <w:ilvl w:val="0"/>
          <w:numId w:val="29"/>
        </w:numPr>
        <w:ind w:right="873" w:hanging="360"/>
        <w:jc w:val="both"/>
      </w:pPr>
      <w:r>
        <w:rPr>
          <w:b/>
        </w:rPr>
        <w:t>Communication protocols:</w:t>
      </w:r>
      <w:r>
        <w:t xml:space="preserve"> Having a standard communication protocol in place for sensitive or confidential information, such as who is authorized to share it and how it should be shared, can ensure the protection of sensitive data.   </w:t>
      </w:r>
    </w:p>
    <w:p w14:paraId="1770FA92" w14:textId="77777777" w:rsidR="00B3026E" w:rsidRDefault="003B3D18" w:rsidP="001E53AF">
      <w:pPr>
        <w:spacing w:after="61" w:line="259" w:lineRule="auto"/>
        <w:ind w:left="1441"/>
        <w:jc w:val="both"/>
      </w:pPr>
      <w:r>
        <w:t xml:space="preserve"> </w:t>
      </w:r>
      <w:r>
        <w:rPr>
          <w:rFonts w:ascii="Segoe UI" w:eastAsia="Segoe UI" w:hAnsi="Segoe UI" w:cs="Segoe UI"/>
          <w:sz w:val="18"/>
        </w:rPr>
        <w:t xml:space="preserve"> </w:t>
      </w:r>
      <w:r>
        <w:t xml:space="preserve"> </w:t>
      </w:r>
    </w:p>
    <w:p w14:paraId="64498216" w14:textId="77777777" w:rsidR="00B3026E" w:rsidRDefault="003B3D18" w:rsidP="001E53AF">
      <w:pPr>
        <w:pStyle w:val="Heading4"/>
        <w:ind w:left="2156"/>
        <w:jc w:val="both"/>
      </w:pPr>
      <w:bookmarkStart w:id="118" w:name="_Toc138371058"/>
      <w:r>
        <w:lastRenderedPageBreak/>
        <w:t>6.7.12.</w:t>
      </w:r>
      <w:r>
        <w:rPr>
          <w:rFonts w:ascii="Arial" w:eastAsia="Arial" w:hAnsi="Arial" w:cs="Arial"/>
          <w:color w:val="1F3864"/>
        </w:rPr>
        <w:t xml:space="preserve"> </w:t>
      </w:r>
      <w:r>
        <w:rPr>
          <w:color w:val="1F3864"/>
        </w:rPr>
        <w:t>Communication Escalation Process</w:t>
      </w:r>
      <w:bookmarkEnd w:id="118"/>
      <w:r>
        <w:rPr>
          <w:color w:val="1F3864"/>
        </w:rPr>
        <w:t xml:space="preserve">  </w:t>
      </w:r>
      <w:r>
        <w:t xml:space="preserve"> </w:t>
      </w:r>
    </w:p>
    <w:p w14:paraId="23938E99" w14:textId="7348C809" w:rsidR="00B3026E" w:rsidRDefault="756CCFBC" w:rsidP="001E53AF">
      <w:pPr>
        <w:ind w:left="2170"/>
        <w:jc w:val="both"/>
        <w:rPr>
          <w:color w:val="000000" w:themeColor="text1"/>
        </w:rPr>
      </w:pPr>
      <w:r w:rsidRPr="7C15C7DE">
        <w:rPr>
          <w:color w:val="000000" w:themeColor="text1"/>
          <w:lang w:val="en-US"/>
        </w:rPr>
        <w:t>The ideal and best communication escalation process for the Madonna’s web project would involve the following steps:</w:t>
      </w:r>
    </w:p>
    <w:p w14:paraId="64048233" w14:textId="3202F260" w:rsidR="00B3026E" w:rsidRDefault="756CCFBC" w:rsidP="001E53AF">
      <w:pPr>
        <w:pStyle w:val="ListParagraph"/>
        <w:numPr>
          <w:ilvl w:val="0"/>
          <w:numId w:val="73"/>
        </w:numPr>
        <w:spacing w:after="160" w:line="259" w:lineRule="auto"/>
        <w:jc w:val="both"/>
        <w:rPr>
          <w:color w:val="000000" w:themeColor="text1"/>
        </w:rPr>
      </w:pPr>
      <w:r w:rsidRPr="7C15C7DE">
        <w:rPr>
          <w:b/>
          <w:color w:val="000000" w:themeColor="text1"/>
        </w:rPr>
        <w:t>Identify the issue:</w:t>
      </w:r>
      <w:r w:rsidRPr="7C15C7DE">
        <w:rPr>
          <w:color w:val="000000" w:themeColor="text1"/>
        </w:rPr>
        <w:t xml:space="preserve"> The first step for the project team in escalating a communication-related issue is to identify the issue that needs to be escalated.</w:t>
      </w:r>
    </w:p>
    <w:p w14:paraId="073158A1" w14:textId="505BC794" w:rsidR="00B3026E" w:rsidRDefault="756CCFBC" w:rsidP="001E53AF">
      <w:pPr>
        <w:pStyle w:val="ListParagraph"/>
        <w:numPr>
          <w:ilvl w:val="0"/>
          <w:numId w:val="73"/>
        </w:numPr>
        <w:spacing w:after="160" w:line="259" w:lineRule="auto"/>
        <w:jc w:val="both"/>
        <w:rPr>
          <w:color w:val="000000" w:themeColor="text1"/>
        </w:rPr>
      </w:pPr>
      <w:r w:rsidRPr="7C15C7DE">
        <w:rPr>
          <w:b/>
          <w:color w:val="000000" w:themeColor="text1"/>
        </w:rPr>
        <w:t>Attempt to resolve the issue within the team:</w:t>
      </w:r>
      <w:r w:rsidRPr="7C15C7DE">
        <w:rPr>
          <w:color w:val="000000" w:themeColor="text1"/>
        </w:rPr>
        <w:t xml:space="preserve"> The project team should first try to resolve the communication-related issue within the team by discussing it with relevant team members and finding a solution.</w:t>
      </w:r>
    </w:p>
    <w:p w14:paraId="68E9C524" w14:textId="4E3CDE8C" w:rsidR="00B3026E" w:rsidRDefault="756CCFBC" w:rsidP="001E53AF">
      <w:pPr>
        <w:pStyle w:val="ListParagraph"/>
        <w:numPr>
          <w:ilvl w:val="0"/>
          <w:numId w:val="73"/>
        </w:numPr>
        <w:spacing w:after="160" w:line="259" w:lineRule="auto"/>
        <w:jc w:val="both"/>
        <w:rPr>
          <w:color w:val="000000" w:themeColor="text1"/>
        </w:rPr>
      </w:pPr>
      <w:r w:rsidRPr="7C15C7DE">
        <w:rPr>
          <w:b/>
          <w:color w:val="000000" w:themeColor="text1"/>
        </w:rPr>
        <w:t>Involve a communication manager:</w:t>
      </w:r>
      <w:r w:rsidRPr="7C15C7DE">
        <w:rPr>
          <w:color w:val="000000" w:themeColor="text1"/>
        </w:rPr>
        <w:t xml:space="preserve"> If the communication-related issue cannot be resolved within the team, the team should involve a communication manager or a designated person responsible for communication within the organization. This person will act as a liaison between the project team and stakeholders to help resolve the issue.</w:t>
      </w:r>
    </w:p>
    <w:p w14:paraId="0D5AC3A8" w14:textId="3881162C" w:rsidR="00B3026E" w:rsidRDefault="756CCFBC" w:rsidP="001E53AF">
      <w:pPr>
        <w:pStyle w:val="ListParagraph"/>
        <w:numPr>
          <w:ilvl w:val="0"/>
          <w:numId w:val="73"/>
        </w:numPr>
        <w:spacing w:after="160" w:line="259" w:lineRule="auto"/>
        <w:jc w:val="both"/>
        <w:rPr>
          <w:color w:val="000000" w:themeColor="text1"/>
        </w:rPr>
      </w:pPr>
      <w:r w:rsidRPr="7C15C7DE">
        <w:rPr>
          <w:b/>
          <w:color w:val="000000" w:themeColor="text1"/>
        </w:rPr>
        <w:t>Escalate to higher management:</w:t>
      </w:r>
      <w:r w:rsidRPr="7C15C7DE">
        <w:rPr>
          <w:color w:val="000000" w:themeColor="text1"/>
        </w:rPr>
        <w:t xml:space="preserve"> If the communication-related issue still cannot be resolved, it should be escalated to higher management for further review and resolution.</w:t>
      </w:r>
    </w:p>
    <w:p w14:paraId="47ADEA8C" w14:textId="25268CD9" w:rsidR="00B3026E" w:rsidRDefault="756CCFBC" w:rsidP="001E53AF">
      <w:pPr>
        <w:pStyle w:val="ListParagraph"/>
        <w:numPr>
          <w:ilvl w:val="0"/>
          <w:numId w:val="73"/>
        </w:numPr>
        <w:spacing w:after="160" w:line="259" w:lineRule="auto"/>
        <w:jc w:val="both"/>
        <w:rPr>
          <w:color w:val="000000" w:themeColor="text1"/>
        </w:rPr>
      </w:pPr>
      <w:r w:rsidRPr="7C15C7DE">
        <w:rPr>
          <w:b/>
          <w:color w:val="000000" w:themeColor="text1"/>
        </w:rPr>
        <w:t>Document the issue and resolution:</w:t>
      </w:r>
      <w:r w:rsidRPr="7C15C7DE">
        <w:rPr>
          <w:color w:val="000000" w:themeColor="text1"/>
        </w:rPr>
        <w:t xml:space="preserve"> During the escalation process, it’s important to document the issue, the steps taken to resolve it, and the final resolution to keep proper records for future reference.</w:t>
      </w:r>
    </w:p>
    <w:p w14:paraId="11CBC9B7" w14:textId="7E96411C" w:rsidR="00B3026E" w:rsidRDefault="756CCFBC" w:rsidP="001E53AF">
      <w:pPr>
        <w:pStyle w:val="ListParagraph"/>
        <w:numPr>
          <w:ilvl w:val="0"/>
          <w:numId w:val="73"/>
        </w:numPr>
        <w:spacing w:after="160" w:line="259" w:lineRule="auto"/>
        <w:jc w:val="both"/>
        <w:rPr>
          <w:color w:val="000000" w:themeColor="text1"/>
        </w:rPr>
      </w:pPr>
      <w:r w:rsidRPr="7C15C7DE">
        <w:rPr>
          <w:b/>
          <w:color w:val="000000" w:themeColor="text1"/>
        </w:rPr>
        <w:t>Review and Improve:</w:t>
      </w:r>
      <w:r w:rsidRPr="7C15C7DE">
        <w:rPr>
          <w:color w:val="000000" w:themeColor="text1"/>
        </w:rPr>
        <w:t xml:space="preserve"> After the escalation process, it’s important to review the process to identify areas for improvement for future escalations.</w:t>
      </w:r>
    </w:p>
    <w:p w14:paraId="43D24143" w14:textId="5F89E1EA" w:rsidR="00B3026E" w:rsidRDefault="756CCFBC" w:rsidP="001E53AF">
      <w:pPr>
        <w:spacing w:after="10" w:line="259" w:lineRule="auto"/>
        <w:ind w:left="2146"/>
        <w:jc w:val="both"/>
      </w:pPr>
      <w:r w:rsidRPr="19EDC01B">
        <w:rPr>
          <w:color w:val="000000" w:themeColor="text1"/>
          <w:lang w:val="en-US"/>
        </w:rPr>
        <w:t>The</w:t>
      </w:r>
      <w:r w:rsidR="003B3D18" w:rsidRPr="19EDC01B">
        <w:rPr>
          <w:color w:val="000000" w:themeColor="text1"/>
          <w:lang w:val="en-US"/>
        </w:rPr>
        <w:t xml:space="preserve"> escalation process should be flexible and adaptable to the specific needs of the project. The project team should </w:t>
      </w:r>
      <w:r w:rsidRPr="19EDC01B">
        <w:rPr>
          <w:color w:val="000000" w:themeColor="text1"/>
          <w:lang w:val="en-US"/>
        </w:rPr>
        <w:t xml:space="preserve">regularly </w:t>
      </w:r>
      <w:r w:rsidR="003B3D18" w:rsidRPr="19EDC01B">
        <w:rPr>
          <w:color w:val="000000" w:themeColor="text1"/>
          <w:lang w:val="en-US"/>
        </w:rPr>
        <w:t xml:space="preserve">review the escalation </w:t>
      </w:r>
      <w:r w:rsidRPr="19EDC01B">
        <w:rPr>
          <w:color w:val="000000" w:themeColor="text1"/>
          <w:lang w:val="en-US"/>
        </w:rPr>
        <w:t xml:space="preserve">process to ensure </w:t>
      </w:r>
      <w:r w:rsidR="003B3D18" w:rsidRPr="19EDC01B">
        <w:rPr>
          <w:color w:val="000000" w:themeColor="text1"/>
          <w:lang w:val="en-US"/>
        </w:rPr>
        <w:t>it remains effective and efficient in addressing communication</w:t>
      </w:r>
      <w:r w:rsidRPr="19EDC01B">
        <w:rPr>
          <w:color w:val="000000" w:themeColor="text1"/>
          <w:lang w:val="en-US"/>
        </w:rPr>
        <w:t>-</w:t>
      </w:r>
      <w:r w:rsidR="003B3D18" w:rsidRPr="19EDC01B">
        <w:rPr>
          <w:color w:val="000000" w:themeColor="text1"/>
          <w:lang w:val="en-US"/>
        </w:rPr>
        <w:t>related issues.</w:t>
      </w:r>
      <w:r w:rsidR="003B3D18">
        <w:t xml:space="preserve"> </w:t>
      </w:r>
    </w:p>
    <w:p w14:paraId="741E8E5D" w14:textId="77777777" w:rsidR="00B3026E" w:rsidRDefault="003B3D18" w:rsidP="001E53AF">
      <w:pPr>
        <w:spacing w:after="66" w:line="259" w:lineRule="auto"/>
        <w:ind w:left="2146"/>
        <w:jc w:val="both"/>
      </w:pPr>
      <w:r>
        <w:t xml:space="preserve"> </w:t>
      </w:r>
      <w:r>
        <w:rPr>
          <w:rFonts w:ascii="Segoe UI" w:eastAsia="Segoe UI" w:hAnsi="Segoe UI" w:cs="Segoe UI"/>
          <w:sz w:val="18"/>
        </w:rPr>
        <w:t xml:space="preserve"> </w:t>
      </w:r>
      <w:r>
        <w:t xml:space="preserve"> </w:t>
      </w:r>
    </w:p>
    <w:p w14:paraId="0E7584B5" w14:textId="77777777" w:rsidR="00E87373" w:rsidRDefault="00E87373" w:rsidP="001E53AF">
      <w:pPr>
        <w:spacing w:after="66" w:line="259" w:lineRule="auto"/>
        <w:ind w:left="2146"/>
        <w:jc w:val="both"/>
      </w:pPr>
    </w:p>
    <w:p w14:paraId="7DFEECEB" w14:textId="77777777" w:rsidR="00E87373" w:rsidRDefault="00E87373" w:rsidP="00E87373">
      <w:pPr>
        <w:spacing w:after="66" w:line="259" w:lineRule="auto"/>
        <w:ind w:left="2146"/>
      </w:pPr>
    </w:p>
    <w:p w14:paraId="55FB2531" w14:textId="77777777" w:rsidR="00E87373" w:rsidRDefault="00E87373" w:rsidP="00E87373">
      <w:pPr>
        <w:spacing w:after="66" w:line="259" w:lineRule="auto"/>
        <w:ind w:left="2146"/>
      </w:pPr>
    </w:p>
    <w:p w14:paraId="7736EB46" w14:textId="77777777" w:rsidR="00E87373" w:rsidRDefault="00E87373" w:rsidP="00E87373">
      <w:pPr>
        <w:spacing w:after="66" w:line="259" w:lineRule="auto"/>
        <w:ind w:left="2146"/>
      </w:pPr>
    </w:p>
    <w:p w14:paraId="69B965F2" w14:textId="77777777" w:rsidR="00E87373" w:rsidRDefault="00E87373" w:rsidP="00E87373">
      <w:pPr>
        <w:spacing w:after="66" w:line="259" w:lineRule="auto"/>
        <w:ind w:left="2146"/>
      </w:pPr>
    </w:p>
    <w:p w14:paraId="53487C9F" w14:textId="77777777" w:rsidR="00B3026E" w:rsidRDefault="003B3D18" w:rsidP="00996A86">
      <w:pPr>
        <w:pStyle w:val="Heading4"/>
        <w:ind w:left="2156"/>
      </w:pPr>
      <w:bookmarkStart w:id="119" w:name="_Toc138371059"/>
      <w:r>
        <w:t>6.7.13.</w:t>
      </w:r>
      <w:r>
        <w:rPr>
          <w:rFonts w:ascii="Arial" w:eastAsia="Arial" w:hAnsi="Arial" w:cs="Arial"/>
          <w:color w:val="1F3864"/>
        </w:rPr>
        <w:t xml:space="preserve"> </w:t>
      </w:r>
      <w:r>
        <w:rPr>
          <w:color w:val="1F3864"/>
        </w:rPr>
        <w:t>Glossary of Communication Terminology</w:t>
      </w:r>
      <w:bookmarkEnd w:id="119"/>
      <w:r>
        <w:rPr>
          <w:color w:val="1F3864"/>
        </w:rPr>
        <w:t xml:space="preserve">  </w:t>
      </w:r>
      <w:r>
        <w:t xml:space="preserve"> </w:t>
      </w:r>
    </w:p>
    <w:p w14:paraId="1EE1BCE6" w14:textId="77777777" w:rsidR="00B3026E" w:rsidRDefault="003B3D18">
      <w:pPr>
        <w:spacing w:line="259" w:lineRule="auto"/>
        <w:ind w:left="1441"/>
      </w:pPr>
      <w:r>
        <w:t xml:space="preserve"> </w:t>
      </w:r>
      <w:r>
        <w:rPr>
          <w:rFonts w:ascii="Segoe UI" w:eastAsia="Segoe UI" w:hAnsi="Segoe UI" w:cs="Segoe UI"/>
          <w:sz w:val="18"/>
        </w:rPr>
        <w:t xml:space="preserve"> </w:t>
      </w:r>
      <w:r>
        <w:t xml:space="preserve"> </w:t>
      </w:r>
    </w:p>
    <w:tbl>
      <w:tblPr>
        <w:tblStyle w:val="TableGrid1"/>
        <w:tblW w:w="9521" w:type="dxa"/>
        <w:tblInd w:w="2152" w:type="dxa"/>
        <w:tblCellMar>
          <w:top w:w="108" w:type="dxa"/>
        </w:tblCellMar>
        <w:tblLook w:val="04A0" w:firstRow="1" w:lastRow="0" w:firstColumn="1" w:lastColumn="0" w:noHBand="0" w:noVBand="1"/>
      </w:tblPr>
      <w:tblGrid>
        <w:gridCol w:w="4831"/>
        <w:gridCol w:w="4690"/>
      </w:tblGrid>
      <w:tr w:rsidR="00B3026E" w14:paraId="2B162BFB" w14:textId="77777777" w:rsidTr="00E87373">
        <w:trPr>
          <w:trHeight w:val="557"/>
        </w:trPr>
        <w:tc>
          <w:tcPr>
            <w:tcW w:w="9503"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551894ED" w14:textId="77777777" w:rsidR="00B3026E" w:rsidRDefault="003B3D18">
            <w:pPr>
              <w:tabs>
                <w:tab w:val="center" w:pos="1191"/>
                <w:tab w:val="center" w:pos="5496"/>
              </w:tabs>
              <w:spacing w:line="259" w:lineRule="auto"/>
            </w:pPr>
            <w:r>
              <w:rPr>
                <w:sz w:val="22"/>
              </w:rPr>
              <w:t xml:space="preserve"> </w:t>
            </w:r>
            <w:r>
              <w:rPr>
                <w:sz w:val="22"/>
              </w:rPr>
              <w:tab/>
            </w:r>
            <w:r>
              <w:rPr>
                <w:b/>
                <w:color w:val="FFFFFF"/>
              </w:rPr>
              <w:t xml:space="preserve">Term   </w:t>
            </w:r>
            <w:r>
              <w:rPr>
                <w:b/>
                <w:color w:val="FFFFFF"/>
              </w:rPr>
              <w:tab/>
              <w:t xml:space="preserve">Definition  </w:t>
            </w:r>
            <w:r>
              <w:t xml:space="preserve"> </w:t>
            </w:r>
          </w:p>
        </w:tc>
      </w:tr>
      <w:tr w:rsidR="00B3026E" w14:paraId="633E4F14" w14:textId="77777777" w:rsidTr="00910006">
        <w:trPr>
          <w:trHeight w:val="1062"/>
        </w:trPr>
        <w:tc>
          <w:tcPr>
            <w:tcW w:w="4822" w:type="dxa"/>
            <w:tcBorders>
              <w:top w:val="single" w:sz="6" w:space="0" w:color="000000" w:themeColor="text1"/>
              <w:left w:val="single" w:sz="6" w:space="0" w:color="666666"/>
              <w:bottom w:val="single" w:sz="6" w:space="0" w:color="666666"/>
              <w:right w:val="single" w:sz="6" w:space="0" w:color="666666"/>
            </w:tcBorders>
          </w:tcPr>
          <w:p w14:paraId="25925AFA" w14:textId="6BC4445C" w:rsidR="33BD07B9" w:rsidRPr="33BD07B9" w:rsidRDefault="33BD07B9" w:rsidP="00910006">
            <w:pPr>
              <w:ind w:left="10"/>
              <w:jc w:val="center"/>
              <w:rPr>
                <w:b/>
                <w:bCs/>
                <w:color w:val="000000" w:themeColor="text1"/>
              </w:rPr>
            </w:pPr>
            <w:r w:rsidRPr="33BD07B9">
              <w:rPr>
                <w:b/>
                <w:bCs/>
                <w:color w:val="000000" w:themeColor="text1"/>
              </w:rPr>
              <w:t>Communication Plan</w:t>
            </w:r>
          </w:p>
        </w:tc>
        <w:tc>
          <w:tcPr>
            <w:tcW w:w="4681" w:type="dxa"/>
            <w:tcBorders>
              <w:top w:val="single" w:sz="6" w:space="0" w:color="000000" w:themeColor="text1"/>
              <w:left w:val="single" w:sz="6" w:space="0" w:color="666666"/>
              <w:bottom w:val="single" w:sz="6" w:space="0" w:color="666666"/>
              <w:right w:val="single" w:sz="6" w:space="0" w:color="666666"/>
            </w:tcBorders>
            <w:vAlign w:val="center"/>
          </w:tcPr>
          <w:p w14:paraId="1C11E10C" w14:textId="02B5816F" w:rsidR="33BD07B9" w:rsidRPr="33BD07B9" w:rsidRDefault="33BD07B9" w:rsidP="00910006">
            <w:pPr>
              <w:ind w:left="10"/>
              <w:rPr>
                <w:color w:val="000000" w:themeColor="text1"/>
                <w:lang w:val="en-US"/>
              </w:rPr>
            </w:pPr>
            <w:r w:rsidRPr="33BD07B9">
              <w:rPr>
                <w:color w:val="000000" w:themeColor="text1"/>
                <w:lang w:val="en-US"/>
              </w:rPr>
              <w:t>A written document that details the plan for how the project team and stakeholders will communicate and the protocols they will follow.</w:t>
            </w:r>
          </w:p>
        </w:tc>
      </w:tr>
      <w:tr w:rsidR="00B3026E" w14:paraId="53F53579" w14:textId="77777777" w:rsidTr="00910006">
        <w:trPr>
          <w:trHeight w:val="980"/>
        </w:trPr>
        <w:tc>
          <w:tcPr>
            <w:tcW w:w="4822" w:type="dxa"/>
            <w:tcBorders>
              <w:top w:val="single" w:sz="6" w:space="0" w:color="666666"/>
              <w:left w:val="single" w:sz="6" w:space="0" w:color="666666"/>
              <w:bottom w:val="single" w:sz="6" w:space="0" w:color="666666"/>
              <w:right w:val="single" w:sz="6" w:space="0" w:color="666666"/>
            </w:tcBorders>
          </w:tcPr>
          <w:p w14:paraId="084DF3BB" w14:textId="47B04F37" w:rsidR="33BD07B9" w:rsidRPr="33BD07B9" w:rsidRDefault="33BD07B9" w:rsidP="00910006">
            <w:pPr>
              <w:ind w:left="10"/>
              <w:jc w:val="center"/>
              <w:rPr>
                <w:b/>
                <w:bCs/>
                <w:color w:val="000000" w:themeColor="text1"/>
              </w:rPr>
            </w:pPr>
            <w:r w:rsidRPr="33BD07B9">
              <w:rPr>
                <w:b/>
                <w:bCs/>
                <w:color w:val="000000" w:themeColor="text1"/>
              </w:rPr>
              <w:t>Stakeholder</w:t>
            </w:r>
          </w:p>
        </w:tc>
        <w:tc>
          <w:tcPr>
            <w:tcW w:w="4681" w:type="dxa"/>
            <w:tcBorders>
              <w:top w:val="single" w:sz="6" w:space="0" w:color="666666"/>
              <w:left w:val="single" w:sz="6" w:space="0" w:color="666666"/>
              <w:bottom w:val="single" w:sz="6" w:space="0" w:color="666666"/>
              <w:right w:val="single" w:sz="6" w:space="0" w:color="666666"/>
            </w:tcBorders>
          </w:tcPr>
          <w:p w14:paraId="34E94B85" w14:textId="3B33CDF9" w:rsidR="33BD07B9" w:rsidRPr="33BD07B9" w:rsidRDefault="33BD07B9" w:rsidP="00910006">
            <w:pPr>
              <w:ind w:left="10"/>
              <w:rPr>
                <w:color w:val="000000" w:themeColor="text1"/>
                <w:lang w:val="en-US"/>
              </w:rPr>
            </w:pPr>
            <w:r w:rsidRPr="33BD07B9">
              <w:rPr>
                <w:color w:val="000000" w:themeColor="text1"/>
                <w:lang w:val="en-US"/>
              </w:rPr>
              <w:t>A person or entity that holds a vested interest or concern in the project.</w:t>
            </w:r>
          </w:p>
        </w:tc>
      </w:tr>
      <w:tr w:rsidR="00B3026E" w14:paraId="11850FD4" w14:textId="77777777" w:rsidTr="00910006">
        <w:trPr>
          <w:trHeight w:val="1056"/>
        </w:trPr>
        <w:tc>
          <w:tcPr>
            <w:tcW w:w="4822" w:type="dxa"/>
            <w:tcBorders>
              <w:top w:val="single" w:sz="6" w:space="0" w:color="666666"/>
              <w:left w:val="single" w:sz="6" w:space="0" w:color="666666"/>
              <w:bottom w:val="single" w:sz="6" w:space="0" w:color="666666"/>
              <w:right w:val="single" w:sz="6" w:space="0" w:color="666666"/>
            </w:tcBorders>
          </w:tcPr>
          <w:p w14:paraId="259EE0B2" w14:textId="59A04272" w:rsidR="33BD07B9" w:rsidRDefault="33BD07B9" w:rsidP="00910006">
            <w:pPr>
              <w:ind w:left="10"/>
              <w:jc w:val="center"/>
              <w:rPr>
                <w:b/>
                <w:bCs/>
                <w:color w:val="000000" w:themeColor="text1"/>
              </w:rPr>
            </w:pPr>
            <w:r w:rsidRPr="33BD07B9">
              <w:rPr>
                <w:b/>
                <w:bCs/>
                <w:color w:val="000000" w:themeColor="text1"/>
              </w:rPr>
              <w:lastRenderedPageBreak/>
              <w:t xml:space="preserve">Communication </w:t>
            </w:r>
          </w:p>
          <w:p w14:paraId="352204EB" w14:textId="02F7B5AF" w:rsidR="33BD07B9" w:rsidRPr="33BD07B9" w:rsidRDefault="33BD07B9" w:rsidP="00910006">
            <w:pPr>
              <w:ind w:left="10"/>
              <w:jc w:val="center"/>
              <w:rPr>
                <w:b/>
                <w:bCs/>
                <w:color w:val="000000" w:themeColor="text1"/>
              </w:rPr>
            </w:pPr>
            <w:r w:rsidRPr="33BD07B9">
              <w:rPr>
                <w:b/>
                <w:bCs/>
                <w:color w:val="000000" w:themeColor="text1"/>
              </w:rPr>
              <w:t>Method</w:t>
            </w:r>
          </w:p>
        </w:tc>
        <w:tc>
          <w:tcPr>
            <w:tcW w:w="4681" w:type="dxa"/>
            <w:tcBorders>
              <w:top w:val="single" w:sz="6" w:space="0" w:color="666666"/>
              <w:left w:val="single" w:sz="6" w:space="0" w:color="666666"/>
              <w:bottom w:val="single" w:sz="6" w:space="0" w:color="666666"/>
              <w:right w:val="single" w:sz="6" w:space="0" w:color="666666"/>
            </w:tcBorders>
            <w:vAlign w:val="center"/>
          </w:tcPr>
          <w:p w14:paraId="7A4ADF42" w14:textId="7CE04AF1" w:rsidR="33BD07B9" w:rsidRPr="33BD07B9" w:rsidRDefault="33BD07B9" w:rsidP="00910006">
            <w:pPr>
              <w:ind w:left="10"/>
              <w:rPr>
                <w:color w:val="000000" w:themeColor="text1"/>
                <w:lang w:val="en-US"/>
              </w:rPr>
            </w:pPr>
            <w:r w:rsidRPr="33BD07B9">
              <w:rPr>
                <w:color w:val="000000" w:themeColor="text1"/>
                <w:lang w:val="en-US"/>
              </w:rPr>
              <w:t>The methods or channels through which information is communicated, including but not limited to meetings, email, telephone, or web portal.</w:t>
            </w:r>
          </w:p>
        </w:tc>
      </w:tr>
      <w:tr w:rsidR="00B3026E" w14:paraId="516081CC" w14:textId="77777777" w:rsidTr="00910006">
        <w:trPr>
          <w:trHeight w:val="980"/>
        </w:trPr>
        <w:tc>
          <w:tcPr>
            <w:tcW w:w="4822" w:type="dxa"/>
            <w:tcBorders>
              <w:top w:val="single" w:sz="6" w:space="0" w:color="666666"/>
              <w:left w:val="single" w:sz="6" w:space="0" w:color="666666"/>
              <w:bottom w:val="single" w:sz="6" w:space="0" w:color="666666"/>
              <w:right w:val="single" w:sz="6" w:space="0" w:color="666666"/>
            </w:tcBorders>
          </w:tcPr>
          <w:p w14:paraId="70F6483E" w14:textId="0CB98BDB" w:rsidR="33BD07B9" w:rsidRDefault="33BD07B9" w:rsidP="00910006">
            <w:pPr>
              <w:ind w:left="10"/>
              <w:jc w:val="center"/>
              <w:rPr>
                <w:b/>
                <w:bCs/>
                <w:color w:val="000000" w:themeColor="text1"/>
              </w:rPr>
            </w:pPr>
            <w:r w:rsidRPr="33BD07B9">
              <w:rPr>
                <w:b/>
                <w:bCs/>
                <w:color w:val="000000" w:themeColor="text1"/>
              </w:rPr>
              <w:t xml:space="preserve">Communication </w:t>
            </w:r>
          </w:p>
          <w:p w14:paraId="1D060FB0" w14:textId="2AB928CC" w:rsidR="33BD07B9" w:rsidRPr="33BD07B9" w:rsidRDefault="33BD07B9" w:rsidP="00910006">
            <w:pPr>
              <w:ind w:left="10"/>
              <w:jc w:val="center"/>
              <w:rPr>
                <w:b/>
                <w:bCs/>
                <w:color w:val="000000" w:themeColor="text1"/>
              </w:rPr>
            </w:pPr>
            <w:r w:rsidRPr="33BD07B9">
              <w:rPr>
                <w:b/>
                <w:bCs/>
                <w:color w:val="000000" w:themeColor="text1"/>
              </w:rPr>
              <w:t>Frequency</w:t>
            </w:r>
          </w:p>
        </w:tc>
        <w:tc>
          <w:tcPr>
            <w:tcW w:w="4681" w:type="dxa"/>
            <w:tcBorders>
              <w:top w:val="single" w:sz="6" w:space="0" w:color="666666"/>
              <w:left w:val="single" w:sz="6" w:space="0" w:color="666666"/>
              <w:bottom w:val="single" w:sz="6" w:space="0" w:color="666666"/>
              <w:right w:val="single" w:sz="6" w:space="0" w:color="666666"/>
            </w:tcBorders>
          </w:tcPr>
          <w:p w14:paraId="612ED0B2" w14:textId="5C00BF38" w:rsidR="33BD07B9" w:rsidRPr="33BD07B9" w:rsidRDefault="33BD07B9" w:rsidP="00910006">
            <w:pPr>
              <w:ind w:left="10"/>
              <w:rPr>
                <w:color w:val="000000" w:themeColor="text1"/>
                <w:lang w:val="en-US"/>
              </w:rPr>
            </w:pPr>
            <w:r w:rsidRPr="33BD07B9">
              <w:rPr>
                <w:color w:val="000000" w:themeColor="text1"/>
                <w:lang w:val="en-US"/>
              </w:rPr>
              <w:t>The frequency at which project communications are disseminated.</w:t>
            </w:r>
          </w:p>
        </w:tc>
      </w:tr>
      <w:tr w:rsidR="00B3026E" w14:paraId="604D14EA" w14:textId="77777777" w:rsidTr="00910006">
        <w:trPr>
          <w:trHeight w:val="775"/>
        </w:trPr>
        <w:tc>
          <w:tcPr>
            <w:tcW w:w="4822" w:type="dxa"/>
            <w:tcBorders>
              <w:top w:val="single" w:sz="6" w:space="0" w:color="666666"/>
              <w:left w:val="single" w:sz="6" w:space="0" w:color="666666"/>
              <w:bottom w:val="single" w:sz="6" w:space="0" w:color="666666"/>
              <w:right w:val="single" w:sz="6" w:space="0" w:color="666666"/>
            </w:tcBorders>
            <w:vAlign w:val="center"/>
          </w:tcPr>
          <w:p w14:paraId="3E4B5DFC" w14:textId="2664C007" w:rsidR="33BD07B9" w:rsidRDefault="33BD07B9" w:rsidP="00910006">
            <w:pPr>
              <w:ind w:left="10"/>
              <w:jc w:val="center"/>
              <w:rPr>
                <w:b/>
                <w:bCs/>
                <w:color w:val="000000" w:themeColor="text1"/>
              </w:rPr>
            </w:pPr>
            <w:r w:rsidRPr="33BD07B9">
              <w:rPr>
                <w:b/>
                <w:bCs/>
                <w:color w:val="000000" w:themeColor="text1"/>
              </w:rPr>
              <w:t xml:space="preserve">Communication </w:t>
            </w:r>
          </w:p>
          <w:p w14:paraId="70CDFAD9" w14:textId="2842FEA3" w:rsidR="33BD07B9" w:rsidRPr="33BD07B9" w:rsidRDefault="33BD07B9" w:rsidP="00910006">
            <w:pPr>
              <w:ind w:left="10"/>
              <w:jc w:val="center"/>
              <w:rPr>
                <w:b/>
                <w:bCs/>
                <w:color w:val="000000" w:themeColor="text1"/>
              </w:rPr>
            </w:pPr>
            <w:r w:rsidRPr="33BD07B9">
              <w:rPr>
                <w:b/>
                <w:bCs/>
                <w:color w:val="000000" w:themeColor="text1"/>
              </w:rPr>
              <w:t>Objective</w:t>
            </w:r>
          </w:p>
        </w:tc>
        <w:tc>
          <w:tcPr>
            <w:tcW w:w="4681" w:type="dxa"/>
            <w:tcBorders>
              <w:top w:val="single" w:sz="6" w:space="0" w:color="666666"/>
              <w:left w:val="single" w:sz="6" w:space="0" w:color="666666"/>
              <w:bottom w:val="single" w:sz="6" w:space="0" w:color="666666"/>
              <w:right w:val="single" w:sz="6" w:space="0" w:color="666666"/>
            </w:tcBorders>
            <w:vAlign w:val="center"/>
          </w:tcPr>
          <w:p w14:paraId="5FE0EB1A" w14:textId="68944515" w:rsidR="33BD07B9" w:rsidRPr="33BD07B9" w:rsidRDefault="33BD07B9" w:rsidP="00910006">
            <w:pPr>
              <w:ind w:left="10"/>
              <w:rPr>
                <w:color w:val="000000" w:themeColor="text1"/>
                <w:lang w:val="en-US"/>
              </w:rPr>
            </w:pPr>
            <w:r w:rsidRPr="33BD07B9">
              <w:rPr>
                <w:color w:val="000000" w:themeColor="text1"/>
                <w:lang w:val="en-US"/>
              </w:rPr>
              <w:t>The intended result or objective of a specific communication.</w:t>
            </w:r>
          </w:p>
        </w:tc>
      </w:tr>
      <w:tr w:rsidR="00B3026E" w14:paraId="2D54AC54" w14:textId="77777777" w:rsidTr="00910006">
        <w:trPr>
          <w:trHeight w:val="775"/>
        </w:trPr>
        <w:tc>
          <w:tcPr>
            <w:tcW w:w="4822" w:type="dxa"/>
            <w:tcBorders>
              <w:top w:val="single" w:sz="6" w:space="0" w:color="666666"/>
              <w:left w:val="single" w:sz="6" w:space="0" w:color="666666"/>
              <w:bottom w:val="single" w:sz="6" w:space="0" w:color="666666"/>
              <w:right w:val="single" w:sz="6" w:space="0" w:color="666666"/>
            </w:tcBorders>
            <w:vAlign w:val="center"/>
          </w:tcPr>
          <w:p w14:paraId="2F86433A" w14:textId="220E5FC3" w:rsidR="33BD07B9" w:rsidRDefault="33BD07B9" w:rsidP="00910006">
            <w:pPr>
              <w:ind w:left="10"/>
              <w:jc w:val="center"/>
              <w:rPr>
                <w:b/>
                <w:bCs/>
                <w:color w:val="000000" w:themeColor="text1"/>
              </w:rPr>
            </w:pPr>
            <w:r w:rsidRPr="33BD07B9">
              <w:rPr>
                <w:b/>
                <w:bCs/>
                <w:color w:val="000000" w:themeColor="text1"/>
              </w:rPr>
              <w:t xml:space="preserve">Communication </w:t>
            </w:r>
          </w:p>
          <w:p w14:paraId="0BAD4F70" w14:textId="620421A8" w:rsidR="33BD07B9" w:rsidRPr="33BD07B9" w:rsidRDefault="33BD07B9" w:rsidP="00910006">
            <w:pPr>
              <w:ind w:left="10"/>
              <w:jc w:val="center"/>
              <w:rPr>
                <w:b/>
                <w:bCs/>
                <w:color w:val="000000" w:themeColor="text1"/>
              </w:rPr>
            </w:pPr>
            <w:r w:rsidRPr="33BD07B9">
              <w:rPr>
                <w:b/>
                <w:bCs/>
                <w:color w:val="000000" w:themeColor="text1"/>
              </w:rPr>
              <w:t>Flowchart</w:t>
            </w:r>
          </w:p>
        </w:tc>
        <w:tc>
          <w:tcPr>
            <w:tcW w:w="4681" w:type="dxa"/>
            <w:tcBorders>
              <w:top w:val="single" w:sz="6" w:space="0" w:color="666666"/>
              <w:left w:val="single" w:sz="6" w:space="0" w:color="666666"/>
              <w:bottom w:val="single" w:sz="6" w:space="0" w:color="666666"/>
              <w:right w:val="single" w:sz="6" w:space="0" w:color="666666"/>
            </w:tcBorders>
            <w:vAlign w:val="center"/>
          </w:tcPr>
          <w:p w14:paraId="65AF3AB7" w14:textId="5EBAE98F" w:rsidR="33BD07B9" w:rsidRPr="33BD07B9" w:rsidRDefault="33BD07B9" w:rsidP="00910006">
            <w:pPr>
              <w:ind w:left="10"/>
              <w:rPr>
                <w:color w:val="000000" w:themeColor="text1"/>
                <w:lang w:val="en-US"/>
              </w:rPr>
            </w:pPr>
            <w:r w:rsidRPr="33BD07B9">
              <w:rPr>
                <w:color w:val="000000" w:themeColor="text1"/>
                <w:lang w:val="en-US"/>
              </w:rPr>
              <w:t>A graphical representation illustrating the movement or transfer of information within a project.</w:t>
            </w:r>
          </w:p>
        </w:tc>
      </w:tr>
      <w:tr w:rsidR="00B3026E" w14:paraId="3BB9C260" w14:textId="77777777" w:rsidTr="00910006">
        <w:trPr>
          <w:trHeight w:val="975"/>
        </w:trPr>
        <w:tc>
          <w:tcPr>
            <w:tcW w:w="4822" w:type="dxa"/>
            <w:tcBorders>
              <w:top w:val="single" w:sz="6" w:space="0" w:color="666666"/>
              <w:left w:val="single" w:sz="6" w:space="0" w:color="666666"/>
              <w:bottom w:val="single" w:sz="6" w:space="0" w:color="666666"/>
              <w:right w:val="single" w:sz="6" w:space="0" w:color="666666"/>
            </w:tcBorders>
          </w:tcPr>
          <w:p w14:paraId="244094DA" w14:textId="1762BEBF" w:rsidR="33BD07B9" w:rsidRPr="33BD07B9" w:rsidRDefault="33BD07B9" w:rsidP="00910006">
            <w:pPr>
              <w:ind w:left="10"/>
              <w:jc w:val="center"/>
              <w:rPr>
                <w:b/>
                <w:bCs/>
                <w:color w:val="000000" w:themeColor="text1"/>
              </w:rPr>
            </w:pPr>
            <w:r w:rsidRPr="33BD07B9">
              <w:rPr>
                <w:b/>
                <w:bCs/>
                <w:color w:val="000000" w:themeColor="text1"/>
              </w:rPr>
              <w:t>Escalation Process</w:t>
            </w:r>
          </w:p>
        </w:tc>
        <w:tc>
          <w:tcPr>
            <w:tcW w:w="4681" w:type="dxa"/>
            <w:tcBorders>
              <w:top w:val="single" w:sz="6" w:space="0" w:color="666666"/>
              <w:left w:val="single" w:sz="6" w:space="0" w:color="666666"/>
              <w:bottom w:val="single" w:sz="6" w:space="0" w:color="666666"/>
              <w:right w:val="single" w:sz="6" w:space="0" w:color="666666"/>
            </w:tcBorders>
          </w:tcPr>
          <w:p w14:paraId="1478E071" w14:textId="673870C3" w:rsidR="33BD07B9" w:rsidRPr="33BD07B9" w:rsidRDefault="33BD07B9" w:rsidP="00910006">
            <w:pPr>
              <w:ind w:left="10"/>
              <w:rPr>
                <w:color w:val="000000" w:themeColor="text1"/>
                <w:lang w:val="en-US"/>
              </w:rPr>
            </w:pPr>
            <w:r w:rsidRPr="33BD07B9">
              <w:rPr>
                <w:color w:val="000000" w:themeColor="text1"/>
                <w:lang w:val="en-US"/>
              </w:rPr>
              <w:t>A protocol or set of steps for effectively resolving conflicts or issues related to communication.</w:t>
            </w:r>
          </w:p>
        </w:tc>
      </w:tr>
      <w:tr w:rsidR="00B3026E" w14:paraId="40A349F8" w14:textId="77777777" w:rsidTr="00910006">
        <w:trPr>
          <w:trHeight w:val="971"/>
        </w:trPr>
        <w:tc>
          <w:tcPr>
            <w:tcW w:w="4822" w:type="dxa"/>
            <w:tcBorders>
              <w:top w:val="single" w:sz="6" w:space="0" w:color="666666"/>
              <w:left w:val="single" w:sz="6" w:space="0" w:color="666666"/>
              <w:bottom w:val="single" w:sz="6" w:space="0" w:color="666666"/>
              <w:right w:val="single" w:sz="6" w:space="0" w:color="666666"/>
            </w:tcBorders>
          </w:tcPr>
          <w:p w14:paraId="571A67F4" w14:textId="4203084E" w:rsidR="33BD07B9" w:rsidRPr="33BD07B9" w:rsidRDefault="33BD07B9" w:rsidP="00910006">
            <w:pPr>
              <w:ind w:left="10"/>
              <w:jc w:val="center"/>
              <w:rPr>
                <w:b/>
                <w:bCs/>
                <w:color w:val="000000" w:themeColor="text1"/>
              </w:rPr>
            </w:pPr>
            <w:r w:rsidRPr="33BD07B9">
              <w:rPr>
                <w:b/>
                <w:bCs/>
                <w:color w:val="000000" w:themeColor="text1"/>
              </w:rPr>
              <w:t>Communication Matrix</w:t>
            </w:r>
          </w:p>
        </w:tc>
        <w:tc>
          <w:tcPr>
            <w:tcW w:w="4681" w:type="dxa"/>
            <w:tcBorders>
              <w:top w:val="single" w:sz="6" w:space="0" w:color="666666"/>
              <w:left w:val="single" w:sz="6" w:space="0" w:color="666666"/>
              <w:bottom w:val="single" w:sz="6" w:space="0" w:color="666666"/>
              <w:right w:val="single" w:sz="6" w:space="0" w:color="666666"/>
            </w:tcBorders>
          </w:tcPr>
          <w:p w14:paraId="7996E8E9" w14:textId="7D2800CE" w:rsidR="33BD07B9" w:rsidRPr="33BD07B9" w:rsidRDefault="33BD07B9" w:rsidP="00910006">
            <w:pPr>
              <w:ind w:left="10"/>
              <w:rPr>
                <w:color w:val="000000" w:themeColor="text1"/>
                <w:lang w:val="en-US"/>
              </w:rPr>
            </w:pPr>
            <w:r w:rsidRPr="33BD07B9">
              <w:rPr>
                <w:color w:val="000000" w:themeColor="text1"/>
                <w:lang w:val="en-US"/>
              </w:rPr>
              <w:t>A tabular format presenting the communication needs or specifications for a project.</w:t>
            </w:r>
          </w:p>
        </w:tc>
      </w:tr>
      <w:tr w:rsidR="00B3026E" w14:paraId="2D1FAF25" w14:textId="77777777" w:rsidTr="00910006">
        <w:trPr>
          <w:trHeight w:val="975"/>
        </w:trPr>
        <w:tc>
          <w:tcPr>
            <w:tcW w:w="4822" w:type="dxa"/>
            <w:tcBorders>
              <w:top w:val="single" w:sz="6" w:space="0" w:color="666666"/>
              <w:left w:val="single" w:sz="6" w:space="0" w:color="666666"/>
              <w:bottom w:val="single" w:sz="6" w:space="0" w:color="666666"/>
              <w:right w:val="single" w:sz="6" w:space="0" w:color="666666"/>
            </w:tcBorders>
          </w:tcPr>
          <w:p w14:paraId="51001C2C" w14:textId="2B69A531" w:rsidR="33BD07B9" w:rsidRDefault="33BD07B9" w:rsidP="00910006">
            <w:pPr>
              <w:ind w:left="10"/>
              <w:jc w:val="center"/>
              <w:rPr>
                <w:b/>
                <w:bCs/>
                <w:color w:val="000000" w:themeColor="text1"/>
              </w:rPr>
            </w:pPr>
            <w:r w:rsidRPr="33BD07B9">
              <w:rPr>
                <w:b/>
                <w:bCs/>
                <w:color w:val="000000" w:themeColor="text1"/>
              </w:rPr>
              <w:t xml:space="preserve">Communication </w:t>
            </w:r>
          </w:p>
          <w:p w14:paraId="6ACD3B37" w14:textId="1AEED3B4" w:rsidR="33BD07B9" w:rsidRPr="33BD07B9" w:rsidRDefault="33BD07B9" w:rsidP="00910006">
            <w:pPr>
              <w:ind w:left="10"/>
              <w:jc w:val="center"/>
              <w:rPr>
                <w:b/>
                <w:bCs/>
                <w:color w:val="000000" w:themeColor="text1"/>
              </w:rPr>
            </w:pPr>
            <w:r w:rsidRPr="33BD07B9">
              <w:rPr>
                <w:b/>
                <w:bCs/>
                <w:color w:val="000000" w:themeColor="text1"/>
              </w:rPr>
              <w:t>Standards</w:t>
            </w:r>
          </w:p>
        </w:tc>
        <w:tc>
          <w:tcPr>
            <w:tcW w:w="4681" w:type="dxa"/>
            <w:tcBorders>
              <w:top w:val="single" w:sz="6" w:space="0" w:color="666666"/>
              <w:left w:val="single" w:sz="6" w:space="0" w:color="666666"/>
              <w:bottom w:val="single" w:sz="6" w:space="0" w:color="666666"/>
              <w:right w:val="single" w:sz="6" w:space="0" w:color="666666"/>
            </w:tcBorders>
          </w:tcPr>
          <w:p w14:paraId="379F0423" w14:textId="6A8589BB" w:rsidR="33BD07B9" w:rsidRPr="33BD07B9" w:rsidRDefault="33BD07B9" w:rsidP="00910006">
            <w:pPr>
              <w:ind w:left="10"/>
              <w:rPr>
                <w:color w:val="000000" w:themeColor="text1"/>
                <w:lang w:val="en-US"/>
              </w:rPr>
            </w:pPr>
            <w:r w:rsidRPr="33BD07B9">
              <w:rPr>
                <w:color w:val="000000" w:themeColor="text1"/>
                <w:lang w:val="en-US"/>
              </w:rPr>
              <w:t>Predefined templates, formats, or documents commonly employed for communication purposes within a project.</w:t>
            </w:r>
          </w:p>
        </w:tc>
      </w:tr>
      <w:tr w:rsidR="00B3026E" w14:paraId="74C467C9" w14:textId="77777777" w:rsidTr="00910006">
        <w:trPr>
          <w:trHeight w:val="775"/>
        </w:trPr>
        <w:tc>
          <w:tcPr>
            <w:tcW w:w="4822" w:type="dxa"/>
            <w:tcBorders>
              <w:top w:val="single" w:sz="6" w:space="0" w:color="666666"/>
              <w:left w:val="single" w:sz="6" w:space="0" w:color="666666"/>
              <w:bottom w:val="single" w:sz="6" w:space="0" w:color="666666"/>
              <w:right w:val="single" w:sz="6" w:space="0" w:color="666666"/>
            </w:tcBorders>
            <w:vAlign w:val="center"/>
          </w:tcPr>
          <w:p w14:paraId="74CAFC91" w14:textId="40EE59D8" w:rsidR="33BD07B9" w:rsidRDefault="33BD07B9" w:rsidP="00910006">
            <w:pPr>
              <w:ind w:left="10"/>
              <w:jc w:val="center"/>
              <w:rPr>
                <w:b/>
                <w:bCs/>
                <w:color w:val="000000" w:themeColor="text1"/>
              </w:rPr>
            </w:pPr>
            <w:r w:rsidRPr="33BD07B9">
              <w:rPr>
                <w:b/>
                <w:bCs/>
                <w:color w:val="000000" w:themeColor="text1"/>
              </w:rPr>
              <w:t xml:space="preserve">Communication </w:t>
            </w:r>
          </w:p>
          <w:p w14:paraId="2AB5D262" w14:textId="1D6F1C46" w:rsidR="33BD07B9" w:rsidRPr="33BD07B9" w:rsidRDefault="33BD07B9" w:rsidP="00910006">
            <w:pPr>
              <w:ind w:left="10"/>
              <w:jc w:val="center"/>
              <w:rPr>
                <w:b/>
                <w:bCs/>
                <w:color w:val="000000" w:themeColor="text1"/>
              </w:rPr>
            </w:pPr>
            <w:r w:rsidRPr="33BD07B9">
              <w:rPr>
                <w:b/>
                <w:bCs/>
                <w:color w:val="000000" w:themeColor="text1"/>
              </w:rPr>
              <w:t>Constraints</w:t>
            </w:r>
          </w:p>
        </w:tc>
        <w:tc>
          <w:tcPr>
            <w:tcW w:w="4681" w:type="dxa"/>
            <w:tcBorders>
              <w:top w:val="single" w:sz="6" w:space="0" w:color="666666"/>
              <w:left w:val="single" w:sz="6" w:space="0" w:color="666666"/>
              <w:bottom w:val="single" w:sz="6" w:space="0" w:color="666666"/>
              <w:right w:val="single" w:sz="6" w:space="0" w:color="666666"/>
            </w:tcBorders>
            <w:vAlign w:val="center"/>
          </w:tcPr>
          <w:p w14:paraId="5D209CEA" w14:textId="79F501AB" w:rsidR="33BD07B9" w:rsidRPr="33BD07B9" w:rsidRDefault="33BD07B9" w:rsidP="00910006">
            <w:pPr>
              <w:ind w:left="10"/>
              <w:rPr>
                <w:color w:val="000000" w:themeColor="text1"/>
                <w:lang w:val="en-US"/>
              </w:rPr>
            </w:pPr>
            <w:r w:rsidRPr="33BD07B9">
              <w:rPr>
                <w:color w:val="000000" w:themeColor="text1"/>
                <w:lang w:val="en-US"/>
              </w:rPr>
              <w:t>Various factors that can impose limitations or influence the effectiveness of project communications.</w:t>
            </w:r>
          </w:p>
        </w:tc>
      </w:tr>
      <w:tr w:rsidR="00B3026E" w14:paraId="731ECEB9" w14:textId="77777777" w:rsidTr="00910006">
        <w:trPr>
          <w:trHeight w:val="1045"/>
        </w:trPr>
        <w:tc>
          <w:tcPr>
            <w:tcW w:w="4822" w:type="dxa"/>
            <w:tcBorders>
              <w:top w:val="single" w:sz="6" w:space="0" w:color="666666"/>
              <w:left w:val="single" w:sz="6" w:space="0" w:color="666666"/>
              <w:bottom w:val="single" w:sz="6" w:space="0" w:color="666666"/>
              <w:right w:val="single" w:sz="6" w:space="0" w:color="666666"/>
            </w:tcBorders>
          </w:tcPr>
          <w:p w14:paraId="2B461B78" w14:textId="7AC62BE1" w:rsidR="33BD07B9" w:rsidRDefault="33BD07B9" w:rsidP="00910006">
            <w:pPr>
              <w:ind w:left="10"/>
              <w:jc w:val="center"/>
              <w:rPr>
                <w:b/>
                <w:bCs/>
                <w:color w:val="000000" w:themeColor="text1"/>
              </w:rPr>
            </w:pPr>
            <w:r w:rsidRPr="33BD07B9">
              <w:rPr>
                <w:b/>
                <w:bCs/>
                <w:color w:val="000000" w:themeColor="text1"/>
              </w:rPr>
              <w:t xml:space="preserve">Communication </w:t>
            </w:r>
          </w:p>
          <w:p w14:paraId="78173263" w14:textId="58ED9FCC" w:rsidR="33BD07B9" w:rsidRPr="33BD07B9" w:rsidRDefault="33BD07B9" w:rsidP="00910006">
            <w:pPr>
              <w:ind w:left="10"/>
              <w:jc w:val="center"/>
              <w:rPr>
                <w:b/>
                <w:bCs/>
                <w:color w:val="000000" w:themeColor="text1"/>
              </w:rPr>
            </w:pPr>
            <w:r w:rsidRPr="33BD07B9">
              <w:rPr>
                <w:b/>
                <w:bCs/>
                <w:color w:val="000000" w:themeColor="text1"/>
              </w:rPr>
              <w:t>Guidelines</w:t>
            </w:r>
          </w:p>
        </w:tc>
        <w:tc>
          <w:tcPr>
            <w:tcW w:w="4681" w:type="dxa"/>
            <w:tcBorders>
              <w:top w:val="single" w:sz="6" w:space="0" w:color="666666"/>
              <w:left w:val="single" w:sz="6" w:space="0" w:color="666666"/>
              <w:bottom w:val="single" w:sz="6" w:space="0" w:color="666666"/>
              <w:right w:val="single" w:sz="6" w:space="0" w:color="666666"/>
            </w:tcBorders>
            <w:vAlign w:val="center"/>
          </w:tcPr>
          <w:p w14:paraId="6958068A" w14:textId="388DF8B1" w:rsidR="33BD07B9" w:rsidRPr="33BD07B9" w:rsidRDefault="33BD07B9" w:rsidP="00910006">
            <w:pPr>
              <w:ind w:left="10"/>
              <w:rPr>
                <w:color w:val="000000" w:themeColor="text1"/>
                <w:lang w:val="en-US"/>
              </w:rPr>
            </w:pPr>
            <w:r w:rsidRPr="33BD07B9">
              <w:rPr>
                <w:color w:val="000000" w:themeColor="text1"/>
                <w:lang w:val="en-US"/>
              </w:rPr>
              <w:t>Guidelines or protocols to follow when conducting meetings, teleconferences, and other types of communication.</w:t>
            </w:r>
          </w:p>
        </w:tc>
      </w:tr>
      <w:tr w:rsidR="00B3026E" w14:paraId="4C9D63CE" w14:textId="77777777" w:rsidTr="00910006">
        <w:trPr>
          <w:trHeight w:val="705"/>
        </w:trPr>
        <w:tc>
          <w:tcPr>
            <w:tcW w:w="4822" w:type="dxa"/>
            <w:tcBorders>
              <w:top w:val="single" w:sz="6" w:space="0" w:color="666666"/>
              <w:left w:val="single" w:sz="6" w:space="0" w:color="666666"/>
              <w:bottom w:val="single" w:sz="6" w:space="0" w:color="666666"/>
              <w:right w:val="single" w:sz="6" w:space="0" w:color="666666"/>
            </w:tcBorders>
          </w:tcPr>
          <w:p w14:paraId="3EFB786A" w14:textId="52CF3A21" w:rsidR="33BD07B9" w:rsidRDefault="33BD07B9" w:rsidP="00910006">
            <w:pPr>
              <w:ind w:left="10"/>
              <w:jc w:val="center"/>
              <w:rPr>
                <w:b/>
                <w:bCs/>
                <w:color w:val="000000" w:themeColor="text1"/>
              </w:rPr>
            </w:pPr>
            <w:r w:rsidRPr="33BD07B9">
              <w:rPr>
                <w:b/>
                <w:bCs/>
                <w:color w:val="000000" w:themeColor="text1"/>
              </w:rPr>
              <w:t xml:space="preserve">Communication </w:t>
            </w:r>
          </w:p>
          <w:p w14:paraId="1F908BD6" w14:textId="0D9B1425" w:rsidR="33BD07B9" w:rsidRPr="33BD07B9" w:rsidRDefault="33BD07B9" w:rsidP="00910006">
            <w:pPr>
              <w:ind w:left="10"/>
              <w:jc w:val="center"/>
              <w:rPr>
                <w:b/>
                <w:bCs/>
                <w:color w:val="000000" w:themeColor="text1"/>
              </w:rPr>
            </w:pPr>
            <w:r w:rsidRPr="33BD07B9">
              <w:rPr>
                <w:b/>
                <w:bCs/>
                <w:color w:val="000000" w:themeColor="text1"/>
              </w:rPr>
              <w:t>Technology</w:t>
            </w:r>
          </w:p>
        </w:tc>
        <w:tc>
          <w:tcPr>
            <w:tcW w:w="4681" w:type="dxa"/>
            <w:tcBorders>
              <w:top w:val="single" w:sz="6" w:space="0" w:color="666666"/>
              <w:left w:val="single" w:sz="6" w:space="0" w:color="666666"/>
              <w:bottom w:val="single" w:sz="6" w:space="0" w:color="666666"/>
              <w:right w:val="single" w:sz="6" w:space="0" w:color="666666"/>
            </w:tcBorders>
          </w:tcPr>
          <w:p w14:paraId="3D63D3D6" w14:textId="1C64EB93" w:rsidR="33BD07B9" w:rsidRPr="33BD07B9" w:rsidRDefault="33BD07B9" w:rsidP="00910006">
            <w:pPr>
              <w:ind w:left="10"/>
              <w:rPr>
                <w:color w:val="000000" w:themeColor="text1"/>
                <w:lang w:val="en-US"/>
              </w:rPr>
            </w:pPr>
            <w:r w:rsidRPr="33BD07B9">
              <w:rPr>
                <w:color w:val="000000" w:themeColor="text1"/>
                <w:lang w:val="en-US"/>
              </w:rPr>
              <w:t>Technological tools and platforms utilized for communication, including SharePoint, message boards, and video teleconferencing.</w:t>
            </w:r>
          </w:p>
        </w:tc>
      </w:tr>
      <w:tr w:rsidR="00B3026E" w14:paraId="1457B95D" w14:textId="77777777" w:rsidTr="00910006">
        <w:trPr>
          <w:trHeight w:val="545"/>
        </w:trPr>
        <w:tc>
          <w:tcPr>
            <w:tcW w:w="4822" w:type="dxa"/>
            <w:tcBorders>
              <w:top w:val="single" w:sz="6" w:space="0" w:color="666666"/>
              <w:left w:val="single" w:sz="6" w:space="0" w:color="666666"/>
              <w:bottom w:val="single" w:sz="6" w:space="0" w:color="666666"/>
              <w:right w:val="single" w:sz="6" w:space="0" w:color="666666"/>
            </w:tcBorders>
            <w:vAlign w:val="center"/>
          </w:tcPr>
          <w:p w14:paraId="326838AE" w14:textId="49BFBEFD" w:rsidR="33BD07B9" w:rsidRDefault="33BD07B9" w:rsidP="00910006">
            <w:pPr>
              <w:ind w:left="10"/>
              <w:jc w:val="center"/>
              <w:rPr>
                <w:b/>
                <w:bCs/>
                <w:color w:val="000000" w:themeColor="text1"/>
              </w:rPr>
            </w:pPr>
            <w:r w:rsidRPr="33BD07B9">
              <w:rPr>
                <w:b/>
                <w:bCs/>
                <w:color w:val="000000" w:themeColor="text1"/>
              </w:rPr>
              <w:t xml:space="preserve">Communication </w:t>
            </w:r>
          </w:p>
          <w:p w14:paraId="63B30691" w14:textId="6E12C530" w:rsidR="33BD07B9" w:rsidRPr="33BD07B9" w:rsidRDefault="33BD07B9" w:rsidP="00910006">
            <w:pPr>
              <w:ind w:left="10"/>
              <w:jc w:val="center"/>
              <w:rPr>
                <w:b/>
                <w:bCs/>
                <w:color w:val="000000" w:themeColor="text1"/>
              </w:rPr>
            </w:pPr>
            <w:r w:rsidRPr="33BD07B9">
              <w:rPr>
                <w:b/>
                <w:bCs/>
                <w:color w:val="000000" w:themeColor="text1"/>
              </w:rPr>
              <w:t>Escalation Process</w:t>
            </w:r>
          </w:p>
        </w:tc>
        <w:tc>
          <w:tcPr>
            <w:tcW w:w="4681" w:type="dxa"/>
            <w:tcBorders>
              <w:top w:val="single" w:sz="6" w:space="0" w:color="666666"/>
              <w:left w:val="single" w:sz="6" w:space="0" w:color="666666"/>
              <w:bottom w:val="single" w:sz="6" w:space="0" w:color="666666"/>
              <w:right w:val="single" w:sz="6" w:space="0" w:color="666666"/>
            </w:tcBorders>
            <w:vAlign w:val="center"/>
          </w:tcPr>
          <w:p w14:paraId="390FADD6" w14:textId="58A93E78" w:rsidR="33BD07B9" w:rsidRPr="33BD07B9" w:rsidRDefault="33BD07B9" w:rsidP="00910006">
            <w:pPr>
              <w:ind w:left="10"/>
              <w:rPr>
                <w:color w:val="000000" w:themeColor="text1"/>
                <w:lang w:val="en-US"/>
              </w:rPr>
            </w:pPr>
            <w:r w:rsidRPr="33BD07B9">
              <w:rPr>
                <w:color w:val="000000" w:themeColor="text1"/>
                <w:lang w:val="en-US"/>
              </w:rPr>
              <w:t>A procedure for escalating communication-related issues or conflicts that cannot be resolved internally within the project team.</w:t>
            </w:r>
          </w:p>
        </w:tc>
      </w:tr>
      <w:tr w:rsidR="00B3026E" w14:paraId="4128EC0F" w14:textId="77777777" w:rsidTr="00910006">
        <w:trPr>
          <w:trHeight w:val="971"/>
        </w:trPr>
        <w:tc>
          <w:tcPr>
            <w:tcW w:w="4822" w:type="dxa"/>
            <w:tcBorders>
              <w:top w:val="single" w:sz="6" w:space="0" w:color="666666"/>
              <w:left w:val="single" w:sz="6" w:space="0" w:color="666666"/>
              <w:bottom w:val="single" w:sz="6" w:space="0" w:color="666666"/>
              <w:right w:val="single" w:sz="6" w:space="0" w:color="666666"/>
            </w:tcBorders>
          </w:tcPr>
          <w:p w14:paraId="76DEEE93" w14:textId="74E22632" w:rsidR="33BD07B9" w:rsidRDefault="33BD07B9" w:rsidP="00910006">
            <w:pPr>
              <w:ind w:left="10"/>
              <w:jc w:val="center"/>
              <w:rPr>
                <w:b/>
                <w:bCs/>
                <w:color w:val="000000" w:themeColor="text1"/>
              </w:rPr>
            </w:pPr>
            <w:r w:rsidRPr="33BD07B9">
              <w:rPr>
                <w:b/>
                <w:bCs/>
                <w:color w:val="000000" w:themeColor="text1"/>
              </w:rPr>
              <w:t xml:space="preserve">Communication </w:t>
            </w:r>
          </w:p>
          <w:p w14:paraId="01C6FBFE" w14:textId="7413AF24" w:rsidR="33BD07B9" w:rsidRPr="33BD07B9" w:rsidRDefault="33BD07B9" w:rsidP="00910006">
            <w:pPr>
              <w:ind w:left="10"/>
              <w:jc w:val="center"/>
              <w:rPr>
                <w:b/>
                <w:bCs/>
                <w:color w:val="000000" w:themeColor="text1"/>
              </w:rPr>
            </w:pPr>
            <w:r w:rsidRPr="33BD07B9">
              <w:rPr>
                <w:b/>
                <w:bCs/>
                <w:color w:val="000000" w:themeColor="text1"/>
              </w:rPr>
              <w:t>Approaches</w:t>
            </w:r>
          </w:p>
        </w:tc>
        <w:tc>
          <w:tcPr>
            <w:tcW w:w="4681" w:type="dxa"/>
            <w:tcBorders>
              <w:top w:val="single" w:sz="6" w:space="0" w:color="666666"/>
              <w:left w:val="single" w:sz="6" w:space="0" w:color="666666"/>
              <w:bottom w:val="single" w:sz="6" w:space="0" w:color="666666"/>
              <w:right w:val="single" w:sz="6" w:space="0" w:color="666666"/>
            </w:tcBorders>
          </w:tcPr>
          <w:p w14:paraId="2CDDFF1F" w14:textId="69EADD4A" w:rsidR="33BD07B9" w:rsidRPr="33BD07B9" w:rsidRDefault="33BD07B9" w:rsidP="00910006">
            <w:pPr>
              <w:ind w:left="10"/>
              <w:rPr>
                <w:color w:val="000000" w:themeColor="text1"/>
                <w:lang w:val="en-US"/>
              </w:rPr>
            </w:pPr>
            <w:r w:rsidRPr="33BD07B9">
              <w:rPr>
                <w:color w:val="000000" w:themeColor="text1"/>
                <w:lang w:val="en-US"/>
              </w:rPr>
              <w:t>To solve communication issues, several tactics and solutions are used, making sure that all interested parties are kept informed and that the project's communication goals are achieved.</w:t>
            </w:r>
          </w:p>
        </w:tc>
      </w:tr>
    </w:tbl>
    <w:p w14:paraId="5E88E4D9" w14:textId="77777777" w:rsidR="00B3026E" w:rsidRDefault="003B3D18" w:rsidP="00910006">
      <w:pPr>
        <w:spacing w:after="349" w:line="259" w:lineRule="auto"/>
        <w:ind w:left="4330"/>
      </w:pPr>
      <w:r>
        <w:rPr>
          <w:i/>
          <w:color w:val="44546A"/>
          <w:sz w:val="18"/>
        </w:rPr>
        <w:t xml:space="preserve">Table 6.7—4: Glossary of Communication Management Terminologies </w:t>
      </w:r>
      <w:r>
        <w:t xml:space="preserve"> </w:t>
      </w:r>
    </w:p>
    <w:p w14:paraId="44C04853" w14:textId="77777777" w:rsidR="00B3026E" w:rsidRDefault="003B3D18">
      <w:pPr>
        <w:pStyle w:val="Heading2"/>
        <w:spacing w:after="44"/>
        <w:ind w:left="1811"/>
      </w:pPr>
      <w:bookmarkStart w:id="120" w:name="_Toc138371060"/>
      <w:r>
        <w:lastRenderedPageBreak/>
        <w:t>6.8.</w:t>
      </w:r>
      <w:r>
        <w:rPr>
          <w:rFonts w:ascii="Arial" w:eastAsia="Arial" w:hAnsi="Arial" w:cs="Arial"/>
        </w:rPr>
        <w:t xml:space="preserve"> </w:t>
      </w:r>
      <w:r>
        <w:t>Quality Management Plan</w:t>
      </w:r>
      <w:bookmarkEnd w:id="120"/>
      <w:r>
        <w:t xml:space="preserve">  </w:t>
      </w:r>
    </w:p>
    <w:p w14:paraId="5DF6DC52" w14:textId="0863ACA2" w:rsidR="00B3026E" w:rsidRDefault="003B3D18" w:rsidP="00996A86">
      <w:pPr>
        <w:pStyle w:val="Heading4"/>
        <w:ind w:left="2151"/>
      </w:pPr>
      <w:bookmarkStart w:id="121" w:name="_Toc138371061"/>
      <w:r>
        <w:t>6.8.1.</w:t>
      </w:r>
      <w:r>
        <w:rPr>
          <w:rFonts w:ascii="Arial" w:eastAsia="Arial" w:hAnsi="Arial" w:cs="Arial"/>
          <w:color w:val="1F3864"/>
        </w:rPr>
        <w:t xml:space="preserve"> </w:t>
      </w:r>
      <w:r>
        <w:rPr>
          <w:color w:val="1F3864"/>
        </w:rPr>
        <w:t>Introduction</w:t>
      </w:r>
      <w:bookmarkEnd w:id="121"/>
      <w:r>
        <w:rPr>
          <w:color w:val="1F3864"/>
        </w:rPr>
        <w:t xml:space="preserve">  </w:t>
      </w:r>
      <w:r>
        <w:t xml:space="preserve"> </w:t>
      </w:r>
    </w:p>
    <w:p w14:paraId="618CA7AE" w14:textId="3785F7E4" w:rsidR="00B3026E" w:rsidRDefault="00DD4101" w:rsidP="001E53AF">
      <w:pPr>
        <w:spacing w:line="259" w:lineRule="auto"/>
        <w:ind w:left="2141"/>
        <w:jc w:val="both"/>
      </w:pPr>
      <w:r w:rsidRPr="00DD4101">
        <w:t xml:space="preserve">The Quality Management Plan for the Madonna’s Web project will establish the activities, processes, and procedures for ensuring a quality product upon the conclusion of the project.  The purpose of this plan is to: </w:t>
      </w:r>
      <w:r w:rsidR="003B3D18">
        <w:t xml:space="preserve"> </w:t>
      </w:r>
      <w:r w:rsidR="003B3D18">
        <w:rPr>
          <w:rFonts w:ascii="Segoe UI" w:eastAsia="Segoe UI" w:hAnsi="Segoe UI" w:cs="Segoe UI"/>
          <w:sz w:val="18"/>
        </w:rPr>
        <w:t xml:space="preserve"> </w:t>
      </w:r>
      <w:r w:rsidR="003B3D18">
        <w:t xml:space="preserve"> </w:t>
      </w:r>
    </w:p>
    <w:p w14:paraId="5BD096F8" w14:textId="69A7F8F6" w:rsidR="00CE3C5A" w:rsidRDefault="00CE3C5A" w:rsidP="001E53AF">
      <w:pPr>
        <w:pStyle w:val="ListParagraph"/>
        <w:numPr>
          <w:ilvl w:val="0"/>
          <w:numId w:val="68"/>
        </w:numPr>
        <w:spacing w:after="10" w:line="259" w:lineRule="auto"/>
        <w:ind w:left="2880"/>
        <w:jc w:val="both"/>
      </w:pPr>
      <w:r>
        <w:t xml:space="preserve">Ensure quality is planned. </w:t>
      </w:r>
    </w:p>
    <w:p w14:paraId="684E9FA0" w14:textId="4AAC758F" w:rsidR="00CE3C5A" w:rsidRDefault="00CE3C5A" w:rsidP="001E53AF">
      <w:pPr>
        <w:pStyle w:val="ListParagraph"/>
        <w:numPr>
          <w:ilvl w:val="0"/>
          <w:numId w:val="68"/>
        </w:numPr>
        <w:spacing w:after="10" w:line="259" w:lineRule="auto"/>
        <w:ind w:left="2880"/>
        <w:jc w:val="both"/>
      </w:pPr>
      <w:r>
        <w:t xml:space="preserve">Define how quality will be managed. </w:t>
      </w:r>
    </w:p>
    <w:p w14:paraId="01920CF1" w14:textId="541A9222" w:rsidR="00CE3C5A" w:rsidRDefault="00CE3C5A" w:rsidP="001E53AF">
      <w:pPr>
        <w:pStyle w:val="ListParagraph"/>
        <w:numPr>
          <w:ilvl w:val="0"/>
          <w:numId w:val="68"/>
        </w:numPr>
        <w:spacing w:after="10" w:line="259" w:lineRule="auto"/>
        <w:ind w:left="2880"/>
        <w:jc w:val="both"/>
      </w:pPr>
      <w:r>
        <w:t xml:space="preserve">Define quality assurance activities. </w:t>
      </w:r>
    </w:p>
    <w:p w14:paraId="3B23D091" w14:textId="02FA350D" w:rsidR="00CE3C5A" w:rsidRDefault="00CE3C5A" w:rsidP="001E53AF">
      <w:pPr>
        <w:pStyle w:val="ListParagraph"/>
        <w:numPr>
          <w:ilvl w:val="0"/>
          <w:numId w:val="68"/>
        </w:numPr>
        <w:spacing w:after="10" w:line="259" w:lineRule="auto"/>
        <w:ind w:left="2880"/>
        <w:jc w:val="both"/>
      </w:pPr>
      <w:r>
        <w:t xml:space="preserve">Define quality control activities. </w:t>
      </w:r>
    </w:p>
    <w:p w14:paraId="5DFE7EF2" w14:textId="032FF387" w:rsidR="00B3026E" w:rsidRDefault="00CE3C5A" w:rsidP="001E53AF">
      <w:pPr>
        <w:pStyle w:val="ListParagraph"/>
        <w:numPr>
          <w:ilvl w:val="0"/>
          <w:numId w:val="68"/>
        </w:numPr>
        <w:spacing w:after="10" w:line="259" w:lineRule="auto"/>
        <w:ind w:left="2880"/>
        <w:jc w:val="both"/>
      </w:pPr>
      <w:r>
        <w:t xml:space="preserve">Define acceptable quality standards. </w:t>
      </w:r>
      <w:r w:rsidR="003B3D18">
        <w:t xml:space="preserve"> </w:t>
      </w:r>
      <w:r w:rsidR="003B3D18" w:rsidRPr="00CE3C5A">
        <w:rPr>
          <w:rFonts w:ascii="Segoe UI" w:eastAsia="Segoe UI" w:hAnsi="Segoe UI" w:cs="Segoe UI"/>
          <w:sz w:val="18"/>
        </w:rPr>
        <w:t xml:space="preserve"> </w:t>
      </w:r>
      <w:r w:rsidR="003B3D18">
        <w:t xml:space="preserve">  </w:t>
      </w:r>
      <w:r w:rsidR="003B3D18" w:rsidRPr="00CE3C5A">
        <w:rPr>
          <w:rFonts w:ascii="Segoe UI" w:eastAsia="Segoe UI" w:hAnsi="Segoe UI" w:cs="Segoe UI"/>
          <w:sz w:val="18"/>
        </w:rPr>
        <w:t xml:space="preserve"> </w:t>
      </w:r>
      <w:r w:rsidR="003B3D18">
        <w:t xml:space="preserve"> </w:t>
      </w:r>
    </w:p>
    <w:p w14:paraId="2852D4ED" w14:textId="77777777" w:rsidR="001D1B6E" w:rsidRDefault="001D1B6E" w:rsidP="001E53AF">
      <w:pPr>
        <w:pStyle w:val="ListParagraph"/>
        <w:spacing w:after="10" w:line="259" w:lineRule="auto"/>
        <w:ind w:left="2880"/>
        <w:jc w:val="both"/>
      </w:pPr>
    </w:p>
    <w:p w14:paraId="0758FEA8" w14:textId="77777777" w:rsidR="00B3026E" w:rsidRDefault="003B3D18" w:rsidP="001E53AF">
      <w:pPr>
        <w:pStyle w:val="Heading4"/>
        <w:ind w:left="2170"/>
        <w:jc w:val="both"/>
      </w:pPr>
      <w:bookmarkStart w:id="122" w:name="_Toc138371062"/>
      <w:r>
        <w:t>6.8.2.</w:t>
      </w:r>
      <w:r>
        <w:rPr>
          <w:rFonts w:ascii="Arial" w:eastAsia="Arial" w:hAnsi="Arial" w:cs="Arial"/>
          <w:color w:val="1F3864"/>
        </w:rPr>
        <w:t xml:space="preserve"> </w:t>
      </w:r>
      <w:r>
        <w:rPr>
          <w:color w:val="1F3864"/>
        </w:rPr>
        <w:t>Quality Management Approach</w:t>
      </w:r>
      <w:bookmarkEnd w:id="122"/>
      <w:r>
        <w:rPr>
          <w:color w:val="1F3864"/>
        </w:rPr>
        <w:t xml:space="preserve">  </w:t>
      </w:r>
      <w:r>
        <w:t xml:space="preserve"> </w:t>
      </w:r>
    </w:p>
    <w:p w14:paraId="34F95F65" w14:textId="3992B11C" w:rsidR="00A80FAF" w:rsidRDefault="00A80FAF" w:rsidP="001E53AF">
      <w:pPr>
        <w:spacing w:after="10" w:line="259" w:lineRule="auto"/>
        <w:jc w:val="both"/>
      </w:pPr>
    </w:p>
    <w:p w14:paraId="5DCB7283" w14:textId="29B9EDF7" w:rsidR="003D48FF" w:rsidRDefault="00A80FAF" w:rsidP="001E53AF">
      <w:pPr>
        <w:spacing w:after="5" w:line="259" w:lineRule="auto"/>
        <w:ind w:left="2161"/>
        <w:jc w:val="both"/>
      </w:pPr>
      <w:r>
        <w:t xml:space="preserve">The quality management approach for the </w:t>
      </w:r>
      <w:r w:rsidR="00194EB9">
        <w:t>Madonna’s Web</w:t>
      </w:r>
      <w:r>
        <w:t xml:space="preserve"> project will ensure quality is planned for both the product and processes.  To be successful, this project will meet its quality objectives by utilizing an integrated quality approach to define quality standards, measure quality</w:t>
      </w:r>
      <w:r w:rsidR="00194EB9">
        <w:t>,</w:t>
      </w:r>
      <w:r>
        <w:t xml:space="preserve"> and continuously improve quality</w:t>
      </w:r>
      <w:r w:rsidR="003D48FF">
        <w:t>.</w:t>
      </w:r>
    </w:p>
    <w:p w14:paraId="7B64A690" w14:textId="687EA6A2" w:rsidR="00A80FAF" w:rsidRDefault="00A80FAF" w:rsidP="001E53AF">
      <w:pPr>
        <w:spacing w:after="5" w:line="259" w:lineRule="auto"/>
        <w:ind w:left="2161"/>
        <w:jc w:val="both"/>
      </w:pPr>
      <w:r>
        <w:t xml:space="preserve"> </w:t>
      </w:r>
    </w:p>
    <w:p w14:paraId="5F56D27B" w14:textId="7EA02482" w:rsidR="00A80FAF" w:rsidRDefault="00A80FAF" w:rsidP="001E53AF">
      <w:pPr>
        <w:spacing w:after="5" w:line="259" w:lineRule="auto"/>
        <w:ind w:left="2161"/>
        <w:jc w:val="both"/>
      </w:pPr>
      <w:r>
        <w:t xml:space="preserve">Product quality for the </w:t>
      </w:r>
      <w:r w:rsidR="00194EB9">
        <w:t>Madonna’s Web</w:t>
      </w:r>
      <w:r>
        <w:t xml:space="preserve"> project will be defined by the company’s current standards and criteria for its Resort Management System.  The focus is on the project’s</w:t>
      </w:r>
      <w:r w:rsidR="003D48FF">
        <w:t xml:space="preserve"> </w:t>
      </w:r>
      <w:r>
        <w:t>deliverable</w:t>
      </w:r>
      <w:r w:rsidR="00194EB9">
        <w:t>,</w:t>
      </w:r>
      <w:r>
        <w:t xml:space="preserve"> and the standards and criteria being used will ensure the product meets established quality standards and customer satisfaction. </w:t>
      </w:r>
    </w:p>
    <w:p w14:paraId="231E26AE" w14:textId="77777777" w:rsidR="00A80FAF" w:rsidRDefault="00A80FAF" w:rsidP="001E53AF">
      <w:pPr>
        <w:spacing w:after="5" w:line="259" w:lineRule="auto"/>
        <w:ind w:left="2161"/>
        <w:jc w:val="both"/>
      </w:pPr>
    </w:p>
    <w:p w14:paraId="56FC08FD" w14:textId="19457E2D" w:rsidR="00A80FAF" w:rsidRDefault="00A80FAF" w:rsidP="001E53AF">
      <w:pPr>
        <w:spacing w:after="5" w:line="259" w:lineRule="auto"/>
        <w:ind w:left="2161"/>
        <w:jc w:val="both"/>
      </w:pPr>
      <w:r>
        <w:t xml:space="preserve">Process quality for the </w:t>
      </w:r>
      <w:r w:rsidR="00194EB9">
        <w:t>Madonna’s Web</w:t>
      </w:r>
      <w:r>
        <w:t xml:space="preserve"> project will focus on the processes by which the project deliverable will be manufactured.  Establishing process quality standards will ensure that all activities conform to an organizational standard which results in the successful delivery of the product. </w:t>
      </w:r>
    </w:p>
    <w:p w14:paraId="1DF1B0D9" w14:textId="77777777" w:rsidR="00A80FAF" w:rsidRDefault="00A80FAF" w:rsidP="001E53AF">
      <w:pPr>
        <w:spacing w:after="5" w:line="259" w:lineRule="auto"/>
        <w:ind w:left="2161"/>
        <w:jc w:val="both"/>
      </w:pPr>
    </w:p>
    <w:p w14:paraId="2998E424" w14:textId="7F1F02B6" w:rsidR="00A80FAF" w:rsidRDefault="00A80FAF" w:rsidP="001E53AF">
      <w:pPr>
        <w:spacing w:after="5" w:line="259" w:lineRule="auto"/>
        <w:ind w:left="2161"/>
        <w:jc w:val="both"/>
      </w:pPr>
      <w:r>
        <w:t xml:space="preserve">The project team will work with the Quality Group to define and document all organizational and project specific quality standards for both product and processes.  All quality documentation will become part of the </w:t>
      </w:r>
      <w:r w:rsidR="00194EB9">
        <w:t>Madonna’s Web</w:t>
      </w:r>
      <w:r>
        <w:t xml:space="preserve"> Project Plan and will be transitioned to operations upon the successful completion of the project. </w:t>
      </w:r>
    </w:p>
    <w:p w14:paraId="6974FB8A" w14:textId="77777777" w:rsidR="00A80FAF" w:rsidRDefault="00A80FAF" w:rsidP="001E53AF">
      <w:pPr>
        <w:spacing w:after="5" w:line="259" w:lineRule="auto"/>
        <w:ind w:left="2161"/>
        <w:jc w:val="both"/>
      </w:pPr>
    </w:p>
    <w:p w14:paraId="47E2BB64" w14:textId="77777777" w:rsidR="00A80FAF" w:rsidRDefault="00A80FAF" w:rsidP="001E53AF">
      <w:pPr>
        <w:spacing w:after="5" w:line="259" w:lineRule="auto"/>
        <w:ind w:left="2161"/>
        <w:jc w:val="both"/>
      </w:pPr>
      <w:r>
        <w:t xml:space="preserve">Metrics will be established and used to measure quality throughout the project life cycle for the product and processes.  The Quality Group Manager will be responsible for working with the project team to define these metrics, conduct measurements, and analyze results.  These product and process measurements will be used as one criterion in determining the success of the project and must be reviewed by the project sponsor.  Metrics will include: </w:t>
      </w:r>
    </w:p>
    <w:p w14:paraId="4853456E" w14:textId="77777777" w:rsidR="00687581" w:rsidRDefault="00687581" w:rsidP="001E53AF">
      <w:pPr>
        <w:spacing w:after="5" w:line="259" w:lineRule="auto"/>
        <w:ind w:left="2161"/>
        <w:jc w:val="both"/>
      </w:pPr>
    </w:p>
    <w:p w14:paraId="2629AB4D" w14:textId="039013B2" w:rsidR="00687581" w:rsidRDefault="00687581" w:rsidP="0090040B">
      <w:pPr>
        <w:pStyle w:val="ListParagraph"/>
        <w:numPr>
          <w:ilvl w:val="0"/>
          <w:numId w:val="69"/>
        </w:numPr>
        <w:spacing w:after="5" w:line="259" w:lineRule="auto"/>
      </w:pPr>
      <w:r>
        <w:t xml:space="preserve">Schedule </w:t>
      </w:r>
    </w:p>
    <w:p w14:paraId="6059FB1D" w14:textId="432E93DD" w:rsidR="00687581" w:rsidRDefault="00687581" w:rsidP="0090040B">
      <w:pPr>
        <w:pStyle w:val="ListParagraph"/>
        <w:numPr>
          <w:ilvl w:val="0"/>
          <w:numId w:val="69"/>
        </w:numPr>
        <w:spacing w:after="5" w:line="259" w:lineRule="auto"/>
      </w:pPr>
      <w:r>
        <w:t xml:space="preserve">Resources </w:t>
      </w:r>
    </w:p>
    <w:p w14:paraId="58F1E394" w14:textId="7CE42D27" w:rsidR="00687581" w:rsidRDefault="00687581" w:rsidP="0090040B">
      <w:pPr>
        <w:pStyle w:val="ListParagraph"/>
        <w:numPr>
          <w:ilvl w:val="0"/>
          <w:numId w:val="69"/>
        </w:numPr>
        <w:spacing w:after="5" w:line="259" w:lineRule="auto"/>
      </w:pPr>
      <w:r>
        <w:t xml:space="preserve">Cost </w:t>
      </w:r>
    </w:p>
    <w:p w14:paraId="73A8B81D" w14:textId="019793FA" w:rsidR="00687581" w:rsidRDefault="00687581" w:rsidP="0090040B">
      <w:pPr>
        <w:pStyle w:val="ListParagraph"/>
        <w:numPr>
          <w:ilvl w:val="0"/>
          <w:numId w:val="69"/>
        </w:numPr>
        <w:spacing w:after="5" w:line="259" w:lineRule="auto"/>
      </w:pPr>
      <w:r>
        <w:t xml:space="preserve">Process performance </w:t>
      </w:r>
    </w:p>
    <w:p w14:paraId="27FC7542" w14:textId="254A25E7" w:rsidR="00687581" w:rsidRDefault="00687581" w:rsidP="0090040B">
      <w:pPr>
        <w:pStyle w:val="ListParagraph"/>
        <w:numPr>
          <w:ilvl w:val="1"/>
          <w:numId w:val="69"/>
        </w:numPr>
        <w:spacing w:after="5" w:line="259" w:lineRule="auto"/>
      </w:pPr>
      <w:r>
        <w:lastRenderedPageBreak/>
        <w:t xml:space="preserve">System deployment </w:t>
      </w:r>
    </w:p>
    <w:p w14:paraId="61F3ADAE" w14:textId="3C5EC03D" w:rsidR="00687581" w:rsidRDefault="00687581" w:rsidP="0090040B">
      <w:pPr>
        <w:pStyle w:val="ListParagraph"/>
        <w:numPr>
          <w:ilvl w:val="0"/>
          <w:numId w:val="69"/>
        </w:numPr>
        <w:spacing w:after="5" w:line="259" w:lineRule="auto"/>
      </w:pPr>
      <w:r>
        <w:t xml:space="preserve">Product performance </w:t>
      </w:r>
    </w:p>
    <w:p w14:paraId="2130551D" w14:textId="6EE5653F" w:rsidR="00687581" w:rsidRDefault="00687581" w:rsidP="0090040B">
      <w:pPr>
        <w:pStyle w:val="ListParagraph"/>
        <w:numPr>
          <w:ilvl w:val="1"/>
          <w:numId w:val="69"/>
        </w:numPr>
        <w:spacing w:after="5" w:line="259" w:lineRule="auto"/>
      </w:pPr>
      <w:r>
        <w:t xml:space="preserve">System reliability </w:t>
      </w:r>
    </w:p>
    <w:p w14:paraId="0F086989" w14:textId="563DF660" w:rsidR="00687581" w:rsidRDefault="00687581" w:rsidP="0090040B">
      <w:pPr>
        <w:pStyle w:val="ListParagraph"/>
        <w:numPr>
          <w:ilvl w:val="0"/>
          <w:numId w:val="69"/>
        </w:numPr>
        <w:spacing w:after="5" w:line="259" w:lineRule="auto"/>
      </w:pPr>
      <w:r>
        <w:t>Customer Satisfaction (because of field trials)</w:t>
      </w:r>
    </w:p>
    <w:p w14:paraId="50EFEF29" w14:textId="2AC14CD2" w:rsidR="00B3026E" w:rsidRDefault="0060108F" w:rsidP="001E53AF">
      <w:pPr>
        <w:spacing w:after="5" w:line="259" w:lineRule="auto"/>
        <w:ind w:left="2146"/>
        <w:jc w:val="both"/>
      </w:pPr>
      <w:r w:rsidRPr="0060108F">
        <w:t>Quality improvements will be identified by any member of the project team or quality group.  Each recommendation will be reviewed to determine the cost versus benefit of implementing the improvement and how the improvement will impact the product or processes.  If an improvement is implemented the project manager will update all project documentation to include the improvement and the quality manager will update the organizational documentation the improvement affects.</w:t>
      </w:r>
    </w:p>
    <w:p w14:paraId="5B856077" w14:textId="77777777" w:rsidR="0060108F" w:rsidRDefault="0060108F" w:rsidP="0060108F">
      <w:pPr>
        <w:spacing w:after="5" w:line="259" w:lineRule="auto"/>
        <w:ind w:left="2146"/>
      </w:pPr>
    </w:p>
    <w:p w14:paraId="1FB6EBBC" w14:textId="77777777" w:rsidR="00B3026E" w:rsidRDefault="003B3D18">
      <w:pPr>
        <w:ind w:left="2156" w:right="873"/>
      </w:pPr>
      <w:commentRangeStart w:id="123"/>
      <w:r>
        <w:t xml:space="preserve">The following are the roles and duties for the quality management plan: </w:t>
      </w:r>
      <w:r>
        <w:rPr>
          <w:rFonts w:ascii="Segoe UI" w:eastAsia="Segoe UI" w:hAnsi="Segoe UI" w:cs="Segoe UI"/>
          <w:sz w:val="18"/>
        </w:rPr>
        <w:t xml:space="preserve"> </w:t>
      </w:r>
      <w:r>
        <w:t xml:space="preserve"> </w:t>
      </w:r>
    </w:p>
    <w:p w14:paraId="477E5E18" w14:textId="77777777" w:rsidR="00B3026E" w:rsidRDefault="003B3D18">
      <w:pPr>
        <w:spacing w:line="259" w:lineRule="auto"/>
        <w:ind w:left="1441"/>
      </w:pPr>
      <w:r>
        <w:t xml:space="preserve"> </w:t>
      </w:r>
      <w:r>
        <w:rPr>
          <w:rFonts w:ascii="Segoe UI" w:eastAsia="Segoe UI" w:hAnsi="Segoe UI" w:cs="Segoe UI"/>
          <w:sz w:val="18"/>
        </w:rPr>
        <w:t xml:space="preserve"> </w:t>
      </w:r>
      <w:r>
        <w:t xml:space="preserve"> </w:t>
      </w:r>
    </w:p>
    <w:tbl>
      <w:tblPr>
        <w:tblStyle w:val="TableGrid1"/>
        <w:tblW w:w="8617" w:type="dxa"/>
        <w:tblInd w:w="2170" w:type="dxa"/>
        <w:tblCellMar>
          <w:top w:w="102" w:type="dxa"/>
        </w:tblCellMar>
        <w:tblLook w:val="04A0" w:firstRow="1" w:lastRow="0" w:firstColumn="1" w:lastColumn="0" w:noHBand="0" w:noVBand="1"/>
      </w:tblPr>
      <w:tblGrid>
        <w:gridCol w:w="2069"/>
        <w:gridCol w:w="6548"/>
      </w:tblGrid>
      <w:tr w:rsidR="00DE7CCF" w14:paraId="447C1A39" w14:textId="77777777">
        <w:trPr>
          <w:trHeight w:val="376"/>
        </w:trPr>
        <w:tc>
          <w:tcPr>
            <w:tcW w:w="2069" w:type="dxa"/>
            <w:tcBorders>
              <w:top w:val="single" w:sz="6" w:space="0" w:color="000000"/>
              <w:left w:val="single" w:sz="6" w:space="0" w:color="000000"/>
              <w:bottom w:val="single" w:sz="6" w:space="0" w:color="000000"/>
              <w:right w:val="single" w:sz="6" w:space="0" w:color="000000"/>
            </w:tcBorders>
            <w:shd w:val="clear" w:color="auto" w:fill="2F5496"/>
          </w:tcPr>
          <w:p w14:paraId="55EC8D8B" w14:textId="77777777" w:rsidR="00B3026E" w:rsidRPr="00DE7CCF" w:rsidRDefault="003B3D18">
            <w:pPr>
              <w:spacing w:line="259" w:lineRule="auto"/>
              <w:ind w:right="11"/>
              <w:jc w:val="center"/>
              <w:rPr>
                <w:color w:val="000000" w:themeColor="text1"/>
              </w:rPr>
            </w:pPr>
            <w:r w:rsidRPr="00DE7CCF">
              <w:rPr>
                <w:b/>
                <w:color w:val="000000" w:themeColor="text1"/>
              </w:rPr>
              <w:t xml:space="preserve">Role </w:t>
            </w:r>
            <w:r w:rsidRPr="00DE7CCF">
              <w:rPr>
                <w:color w:val="000000" w:themeColor="text1"/>
              </w:rPr>
              <w:t xml:space="preserve"> </w:t>
            </w:r>
          </w:p>
        </w:tc>
        <w:tc>
          <w:tcPr>
            <w:tcW w:w="6548" w:type="dxa"/>
            <w:tcBorders>
              <w:top w:val="single" w:sz="6" w:space="0" w:color="000000"/>
              <w:left w:val="single" w:sz="6" w:space="0" w:color="000000"/>
              <w:bottom w:val="single" w:sz="6" w:space="0" w:color="000000"/>
              <w:right w:val="single" w:sz="6" w:space="0" w:color="000000"/>
            </w:tcBorders>
            <w:shd w:val="clear" w:color="auto" w:fill="2F5496"/>
          </w:tcPr>
          <w:p w14:paraId="6EFEEAA1" w14:textId="77777777" w:rsidR="00B3026E" w:rsidRPr="00DE7CCF" w:rsidRDefault="003B3D18">
            <w:pPr>
              <w:spacing w:line="259" w:lineRule="auto"/>
              <w:ind w:left="3"/>
              <w:jc w:val="center"/>
              <w:rPr>
                <w:color w:val="000000" w:themeColor="text1"/>
              </w:rPr>
            </w:pPr>
            <w:r w:rsidRPr="00DE7CCF">
              <w:rPr>
                <w:b/>
                <w:color w:val="000000" w:themeColor="text1"/>
              </w:rPr>
              <w:t xml:space="preserve">Description </w:t>
            </w:r>
            <w:r w:rsidRPr="00DE7CCF">
              <w:rPr>
                <w:color w:val="000000" w:themeColor="text1"/>
              </w:rPr>
              <w:t xml:space="preserve"> </w:t>
            </w:r>
          </w:p>
        </w:tc>
      </w:tr>
      <w:tr w:rsidR="00B3026E" w14:paraId="5BDB67FC" w14:textId="77777777">
        <w:trPr>
          <w:trHeight w:val="1037"/>
        </w:trPr>
        <w:tc>
          <w:tcPr>
            <w:tcW w:w="2069" w:type="dxa"/>
            <w:tcBorders>
              <w:top w:val="single" w:sz="6" w:space="0" w:color="000000"/>
              <w:left w:val="single" w:sz="6" w:space="0" w:color="000000"/>
              <w:bottom w:val="single" w:sz="6" w:space="0" w:color="000000"/>
              <w:right w:val="single" w:sz="6" w:space="0" w:color="000000"/>
            </w:tcBorders>
          </w:tcPr>
          <w:p w14:paraId="6806E0BC" w14:textId="77777777" w:rsidR="00B3026E" w:rsidRDefault="003B3D18">
            <w:pPr>
              <w:spacing w:line="259" w:lineRule="auto"/>
              <w:ind w:left="11"/>
            </w:pPr>
            <w:r>
              <w:t xml:space="preserve">Project Manager   </w:t>
            </w:r>
          </w:p>
        </w:tc>
        <w:tc>
          <w:tcPr>
            <w:tcW w:w="6548" w:type="dxa"/>
            <w:tcBorders>
              <w:top w:val="single" w:sz="6" w:space="0" w:color="000000"/>
              <w:left w:val="single" w:sz="6" w:space="0" w:color="000000"/>
              <w:bottom w:val="single" w:sz="6" w:space="0" w:color="000000"/>
              <w:right w:val="single" w:sz="6" w:space="0" w:color="000000"/>
            </w:tcBorders>
          </w:tcPr>
          <w:p w14:paraId="6AE878F1" w14:textId="77777777" w:rsidR="00B3026E" w:rsidRDefault="003B3D18">
            <w:pPr>
              <w:spacing w:line="298" w:lineRule="auto"/>
              <w:ind w:left="13"/>
            </w:pPr>
            <w:r>
              <w:t xml:space="preserve">Charged with establishing the acceptance standards and making sure the final product satisfies all stakeholders.   </w:t>
            </w:r>
          </w:p>
          <w:p w14:paraId="73749DEC" w14:textId="77777777" w:rsidR="00B3026E" w:rsidRDefault="003B3D18">
            <w:pPr>
              <w:spacing w:line="259" w:lineRule="auto"/>
              <w:ind w:left="13"/>
            </w:pPr>
            <w:r>
              <w:t xml:space="preserve">   </w:t>
            </w:r>
          </w:p>
        </w:tc>
      </w:tr>
      <w:tr w:rsidR="00B3026E" w14:paraId="1AF60015" w14:textId="77777777">
        <w:trPr>
          <w:trHeight w:val="1311"/>
        </w:trPr>
        <w:tc>
          <w:tcPr>
            <w:tcW w:w="2069" w:type="dxa"/>
            <w:tcBorders>
              <w:top w:val="single" w:sz="6" w:space="0" w:color="000000"/>
              <w:left w:val="single" w:sz="6" w:space="0" w:color="000000"/>
              <w:bottom w:val="single" w:sz="6" w:space="0" w:color="000000"/>
              <w:right w:val="single" w:sz="6" w:space="0" w:color="000000"/>
            </w:tcBorders>
          </w:tcPr>
          <w:p w14:paraId="0B311521" w14:textId="77777777" w:rsidR="00B3026E" w:rsidRDefault="003B3D18">
            <w:pPr>
              <w:spacing w:line="259" w:lineRule="auto"/>
              <w:ind w:left="11"/>
            </w:pPr>
            <w:r>
              <w:t xml:space="preserve">Project Team Leader </w:t>
            </w:r>
          </w:p>
        </w:tc>
        <w:tc>
          <w:tcPr>
            <w:tcW w:w="6548" w:type="dxa"/>
            <w:tcBorders>
              <w:top w:val="single" w:sz="6" w:space="0" w:color="000000"/>
              <w:left w:val="single" w:sz="6" w:space="0" w:color="000000"/>
              <w:bottom w:val="single" w:sz="6" w:space="0" w:color="000000"/>
              <w:right w:val="single" w:sz="6" w:space="0" w:color="000000"/>
            </w:tcBorders>
          </w:tcPr>
          <w:p w14:paraId="750439A6" w14:textId="77777777" w:rsidR="00B3026E" w:rsidRDefault="003B3D18">
            <w:pPr>
              <w:spacing w:after="6" w:line="267" w:lineRule="auto"/>
              <w:ind w:left="13" w:right="26"/>
            </w:pPr>
            <w:r>
              <w:t xml:space="preserve">Oversees the team's adherence to the Scrum framework and works with the Product Owner and Development Team to enhance the final product.   </w:t>
            </w:r>
          </w:p>
          <w:p w14:paraId="3E248B04" w14:textId="77777777" w:rsidR="00B3026E" w:rsidRDefault="003B3D18">
            <w:pPr>
              <w:spacing w:line="259" w:lineRule="auto"/>
              <w:ind w:left="13"/>
            </w:pPr>
            <w:r>
              <w:t xml:space="preserve">   </w:t>
            </w:r>
          </w:p>
        </w:tc>
      </w:tr>
      <w:tr w:rsidR="00B3026E" w14:paraId="34766F39" w14:textId="77777777">
        <w:trPr>
          <w:trHeight w:val="1035"/>
        </w:trPr>
        <w:tc>
          <w:tcPr>
            <w:tcW w:w="2069" w:type="dxa"/>
            <w:tcBorders>
              <w:top w:val="single" w:sz="6" w:space="0" w:color="000000"/>
              <w:left w:val="single" w:sz="6" w:space="0" w:color="000000"/>
              <w:bottom w:val="single" w:sz="6" w:space="0" w:color="000000"/>
              <w:right w:val="single" w:sz="6" w:space="0" w:color="000000"/>
            </w:tcBorders>
          </w:tcPr>
          <w:p w14:paraId="6A6DE11F" w14:textId="77777777" w:rsidR="00B3026E" w:rsidRDefault="003B3D18">
            <w:pPr>
              <w:spacing w:after="32" w:line="259" w:lineRule="auto"/>
              <w:ind w:left="11"/>
            </w:pPr>
            <w:r>
              <w:t xml:space="preserve">Project </w:t>
            </w:r>
          </w:p>
          <w:p w14:paraId="146244A5" w14:textId="77777777" w:rsidR="00B3026E" w:rsidRDefault="003B3D18">
            <w:pPr>
              <w:spacing w:line="259" w:lineRule="auto"/>
              <w:ind w:left="11"/>
            </w:pPr>
            <w:r>
              <w:t xml:space="preserve">Development Team   </w:t>
            </w:r>
          </w:p>
        </w:tc>
        <w:tc>
          <w:tcPr>
            <w:tcW w:w="6548" w:type="dxa"/>
            <w:tcBorders>
              <w:top w:val="single" w:sz="6" w:space="0" w:color="000000"/>
              <w:left w:val="single" w:sz="6" w:space="0" w:color="000000"/>
              <w:bottom w:val="single" w:sz="6" w:space="0" w:color="000000"/>
              <w:right w:val="single" w:sz="6" w:space="0" w:color="000000"/>
            </w:tcBorders>
          </w:tcPr>
          <w:p w14:paraId="18F03460" w14:textId="77777777" w:rsidR="00B3026E" w:rsidRDefault="003B3D18">
            <w:pPr>
              <w:spacing w:line="294" w:lineRule="auto"/>
              <w:ind w:left="12" w:hanging="15"/>
            </w:pPr>
            <w:r>
              <w:t xml:space="preserve"> Responsibilities include producing a high-caliber product and upholding the specified quality policies and standards.   </w:t>
            </w:r>
          </w:p>
          <w:p w14:paraId="521616D3" w14:textId="77777777" w:rsidR="00B3026E" w:rsidRDefault="003B3D18">
            <w:pPr>
              <w:spacing w:line="259" w:lineRule="auto"/>
              <w:ind w:left="13"/>
            </w:pPr>
            <w:r>
              <w:t xml:space="preserve">   </w:t>
            </w:r>
          </w:p>
        </w:tc>
      </w:tr>
      <w:tr w:rsidR="00B3026E" w14:paraId="3AFF9865" w14:textId="77777777">
        <w:trPr>
          <w:trHeight w:val="385"/>
        </w:trPr>
        <w:tc>
          <w:tcPr>
            <w:tcW w:w="2069" w:type="dxa"/>
            <w:tcBorders>
              <w:top w:val="single" w:sz="6" w:space="0" w:color="000000"/>
              <w:left w:val="single" w:sz="6" w:space="0" w:color="000000"/>
              <w:bottom w:val="single" w:sz="6" w:space="0" w:color="000000"/>
              <w:right w:val="single" w:sz="6" w:space="0" w:color="000000"/>
            </w:tcBorders>
          </w:tcPr>
          <w:p w14:paraId="3E95BDFE" w14:textId="77777777" w:rsidR="00B3026E" w:rsidRDefault="003B3D18">
            <w:pPr>
              <w:spacing w:line="259" w:lineRule="auto"/>
              <w:ind w:left="11"/>
            </w:pPr>
            <w:r>
              <w:t xml:space="preserve">Project Sponsor   </w:t>
            </w:r>
          </w:p>
        </w:tc>
        <w:tc>
          <w:tcPr>
            <w:tcW w:w="6548" w:type="dxa"/>
            <w:tcBorders>
              <w:top w:val="single" w:sz="6" w:space="0" w:color="000000"/>
              <w:left w:val="single" w:sz="6" w:space="0" w:color="000000"/>
              <w:bottom w:val="single" w:sz="6" w:space="0" w:color="000000"/>
              <w:right w:val="single" w:sz="6" w:space="0" w:color="000000"/>
            </w:tcBorders>
          </w:tcPr>
          <w:p w14:paraId="11A67C6A" w14:textId="77777777" w:rsidR="00B3026E" w:rsidRDefault="003B3D18">
            <w:pPr>
              <w:spacing w:line="259" w:lineRule="auto"/>
              <w:ind w:left="13"/>
            </w:pPr>
            <w:r>
              <w:t xml:space="preserve">Provides executive support for the project.    </w:t>
            </w:r>
          </w:p>
        </w:tc>
      </w:tr>
    </w:tbl>
    <w:p w14:paraId="7A8622C5" w14:textId="77777777" w:rsidR="00B3026E" w:rsidRDefault="003B3D18">
      <w:pPr>
        <w:spacing w:after="270" w:line="259" w:lineRule="auto"/>
        <w:ind w:left="3642"/>
      </w:pPr>
      <w:r>
        <w:rPr>
          <w:i/>
          <w:color w:val="44546A"/>
          <w:sz w:val="18"/>
        </w:rPr>
        <w:t xml:space="preserve">Table 6.8—1: Quality Management Roles and Responsibilities </w:t>
      </w:r>
      <w:r>
        <w:t xml:space="preserve"> </w:t>
      </w:r>
      <w:commentRangeEnd w:id="123"/>
      <w:r w:rsidR="0060108F">
        <w:rPr>
          <w:rStyle w:val="CommentReference"/>
        </w:rPr>
        <w:commentReference w:id="123"/>
      </w:r>
    </w:p>
    <w:p w14:paraId="6198DBFC" w14:textId="272782C6" w:rsidR="00B3026E" w:rsidRDefault="003B3D18" w:rsidP="0060108F">
      <w:pPr>
        <w:spacing w:after="5" w:line="259" w:lineRule="auto"/>
        <w:ind w:left="1441"/>
      </w:pPr>
      <w:r>
        <w:t xml:space="preserve"> </w:t>
      </w:r>
      <w:r>
        <w:rPr>
          <w:rFonts w:ascii="Segoe UI" w:eastAsia="Segoe UI" w:hAnsi="Segoe UI" w:cs="Segoe UI"/>
          <w:sz w:val="18"/>
        </w:rPr>
        <w:t xml:space="preserve"> </w:t>
      </w:r>
      <w:r>
        <w:t xml:space="preserve">    </w:t>
      </w:r>
    </w:p>
    <w:p w14:paraId="403C3B72" w14:textId="77777777" w:rsidR="00B3026E" w:rsidRDefault="003B3D18" w:rsidP="00F75194">
      <w:pPr>
        <w:pStyle w:val="Heading4"/>
        <w:ind w:left="2141"/>
      </w:pPr>
      <w:bookmarkStart w:id="124" w:name="_Toc138371063"/>
      <w:r>
        <w:t>6.8.3.</w:t>
      </w:r>
      <w:r>
        <w:rPr>
          <w:rFonts w:ascii="Arial" w:eastAsia="Arial" w:hAnsi="Arial" w:cs="Arial"/>
        </w:rPr>
        <w:t xml:space="preserve"> </w:t>
      </w:r>
      <w:r>
        <w:t>Quality Requirements / Standards</w:t>
      </w:r>
      <w:bookmarkEnd w:id="124"/>
      <w:r>
        <w:t xml:space="preserve">   </w:t>
      </w:r>
    </w:p>
    <w:p w14:paraId="246606B2" w14:textId="0254C139" w:rsidR="0007226E" w:rsidRPr="0007226E" w:rsidRDefault="0007226E" w:rsidP="0007226E">
      <w:pPr>
        <w:spacing w:after="50" w:line="259" w:lineRule="auto"/>
        <w:ind w:left="2131"/>
        <w:rPr>
          <w:b/>
          <w:bCs/>
        </w:rPr>
      </w:pPr>
      <w:r w:rsidRPr="0007226E">
        <w:rPr>
          <w:b/>
          <w:bCs/>
        </w:rPr>
        <w:t xml:space="preserve">Product Quality: </w:t>
      </w:r>
    </w:p>
    <w:p w14:paraId="46405C2F" w14:textId="266C8A77" w:rsidR="0007226E" w:rsidRDefault="0007226E" w:rsidP="001E53AF">
      <w:pPr>
        <w:spacing w:after="50" w:line="259" w:lineRule="auto"/>
        <w:ind w:left="2131"/>
        <w:jc w:val="both"/>
      </w:pPr>
      <w:r>
        <w:t xml:space="preserve">The product quality standards and requirements will be determined by the project team and quality group.  These standards will primarily be based on the company’s documented standards for the Resort Management System.  There may be product-specific quality standards identified that are not currently part of the documented organizational standards.  In this case, the quality group will review these newly identified standards and incorporate them into organizational documentation if approved.  The project team will also document any newly identified quality standards into the </w:t>
      </w:r>
      <w:r w:rsidR="00194EB9">
        <w:t>Madonna’s Web</w:t>
      </w:r>
      <w:r>
        <w:t xml:space="preserve"> project plan and ensure communication with all stakeholders. </w:t>
      </w:r>
    </w:p>
    <w:p w14:paraId="29C06465" w14:textId="77777777" w:rsidR="0007226E" w:rsidRDefault="0007226E" w:rsidP="001E53AF">
      <w:pPr>
        <w:spacing w:after="50" w:line="259" w:lineRule="auto"/>
        <w:ind w:left="2131"/>
        <w:jc w:val="both"/>
      </w:pPr>
    </w:p>
    <w:p w14:paraId="5659ED93" w14:textId="6F5646C6" w:rsidR="0007226E" w:rsidRDefault="0007226E" w:rsidP="001E53AF">
      <w:pPr>
        <w:spacing w:after="50" w:line="259" w:lineRule="auto"/>
        <w:ind w:left="2131"/>
        <w:jc w:val="both"/>
      </w:pPr>
      <w:r>
        <w:t xml:space="preserve">As trial products are measured at pre-determined intervals, we will know that the product is compliant with quality standards once we achieve ten consecutive trial runs resulting of the system which is 100% within acceptable quality control margins. </w:t>
      </w:r>
    </w:p>
    <w:p w14:paraId="52FC1284" w14:textId="77777777" w:rsidR="0007226E" w:rsidRDefault="0007226E" w:rsidP="001E53AF">
      <w:pPr>
        <w:spacing w:after="50" w:line="259" w:lineRule="auto"/>
        <w:ind w:left="2131"/>
        <w:jc w:val="both"/>
      </w:pPr>
    </w:p>
    <w:p w14:paraId="2B5F444C" w14:textId="77777777" w:rsidR="0007226E" w:rsidRPr="0007226E" w:rsidRDefault="0007226E" w:rsidP="001E53AF">
      <w:pPr>
        <w:spacing w:after="50" w:line="259" w:lineRule="auto"/>
        <w:ind w:left="2131"/>
        <w:jc w:val="both"/>
        <w:rPr>
          <w:b/>
          <w:bCs/>
        </w:rPr>
      </w:pPr>
      <w:r w:rsidRPr="0007226E">
        <w:rPr>
          <w:b/>
          <w:bCs/>
        </w:rPr>
        <w:t xml:space="preserve">Process Quality: </w:t>
      </w:r>
    </w:p>
    <w:p w14:paraId="00CBD222" w14:textId="77777777" w:rsidR="0007226E" w:rsidRDefault="0007226E" w:rsidP="001E53AF">
      <w:pPr>
        <w:spacing w:after="50" w:line="259" w:lineRule="auto"/>
        <w:ind w:left="2131"/>
        <w:jc w:val="both"/>
      </w:pPr>
    </w:p>
    <w:p w14:paraId="26491082" w14:textId="4A4B6C23" w:rsidR="0007226E" w:rsidRDefault="0007226E" w:rsidP="001E53AF">
      <w:pPr>
        <w:spacing w:after="50" w:line="259" w:lineRule="auto"/>
        <w:ind w:left="2131"/>
        <w:jc w:val="both"/>
      </w:pPr>
      <w:r>
        <w:t xml:space="preserve">The process quality standards and requirements will be determined by the project team and quality group.  Many of these standards will be based on existing company process standards.  However, it is anticipated that there will be several unique steps in the manufacturing of the </w:t>
      </w:r>
      <w:r w:rsidR="00194EB9">
        <w:t>Madonna’s Web</w:t>
      </w:r>
      <w:r>
        <w:t xml:space="preserve"> product which will require new quality standards.  The </w:t>
      </w:r>
      <w:r w:rsidR="00194EB9">
        <w:t>Madonna’s Web</w:t>
      </w:r>
      <w:r>
        <w:t xml:space="preserve"> project team will work with the quality group to establish acceptable standards and document these standards for incorporation into both organizational process documents as well as the </w:t>
      </w:r>
      <w:r w:rsidR="00194EB9">
        <w:t>Madonna’s Web</w:t>
      </w:r>
      <w:r>
        <w:t xml:space="preserve"> project plan.  These standards will be communicated to all project stakeholders. </w:t>
      </w:r>
    </w:p>
    <w:p w14:paraId="33F34675" w14:textId="139C8ABD" w:rsidR="0007226E" w:rsidRDefault="0007226E" w:rsidP="001E53AF">
      <w:pPr>
        <w:spacing w:after="50" w:line="259" w:lineRule="auto"/>
        <w:jc w:val="both"/>
      </w:pPr>
    </w:p>
    <w:p w14:paraId="16E2BFDD" w14:textId="7F8A1C16" w:rsidR="0007226E" w:rsidRDefault="0007226E" w:rsidP="001E53AF">
      <w:pPr>
        <w:spacing w:after="50" w:line="259" w:lineRule="auto"/>
        <w:ind w:left="2131"/>
        <w:jc w:val="both"/>
      </w:pPr>
      <w:r>
        <w:t xml:space="preserve">As trial products are created, the process metrics will be measured and analyzed to determine the quality of the process.  Once the </w:t>
      </w:r>
      <w:r w:rsidR="00194EB9">
        <w:t>Madonna’s Web</w:t>
      </w:r>
      <w:r>
        <w:t xml:space="preserve"> product meets quality compliance and all process metrics fall within acceptable quality assurance margins, we will achieve process compliance for the </w:t>
      </w:r>
      <w:r w:rsidR="00194EB9">
        <w:t>Madonna’s Web</w:t>
      </w:r>
      <w:r>
        <w:t xml:space="preserve"> project. </w:t>
      </w:r>
    </w:p>
    <w:p w14:paraId="18003B17" w14:textId="218FFCAE" w:rsidR="00B3026E" w:rsidRDefault="00B3026E" w:rsidP="001E53AF">
      <w:pPr>
        <w:spacing w:after="50" w:line="259" w:lineRule="auto"/>
        <w:jc w:val="both"/>
      </w:pPr>
    </w:p>
    <w:p w14:paraId="5BE7A9CF" w14:textId="77777777" w:rsidR="00B3026E" w:rsidRDefault="003B3D18" w:rsidP="001E53AF">
      <w:pPr>
        <w:pStyle w:val="Heading4"/>
        <w:ind w:left="2141"/>
        <w:jc w:val="both"/>
      </w:pPr>
      <w:bookmarkStart w:id="125" w:name="_Toc138371064"/>
      <w:r>
        <w:t>6.8.4.</w:t>
      </w:r>
      <w:r>
        <w:rPr>
          <w:rFonts w:ascii="Arial" w:eastAsia="Arial" w:hAnsi="Arial" w:cs="Arial"/>
        </w:rPr>
        <w:t xml:space="preserve"> </w:t>
      </w:r>
      <w:r>
        <w:t>Quality Assurance</w:t>
      </w:r>
      <w:bookmarkEnd w:id="125"/>
      <w:r>
        <w:t xml:space="preserve">    </w:t>
      </w:r>
    </w:p>
    <w:p w14:paraId="616A5CD6" w14:textId="77777777" w:rsidR="00B3026E" w:rsidRDefault="003B3D18" w:rsidP="001E53AF">
      <w:pPr>
        <w:spacing w:line="259" w:lineRule="auto"/>
        <w:ind w:left="2666"/>
        <w:jc w:val="both"/>
      </w:pPr>
      <w:r>
        <w:rPr>
          <w:color w:val="1F3864"/>
        </w:rPr>
        <w:t xml:space="preserve"> </w:t>
      </w:r>
      <w:r>
        <w:t xml:space="preserve"> </w:t>
      </w:r>
    </w:p>
    <w:p w14:paraId="27A485D4" w14:textId="7EABDE4E" w:rsidR="007F284B" w:rsidRDefault="007F284B" w:rsidP="001E53AF">
      <w:pPr>
        <w:spacing w:after="50" w:line="259" w:lineRule="auto"/>
        <w:ind w:left="2131"/>
        <w:jc w:val="both"/>
      </w:pPr>
      <w:r>
        <w:t xml:space="preserve">The quality assurance of the </w:t>
      </w:r>
      <w:r w:rsidR="00194EB9">
        <w:t>Madonna’s Web</w:t>
      </w:r>
      <w:r>
        <w:t xml:space="preserve"> Project focuses on the processes used in the manufacturing of the </w:t>
      </w:r>
      <w:r w:rsidR="00194EB9">
        <w:t>Madonna’s Web</w:t>
      </w:r>
      <w:r>
        <w:t xml:space="preserve"> product.  To ensure quality, an iterative quality process will be used throughout the project life cycle.  This iterative process includes measuring process metrics, analyzing process data, and continuously improving the processes.   </w:t>
      </w:r>
    </w:p>
    <w:p w14:paraId="78C0D9FE" w14:textId="77777777" w:rsidR="007F284B" w:rsidRDefault="007F284B" w:rsidP="001E53AF">
      <w:pPr>
        <w:spacing w:after="50" w:line="259" w:lineRule="auto"/>
        <w:ind w:left="2131"/>
        <w:jc w:val="both"/>
      </w:pPr>
    </w:p>
    <w:p w14:paraId="1977E7CD" w14:textId="17447B8E" w:rsidR="007F284B" w:rsidRDefault="007F284B" w:rsidP="001E53AF">
      <w:pPr>
        <w:spacing w:after="50" w:line="259" w:lineRule="auto"/>
        <w:ind w:left="2131"/>
        <w:jc w:val="both"/>
      </w:pPr>
      <w:r>
        <w:t xml:space="preserve">The </w:t>
      </w:r>
      <w:r w:rsidR="00194EB9">
        <w:t>Madonna’s Web</w:t>
      </w:r>
      <w:r>
        <w:t xml:space="preserve"> Project Manager and the project team will perform assessments at planned intervals throughout the project to ensure all processes are being correctly implemented and executed.   </w:t>
      </w:r>
    </w:p>
    <w:p w14:paraId="1F24910D" w14:textId="77777777" w:rsidR="007F284B" w:rsidRDefault="007F284B" w:rsidP="001E53AF">
      <w:pPr>
        <w:spacing w:after="50" w:line="259" w:lineRule="auto"/>
        <w:ind w:left="2131"/>
        <w:jc w:val="both"/>
      </w:pPr>
    </w:p>
    <w:p w14:paraId="58DD7225" w14:textId="77777777" w:rsidR="007F284B" w:rsidRDefault="007F284B" w:rsidP="001E53AF">
      <w:pPr>
        <w:spacing w:after="50" w:line="259" w:lineRule="auto"/>
        <w:ind w:left="2131"/>
        <w:jc w:val="both"/>
      </w:pPr>
      <w:r>
        <w:t xml:space="preserve">The quality manager will provide day to day quality management and conduct process audits on a weekly basis, monitor process performance metrics, and assure all processes comply with project and organizational standards.  If discrepancies are found, the quality manager will meet with the Project Manager and review the identified discrepancies.  </w:t>
      </w:r>
    </w:p>
    <w:p w14:paraId="44A61757" w14:textId="77777777" w:rsidR="007F284B" w:rsidRDefault="007F284B" w:rsidP="001E53AF">
      <w:pPr>
        <w:spacing w:after="50" w:line="259" w:lineRule="auto"/>
        <w:ind w:left="2131"/>
        <w:jc w:val="both"/>
      </w:pPr>
    </w:p>
    <w:p w14:paraId="32DA33CE" w14:textId="77777777" w:rsidR="007F284B" w:rsidRDefault="007F284B" w:rsidP="001E53AF">
      <w:pPr>
        <w:spacing w:after="50" w:line="259" w:lineRule="auto"/>
        <w:ind w:left="2131"/>
        <w:jc w:val="both"/>
      </w:pPr>
      <w:r>
        <w:t xml:space="preserve">The Project Manager will schedule regularly occurring project, management, and document reviews.  In these reviews, an agenda item will include a review of project processes, any discrepancies and/or audit findings from the quality manager, and a discussion on process improvement initiatives.   </w:t>
      </w:r>
    </w:p>
    <w:p w14:paraId="50DB071C" w14:textId="77777777" w:rsidR="007F284B" w:rsidRDefault="007F284B" w:rsidP="001E53AF">
      <w:pPr>
        <w:spacing w:after="50" w:line="259" w:lineRule="auto"/>
        <w:ind w:left="2131"/>
        <w:jc w:val="both"/>
      </w:pPr>
    </w:p>
    <w:p w14:paraId="2CDA8702" w14:textId="77777777" w:rsidR="007F284B" w:rsidRDefault="007F284B" w:rsidP="001E53AF">
      <w:pPr>
        <w:spacing w:after="50" w:line="259" w:lineRule="auto"/>
        <w:ind w:left="2131"/>
        <w:jc w:val="both"/>
      </w:pPr>
      <w:r>
        <w:t xml:space="preserve">Process improvement is another aspect of quality assurance.  Quality assurance reviews, findings, and assessments should always result in some form of process improvement and, as a result, product improvement.  All process improvement efforts must be documented, implemented, and communicated to all stakeholders as changes are made. </w:t>
      </w:r>
    </w:p>
    <w:p w14:paraId="18B9D427" w14:textId="5C7C6FD1" w:rsidR="00B3026E" w:rsidRDefault="007F284B" w:rsidP="001E53AF">
      <w:pPr>
        <w:spacing w:after="50" w:line="259" w:lineRule="auto"/>
        <w:ind w:left="2131"/>
        <w:jc w:val="both"/>
      </w:pPr>
      <w:r>
        <w:t xml:space="preserve"> </w:t>
      </w:r>
      <w:r w:rsidR="003B3D18">
        <w:rPr>
          <w:color w:val="008000"/>
        </w:rPr>
        <w:t xml:space="preserve"> </w:t>
      </w:r>
      <w:r w:rsidR="003B3D18">
        <w:t xml:space="preserve">  </w:t>
      </w:r>
    </w:p>
    <w:p w14:paraId="2C0CABBE" w14:textId="77777777" w:rsidR="00B3026E" w:rsidRDefault="003B3D18" w:rsidP="001E53AF">
      <w:pPr>
        <w:pStyle w:val="Heading4"/>
        <w:ind w:left="2141"/>
        <w:jc w:val="both"/>
      </w:pPr>
      <w:bookmarkStart w:id="126" w:name="_Toc138371065"/>
      <w:r>
        <w:lastRenderedPageBreak/>
        <w:t>6.8.5.</w:t>
      </w:r>
      <w:r>
        <w:rPr>
          <w:rFonts w:ascii="Arial" w:eastAsia="Arial" w:hAnsi="Arial" w:cs="Arial"/>
        </w:rPr>
        <w:t xml:space="preserve"> </w:t>
      </w:r>
      <w:r>
        <w:t>Quality Control</w:t>
      </w:r>
      <w:bookmarkEnd w:id="126"/>
      <w:r>
        <w:t xml:space="preserve">    </w:t>
      </w:r>
    </w:p>
    <w:p w14:paraId="7D256E1D" w14:textId="77777777" w:rsidR="00B3026E" w:rsidRDefault="003B3D18" w:rsidP="001E53AF">
      <w:pPr>
        <w:spacing w:line="259" w:lineRule="auto"/>
        <w:ind w:left="1441"/>
        <w:jc w:val="both"/>
      </w:pPr>
      <w:r>
        <w:t xml:space="preserve">  </w:t>
      </w:r>
    </w:p>
    <w:p w14:paraId="0DA4BB8A" w14:textId="2E06C57F" w:rsidR="003F4871" w:rsidRDefault="003F4871" w:rsidP="001E53AF">
      <w:pPr>
        <w:spacing w:after="50" w:line="259" w:lineRule="auto"/>
        <w:ind w:left="2131"/>
        <w:jc w:val="both"/>
      </w:pPr>
      <w:r>
        <w:t xml:space="preserve">The quality control of the </w:t>
      </w:r>
      <w:r w:rsidR="00194EB9">
        <w:t>Madonna’s Web</w:t>
      </w:r>
      <w:r>
        <w:t xml:space="preserve"> project focuses primarily on the </w:t>
      </w:r>
      <w:r w:rsidR="00194EB9">
        <w:t>Madonna’s Web</w:t>
      </w:r>
      <w:r>
        <w:t xml:space="preserve"> product and the acceptable standards and performance.  The quality performance standards for the </w:t>
      </w:r>
      <w:r w:rsidR="00194EB9">
        <w:t>Madonna’s Web</w:t>
      </w:r>
      <w:r>
        <w:t xml:space="preserve"> Project are in accordance with the organizational standards of performance of the Resort Management System.   </w:t>
      </w:r>
    </w:p>
    <w:p w14:paraId="288BF67B" w14:textId="77777777" w:rsidR="003F4871" w:rsidRDefault="003F4871" w:rsidP="001E53AF">
      <w:pPr>
        <w:spacing w:after="50" w:line="259" w:lineRule="auto"/>
        <w:ind w:left="2131"/>
        <w:jc w:val="both"/>
      </w:pPr>
    </w:p>
    <w:p w14:paraId="1C7B9F55" w14:textId="77777777" w:rsidR="003F4871" w:rsidRDefault="003F4871" w:rsidP="001E53AF">
      <w:pPr>
        <w:spacing w:after="50" w:line="259" w:lineRule="auto"/>
        <w:ind w:left="2131"/>
        <w:jc w:val="both"/>
      </w:pPr>
      <w:r>
        <w:t xml:space="preserve">The project team will perform all tests on their trial systems.  The characterization group will perform attenuation testing and will provide the results back to the project team within 3 business days after the test sample is submitted.  The quality group will ensure all performance standards are met for each trial cable, perform audits, and assist the project team with creating or updating all documentation related to product quality.   </w:t>
      </w:r>
    </w:p>
    <w:p w14:paraId="4A8418C0" w14:textId="77777777" w:rsidR="003F4871" w:rsidRDefault="003F4871" w:rsidP="001E53AF">
      <w:pPr>
        <w:spacing w:after="50" w:line="259" w:lineRule="auto"/>
        <w:ind w:left="2131"/>
        <w:jc w:val="both"/>
      </w:pPr>
    </w:p>
    <w:p w14:paraId="48B668AC" w14:textId="77777777" w:rsidR="003F4871" w:rsidRDefault="003F4871" w:rsidP="001E53AF">
      <w:pPr>
        <w:spacing w:after="50" w:line="259" w:lineRule="auto"/>
        <w:ind w:left="2131"/>
        <w:jc w:val="both"/>
      </w:pPr>
      <w:r>
        <w:t xml:space="preserve">The Project Manager will schedule regularly occurring project, management, and document reviews.  In these reviews, an agenda item will include a review of products, any discrepancies and/or audit findings from the quality manager, and a discussion on product improvement initiatives.   </w:t>
      </w:r>
    </w:p>
    <w:p w14:paraId="6B9757C7" w14:textId="77777777" w:rsidR="003F4871" w:rsidRDefault="003F4871" w:rsidP="001E53AF">
      <w:pPr>
        <w:spacing w:after="50" w:line="259" w:lineRule="auto"/>
        <w:ind w:left="2131"/>
        <w:jc w:val="both"/>
      </w:pPr>
    </w:p>
    <w:p w14:paraId="280F621C" w14:textId="4F78AC49" w:rsidR="003F4871" w:rsidRDefault="003F4871" w:rsidP="001E53AF">
      <w:pPr>
        <w:spacing w:after="50" w:line="259" w:lineRule="auto"/>
        <w:ind w:left="2131"/>
        <w:jc w:val="both"/>
      </w:pPr>
      <w:r>
        <w:t xml:space="preserve">It is imperative to the success of the project that all of the established physical and performance standards are met.  By doing so, the </w:t>
      </w:r>
      <w:r w:rsidR="00194EB9">
        <w:t>Madonna’s Web</w:t>
      </w:r>
      <w:r>
        <w:t xml:space="preserve"> Project Team will ensure that the product achieves the high level of customer satisfaction anticipated and that future operational cable production will be in line with budget and resource allocations.   </w:t>
      </w:r>
    </w:p>
    <w:p w14:paraId="7133868A" w14:textId="77777777" w:rsidR="003F4871" w:rsidRDefault="003F4871" w:rsidP="001E53AF">
      <w:pPr>
        <w:spacing w:after="50" w:line="259" w:lineRule="auto"/>
        <w:ind w:left="1441"/>
        <w:jc w:val="both"/>
      </w:pPr>
    </w:p>
    <w:p w14:paraId="73D35443" w14:textId="77777777" w:rsidR="00B3026E" w:rsidRDefault="003B3D18" w:rsidP="001E53AF">
      <w:pPr>
        <w:pStyle w:val="Heading4"/>
        <w:ind w:left="2141"/>
        <w:jc w:val="both"/>
      </w:pPr>
      <w:bookmarkStart w:id="127" w:name="_Toc138371066"/>
      <w:commentRangeStart w:id="128"/>
      <w:r>
        <w:t>6.8.6.</w:t>
      </w:r>
      <w:r>
        <w:rPr>
          <w:rFonts w:ascii="Arial" w:eastAsia="Arial" w:hAnsi="Arial" w:cs="Arial"/>
        </w:rPr>
        <w:t xml:space="preserve"> </w:t>
      </w:r>
      <w:r>
        <w:t>Quality Control Measurements</w:t>
      </w:r>
      <w:bookmarkEnd w:id="127"/>
      <w:r>
        <w:t xml:space="preserve">   </w:t>
      </w:r>
    </w:p>
    <w:p w14:paraId="0D5483D5" w14:textId="77777777" w:rsidR="00B3026E" w:rsidRDefault="003B3D18" w:rsidP="001E53AF">
      <w:pPr>
        <w:spacing w:line="259" w:lineRule="auto"/>
        <w:ind w:left="1441"/>
        <w:jc w:val="both"/>
      </w:pPr>
      <w:r>
        <w:t xml:space="preserve">   </w:t>
      </w:r>
    </w:p>
    <w:p w14:paraId="67D59CAD" w14:textId="5E9C0E27" w:rsidR="00B3026E" w:rsidRDefault="23F72740" w:rsidP="001E53AF">
      <w:pPr>
        <w:ind w:left="2156"/>
        <w:jc w:val="both"/>
        <w:rPr>
          <w:lang w:val="en-US"/>
        </w:rPr>
      </w:pPr>
      <w:r w:rsidRPr="0FDB5DD9">
        <w:rPr>
          <w:lang w:val="en-US"/>
        </w:rPr>
        <w:t xml:space="preserve">All Madonna’s Web Project products and processes must be measured and fall within the established standards and tolerances.  </w:t>
      </w:r>
      <w:r w:rsidR="228FC018" w:rsidRPr="0FDB5DD9">
        <w:rPr>
          <w:lang w:val="en-US"/>
        </w:rPr>
        <w:t xml:space="preserve">Quality control logs must consist of the </w:t>
      </w:r>
      <w:r w:rsidR="228FC018" w:rsidRPr="0FDB5DD9">
        <w:rPr>
          <w:b/>
          <w:bCs/>
          <w:lang w:val="en-US"/>
        </w:rPr>
        <w:t>trial number, data, process measured, required value, actual measured, acceptance, recommendation, and resolve date</w:t>
      </w:r>
      <w:r w:rsidR="228FC018" w:rsidRPr="0FDB5DD9">
        <w:rPr>
          <w:lang w:val="en-US"/>
        </w:rPr>
        <w:t>.</w:t>
      </w:r>
      <w:commentRangeEnd w:id="128"/>
      <w:r>
        <w:rPr>
          <w:rStyle w:val="CommentReference"/>
        </w:rPr>
        <w:commentReference w:id="128"/>
      </w:r>
    </w:p>
    <w:p w14:paraId="02AD0F04" w14:textId="20DA3714" w:rsidR="0FDB5DD9" w:rsidRDefault="0FDB5DD9" w:rsidP="001E53AF">
      <w:pPr>
        <w:ind w:left="2156"/>
        <w:jc w:val="both"/>
        <w:rPr>
          <w:lang w:val="en-US"/>
        </w:rPr>
      </w:pPr>
    </w:p>
    <w:p w14:paraId="76AF52C6" w14:textId="01A6EF25" w:rsidR="228FC018" w:rsidRDefault="228FC018" w:rsidP="001E53AF">
      <w:pPr>
        <w:ind w:left="2156"/>
        <w:jc w:val="both"/>
        <w:rPr>
          <w:lang w:val="en-US"/>
        </w:rPr>
      </w:pPr>
      <w:r w:rsidRPr="0FDB5DD9">
        <w:rPr>
          <w:lang w:val="en-US"/>
        </w:rPr>
        <w:t>The development head and project manager are responsible for the logging and resolv</w:t>
      </w:r>
      <w:r w:rsidR="00DA26C8">
        <w:rPr>
          <w:lang w:val="en-US"/>
        </w:rPr>
        <w:t>ing</w:t>
      </w:r>
      <w:r w:rsidRPr="0FDB5DD9">
        <w:rPr>
          <w:lang w:val="en-US"/>
        </w:rPr>
        <w:t xml:space="preserve"> of quality control measurement logs.</w:t>
      </w:r>
    </w:p>
    <w:p w14:paraId="786FBB77" w14:textId="4BFCF52B" w:rsidR="72FAE150" w:rsidRDefault="72FAE150" w:rsidP="001E53AF">
      <w:pPr>
        <w:spacing w:after="283" w:line="259" w:lineRule="auto"/>
        <w:ind w:left="1801"/>
        <w:jc w:val="both"/>
        <w:rPr>
          <w:b/>
          <w:bCs/>
        </w:rPr>
      </w:pPr>
    </w:p>
    <w:p w14:paraId="08E8953B" w14:textId="77777777" w:rsidR="00B3026E" w:rsidRDefault="003B3D18" w:rsidP="001E53AF">
      <w:pPr>
        <w:pStyle w:val="Heading2"/>
        <w:spacing w:after="39"/>
        <w:ind w:left="1811"/>
        <w:jc w:val="both"/>
      </w:pPr>
      <w:bookmarkStart w:id="129" w:name="_Toc138371067"/>
      <w:r>
        <w:t>6.9.</w:t>
      </w:r>
      <w:r>
        <w:rPr>
          <w:rFonts w:ascii="Arial" w:eastAsia="Arial" w:hAnsi="Arial" w:cs="Arial"/>
        </w:rPr>
        <w:t xml:space="preserve"> </w:t>
      </w:r>
      <w:r>
        <w:t>Risk Management Plan</w:t>
      </w:r>
      <w:bookmarkEnd w:id="129"/>
      <w:r>
        <w:t xml:space="preserve">  </w:t>
      </w:r>
    </w:p>
    <w:p w14:paraId="071F38A9" w14:textId="628FA523" w:rsidR="00B3026E" w:rsidRDefault="003B3D18" w:rsidP="001E53AF">
      <w:pPr>
        <w:pStyle w:val="Heading4"/>
        <w:ind w:left="2156"/>
        <w:jc w:val="both"/>
      </w:pPr>
      <w:bookmarkStart w:id="130" w:name="_Toc138371068"/>
      <w:r>
        <w:t>6.9.1.</w:t>
      </w:r>
      <w:r>
        <w:rPr>
          <w:rFonts w:ascii="Arial" w:eastAsia="Arial" w:hAnsi="Arial" w:cs="Arial"/>
        </w:rPr>
        <w:t xml:space="preserve"> </w:t>
      </w:r>
      <w:r>
        <w:t>Introduction</w:t>
      </w:r>
      <w:bookmarkEnd w:id="130"/>
      <w:r>
        <w:t xml:space="preserve">   </w:t>
      </w:r>
    </w:p>
    <w:p w14:paraId="392D859A" w14:textId="54096F73" w:rsidR="00763593" w:rsidRDefault="00763593" w:rsidP="001E53AF">
      <w:pPr>
        <w:spacing w:after="61" w:line="259" w:lineRule="auto"/>
        <w:ind w:left="2146"/>
        <w:jc w:val="both"/>
      </w:pPr>
      <w:r>
        <w:t xml:space="preserve">Madonna's Web project aims to develop a reservation system and a website for Madonna's Resort to enhance the resort's online operations and boost customer satisfaction. </w:t>
      </w:r>
      <w:r w:rsidR="002E60CC">
        <w:t>To</w:t>
      </w:r>
      <w:r>
        <w:t xml:space="preserve"> guarantee cost-effective website development, the project employs an agile methodology and incorporates project-based learning for developers. </w:t>
      </w:r>
    </w:p>
    <w:p w14:paraId="5EADFACD" w14:textId="77777777" w:rsidR="00250369" w:rsidRDefault="00250369" w:rsidP="001E53AF">
      <w:pPr>
        <w:spacing w:after="61" w:line="259" w:lineRule="auto"/>
        <w:ind w:left="2146"/>
        <w:jc w:val="both"/>
      </w:pPr>
    </w:p>
    <w:p w14:paraId="37DE8A6E" w14:textId="1FE47C1B" w:rsidR="00763593" w:rsidRDefault="00763593" w:rsidP="001E53AF">
      <w:pPr>
        <w:spacing w:after="61" w:line="259" w:lineRule="auto"/>
        <w:ind w:left="2146"/>
        <w:jc w:val="both"/>
      </w:pPr>
      <w:r>
        <w:t>Throughout Madonna's Web, the project's risk management plan emphasizes proactive risk identification, evaluation, and mitigation. By incorporating risk</w:t>
      </w:r>
      <w:r w:rsidR="002E60CC">
        <w:t>,</w:t>
      </w:r>
      <w:r>
        <w:t xml:space="preserve"> the board into everyday tasks and </w:t>
      </w:r>
      <w:r>
        <w:lastRenderedPageBreak/>
        <w:t xml:space="preserve">keeping up with customary updates, the arrangement plans to accomplish project targets inside the apportioned spending plan and timetable. </w:t>
      </w:r>
    </w:p>
    <w:p w14:paraId="4D4F531A" w14:textId="77777777" w:rsidR="00763593" w:rsidRDefault="00763593" w:rsidP="001E53AF">
      <w:pPr>
        <w:spacing w:after="61" w:line="259" w:lineRule="auto"/>
        <w:ind w:left="2146"/>
        <w:jc w:val="both"/>
      </w:pPr>
    </w:p>
    <w:p w14:paraId="7733E216" w14:textId="77777777" w:rsidR="00763593" w:rsidRDefault="00763593" w:rsidP="001E53AF">
      <w:pPr>
        <w:spacing w:after="61" w:line="259" w:lineRule="auto"/>
        <w:ind w:left="2146"/>
        <w:jc w:val="both"/>
      </w:pPr>
      <w:r>
        <w:t xml:space="preserve">The following considerations should be made when developing a comprehensive plan for Madonna's Web's risk management: </w:t>
      </w:r>
    </w:p>
    <w:p w14:paraId="1C755770" w14:textId="77777777" w:rsidR="00763593" w:rsidRDefault="00763593" w:rsidP="001E53AF">
      <w:pPr>
        <w:spacing w:after="61" w:line="259" w:lineRule="auto"/>
        <w:ind w:left="2146"/>
        <w:jc w:val="both"/>
      </w:pPr>
    </w:p>
    <w:p w14:paraId="5CA81776" w14:textId="77777777" w:rsidR="00763593" w:rsidRDefault="00763593" w:rsidP="001E53AF">
      <w:pPr>
        <w:pStyle w:val="ListParagraph"/>
        <w:numPr>
          <w:ilvl w:val="0"/>
          <w:numId w:val="74"/>
        </w:numPr>
        <w:spacing w:after="61" w:line="259" w:lineRule="auto"/>
        <w:jc w:val="both"/>
      </w:pPr>
      <w:r>
        <w:t xml:space="preserve">Risk Assessment and Identification: The risks associated with development, implementation, and operation must be identified by the project team. Concerns regarding cybersecurity, regulatory compliance, or technical issues can all contribute to these risks. Risks should be evaluated based on their likelihood and potential impact on the project once they have been identified. </w:t>
      </w:r>
    </w:p>
    <w:p w14:paraId="3798F76A" w14:textId="77777777" w:rsidR="00763593" w:rsidRDefault="00763593" w:rsidP="001E53AF">
      <w:pPr>
        <w:spacing w:after="61" w:line="259" w:lineRule="auto"/>
        <w:ind w:left="2146"/>
        <w:jc w:val="both"/>
      </w:pPr>
    </w:p>
    <w:p w14:paraId="0258666B" w14:textId="77777777" w:rsidR="00763593" w:rsidRDefault="00763593" w:rsidP="001E53AF">
      <w:pPr>
        <w:pStyle w:val="ListParagraph"/>
        <w:numPr>
          <w:ilvl w:val="0"/>
          <w:numId w:val="74"/>
        </w:numPr>
        <w:spacing w:after="61" w:line="259" w:lineRule="auto"/>
        <w:jc w:val="both"/>
      </w:pPr>
      <w:r>
        <w:t xml:space="preserve">Strategies for Mitigating Risks: The project team should come up with plans to either reduce or eliminate risks after identifying and evaluating them. The efficiency of risk reduction and the feasibility in terms of time and cost should take precedence in these strategies. The mitigation strategies may include redundancy, contingency planning, risk transfer through insurance, and fallback procedures. </w:t>
      </w:r>
    </w:p>
    <w:p w14:paraId="145DC03C" w14:textId="77777777" w:rsidR="00763593" w:rsidRDefault="00763593" w:rsidP="001E53AF">
      <w:pPr>
        <w:spacing w:after="61" w:line="259" w:lineRule="auto"/>
        <w:ind w:left="2146"/>
        <w:jc w:val="both"/>
      </w:pPr>
    </w:p>
    <w:p w14:paraId="6BA47B76" w14:textId="77777777" w:rsidR="00763593" w:rsidRDefault="00763593" w:rsidP="001E53AF">
      <w:pPr>
        <w:pStyle w:val="ListParagraph"/>
        <w:numPr>
          <w:ilvl w:val="0"/>
          <w:numId w:val="74"/>
        </w:numPr>
        <w:spacing w:after="61" w:line="259" w:lineRule="auto"/>
        <w:jc w:val="both"/>
      </w:pPr>
      <w:r>
        <w:t xml:space="preserve">Planning for Emergencies: Plans for major risks that could have an impact on the project's success should be developed by the project team. These plans detail the steps that need to be taken to keep project progress and reduce risk. As the project progresses and new risks emerge, contingency plans need to be reviewed and updated on a regular basis. </w:t>
      </w:r>
    </w:p>
    <w:p w14:paraId="20216185" w14:textId="77777777" w:rsidR="00763593" w:rsidRDefault="00763593" w:rsidP="001E53AF">
      <w:pPr>
        <w:spacing w:after="61" w:line="259" w:lineRule="auto"/>
        <w:ind w:left="2146"/>
        <w:jc w:val="both"/>
      </w:pPr>
    </w:p>
    <w:p w14:paraId="3BA6E456" w14:textId="77777777" w:rsidR="00763593" w:rsidRDefault="00763593" w:rsidP="001E53AF">
      <w:pPr>
        <w:pStyle w:val="ListParagraph"/>
        <w:numPr>
          <w:ilvl w:val="0"/>
          <w:numId w:val="74"/>
        </w:numPr>
        <w:spacing w:after="61" w:line="259" w:lineRule="auto"/>
        <w:jc w:val="both"/>
      </w:pPr>
      <w:r>
        <w:t xml:space="preserve">Report Writing and Communication: It is essential for risk management to establish clear frameworks for reporting and communication. Project managers, team members, and stakeholders ought to receive regular updates on the risk assessment and changes in the risk landscape. All parties involved in a risk-related situation are kept informed by effective communication. </w:t>
      </w:r>
    </w:p>
    <w:p w14:paraId="0C9299DA" w14:textId="77777777" w:rsidR="00763593" w:rsidRDefault="00763593" w:rsidP="001E53AF">
      <w:pPr>
        <w:spacing w:after="61" w:line="259" w:lineRule="auto"/>
        <w:ind w:left="2146"/>
        <w:jc w:val="both"/>
      </w:pPr>
    </w:p>
    <w:p w14:paraId="6F24F52B" w14:textId="77777777" w:rsidR="00763593" w:rsidRDefault="00763593" w:rsidP="001E53AF">
      <w:pPr>
        <w:pStyle w:val="ListParagraph"/>
        <w:numPr>
          <w:ilvl w:val="0"/>
          <w:numId w:val="74"/>
        </w:numPr>
        <w:spacing w:after="61" w:line="259" w:lineRule="auto"/>
        <w:jc w:val="both"/>
      </w:pPr>
      <w:r>
        <w:t xml:space="preserve">Review and Monitoring of Risks: Risk management is an ongoing process that requires constant evaluation and monitoring. A methodical review procedure for assessing the efficacy of risk management strategies, identifying changes in risks, and discovering new risks ought to be developed by the project team. During the review process, transparency and stakeholder involvement are crucial. </w:t>
      </w:r>
    </w:p>
    <w:p w14:paraId="77DE5C91" w14:textId="77777777" w:rsidR="00763593" w:rsidRDefault="00763593" w:rsidP="001E53AF">
      <w:pPr>
        <w:spacing w:after="61" w:line="259" w:lineRule="auto"/>
        <w:ind w:left="1441"/>
        <w:jc w:val="both"/>
      </w:pPr>
    </w:p>
    <w:p w14:paraId="4593BA28" w14:textId="45F27E30" w:rsidR="00B3026E" w:rsidRDefault="00763593" w:rsidP="001E53AF">
      <w:pPr>
        <w:spacing w:after="61" w:line="259" w:lineRule="auto"/>
        <w:ind w:left="2156"/>
        <w:jc w:val="both"/>
      </w:pPr>
      <w:r>
        <w:t>Madonna's Web risk management plan</w:t>
      </w:r>
      <w:r w:rsidR="003B3D18">
        <w:t xml:space="preserve"> can ensure that the project is completed successfully, meeting all objectives</w:t>
      </w:r>
      <w:r>
        <w:t>, and</w:t>
      </w:r>
      <w:r w:rsidR="003B3D18">
        <w:t xml:space="preserve"> minimizing potential risks</w:t>
      </w:r>
      <w:r>
        <w:t xml:space="preserve"> by taking these factors into consideration.</w:t>
      </w:r>
      <w:r w:rsidR="003B3D18">
        <w:t xml:space="preserve"> </w:t>
      </w:r>
      <w:r w:rsidR="003B3D18">
        <w:rPr>
          <w:rFonts w:ascii="Segoe UI" w:eastAsia="Segoe UI" w:hAnsi="Segoe UI" w:cs="Segoe UI"/>
          <w:sz w:val="18"/>
        </w:rPr>
        <w:t xml:space="preserve"> </w:t>
      </w:r>
      <w:r w:rsidR="003B3D18">
        <w:t xml:space="preserve"> </w:t>
      </w:r>
    </w:p>
    <w:p w14:paraId="2FAEE1E4" w14:textId="77777777" w:rsidR="009C5FDC" w:rsidRDefault="009C5FDC" w:rsidP="001E53AF">
      <w:pPr>
        <w:spacing w:after="61" w:line="259" w:lineRule="auto"/>
        <w:ind w:left="2156"/>
        <w:jc w:val="both"/>
      </w:pPr>
    </w:p>
    <w:p w14:paraId="4F597336" w14:textId="77777777" w:rsidR="00B3026E" w:rsidRDefault="003B3D18" w:rsidP="001E53AF">
      <w:pPr>
        <w:pStyle w:val="Heading4"/>
        <w:ind w:left="2156"/>
        <w:jc w:val="both"/>
      </w:pPr>
      <w:bookmarkStart w:id="131" w:name="_Toc138371069"/>
      <w:r>
        <w:t>6.9.2.</w:t>
      </w:r>
      <w:r>
        <w:rPr>
          <w:rFonts w:ascii="Arial" w:eastAsia="Arial" w:hAnsi="Arial" w:cs="Arial"/>
        </w:rPr>
        <w:t xml:space="preserve"> </w:t>
      </w:r>
      <w:r>
        <w:t>Top Three Risks</w:t>
      </w:r>
      <w:bookmarkEnd w:id="131"/>
      <w:r>
        <w:t xml:space="preserve">   </w:t>
      </w:r>
    </w:p>
    <w:p w14:paraId="35A5C0ED" w14:textId="77777777" w:rsidR="00B3026E" w:rsidRDefault="003B3D18" w:rsidP="001E53AF">
      <w:pPr>
        <w:spacing w:after="5" w:line="259" w:lineRule="auto"/>
        <w:ind w:left="1441"/>
        <w:jc w:val="both"/>
      </w:pPr>
      <w:r>
        <w:t xml:space="preserve"> </w:t>
      </w:r>
      <w:r>
        <w:rPr>
          <w:rFonts w:ascii="Segoe UI" w:eastAsia="Segoe UI" w:hAnsi="Segoe UI" w:cs="Segoe UI"/>
          <w:sz w:val="18"/>
        </w:rPr>
        <w:t xml:space="preserve"> </w:t>
      </w:r>
      <w:r>
        <w:t xml:space="preserve"> </w:t>
      </w:r>
    </w:p>
    <w:p w14:paraId="13D2FC34" w14:textId="0CEFF5E9" w:rsidR="00BD32E4" w:rsidRDefault="00BD32E4" w:rsidP="001E53AF">
      <w:pPr>
        <w:spacing w:after="61" w:line="259" w:lineRule="auto"/>
        <w:ind w:left="2146"/>
        <w:jc w:val="both"/>
      </w:pPr>
      <w:r>
        <w:lastRenderedPageBreak/>
        <w:t xml:space="preserve">The following are the project's top three risks: </w:t>
      </w:r>
    </w:p>
    <w:p w14:paraId="54DAAAFC" w14:textId="2C83E3CD" w:rsidR="00BD32E4" w:rsidRDefault="00BD32E4" w:rsidP="001E53AF">
      <w:pPr>
        <w:pStyle w:val="ListParagraph"/>
        <w:numPr>
          <w:ilvl w:val="0"/>
          <w:numId w:val="75"/>
        </w:numPr>
        <w:spacing w:after="61" w:line="259" w:lineRule="auto"/>
        <w:jc w:val="both"/>
      </w:pPr>
      <w:r>
        <w:t xml:space="preserve">Technical Danger: There is a possibility of technical issues and development delays that could result in project timeline delays and budget overruns. During the development phase, difficulties arise because of the complexity of developing a website with a reservation system. </w:t>
      </w:r>
    </w:p>
    <w:p w14:paraId="64BC0D9C" w14:textId="1E113DC2" w:rsidR="00BD32E4" w:rsidRDefault="00BD32E4" w:rsidP="001E53AF">
      <w:pPr>
        <w:pStyle w:val="ListParagraph"/>
        <w:numPr>
          <w:ilvl w:val="0"/>
          <w:numId w:val="75"/>
        </w:numPr>
        <w:spacing w:after="61" w:line="259" w:lineRule="auto"/>
        <w:jc w:val="both"/>
      </w:pPr>
      <w:r>
        <w:t xml:space="preserve">Resource Danger: There is a possibility that there are not enough resources available, which could lead to project delays and overspending the budget. </w:t>
      </w:r>
    </w:p>
    <w:p w14:paraId="73D2ED1F" w14:textId="1D63051F" w:rsidR="00B3026E" w:rsidRDefault="00BD32E4" w:rsidP="001E53AF">
      <w:pPr>
        <w:pStyle w:val="ListParagraph"/>
        <w:numPr>
          <w:ilvl w:val="0"/>
          <w:numId w:val="75"/>
        </w:numPr>
        <w:spacing w:after="61" w:line="259" w:lineRule="auto"/>
        <w:jc w:val="both"/>
      </w:pPr>
      <w:r>
        <w:t>Data Losses: Data breaches are possible due to the use of Python and SQL, both of which are known to have security flaws. This risk necessitates careful consideration and effective preventative measures.</w:t>
      </w:r>
      <w:r w:rsidR="003B3D18">
        <w:t xml:space="preserve"> </w:t>
      </w:r>
      <w:r w:rsidR="003B3D18" w:rsidRPr="00BD32E4">
        <w:rPr>
          <w:rFonts w:ascii="Segoe UI" w:eastAsia="Segoe UI" w:hAnsi="Segoe UI" w:cs="Segoe UI"/>
          <w:sz w:val="18"/>
        </w:rPr>
        <w:t xml:space="preserve"> </w:t>
      </w:r>
      <w:r w:rsidR="003B3D18">
        <w:t xml:space="preserve"> </w:t>
      </w:r>
    </w:p>
    <w:p w14:paraId="7DDFBE50" w14:textId="77777777" w:rsidR="00B3026E" w:rsidRDefault="003B3D18" w:rsidP="001E53AF">
      <w:pPr>
        <w:pStyle w:val="Heading4"/>
        <w:ind w:left="2156"/>
        <w:jc w:val="both"/>
      </w:pPr>
      <w:bookmarkStart w:id="132" w:name="_Toc138371070"/>
      <w:r>
        <w:t>6.9.3.</w:t>
      </w:r>
      <w:r>
        <w:rPr>
          <w:rFonts w:ascii="Arial" w:eastAsia="Arial" w:hAnsi="Arial" w:cs="Arial"/>
        </w:rPr>
        <w:t xml:space="preserve"> </w:t>
      </w:r>
      <w:r>
        <w:t>Risk Management Approach</w:t>
      </w:r>
      <w:bookmarkEnd w:id="132"/>
      <w:r>
        <w:t xml:space="preserve">   </w:t>
      </w:r>
    </w:p>
    <w:p w14:paraId="0B94ED3D" w14:textId="77777777" w:rsidR="00B3026E" w:rsidRDefault="003B3D18" w:rsidP="001E53AF">
      <w:pPr>
        <w:spacing w:after="10" w:line="259" w:lineRule="auto"/>
        <w:ind w:left="1441"/>
        <w:jc w:val="both"/>
      </w:pPr>
      <w:r>
        <w:t xml:space="preserve"> </w:t>
      </w:r>
      <w:r>
        <w:rPr>
          <w:rFonts w:ascii="Segoe UI" w:eastAsia="Segoe UI" w:hAnsi="Segoe UI" w:cs="Segoe UI"/>
          <w:sz w:val="18"/>
        </w:rPr>
        <w:t xml:space="preserve"> </w:t>
      </w:r>
      <w:r>
        <w:t xml:space="preserve"> </w:t>
      </w:r>
    </w:p>
    <w:p w14:paraId="71766110" w14:textId="77777777" w:rsidR="00EE29A8" w:rsidRDefault="00EE29A8" w:rsidP="001E53AF">
      <w:pPr>
        <w:spacing w:after="61" w:line="259" w:lineRule="auto"/>
        <w:ind w:left="2156"/>
        <w:jc w:val="both"/>
      </w:pPr>
      <w:r>
        <w:t xml:space="preserve">The agile approach to risk management was utilized for Madonna's Web project. Deft gamble the board accentuates fast recognizable proof, precise appraisal, and versatile moderation arranging. The project team works together and includes all parties involved in the risk management process. </w:t>
      </w:r>
    </w:p>
    <w:p w14:paraId="6576A197" w14:textId="77777777" w:rsidR="00EE29A8" w:rsidRDefault="00EE29A8" w:rsidP="001E53AF">
      <w:pPr>
        <w:spacing w:after="61" w:line="259" w:lineRule="auto"/>
        <w:ind w:left="2156"/>
        <w:jc w:val="both"/>
      </w:pPr>
    </w:p>
    <w:p w14:paraId="13220496" w14:textId="77777777" w:rsidR="00EE29A8" w:rsidRDefault="00EE29A8" w:rsidP="001E53AF">
      <w:pPr>
        <w:spacing w:after="61" w:line="259" w:lineRule="auto"/>
        <w:ind w:left="2156"/>
        <w:jc w:val="both"/>
      </w:pPr>
      <w:r>
        <w:t xml:space="preserve"> </w:t>
      </w:r>
    </w:p>
    <w:p w14:paraId="1B16A318" w14:textId="77777777" w:rsidR="00EE29A8" w:rsidRDefault="00EE29A8" w:rsidP="001E53AF">
      <w:pPr>
        <w:spacing w:after="61" w:line="259" w:lineRule="auto"/>
        <w:ind w:left="2156"/>
        <w:jc w:val="both"/>
      </w:pPr>
    </w:p>
    <w:p w14:paraId="4E7B96D3" w14:textId="77777777" w:rsidR="00EE29A8" w:rsidRDefault="00EE29A8" w:rsidP="001E53AF">
      <w:pPr>
        <w:spacing w:after="61" w:line="259" w:lineRule="auto"/>
        <w:ind w:left="2156"/>
        <w:jc w:val="both"/>
      </w:pPr>
      <w:r>
        <w:t xml:space="preserve">To manage risks in the Madonna's Web project, the following actions will be taken: </w:t>
      </w:r>
    </w:p>
    <w:p w14:paraId="765604F3" w14:textId="77777777" w:rsidR="00EE29A8" w:rsidRDefault="00EE29A8" w:rsidP="001E53AF">
      <w:pPr>
        <w:spacing w:after="61" w:line="259" w:lineRule="auto"/>
        <w:ind w:left="1441"/>
        <w:jc w:val="both"/>
      </w:pPr>
    </w:p>
    <w:p w14:paraId="5D08D87C" w14:textId="77777777" w:rsidR="00EE29A8" w:rsidRDefault="00EE29A8" w:rsidP="001E53AF">
      <w:pPr>
        <w:pStyle w:val="ListParagraph"/>
        <w:numPr>
          <w:ilvl w:val="0"/>
          <w:numId w:val="76"/>
        </w:numPr>
        <w:spacing w:after="61" w:line="259" w:lineRule="auto"/>
        <w:jc w:val="both"/>
      </w:pPr>
      <w:r>
        <w:t xml:space="preserve">Identifying the Risk: Through client interviews, risk assessment meetings, and reviewing project requirements, the project team will identify potential risks. A risk register will contain information on the likelihood, impact, and description of identified risks. </w:t>
      </w:r>
    </w:p>
    <w:p w14:paraId="3765F0C7" w14:textId="77777777" w:rsidR="00EE29A8" w:rsidRDefault="00EE29A8" w:rsidP="001E53AF">
      <w:pPr>
        <w:spacing w:after="61" w:line="259" w:lineRule="auto"/>
        <w:ind w:left="2156"/>
        <w:jc w:val="both"/>
      </w:pPr>
    </w:p>
    <w:p w14:paraId="5CD2D310" w14:textId="77777777" w:rsidR="00EE29A8" w:rsidRDefault="00EE29A8" w:rsidP="001E53AF">
      <w:pPr>
        <w:pStyle w:val="ListParagraph"/>
        <w:numPr>
          <w:ilvl w:val="0"/>
          <w:numId w:val="76"/>
        </w:numPr>
        <w:spacing w:after="61" w:line="259" w:lineRule="auto"/>
        <w:jc w:val="both"/>
      </w:pPr>
      <w:r>
        <w:t xml:space="preserve">Assessment of Risk: It will be determined how likely it is that identified risks will occur and how they will affect the project. Risks will be ranked according to their severity using a risk matrix. Priority will be given to high-severity risks for risk mitigation and emergency planning. </w:t>
      </w:r>
    </w:p>
    <w:p w14:paraId="1EF805AD" w14:textId="77777777" w:rsidR="00EE29A8" w:rsidRDefault="00EE29A8" w:rsidP="001E53AF">
      <w:pPr>
        <w:spacing w:after="61" w:line="259" w:lineRule="auto"/>
        <w:ind w:left="2156"/>
        <w:jc w:val="both"/>
      </w:pPr>
    </w:p>
    <w:p w14:paraId="2BFE70CD" w14:textId="77777777" w:rsidR="00EE29A8" w:rsidRDefault="00EE29A8" w:rsidP="001E53AF">
      <w:pPr>
        <w:pStyle w:val="ListParagraph"/>
        <w:numPr>
          <w:ilvl w:val="0"/>
          <w:numId w:val="76"/>
        </w:numPr>
        <w:spacing w:after="61" w:line="259" w:lineRule="auto"/>
        <w:jc w:val="both"/>
      </w:pPr>
      <w:r>
        <w:t xml:space="preserve">Mitigation of Risk: For risks with a high likelihood and impact, plans for mitigation will be developed. Strategies for mitigating or eliminating risks will be outlined in these plans, as will alternate plans for risks that cannot be eliminated. </w:t>
      </w:r>
    </w:p>
    <w:p w14:paraId="5B3A2FBA" w14:textId="77777777" w:rsidR="00EE29A8" w:rsidRDefault="00EE29A8" w:rsidP="001E53AF">
      <w:pPr>
        <w:spacing w:after="61" w:line="259" w:lineRule="auto"/>
        <w:ind w:left="2156"/>
        <w:jc w:val="both"/>
      </w:pPr>
    </w:p>
    <w:p w14:paraId="6245E8CE" w14:textId="77777777" w:rsidR="00EE29A8" w:rsidRDefault="00EE29A8" w:rsidP="001E53AF">
      <w:pPr>
        <w:pStyle w:val="ListParagraph"/>
        <w:numPr>
          <w:ilvl w:val="0"/>
          <w:numId w:val="76"/>
        </w:numPr>
        <w:spacing w:after="61" w:line="259" w:lineRule="auto"/>
        <w:jc w:val="both"/>
      </w:pPr>
      <w:r>
        <w:t xml:space="preserve">Monitoring Risks: Throughout the project, risks will be monitored on a regular basis. To guarantee efficient risk management, the risk register will be examined on a regular basis. As new dangers arise during the undertaking, they will be added to the gamble register, and the gamble appraisal interaction will be rehashed. </w:t>
      </w:r>
    </w:p>
    <w:p w14:paraId="2F0118CE" w14:textId="77777777" w:rsidR="00EE29A8" w:rsidRDefault="00EE29A8" w:rsidP="001E53AF">
      <w:pPr>
        <w:spacing w:after="61" w:line="259" w:lineRule="auto"/>
        <w:ind w:left="2156"/>
        <w:jc w:val="both"/>
      </w:pPr>
    </w:p>
    <w:p w14:paraId="32C0493F" w14:textId="582154E0" w:rsidR="00B3026E" w:rsidRDefault="00EE29A8" w:rsidP="001E53AF">
      <w:pPr>
        <w:pStyle w:val="ListParagraph"/>
        <w:numPr>
          <w:ilvl w:val="0"/>
          <w:numId w:val="76"/>
        </w:numPr>
        <w:spacing w:after="61" w:line="259" w:lineRule="auto"/>
        <w:jc w:val="both"/>
      </w:pPr>
      <w:r>
        <w:t xml:space="preserve">Risk Correspondence: Risk communication entails informing relevant parties about risks and associated management strategies, such as the project sponsor, team members, and </w:t>
      </w:r>
      <w:r>
        <w:lastRenderedPageBreak/>
        <w:t>stakeholders. Stakeholders will be kept informed about any identified risks, evaluations, and actions taken to address them by the project team, who will communicate constantly.</w:t>
      </w:r>
      <w:r w:rsidR="003B3D18">
        <w:t xml:space="preserve"> </w:t>
      </w:r>
      <w:r w:rsidR="003B3D18" w:rsidRPr="00EE29A8">
        <w:rPr>
          <w:rFonts w:ascii="Segoe UI" w:eastAsia="Segoe UI" w:hAnsi="Segoe UI" w:cs="Segoe UI"/>
          <w:sz w:val="18"/>
        </w:rPr>
        <w:t xml:space="preserve"> </w:t>
      </w:r>
      <w:r w:rsidR="003B3D18">
        <w:t xml:space="preserve"> </w:t>
      </w:r>
    </w:p>
    <w:p w14:paraId="70362654" w14:textId="77777777" w:rsidR="00EE29A8" w:rsidRDefault="00EE29A8" w:rsidP="001E53AF">
      <w:pPr>
        <w:pStyle w:val="ListParagraph"/>
        <w:jc w:val="both"/>
      </w:pPr>
    </w:p>
    <w:p w14:paraId="469759DB" w14:textId="77777777" w:rsidR="00EE29A8" w:rsidRDefault="00EE29A8" w:rsidP="001E53AF">
      <w:pPr>
        <w:pStyle w:val="ListParagraph"/>
        <w:spacing w:after="61" w:line="259" w:lineRule="auto"/>
        <w:ind w:left="2876"/>
        <w:jc w:val="both"/>
      </w:pPr>
    </w:p>
    <w:p w14:paraId="15C6BBF3" w14:textId="77777777" w:rsidR="00B3026E" w:rsidRDefault="003B3D18" w:rsidP="001E53AF">
      <w:pPr>
        <w:pStyle w:val="Heading4"/>
        <w:ind w:left="2156"/>
        <w:jc w:val="both"/>
      </w:pPr>
      <w:bookmarkStart w:id="133" w:name="_Toc138371071"/>
      <w:r>
        <w:t>6.9.4.</w:t>
      </w:r>
      <w:r>
        <w:rPr>
          <w:rFonts w:ascii="Arial" w:eastAsia="Arial" w:hAnsi="Arial" w:cs="Arial"/>
        </w:rPr>
        <w:t xml:space="preserve"> </w:t>
      </w:r>
      <w:r>
        <w:t>Risk Identification</w:t>
      </w:r>
      <w:bookmarkEnd w:id="133"/>
      <w:r>
        <w:t xml:space="preserve">   </w:t>
      </w:r>
    </w:p>
    <w:p w14:paraId="04250663" w14:textId="77777777" w:rsidR="00B3026E" w:rsidRDefault="003B3D18" w:rsidP="001E53AF">
      <w:pPr>
        <w:spacing w:after="5" w:line="259" w:lineRule="auto"/>
        <w:ind w:left="1441"/>
        <w:jc w:val="both"/>
      </w:pPr>
      <w:r>
        <w:t xml:space="preserve"> </w:t>
      </w:r>
      <w:r>
        <w:rPr>
          <w:rFonts w:ascii="Segoe UI" w:eastAsia="Segoe UI" w:hAnsi="Segoe UI" w:cs="Segoe UI"/>
          <w:sz w:val="18"/>
        </w:rPr>
        <w:t xml:space="preserve"> </w:t>
      </w:r>
      <w:r>
        <w:t xml:space="preserve"> </w:t>
      </w:r>
    </w:p>
    <w:p w14:paraId="5DA91948" w14:textId="314406D5" w:rsidR="00AC78A1" w:rsidRDefault="00AC78A1" w:rsidP="001E53AF">
      <w:pPr>
        <w:ind w:left="2156" w:right="873"/>
        <w:jc w:val="both"/>
      </w:pPr>
      <w:r>
        <w:t xml:space="preserve">Risk Identification Client interviews, risk assessment meetings with the project team and key stakeholders, and a review of the project's requirements were used to identify potential risks for the Madonna's Web project. A risk register was used to record the risks that were found. </w:t>
      </w:r>
    </w:p>
    <w:p w14:paraId="3B3BD23F" w14:textId="77777777" w:rsidR="00AC78A1" w:rsidRDefault="00AC78A1" w:rsidP="001E53AF">
      <w:pPr>
        <w:ind w:left="2156" w:right="873"/>
        <w:jc w:val="both"/>
      </w:pPr>
    </w:p>
    <w:p w14:paraId="6C81A4E9" w14:textId="4B681520" w:rsidR="00AC78A1" w:rsidRDefault="00AC78A1" w:rsidP="001E53AF">
      <w:pPr>
        <w:ind w:left="2156" w:right="873"/>
        <w:jc w:val="both"/>
      </w:pPr>
      <w:r>
        <w:t xml:space="preserve">The client interviews and risk assessment meeting shed light on Madonna's Web project's potential dangers. Additionally, the inputs from Madonna's staff were reviewed by the project team to identify potential dangers and devise strategies for mitigating them. </w:t>
      </w:r>
    </w:p>
    <w:p w14:paraId="44A07EBC" w14:textId="77777777" w:rsidR="00AC78A1" w:rsidRDefault="00AC78A1" w:rsidP="001E53AF">
      <w:pPr>
        <w:ind w:left="2156" w:right="873"/>
        <w:jc w:val="both"/>
      </w:pPr>
    </w:p>
    <w:p w14:paraId="5C2ACCBC" w14:textId="77777777" w:rsidR="00AC78A1" w:rsidRDefault="00AC78A1" w:rsidP="001E53AF">
      <w:pPr>
        <w:ind w:left="2156" w:right="873"/>
        <w:jc w:val="both"/>
      </w:pPr>
      <w:r>
        <w:t xml:space="preserve">The risks that were found were recorded in a format that was in line with the agile risk management plan. The risk register is updated on a regular basis to make sure that risk management is done right. Throughout the duration of the project, the project team will continue to monitor and manage risks. </w:t>
      </w:r>
    </w:p>
    <w:p w14:paraId="11BA11FC" w14:textId="77777777" w:rsidR="00AC78A1" w:rsidRDefault="00AC78A1" w:rsidP="001E53AF">
      <w:pPr>
        <w:ind w:left="2156" w:right="873"/>
        <w:jc w:val="both"/>
      </w:pPr>
    </w:p>
    <w:p w14:paraId="2A0FF82F" w14:textId="73D8CFFA" w:rsidR="00AC78A1" w:rsidRDefault="00AC78A1" w:rsidP="001E53AF">
      <w:pPr>
        <w:ind w:left="2156" w:right="873"/>
        <w:jc w:val="both"/>
      </w:pPr>
      <w:r>
        <w:t xml:space="preserve">The following are some of the potential dangers identified for Madonna's web project: </w:t>
      </w:r>
    </w:p>
    <w:p w14:paraId="6F1DB0E4" w14:textId="77777777" w:rsidR="00481C0B" w:rsidRDefault="00481C0B" w:rsidP="001E53AF">
      <w:pPr>
        <w:ind w:left="2156" w:right="873"/>
        <w:jc w:val="both"/>
      </w:pPr>
    </w:p>
    <w:p w14:paraId="41B0DF77" w14:textId="77777777" w:rsidR="00AC78A1" w:rsidRDefault="00AC78A1" w:rsidP="001E53AF">
      <w:pPr>
        <w:pStyle w:val="ListParagraph"/>
        <w:numPr>
          <w:ilvl w:val="0"/>
          <w:numId w:val="77"/>
        </w:numPr>
        <w:ind w:right="873"/>
        <w:jc w:val="both"/>
      </w:pPr>
      <w:r>
        <w:t xml:space="preserve">Resources are scarce: A lack of resources could prevent the project from being completed as planned. </w:t>
      </w:r>
    </w:p>
    <w:p w14:paraId="3979C181" w14:textId="77777777" w:rsidR="00AC78A1" w:rsidRDefault="00AC78A1" w:rsidP="001E53AF">
      <w:pPr>
        <w:ind w:left="2156" w:right="873"/>
        <w:jc w:val="both"/>
      </w:pPr>
    </w:p>
    <w:p w14:paraId="0F015393" w14:textId="77777777" w:rsidR="00AC78A1" w:rsidRDefault="00AC78A1" w:rsidP="001E53AF">
      <w:pPr>
        <w:pStyle w:val="ListParagraph"/>
        <w:numPr>
          <w:ilvl w:val="0"/>
          <w:numId w:val="77"/>
        </w:numPr>
        <w:ind w:right="873"/>
        <w:jc w:val="both"/>
      </w:pPr>
      <w:r>
        <w:t xml:space="preserve">Limit creep: There is a possibility that the project's scope will extend beyond the initial boundaries, which will cause delays and cost overruns. </w:t>
      </w:r>
    </w:p>
    <w:p w14:paraId="40EFDC7C" w14:textId="77777777" w:rsidR="00AC78A1" w:rsidRDefault="00AC78A1" w:rsidP="001E53AF">
      <w:pPr>
        <w:ind w:left="2156" w:right="873"/>
        <w:jc w:val="both"/>
      </w:pPr>
    </w:p>
    <w:p w14:paraId="4CEA4FB9" w14:textId="55FF69B0" w:rsidR="00AC78A1" w:rsidRDefault="00AC78A1" w:rsidP="001E53AF">
      <w:pPr>
        <w:pStyle w:val="ListParagraph"/>
        <w:numPr>
          <w:ilvl w:val="0"/>
          <w:numId w:val="77"/>
        </w:numPr>
        <w:ind w:right="873"/>
        <w:jc w:val="both"/>
      </w:pPr>
      <w:r>
        <w:t xml:space="preserve">Problems with security: risks posed </w:t>
      </w:r>
      <w:r w:rsidR="002E60CC">
        <w:t>using</w:t>
      </w:r>
      <w:r>
        <w:t xml:space="preserve"> Python and SQL, such as data loss or new security attacks. </w:t>
      </w:r>
    </w:p>
    <w:p w14:paraId="54013B68" w14:textId="77777777" w:rsidR="00AC78A1" w:rsidRDefault="00AC78A1" w:rsidP="001E53AF">
      <w:pPr>
        <w:ind w:left="2156" w:right="873"/>
        <w:jc w:val="both"/>
      </w:pPr>
    </w:p>
    <w:p w14:paraId="4E50DE65" w14:textId="3ADA2857" w:rsidR="00AC78A1" w:rsidRDefault="00AC78A1" w:rsidP="001E53AF">
      <w:pPr>
        <w:pStyle w:val="ListParagraph"/>
        <w:numPr>
          <w:ilvl w:val="0"/>
          <w:numId w:val="77"/>
        </w:numPr>
        <w:ind w:right="873"/>
        <w:jc w:val="both"/>
      </w:pPr>
      <w:r>
        <w:t xml:space="preserve">Error by humans: errors made by members of the project team that could </w:t>
      </w:r>
      <w:r w:rsidR="002E60CC">
        <w:t>influence</w:t>
      </w:r>
      <w:r>
        <w:t xml:space="preserve"> the project. </w:t>
      </w:r>
    </w:p>
    <w:p w14:paraId="0F70ABD3" w14:textId="77777777" w:rsidR="00AC78A1" w:rsidRDefault="00AC78A1" w:rsidP="001E53AF">
      <w:pPr>
        <w:ind w:left="2156" w:right="873"/>
        <w:jc w:val="both"/>
      </w:pPr>
    </w:p>
    <w:p w14:paraId="707C7D0A" w14:textId="3E5470FC" w:rsidR="00AC78A1" w:rsidRDefault="00AC78A1" w:rsidP="001E53AF">
      <w:pPr>
        <w:pStyle w:val="ListParagraph"/>
        <w:numPr>
          <w:ilvl w:val="0"/>
          <w:numId w:val="77"/>
        </w:numPr>
        <w:ind w:right="873"/>
        <w:jc w:val="both"/>
      </w:pPr>
      <w:r>
        <w:t xml:space="preserve">Unpredictable circumstances: unanticipated dangers that could </w:t>
      </w:r>
      <w:r w:rsidR="002E60CC">
        <w:t>influence</w:t>
      </w:r>
      <w:r>
        <w:t xml:space="preserve"> the project. </w:t>
      </w:r>
    </w:p>
    <w:p w14:paraId="72D5DC18" w14:textId="77777777" w:rsidR="00AC78A1" w:rsidRDefault="00AC78A1" w:rsidP="001E53AF">
      <w:pPr>
        <w:ind w:left="2156" w:right="873"/>
        <w:jc w:val="both"/>
      </w:pPr>
    </w:p>
    <w:p w14:paraId="03369714" w14:textId="448449E0" w:rsidR="00B3026E" w:rsidRDefault="00AC78A1" w:rsidP="001E53AF">
      <w:pPr>
        <w:ind w:left="2156" w:right="873"/>
        <w:jc w:val="both"/>
      </w:pPr>
      <w:r>
        <w:t xml:space="preserve">The project team has taken </w:t>
      </w:r>
      <w:r w:rsidR="002E60CC">
        <w:t>several</w:t>
      </w:r>
      <w:r>
        <w:t xml:space="preserve"> different approaches to deal with </w:t>
      </w:r>
      <w:r w:rsidR="003B3D18">
        <w:t xml:space="preserve">these risks, including </w:t>
      </w:r>
      <w:r>
        <w:t>extensive</w:t>
      </w:r>
      <w:r w:rsidR="003B3D18">
        <w:t xml:space="preserve"> testing and validation of the data migration </w:t>
      </w:r>
      <w:r>
        <w:t xml:space="preserve">procedure, the Agile </w:t>
      </w:r>
      <w:r w:rsidR="003B3D18">
        <w:t xml:space="preserve">methodology </w:t>
      </w:r>
      <w:r>
        <w:t xml:space="preserve">for quickly resolving </w:t>
      </w:r>
      <w:r w:rsidR="003B3D18">
        <w:t>technical issues</w:t>
      </w:r>
      <w:r>
        <w:t>,</w:t>
      </w:r>
      <w:r w:rsidR="003B3D18">
        <w:t xml:space="preserve"> training and support for </w:t>
      </w:r>
      <w:r>
        <w:t xml:space="preserve">a smooth transition to </w:t>
      </w:r>
      <w:r w:rsidR="003B3D18">
        <w:t xml:space="preserve">the new system, and </w:t>
      </w:r>
      <w:r>
        <w:t xml:space="preserve">consistent </w:t>
      </w:r>
      <w:r w:rsidR="003B3D18">
        <w:t xml:space="preserve">communication with key stakeholders to </w:t>
      </w:r>
      <w:r>
        <w:t>find</w:t>
      </w:r>
      <w:r w:rsidR="003B3D18">
        <w:t xml:space="preserve"> and address</w:t>
      </w:r>
      <w:r>
        <w:t xml:space="preserve"> any</w:t>
      </w:r>
      <w:r w:rsidR="003B3D18">
        <w:t xml:space="preserve"> potential delays or </w:t>
      </w:r>
      <w:r>
        <w:t>problems.</w:t>
      </w:r>
    </w:p>
    <w:p w14:paraId="604E98AE" w14:textId="77777777" w:rsidR="00B3026E" w:rsidRDefault="003B3D18" w:rsidP="001E53AF">
      <w:pPr>
        <w:spacing w:after="41" w:line="259" w:lineRule="auto"/>
        <w:ind w:left="1441"/>
        <w:jc w:val="both"/>
      </w:pPr>
      <w:r>
        <w:rPr>
          <w:color w:val="008000"/>
        </w:rPr>
        <w:t xml:space="preserve"> </w:t>
      </w:r>
      <w:r>
        <w:rPr>
          <w:rFonts w:ascii="Segoe UI" w:eastAsia="Segoe UI" w:hAnsi="Segoe UI" w:cs="Segoe UI"/>
          <w:sz w:val="18"/>
        </w:rPr>
        <w:t xml:space="preserve"> </w:t>
      </w:r>
      <w:r>
        <w:t xml:space="preserve"> </w:t>
      </w:r>
    </w:p>
    <w:p w14:paraId="424430D1" w14:textId="77777777" w:rsidR="00B3026E" w:rsidRDefault="003B3D18" w:rsidP="001E53AF">
      <w:pPr>
        <w:pStyle w:val="Heading4"/>
        <w:ind w:left="2156"/>
        <w:jc w:val="both"/>
      </w:pPr>
      <w:bookmarkStart w:id="134" w:name="_Toc138371072"/>
      <w:r>
        <w:t>6.9.5.</w:t>
      </w:r>
      <w:r>
        <w:rPr>
          <w:rFonts w:ascii="Arial" w:eastAsia="Arial" w:hAnsi="Arial" w:cs="Arial"/>
        </w:rPr>
        <w:t xml:space="preserve"> </w:t>
      </w:r>
      <w:r>
        <w:t>Risk Qualification and Prioritization</w:t>
      </w:r>
      <w:bookmarkEnd w:id="134"/>
      <w:r>
        <w:t xml:space="preserve"> </w:t>
      </w:r>
      <w:r>
        <w:rPr>
          <w:rFonts w:ascii="Segoe UI" w:eastAsia="Segoe UI" w:hAnsi="Segoe UI" w:cs="Segoe UI"/>
        </w:rPr>
        <w:t xml:space="preserve"> </w:t>
      </w:r>
      <w:r>
        <w:t xml:space="preserve"> </w:t>
      </w:r>
    </w:p>
    <w:p w14:paraId="4D119818" w14:textId="77777777" w:rsidR="00B3026E" w:rsidRDefault="003B3D18" w:rsidP="001E53AF">
      <w:pPr>
        <w:spacing w:after="5" w:line="259" w:lineRule="auto"/>
        <w:ind w:left="1441"/>
        <w:jc w:val="both"/>
      </w:pPr>
      <w:r>
        <w:t xml:space="preserve"> </w:t>
      </w:r>
      <w:r>
        <w:rPr>
          <w:rFonts w:ascii="Segoe UI" w:eastAsia="Segoe UI" w:hAnsi="Segoe UI" w:cs="Segoe UI"/>
          <w:sz w:val="18"/>
        </w:rPr>
        <w:t xml:space="preserve"> </w:t>
      </w:r>
      <w:r>
        <w:t xml:space="preserve"> </w:t>
      </w:r>
    </w:p>
    <w:p w14:paraId="4D690225" w14:textId="77777777" w:rsidR="0009642D" w:rsidRDefault="0009642D" w:rsidP="001E53AF">
      <w:pPr>
        <w:spacing w:after="30" w:line="259" w:lineRule="auto"/>
        <w:ind w:left="2161"/>
        <w:jc w:val="both"/>
      </w:pPr>
      <w:r>
        <w:lastRenderedPageBreak/>
        <w:t xml:space="preserve">To qualify and focus on takes a chance with recorded in the gamble register, a likelihood influence framework was used. Based on their likelihood of occurring and impact on the project, risks were categorized as Extreme, High, Medium, Low, and Negligible. </w:t>
      </w:r>
    </w:p>
    <w:p w14:paraId="5084158A" w14:textId="77777777" w:rsidR="0009642D" w:rsidRDefault="0009642D" w:rsidP="001E53AF">
      <w:pPr>
        <w:spacing w:after="30" w:line="259" w:lineRule="auto"/>
        <w:ind w:left="2161"/>
        <w:jc w:val="both"/>
      </w:pPr>
    </w:p>
    <w:p w14:paraId="763B2FA3" w14:textId="77777777" w:rsidR="0009642D" w:rsidRDefault="0009642D" w:rsidP="001E53AF">
      <w:pPr>
        <w:spacing w:after="30" w:line="259" w:lineRule="auto"/>
        <w:ind w:left="2161"/>
        <w:jc w:val="both"/>
      </w:pPr>
      <w:r>
        <w:t xml:space="preserve"> </w:t>
      </w:r>
    </w:p>
    <w:p w14:paraId="579F7E9E" w14:textId="77777777" w:rsidR="0009642D" w:rsidRDefault="0009642D" w:rsidP="001E53AF">
      <w:pPr>
        <w:spacing w:after="30" w:line="259" w:lineRule="auto"/>
        <w:ind w:left="2161"/>
        <w:jc w:val="both"/>
      </w:pPr>
    </w:p>
    <w:p w14:paraId="1CC95DB9" w14:textId="77777777" w:rsidR="0009642D" w:rsidRDefault="0009642D" w:rsidP="001E53AF">
      <w:pPr>
        <w:spacing w:after="30" w:line="259" w:lineRule="auto"/>
        <w:ind w:left="2161"/>
        <w:jc w:val="both"/>
      </w:pPr>
      <w:r>
        <w:t xml:space="preserve">The probability of risks happening and their impact on the project is described below: </w:t>
      </w:r>
    </w:p>
    <w:p w14:paraId="741D5261" w14:textId="77777777" w:rsidR="0009642D" w:rsidRDefault="0009642D" w:rsidP="001E53AF">
      <w:pPr>
        <w:spacing w:after="30" w:line="259" w:lineRule="auto"/>
        <w:ind w:left="2161"/>
        <w:jc w:val="both"/>
      </w:pPr>
    </w:p>
    <w:p w14:paraId="23EE3AB7" w14:textId="77777777" w:rsidR="0009642D" w:rsidRDefault="0009642D" w:rsidP="001E53AF">
      <w:pPr>
        <w:pStyle w:val="ListParagraph"/>
        <w:numPr>
          <w:ilvl w:val="3"/>
          <w:numId w:val="78"/>
        </w:numPr>
        <w:spacing w:after="30" w:line="259" w:lineRule="auto"/>
        <w:ind w:left="3240"/>
        <w:jc w:val="both"/>
      </w:pPr>
      <w:r>
        <w:t xml:space="preserve">Extreme: risks that have a significant impact on the project and a very high likelihood of occurring. </w:t>
      </w:r>
    </w:p>
    <w:p w14:paraId="054F527B" w14:textId="77777777" w:rsidR="0009642D" w:rsidRDefault="0009642D" w:rsidP="001E53AF">
      <w:pPr>
        <w:spacing w:after="30" w:line="259" w:lineRule="auto"/>
        <w:ind w:left="360"/>
        <w:jc w:val="both"/>
      </w:pPr>
    </w:p>
    <w:p w14:paraId="4F1BDD8C" w14:textId="12548372" w:rsidR="0009642D" w:rsidRDefault="0009642D" w:rsidP="001E53AF">
      <w:pPr>
        <w:pStyle w:val="ListParagraph"/>
        <w:numPr>
          <w:ilvl w:val="3"/>
          <w:numId w:val="78"/>
        </w:numPr>
        <w:spacing w:after="30" w:line="259" w:lineRule="auto"/>
        <w:ind w:left="3240"/>
        <w:jc w:val="both"/>
      </w:pPr>
      <w:r>
        <w:t xml:space="preserve">High: Risks that have a significant impact on the project and a high likelihood of occurring, necessitating immediate attention and mitigation strategies. </w:t>
      </w:r>
    </w:p>
    <w:p w14:paraId="7B0F2BC8" w14:textId="77777777" w:rsidR="0009642D" w:rsidRDefault="0009642D" w:rsidP="001E53AF">
      <w:pPr>
        <w:spacing w:after="30" w:line="259" w:lineRule="auto"/>
        <w:ind w:left="360"/>
        <w:jc w:val="both"/>
      </w:pPr>
    </w:p>
    <w:p w14:paraId="100F9564" w14:textId="3CE2ADD1" w:rsidR="0009642D" w:rsidRDefault="0009642D" w:rsidP="001E53AF">
      <w:pPr>
        <w:pStyle w:val="ListParagraph"/>
        <w:numPr>
          <w:ilvl w:val="3"/>
          <w:numId w:val="78"/>
        </w:numPr>
        <w:spacing w:after="30" w:line="259" w:lineRule="auto"/>
        <w:ind w:left="3240"/>
        <w:jc w:val="both"/>
      </w:pPr>
      <w:r>
        <w:t xml:space="preserve">Medium: Risks that require close monitoring and potential strategies for risk mitigation and have a moderate impact on the project. </w:t>
      </w:r>
    </w:p>
    <w:p w14:paraId="40E2C903" w14:textId="77777777" w:rsidR="0009642D" w:rsidRDefault="0009642D" w:rsidP="001E53AF">
      <w:pPr>
        <w:spacing w:after="30" w:line="259" w:lineRule="auto"/>
        <w:ind w:left="360"/>
        <w:jc w:val="both"/>
      </w:pPr>
    </w:p>
    <w:p w14:paraId="57464DF5" w14:textId="5942A677" w:rsidR="0009642D" w:rsidRDefault="0009642D" w:rsidP="001E53AF">
      <w:pPr>
        <w:pStyle w:val="ListParagraph"/>
        <w:numPr>
          <w:ilvl w:val="3"/>
          <w:numId w:val="78"/>
        </w:numPr>
        <w:spacing w:after="30" w:line="259" w:lineRule="auto"/>
        <w:ind w:left="3240"/>
        <w:jc w:val="both"/>
      </w:pPr>
      <w:r>
        <w:t xml:space="preserve">Low: Risks that have a small impact on the project but have a low likelihood of occurring, necessitate regular monitoring, and may have strategies for mitigating their impact. </w:t>
      </w:r>
    </w:p>
    <w:p w14:paraId="3F298FFD" w14:textId="77777777" w:rsidR="0009642D" w:rsidRDefault="0009642D" w:rsidP="001E53AF">
      <w:pPr>
        <w:spacing w:after="30" w:line="259" w:lineRule="auto"/>
        <w:ind w:left="360"/>
        <w:jc w:val="both"/>
      </w:pPr>
    </w:p>
    <w:p w14:paraId="6E77F5DC" w14:textId="08D5A4CC" w:rsidR="00B3026E" w:rsidRDefault="0009642D" w:rsidP="001E53AF">
      <w:pPr>
        <w:pStyle w:val="ListParagraph"/>
        <w:numPr>
          <w:ilvl w:val="3"/>
          <w:numId w:val="78"/>
        </w:numPr>
        <w:spacing w:after="30" w:line="259" w:lineRule="auto"/>
        <w:ind w:left="3240"/>
        <w:jc w:val="both"/>
      </w:pPr>
      <w:r>
        <w:t>Negligible: Risks that can be ignored because they have a negligible effect on the project and a very low likelihood of occurring.</w:t>
      </w:r>
      <w:r w:rsidR="003B3D18" w:rsidRPr="0009642D">
        <w:rPr>
          <w:rFonts w:ascii="Segoe UI" w:eastAsia="Segoe UI" w:hAnsi="Segoe UI" w:cs="Segoe UI"/>
          <w:sz w:val="18"/>
        </w:rPr>
        <w:t xml:space="preserve"> </w:t>
      </w:r>
    </w:p>
    <w:p w14:paraId="0B1FDC94" w14:textId="77777777" w:rsidR="00B3026E" w:rsidRDefault="003B3D18" w:rsidP="001E53AF">
      <w:pPr>
        <w:spacing w:line="259" w:lineRule="auto"/>
        <w:ind w:left="2161"/>
        <w:jc w:val="both"/>
      </w:pPr>
      <w:r>
        <w:t xml:space="preserve"> </w:t>
      </w:r>
    </w:p>
    <w:p w14:paraId="605DE3B8" w14:textId="77777777" w:rsidR="00B3026E" w:rsidRDefault="003B3D18" w:rsidP="001E53AF">
      <w:pPr>
        <w:ind w:left="2156" w:right="873"/>
        <w:jc w:val="both"/>
      </w:pPr>
      <w:r>
        <w:t xml:space="preserve">The following are the identified risks and their prioritization based on probability and impact:   </w:t>
      </w:r>
    </w:p>
    <w:p w14:paraId="0CF5EE67" w14:textId="77777777" w:rsidR="00B3026E" w:rsidRDefault="003B3D18" w:rsidP="001E53AF">
      <w:pPr>
        <w:spacing w:line="259" w:lineRule="auto"/>
        <w:ind w:left="1441"/>
        <w:jc w:val="both"/>
      </w:pPr>
      <w:r>
        <w:rPr>
          <w:rFonts w:ascii="Segoe UI" w:eastAsia="Segoe UI" w:hAnsi="Segoe UI" w:cs="Segoe UI"/>
          <w:sz w:val="18"/>
        </w:rPr>
        <w:t xml:space="preserve"> </w:t>
      </w:r>
      <w:r>
        <w:t xml:space="preserve"> </w:t>
      </w:r>
    </w:p>
    <w:tbl>
      <w:tblPr>
        <w:tblStyle w:val="TableGrid1"/>
        <w:tblW w:w="8640" w:type="dxa"/>
        <w:tblInd w:w="2170" w:type="dxa"/>
        <w:tblCellMar>
          <w:top w:w="52" w:type="dxa"/>
          <w:left w:w="3" w:type="dxa"/>
          <w:right w:w="20" w:type="dxa"/>
        </w:tblCellMar>
        <w:tblLook w:val="04A0" w:firstRow="1" w:lastRow="0" w:firstColumn="1" w:lastColumn="0" w:noHBand="0" w:noVBand="1"/>
      </w:tblPr>
      <w:tblGrid>
        <w:gridCol w:w="1260"/>
        <w:gridCol w:w="1353"/>
        <w:gridCol w:w="1638"/>
        <w:gridCol w:w="1559"/>
        <w:gridCol w:w="1493"/>
        <w:gridCol w:w="1337"/>
      </w:tblGrid>
      <w:tr w:rsidR="00B3026E" w14:paraId="11488183" w14:textId="77777777">
        <w:trPr>
          <w:trHeight w:val="516"/>
        </w:trPr>
        <w:tc>
          <w:tcPr>
            <w:tcW w:w="2614" w:type="dxa"/>
            <w:gridSpan w:val="2"/>
            <w:tcBorders>
              <w:top w:val="single" w:sz="6" w:space="0" w:color="000000"/>
              <w:left w:val="single" w:sz="6" w:space="0" w:color="000000"/>
              <w:bottom w:val="single" w:sz="6" w:space="0" w:color="000000"/>
              <w:right w:val="nil"/>
            </w:tcBorders>
            <w:shd w:val="clear" w:color="auto" w:fill="2F5496"/>
          </w:tcPr>
          <w:p w14:paraId="51C78FC0" w14:textId="77777777" w:rsidR="00B3026E" w:rsidRDefault="003B3D18">
            <w:pPr>
              <w:spacing w:line="259" w:lineRule="auto"/>
              <w:ind w:left="3"/>
            </w:pPr>
            <w:r>
              <w:t xml:space="preserve"> </w:t>
            </w:r>
            <w:r>
              <w:tab/>
              <w:t xml:space="preserve"> </w:t>
            </w:r>
          </w:p>
        </w:tc>
        <w:tc>
          <w:tcPr>
            <w:tcW w:w="3197" w:type="dxa"/>
            <w:gridSpan w:val="2"/>
            <w:tcBorders>
              <w:top w:val="single" w:sz="6" w:space="0" w:color="000000"/>
              <w:left w:val="nil"/>
              <w:bottom w:val="single" w:sz="6" w:space="0" w:color="000000"/>
              <w:right w:val="nil"/>
            </w:tcBorders>
            <w:shd w:val="clear" w:color="auto" w:fill="2F5496"/>
          </w:tcPr>
          <w:p w14:paraId="6FE2AAA3" w14:textId="77777777" w:rsidR="00B3026E" w:rsidRDefault="003B3D18">
            <w:pPr>
              <w:spacing w:line="259" w:lineRule="auto"/>
              <w:ind w:left="621"/>
            </w:pPr>
            <w:r>
              <w:rPr>
                <w:b/>
                <w:color w:val="FFFFFF"/>
                <w:sz w:val="22"/>
              </w:rPr>
              <w:t>Risk</w:t>
            </w:r>
            <w:r>
              <w:rPr>
                <w:color w:val="FFFFFF"/>
                <w:sz w:val="22"/>
              </w:rPr>
              <w:t xml:space="preserve"> </w:t>
            </w:r>
            <w:r>
              <w:rPr>
                <w:b/>
                <w:color w:val="FFFFFF"/>
                <w:sz w:val="22"/>
              </w:rPr>
              <w:t>Assessment</w:t>
            </w:r>
            <w:r>
              <w:rPr>
                <w:color w:val="FFFFFF"/>
                <w:sz w:val="22"/>
              </w:rPr>
              <w:t xml:space="preserve"> </w:t>
            </w:r>
            <w:r>
              <w:rPr>
                <w:b/>
                <w:color w:val="FFFFFF"/>
                <w:sz w:val="22"/>
              </w:rPr>
              <w:t>Matrix</w:t>
            </w:r>
            <w:r>
              <w:t xml:space="preserve">  </w:t>
            </w:r>
          </w:p>
        </w:tc>
        <w:tc>
          <w:tcPr>
            <w:tcW w:w="1493" w:type="dxa"/>
            <w:tcBorders>
              <w:top w:val="single" w:sz="6" w:space="0" w:color="000000"/>
              <w:left w:val="nil"/>
              <w:bottom w:val="single" w:sz="6" w:space="0" w:color="000000"/>
              <w:right w:val="nil"/>
            </w:tcBorders>
            <w:shd w:val="clear" w:color="auto" w:fill="2F5496"/>
          </w:tcPr>
          <w:p w14:paraId="65B93303" w14:textId="77777777" w:rsidR="00B3026E" w:rsidRDefault="003B3D18">
            <w:pPr>
              <w:spacing w:line="259" w:lineRule="auto"/>
            </w:pPr>
            <w:r>
              <w:t xml:space="preserve"> </w:t>
            </w:r>
          </w:p>
        </w:tc>
        <w:tc>
          <w:tcPr>
            <w:tcW w:w="1337" w:type="dxa"/>
            <w:tcBorders>
              <w:top w:val="single" w:sz="6" w:space="0" w:color="000000"/>
              <w:left w:val="nil"/>
              <w:bottom w:val="single" w:sz="6" w:space="0" w:color="000000"/>
              <w:right w:val="single" w:sz="6" w:space="0" w:color="000000"/>
            </w:tcBorders>
            <w:shd w:val="clear" w:color="auto" w:fill="2F5496"/>
          </w:tcPr>
          <w:p w14:paraId="0CE6E76A" w14:textId="77777777" w:rsidR="00B3026E" w:rsidRDefault="003B3D18">
            <w:pPr>
              <w:spacing w:line="259" w:lineRule="auto"/>
              <w:ind w:left="3"/>
            </w:pPr>
            <w:r>
              <w:t xml:space="preserve"> </w:t>
            </w:r>
          </w:p>
        </w:tc>
      </w:tr>
      <w:tr w:rsidR="00B3026E" w14:paraId="7F9ECB91" w14:textId="77777777">
        <w:trPr>
          <w:trHeight w:val="770"/>
        </w:trPr>
        <w:tc>
          <w:tcPr>
            <w:tcW w:w="1261" w:type="dxa"/>
            <w:tcBorders>
              <w:top w:val="single" w:sz="6" w:space="0" w:color="000000"/>
              <w:left w:val="single" w:sz="6" w:space="0" w:color="000000"/>
              <w:bottom w:val="single" w:sz="6" w:space="0" w:color="000000"/>
              <w:right w:val="single" w:sz="6" w:space="0" w:color="000000"/>
            </w:tcBorders>
          </w:tcPr>
          <w:p w14:paraId="259D3451" w14:textId="0DD9FAB3" w:rsidR="00B3026E" w:rsidRDefault="003B3D18">
            <w:pPr>
              <w:spacing w:line="259" w:lineRule="auto"/>
              <w:ind w:left="3"/>
            </w:pPr>
            <w:r>
              <w:rPr>
                <w:sz w:val="22"/>
              </w:rPr>
              <w:t xml:space="preserve">Probability </w:t>
            </w:r>
            <w:r>
              <w:t>Impact</w:t>
            </w:r>
            <w:r>
              <w:rPr>
                <w:sz w:val="22"/>
              </w:rPr>
              <w:t xml:space="preserve"> </w:t>
            </w:r>
            <w:r>
              <w:t xml:space="preserve">  </w:t>
            </w:r>
          </w:p>
        </w:tc>
        <w:tc>
          <w:tcPr>
            <w:tcW w:w="1353" w:type="dxa"/>
            <w:tcBorders>
              <w:top w:val="single" w:sz="6" w:space="0" w:color="000000"/>
              <w:left w:val="single" w:sz="6" w:space="0" w:color="000000"/>
              <w:bottom w:val="single" w:sz="6" w:space="0" w:color="000000"/>
              <w:right w:val="single" w:sz="6" w:space="0" w:color="000000"/>
            </w:tcBorders>
          </w:tcPr>
          <w:p w14:paraId="1AECC3F8" w14:textId="77777777" w:rsidR="00B3026E" w:rsidRDefault="003B3D18">
            <w:pPr>
              <w:spacing w:line="259" w:lineRule="auto"/>
              <w:ind w:left="3"/>
            </w:pPr>
            <w:r>
              <w:rPr>
                <w:sz w:val="22"/>
              </w:rPr>
              <w:t xml:space="preserve">Rare (1) </w:t>
            </w:r>
            <w:r>
              <w:t xml:space="preserve">  </w:t>
            </w:r>
          </w:p>
        </w:tc>
        <w:tc>
          <w:tcPr>
            <w:tcW w:w="1638" w:type="dxa"/>
            <w:tcBorders>
              <w:top w:val="single" w:sz="6" w:space="0" w:color="000000"/>
              <w:left w:val="single" w:sz="6" w:space="0" w:color="000000"/>
              <w:bottom w:val="single" w:sz="6" w:space="0" w:color="000000"/>
              <w:right w:val="single" w:sz="6" w:space="0" w:color="000000"/>
            </w:tcBorders>
          </w:tcPr>
          <w:p w14:paraId="0826D1F2" w14:textId="77777777" w:rsidR="00B3026E" w:rsidRDefault="003B3D18">
            <w:pPr>
              <w:spacing w:line="259" w:lineRule="auto"/>
              <w:ind w:left="5"/>
            </w:pPr>
            <w:r>
              <w:rPr>
                <w:sz w:val="22"/>
              </w:rPr>
              <w:t xml:space="preserve">Unlikely (2) </w:t>
            </w:r>
            <w:r>
              <w:t xml:space="preserve">  </w:t>
            </w:r>
          </w:p>
        </w:tc>
        <w:tc>
          <w:tcPr>
            <w:tcW w:w="1558" w:type="dxa"/>
            <w:tcBorders>
              <w:top w:val="single" w:sz="6" w:space="0" w:color="000000"/>
              <w:left w:val="single" w:sz="6" w:space="0" w:color="000000"/>
              <w:bottom w:val="single" w:sz="6" w:space="0" w:color="000000"/>
              <w:right w:val="single" w:sz="6" w:space="0" w:color="000000"/>
            </w:tcBorders>
          </w:tcPr>
          <w:p w14:paraId="5450E404" w14:textId="77777777" w:rsidR="00B3026E" w:rsidRDefault="003B3D18">
            <w:pPr>
              <w:spacing w:line="259" w:lineRule="auto"/>
              <w:ind w:left="3"/>
            </w:pPr>
            <w:r>
              <w:rPr>
                <w:sz w:val="22"/>
              </w:rPr>
              <w:t xml:space="preserve">Possible (3) </w:t>
            </w:r>
            <w:r>
              <w:t xml:space="preserve">  </w:t>
            </w:r>
          </w:p>
        </w:tc>
        <w:tc>
          <w:tcPr>
            <w:tcW w:w="1493" w:type="dxa"/>
            <w:tcBorders>
              <w:top w:val="single" w:sz="6" w:space="0" w:color="000000"/>
              <w:left w:val="single" w:sz="6" w:space="0" w:color="000000"/>
              <w:bottom w:val="single" w:sz="6" w:space="0" w:color="000000"/>
              <w:right w:val="single" w:sz="6" w:space="0" w:color="000000"/>
            </w:tcBorders>
          </w:tcPr>
          <w:p w14:paraId="3E4842A6" w14:textId="77777777" w:rsidR="00B3026E" w:rsidRDefault="003B3D18">
            <w:pPr>
              <w:spacing w:line="259" w:lineRule="auto"/>
              <w:ind w:left="5"/>
            </w:pPr>
            <w:r>
              <w:rPr>
                <w:sz w:val="22"/>
              </w:rPr>
              <w:t xml:space="preserve">Likely (4) </w:t>
            </w:r>
            <w:r>
              <w:t xml:space="preserve">  </w:t>
            </w:r>
          </w:p>
        </w:tc>
        <w:tc>
          <w:tcPr>
            <w:tcW w:w="1337" w:type="dxa"/>
            <w:tcBorders>
              <w:top w:val="single" w:sz="6" w:space="0" w:color="000000"/>
              <w:left w:val="single" w:sz="6" w:space="0" w:color="000000"/>
              <w:bottom w:val="single" w:sz="6" w:space="0" w:color="000000"/>
              <w:right w:val="single" w:sz="6" w:space="0" w:color="000000"/>
            </w:tcBorders>
          </w:tcPr>
          <w:p w14:paraId="7531A1EF" w14:textId="77777777" w:rsidR="00B3026E" w:rsidRDefault="003B3D18">
            <w:pPr>
              <w:spacing w:after="40" w:line="259" w:lineRule="auto"/>
              <w:ind w:left="3"/>
            </w:pPr>
            <w:r>
              <w:rPr>
                <w:sz w:val="22"/>
              </w:rPr>
              <w:t xml:space="preserve">Almost  </w:t>
            </w:r>
            <w:r>
              <w:t xml:space="preserve">  </w:t>
            </w:r>
          </w:p>
          <w:p w14:paraId="0C1E408B" w14:textId="77777777" w:rsidR="00B3026E" w:rsidRDefault="003B3D18">
            <w:pPr>
              <w:spacing w:line="259" w:lineRule="auto"/>
              <w:ind w:left="3"/>
            </w:pPr>
            <w:r>
              <w:rPr>
                <w:sz w:val="22"/>
              </w:rPr>
              <w:t xml:space="preserve">Certain (5) </w:t>
            </w:r>
            <w:r>
              <w:t xml:space="preserve">  </w:t>
            </w:r>
          </w:p>
        </w:tc>
      </w:tr>
      <w:tr w:rsidR="00B3026E" w14:paraId="5A4EADC2" w14:textId="77777777">
        <w:trPr>
          <w:trHeight w:val="644"/>
        </w:trPr>
        <w:tc>
          <w:tcPr>
            <w:tcW w:w="1261" w:type="dxa"/>
            <w:tcBorders>
              <w:top w:val="single" w:sz="6" w:space="0" w:color="000000"/>
              <w:left w:val="single" w:sz="6" w:space="0" w:color="000000"/>
              <w:bottom w:val="single" w:sz="6" w:space="0" w:color="000000"/>
              <w:right w:val="single" w:sz="6" w:space="0" w:color="000000"/>
            </w:tcBorders>
          </w:tcPr>
          <w:p w14:paraId="09F466ED" w14:textId="77777777" w:rsidR="00B3026E" w:rsidRDefault="003B3D18">
            <w:pPr>
              <w:spacing w:after="38" w:line="259" w:lineRule="auto"/>
              <w:ind w:left="3"/>
            </w:pPr>
            <w:r>
              <w:rPr>
                <w:sz w:val="22"/>
              </w:rPr>
              <w:t xml:space="preserve">Insignificant </w:t>
            </w:r>
            <w:r>
              <w:t xml:space="preserve"> </w:t>
            </w:r>
          </w:p>
          <w:p w14:paraId="001D3F49" w14:textId="77777777" w:rsidR="00B3026E" w:rsidRDefault="003B3D18">
            <w:pPr>
              <w:spacing w:line="259" w:lineRule="auto"/>
              <w:ind w:left="3"/>
            </w:pPr>
            <w:r>
              <w:rPr>
                <w:sz w:val="22"/>
              </w:rPr>
              <w:t xml:space="preserve">(1) </w:t>
            </w:r>
            <w:r>
              <w:t xml:space="preserve">  </w:t>
            </w:r>
          </w:p>
        </w:tc>
        <w:tc>
          <w:tcPr>
            <w:tcW w:w="1353" w:type="dxa"/>
            <w:tcBorders>
              <w:top w:val="single" w:sz="6" w:space="0" w:color="000000"/>
              <w:left w:val="single" w:sz="6" w:space="0" w:color="000000"/>
              <w:bottom w:val="single" w:sz="6" w:space="0" w:color="000000"/>
              <w:right w:val="single" w:sz="6" w:space="0" w:color="000000"/>
            </w:tcBorders>
            <w:shd w:val="clear" w:color="auto" w:fill="8EAADB"/>
          </w:tcPr>
          <w:p w14:paraId="7D1174EF" w14:textId="77777777" w:rsidR="00B3026E" w:rsidRDefault="003B3D18">
            <w:pPr>
              <w:spacing w:line="259" w:lineRule="auto"/>
              <w:ind w:left="57"/>
              <w:jc w:val="center"/>
            </w:pPr>
            <w:r>
              <w:rPr>
                <w:sz w:val="22"/>
              </w:rPr>
              <w:t>N</w:t>
            </w:r>
            <w:r>
              <w:t xml:space="preserve">  </w:t>
            </w:r>
          </w:p>
        </w:tc>
        <w:tc>
          <w:tcPr>
            <w:tcW w:w="1638" w:type="dxa"/>
            <w:tcBorders>
              <w:top w:val="single" w:sz="6" w:space="0" w:color="000000"/>
              <w:left w:val="single" w:sz="6" w:space="0" w:color="000000"/>
              <w:bottom w:val="single" w:sz="6" w:space="0" w:color="000000"/>
              <w:right w:val="single" w:sz="6" w:space="0" w:color="000000"/>
            </w:tcBorders>
            <w:shd w:val="clear" w:color="auto" w:fill="8EAADB"/>
          </w:tcPr>
          <w:p w14:paraId="21BFF57B" w14:textId="77777777" w:rsidR="00B3026E" w:rsidRDefault="003B3D18">
            <w:pPr>
              <w:spacing w:line="259" w:lineRule="auto"/>
              <w:ind w:left="68"/>
              <w:jc w:val="center"/>
            </w:pPr>
            <w:r>
              <w:rPr>
                <w:sz w:val="22"/>
              </w:rPr>
              <w:t>N</w:t>
            </w:r>
            <w:r>
              <w:t xml:space="preserve">  </w:t>
            </w:r>
          </w:p>
        </w:tc>
        <w:tc>
          <w:tcPr>
            <w:tcW w:w="1558" w:type="dxa"/>
            <w:tcBorders>
              <w:top w:val="single" w:sz="6" w:space="0" w:color="000000"/>
              <w:left w:val="single" w:sz="6" w:space="0" w:color="000000"/>
              <w:bottom w:val="single" w:sz="6" w:space="0" w:color="000000"/>
              <w:right w:val="single" w:sz="6" w:space="0" w:color="000000"/>
            </w:tcBorders>
            <w:shd w:val="clear" w:color="auto" w:fill="8EAADB"/>
          </w:tcPr>
          <w:p w14:paraId="5C392CE6" w14:textId="77777777" w:rsidR="00B3026E" w:rsidRDefault="003B3D18">
            <w:pPr>
              <w:spacing w:line="259" w:lineRule="auto"/>
              <w:ind w:left="63"/>
              <w:jc w:val="center"/>
            </w:pPr>
            <w:r>
              <w:rPr>
                <w:sz w:val="22"/>
              </w:rPr>
              <w:t>N</w:t>
            </w:r>
            <w:r>
              <w:t xml:space="preserve">  </w:t>
            </w:r>
          </w:p>
        </w:tc>
        <w:tc>
          <w:tcPr>
            <w:tcW w:w="1493" w:type="dxa"/>
            <w:tcBorders>
              <w:top w:val="single" w:sz="6" w:space="0" w:color="000000"/>
              <w:left w:val="single" w:sz="6" w:space="0" w:color="000000"/>
              <w:bottom w:val="single" w:sz="6" w:space="0" w:color="000000"/>
              <w:right w:val="single" w:sz="6" w:space="0" w:color="000000"/>
            </w:tcBorders>
            <w:shd w:val="clear" w:color="auto" w:fill="8EAADB"/>
          </w:tcPr>
          <w:p w14:paraId="187C5CC2" w14:textId="77777777" w:rsidR="00B3026E" w:rsidRDefault="003B3D18">
            <w:pPr>
              <w:spacing w:line="259" w:lineRule="auto"/>
              <w:ind w:left="62"/>
              <w:jc w:val="center"/>
            </w:pPr>
            <w:r>
              <w:rPr>
                <w:sz w:val="22"/>
              </w:rPr>
              <w:t>N</w:t>
            </w:r>
            <w:r>
              <w:t xml:space="preserve">  </w:t>
            </w:r>
          </w:p>
        </w:tc>
        <w:tc>
          <w:tcPr>
            <w:tcW w:w="1337" w:type="dxa"/>
            <w:tcBorders>
              <w:top w:val="single" w:sz="6" w:space="0" w:color="000000"/>
              <w:left w:val="single" w:sz="6" w:space="0" w:color="000000"/>
              <w:bottom w:val="single" w:sz="6" w:space="0" w:color="000000"/>
              <w:right w:val="single" w:sz="6" w:space="0" w:color="000000"/>
            </w:tcBorders>
            <w:shd w:val="clear" w:color="auto" w:fill="A8D08D"/>
          </w:tcPr>
          <w:p w14:paraId="75FF32D9" w14:textId="77777777" w:rsidR="00B3026E" w:rsidRDefault="003B3D18">
            <w:pPr>
              <w:spacing w:line="259" w:lineRule="auto"/>
              <w:ind w:left="54"/>
              <w:jc w:val="center"/>
            </w:pPr>
            <w:r>
              <w:rPr>
                <w:sz w:val="22"/>
              </w:rPr>
              <w:t>L</w:t>
            </w:r>
            <w:r>
              <w:t xml:space="preserve">  </w:t>
            </w:r>
          </w:p>
        </w:tc>
      </w:tr>
      <w:tr w:rsidR="00B3026E" w14:paraId="7A0754C2" w14:textId="77777777">
        <w:trPr>
          <w:trHeight w:val="360"/>
        </w:trPr>
        <w:tc>
          <w:tcPr>
            <w:tcW w:w="1261" w:type="dxa"/>
            <w:tcBorders>
              <w:top w:val="single" w:sz="6" w:space="0" w:color="000000"/>
              <w:left w:val="single" w:sz="6" w:space="0" w:color="000000"/>
              <w:bottom w:val="single" w:sz="6" w:space="0" w:color="000000"/>
              <w:right w:val="single" w:sz="6" w:space="0" w:color="000000"/>
            </w:tcBorders>
          </w:tcPr>
          <w:p w14:paraId="176CE04B" w14:textId="77777777" w:rsidR="00B3026E" w:rsidRDefault="003B3D18">
            <w:pPr>
              <w:spacing w:line="259" w:lineRule="auto"/>
              <w:ind w:left="3"/>
            </w:pPr>
            <w:r>
              <w:rPr>
                <w:sz w:val="22"/>
              </w:rPr>
              <w:t xml:space="preserve">Minor (2) </w:t>
            </w:r>
            <w:r>
              <w:t xml:space="preserve">  </w:t>
            </w:r>
          </w:p>
        </w:tc>
        <w:tc>
          <w:tcPr>
            <w:tcW w:w="1353" w:type="dxa"/>
            <w:tcBorders>
              <w:top w:val="single" w:sz="6" w:space="0" w:color="000000"/>
              <w:left w:val="single" w:sz="6" w:space="0" w:color="000000"/>
              <w:bottom w:val="single" w:sz="6" w:space="0" w:color="000000"/>
              <w:right w:val="single" w:sz="6" w:space="0" w:color="000000"/>
            </w:tcBorders>
            <w:shd w:val="clear" w:color="auto" w:fill="8EAADB"/>
          </w:tcPr>
          <w:p w14:paraId="46E5578A" w14:textId="77777777" w:rsidR="00B3026E" w:rsidRDefault="003B3D18">
            <w:pPr>
              <w:spacing w:line="259" w:lineRule="auto"/>
              <w:ind w:left="57"/>
              <w:jc w:val="center"/>
            </w:pPr>
            <w:r>
              <w:rPr>
                <w:sz w:val="22"/>
              </w:rPr>
              <w:t>N</w:t>
            </w:r>
            <w:r>
              <w:t xml:space="preserve">  </w:t>
            </w:r>
          </w:p>
        </w:tc>
        <w:tc>
          <w:tcPr>
            <w:tcW w:w="1638" w:type="dxa"/>
            <w:tcBorders>
              <w:top w:val="single" w:sz="6" w:space="0" w:color="000000"/>
              <w:left w:val="single" w:sz="6" w:space="0" w:color="000000"/>
              <w:bottom w:val="single" w:sz="6" w:space="0" w:color="000000"/>
              <w:right w:val="single" w:sz="6" w:space="0" w:color="000000"/>
            </w:tcBorders>
            <w:shd w:val="clear" w:color="auto" w:fill="8EAADB"/>
          </w:tcPr>
          <w:p w14:paraId="675C2F1C" w14:textId="77777777" w:rsidR="00B3026E" w:rsidRDefault="003B3D18">
            <w:pPr>
              <w:spacing w:line="259" w:lineRule="auto"/>
              <w:ind w:left="68"/>
              <w:jc w:val="center"/>
            </w:pPr>
            <w:r>
              <w:rPr>
                <w:sz w:val="22"/>
              </w:rPr>
              <w:t>N</w:t>
            </w:r>
            <w:r>
              <w:t xml:space="preserve">  </w:t>
            </w:r>
          </w:p>
        </w:tc>
        <w:tc>
          <w:tcPr>
            <w:tcW w:w="1558" w:type="dxa"/>
            <w:tcBorders>
              <w:top w:val="single" w:sz="6" w:space="0" w:color="000000"/>
              <w:left w:val="single" w:sz="6" w:space="0" w:color="000000"/>
              <w:bottom w:val="single" w:sz="6" w:space="0" w:color="000000"/>
              <w:right w:val="single" w:sz="6" w:space="0" w:color="000000"/>
            </w:tcBorders>
            <w:shd w:val="clear" w:color="auto" w:fill="A8D08D"/>
          </w:tcPr>
          <w:p w14:paraId="5688272D" w14:textId="77777777" w:rsidR="00B3026E" w:rsidRDefault="003B3D18">
            <w:pPr>
              <w:spacing w:line="259" w:lineRule="auto"/>
              <w:ind w:left="53"/>
              <w:jc w:val="center"/>
            </w:pPr>
            <w:r>
              <w:rPr>
                <w:sz w:val="22"/>
              </w:rPr>
              <w:t>L</w:t>
            </w:r>
            <w:r>
              <w:t xml:space="preserve">  </w:t>
            </w:r>
          </w:p>
        </w:tc>
        <w:tc>
          <w:tcPr>
            <w:tcW w:w="1493" w:type="dxa"/>
            <w:tcBorders>
              <w:top w:val="single" w:sz="6" w:space="0" w:color="000000"/>
              <w:left w:val="single" w:sz="6" w:space="0" w:color="000000"/>
              <w:bottom w:val="single" w:sz="6" w:space="0" w:color="000000"/>
              <w:right w:val="single" w:sz="6" w:space="0" w:color="000000"/>
            </w:tcBorders>
            <w:shd w:val="clear" w:color="auto" w:fill="A8D08D"/>
          </w:tcPr>
          <w:p w14:paraId="4053D9AA" w14:textId="77777777" w:rsidR="00B3026E" w:rsidRDefault="003B3D18">
            <w:pPr>
              <w:spacing w:line="259" w:lineRule="auto"/>
              <w:ind w:left="53"/>
              <w:jc w:val="center"/>
            </w:pPr>
            <w:r>
              <w:rPr>
                <w:sz w:val="22"/>
              </w:rPr>
              <w:t>L</w:t>
            </w:r>
            <w:r>
              <w:t xml:space="preserve">  </w:t>
            </w:r>
          </w:p>
        </w:tc>
        <w:tc>
          <w:tcPr>
            <w:tcW w:w="1337" w:type="dxa"/>
            <w:tcBorders>
              <w:top w:val="single" w:sz="6" w:space="0" w:color="000000"/>
              <w:left w:val="single" w:sz="6" w:space="0" w:color="000000"/>
              <w:bottom w:val="single" w:sz="6" w:space="0" w:color="000000"/>
              <w:right w:val="single" w:sz="6" w:space="0" w:color="000000"/>
            </w:tcBorders>
            <w:shd w:val="clear" w:color="auto" w:fill="FFD966"/>
          </w:tcPr>
          <w:p w14:paraId="6BD2334F" w14:textId="77777777" w:rsidR="00B3026E" w:rsidRDefault="003B3D18">
            <w:pPr>
              <w:spacing w:line="259" w:lineRule="auto"/>
              <w:ind w:left="60"/>
              <w:jc w:val="center"/>
            </w:pPr>
            <w:r>
              <w:rPr>
                <w:sz w:val="22"/>
              </w:rPr>
              <w:t>M</w:t>
            </w:r>
            <w:r>
              <w:t xml:space="preserve">  </w:t>
            </w:r>
          </w:p>
        </w:tc>
      </w:tr>
      <w:tr w:rsidR="00B3026E" w14:paraId="2C15A472" w14:textId="77777777">
        <w:trPr>
          <w:trHeight w:val="640"/>
        </w:trPr>
        <w:tc>
          <w:tcPr>
            <w:tcW w:w="1261" w:type="dxa"/>
            <w:tcBorders>
              <w:top w:val="single" w:sz="6" w:space="0" w:color="000000"/>
              <w:left w:val="single" w:sz="6" w:space="0" w:color="000000"/>
              <w:bottom w:val="single" w:sz="6" w:space="0" w:color="000000"/>
              <w:right w:val="single" w:sz="6" w:space="0" w:color="000000"/>
            </w:tcBorders>
          </w:tcPr>
          <w:p w14:paraId="064B8872" w14:textId="77777777" w:rsidR="00B3026E" w:rsidRDefault="003B3D18">
            <w:pPr>
              <w:spacing w:after="33" w:line="259" w:lineRule="auto"/>
              <w:ind w:left="3"/>
            </w:pPr>
            <w:r>
              <w:rPr>
                <w:sz w:val="22"/>
              </w:rPr>
              <w:t xml:space="preserve">Significant </w:t>
            </w:r>
            <w:r>
              <w:t xml:space="preserve"> </w:t>
            </w:r>
          </w:p>
          <w:p w14:paraId="1ABE3B88" w14:textId="77777777" w:rsidR="00B3026E" w:rsidRDefault="003B3D18">
            <w:pPr>
              <w:spacing w:line="259" w:lineRule="auto"/>
              <w:ind w:left="3"/>
            </w:pPr>
            <w:r>
              <w:rPr>
                <w:sz w:val="22"/>
              </w:rPr>
              <w:t xml:space="preserve">(3) </w:t>
            </w:r>
            <w:r>
              <w:t xml:space="preserve">  </w:t>
            </w:r>
          </w:p>
        </w:tc>
        <w:tc>
          <w:tcPr>
            <w:tcW w:w="1353" w:type="dxa"/>
            <w:tcBorders>
              <w:top w:val="single" w:sz="6" w:space="0" w:color="000000"/>
              <w:left w:val="single" w:sz="6" w:space="0" w:color="000000"/>
              <w:bottom w:val="single" w:sz="6" w:space="0" w:color="000000"/>
              <w:right w:val="single" w:sz="6" w:space="0" w:color="000000"/>
            </w:tcBorders>
            <w:shd w:val="clear" w:color="auto" w:fill="8EAADB"/>
          </w:tcPr>
          <w:p w14:paraId="0EFE9A24" w14:textId="77777777" w:rsidR="00B3026E" w:rsidRDefault="003B3D18">
            <w:pPr>
              <w:spacing w:line="259" w:lineRule="auto"/>
              <w:ind w:left="57"/>
              <w:jc w:val="center"/>
            </w:pPr>
            <w:r>
              <w:rPr>
                <w:sz w:val="22"/>
              </w:rPr>
              <w:t>N</w:t>
            </w:r>
            <w:r>
              <w:t xml:space="preserve">  </w:t>
            </w:r>
          </w:p>
        </w:tc>
        <w:tc>
          <w:tcPr>
            <w:tcW w:w="1638" w:type="dxa"/>
            <w:tcBorders>
              <w:top w:val="single" w:sz="6" w:space="0" w:color="000000"/>
              <w:left w:val="single" w:sz="6" w:space="0" w:color="000000"/>
              <w:bottom w:val="single" w:sz="6" w:space="0" w:color="000000"/>
              <w:right w:val="single" w:sz="6" w:space="0" w:color="000000"/>
            </w:tcBorders>
            <w:shd w:val="clear" w:color="auto" w:fill="A8D08D"/>
          </w:tcPr>
          <w:p w14:paraId="586C005D" w14:textId="77777777" w:rsidR="00B3026E" w:rsidRDefault="003B3D18">
            <w:pPr>
              <w:spacing w:line="259" w:lineRule="auto"/>
              <w:ind w:left="59"/>
              <w:jc w:val="center"/>
            </w:pPr>
            <w:r>
              <w:rPr>
                <w:sz w:val="22"/>
              </w:rPr>
              <w:t>L</w:t>
            </w:r>
            <w:r>
              <w:t xml:space="preserve">  </w:t>
            </w:r>
          </w:p>
        </w:tc>
        <w:tc>
          <w:tcPr>
            <w:tcW w:w="1558" w:type="dxa"/>
            <w:tcBorders>
              <w:top w:val="single" w:sz="6" w:space="0" w:color="000000"/>
              <w:left w:val="single" w:sz="6" w:space="0" w:color="000000"/>
              <w:bottom w:val="single" w:sz="6" w:space="0" w:color="000000"/>
              <w:right w:val="single" w:sz="6" w:space="0" w:color="000000"/>
            </w:tcBorders>
            <w:shd w:val="clear" w:color="auto" w:fill="A8D08D"/>
          </w:tcPr>
          <w:p w14:paraId="4256CCD9" w14:textId="77777777" w:rsidR="00B3026E" w:rsidRDefault="003B3D18">
            <w:pPr>
              <w:spacing w:line="259" w:lineRule="auto"/>
              <w:ind w:left="53"/>
              <w:jc w:val="center"/>
            </w:pPr>
            <w:r>
              <w:rPr>
                <w:sz w:val="22"/>
              </w:rPr>
              <w:t>L</w:t>
            </w:r>
            <w:r>
              <w:t xml:space="preserve">  </w:t>
            </w:r>
          </w:p>
        </w:tc>
        <w:tc>
          <w:tcPr>
            <w:tcW w:w="1493" w:type="dxa"/>
            <w:tcBorders>
              <w:top w:val="single" w:sz="6" w:space="0" w:color="000000"/>
              <w:left w:val="single" w:sz="6" w:space="0" w:color="000000"/>
              <w:bottom w:val="single" w:sz="6" w:space="0" w:color="000000"/>
              <w:right w:val="single" w:sz="6" w:space="0" w:color="000000"/>
            </w:tcBorders>
            <w:shd w:val="clear" w:color="auto" w:fill="FFD966"/>
          </w:tcPr>
          <w:p w14:paraId="16FD6B3D" w14:textId="77777777" w:rsidR="00B3026E" w:rsidRDefault="003B3D18">
            <w:pPr>
              <w:spacing w:line="259" w:lineRule="auto"/>
              <w:ind w:left="58"/>
              <w:jc w:val="center"/>
            </w:pPr>
            <w:r>
              <w:rPr>
                <w:sz w:val="22"/>
              </w:rPr>
              <w:t>M</w:t>
            </w:r>
            <w:r>
              <w:t xml:space="preserve">  </w:t>
            </w:r>
          </w:p>
        </w:tc>
        <w:tc>
          <w:tcPr>
            <w:tcW w:w="1337" w:type="dxa"/>
            <w:tcBorders>
              <w:top w:val="single" w:sz="6" w:space="0" w:color="000000"/>
              <w:left w:val="single" w:sz="6" w:space="0" w:color="000000"/>
              <w:bottom w:val="single" w:sz="6" w:space="0" w:color="000000"/>
              <w:right w:val="single" w:sz="6" w:space="0" w:color="000000"/>
            </w:tcBorders>
            <w:shd w:val="clear" w:color="auto" w:fill="FFFF00"/>
          </w:tcPr>
          <w:p w14:paraId="1307C4CD" w14:textId="77777777" w:rsidR="00B3026E" w:rsidRDefault="003B3D18">
            <w:pPr>
              <w:spacing w:line="259" w:lineRule="auto"/>
              <w:ind w:left="69"/>
              <w:jc w:val="center"/>
            </w:pPr>
            <w:r>
              <w:rPr>
                <w:sz w:val="22"/>
              </w:rPr>
              <w:t>H</w:t>
            </w:r>
            <w:r>
              <w:t xml:space="preserve">  </w:t>
            </w:r>
          </w:p>
        </w:tc>
      </w:tr>
      <w:tr w:rsidR="00B3026E" w14:paraId="24DD1FFE" w14:textId="77777777">
        <w:trPr>
          <w:trHeight w:val="645"/>
        </w:trPr>
        <w:tc>
          <w:tcPr>
            <w:tcW w:w="1261" w:type="dxa"/>
            <w:tcBorders>
              <w:top w:val="single" w:sz="6" w:space="0" w:color="000000"/>
              <w:left w:val="single" w:sz="6" w:space="0" w:color="000000"/>
              <w:bottom w:val="single" w:sz="6" w:space="0" w:color="000000"/>
              <w:right w:val="single" w:sz="6" w:space="0" w:color="000000"/>
            </w:tcBorders>
          </w:tcPr>
          <w:p w14:paraId="55527730" w14:textId="77777777" w:rsidR="00B3026E" w:rsidRDefault="003B3D18">
            <w:pPr>
              <w:spacing w:after="38" w:line="259" w:lineRule="auto"/>
              <w:ind w:left="3"/>
            </w:pPr>
            <w:r>
              <w:rPr>
                <w:sz w:val="22"/>
              </w:rPr>
              <w:t xml:space="preserve">Disastrous </w:t>
            </w:r>
            <w:r>
              <w:t xml:space="preserve"> </w:t>
            </w:r>
          </w:p>
          <w:p w14:paraId="57B35B1B" w14:textId="77777777" w:rsidR="00B3026E" w:rsidRDefault="003B3D18">
            <w:pPr>
              <w:spacing w:line="259" w:lineRule="auto"/>
              <w:ind w:left="3"/>
            </w:pPr>
            <w:r>
              <w:rPr>
                <w:sz w:val="22"/>
              </w:rPr>
              <w:t xml:space="preserve">(4) </w:t>
            </w:r>
            <w:r>
              <w:t xml:space="preserve">  </w:t>
            </w:r>
          </w:p>
        </w:tc>
        <w:tc>
          <w:tcPr>
            <w:tcW w:w="1353" w:type="dxa"/>
            <w:tcBorders>
              <w:top w:val="single" w:sz="6" w:space="0" w:color="000000"/>
              <w:left w:val="single" w:sz="6" w:space="0" w:color="000000"/>
              <w:bottom w:val="single" w:sz="6" w:space="0" w:color="000000"/>
              <w:right w:val="single" w:sz="6" w:space="0" w:color="000000"/>
            </w:tcBorders>
            <w:shd w:val="clear" w:color="auto" w:fill="8EAADB"/>
          </w:tcPr>
          <w:p w14:paraId="16BAFF84" w14:textId="77777777" w:rsidR="00B3026E" w:rsidRDefault="003B3D18">
            <w:pPr>
              <w:spacing w:line="259" w:lineRule="auto"/>
              <w:ind w:left="57"/>
              <w:jc w:val="center"/>
            </w:pPr>
            <w:r>
              <w:rPr>
                <w:sz w:val="22"/>
              </w:rPr>
              <w:t>N</w:t>
            </w:r>
            <w:r>
              <w:t xml:space="preserve">  </w:t>
            </w:r>
          </w:p>
        </w:tc>
        <w:tc>
          <w:tcPr>
            <w:tcW w:w="1638" w:type="dxa"/>
            <w:tcBorders>
              <w:top w:val="single" w:sz="6" w:space="0" w:color="000000"/>
              <w:left w:val="single" w:sz="6" w:space="0" w:color="000000"/>
              <w:bottom w:val="single" w:sz="6" w:space="0" w:color="000000"/>
              <w:right w:val="single" w:sz="6" w:space="0" w:color="000000"/>
            </w:tcBorders>
            <w:shd w:val="clear" w:color="auto" w:fill="A8D08D"/>
          </w:tcPr>
          <w:p w14:paraId="1EE9233A" w14:textId="77777777" w:rsidR="00B3026E" w:rsidRDefault="003B3D18">
            <w:pPr>
              <w:spacing w:line="259" w:lineRule="auto"/>
              <w:ind w:left="59"/>
              <w:jc w:val="center"/>
            </w:pPr>
            <w:r>
              <w:rPr>
                <w:sz w:val="22"/>
              </w:rPr>
              <w:t>L</w:t>
            </w:r>
            <w:r>
              <w:t xml:space="preserve">  </w:t>
            </w:r>
          </w:p>
        </w:tc>
        <w:tc>
          <w:tcPr>
            <w:tcW w:w="1558" w:type="dxa"/>
            <w:tcBorders>
              <w:top w:val="single" w:sz="6" w:space="0" w:color="000000"/>
              <w:left w:val="single" w:sz="6" w:space="0" w:color="000000"/>
              <w:bottom w:val="single" w:sz="6" w:space="0" w:color="000000"/>
              <w:right w:val="single" w:sz="6" w:space="0" w:color="000000"/>
            </w:tcBorders>
            <w:shd w:val="clear" w:color="auto" w:fill="FFD966"/>
          </w:tcPr>
          <w:p w14:paraId="70F92B5A" w14:textId="77777777" w:rsidR="00B3026E" w:rsidRDefault="003B3D18">
            <w:pPr>
              <w:spacing w:line="259" w:lineRule="auto"/>
              <w:ind w:left="59"/>
              <w:jc w:val="center"/>
            </w:pPr>
            <w:r>
              <w:rPr>
                <w:sz w:val="22"/>
              </w:rPr>
              <w:t>M</w:t>
            </w:r>
            <w:r>
              <w:t xml:space="preserve">  </w:t>
            </w:r>
          </w:p>
        </w:tc>
        <w:tc>
          <w:tcPr>
            <w:tcW w:w="1493" w:type="dxa"/>
            <w:tcBorders>
              <w:top w:val="single" w:sz="6" w:space="0" w:color="000000"/>
              <w:left w:val="single" w:sz="6" w:space="0" w:color="000000"/>
              <w:bottom w:val="single" w:sz="6" w:space="0" w:color="000000"/>
              <w:right w:val="single" w:sz="6" w:space="0" w:color="000000"/>
            </w:tcBorders>
            <w:shd w:val="clear" w:color="auto" w:fill="FFFF00"/>
          </w:tcPr>
          <w:p w14:paraId="2201203F" w14:textId="77777777" w:rsidR="00B3026E" w:rsidRDefault="003B3D18">
            <w:pPr>
              <w:spacing w:line="259" w:lineRule="auto"/>
              <w:ind w:left="57"/>
              <w:jc w:val="center"/>
            </w:pPr>
            <w:r>
              <w:rPr>
                <w:sz w:val="22"/>
              </w:rPr>
              <w:t>H</w:t>
            </w:r>
            <w:r>
              <w:t xml:space="preserve">  </w:t>
            </w:r>
          </w:p>
        </w:tc>
        <w:tc>
          <w:tcPr>
            <w:tcW w:w="1337" w:type="dxa"/>
            <w:tcBorders>
              <w:top w:val="single" w:sz="6" w:space="0" w:color="000000"/>
              <w:left w:val="single" w:sz="6" w:space="0" w:color="000000"/>
              <w:bottom w:val="single" w:sz="6" w:space="0" w:color="000000"/>
              <w:right w:val="single" w:sz="6" w:space="0" w:color="000000"/>
            </w:tcBorders>
            <w:shd w:val="clear" w:color="auto" w:fill="FF0000"/>
          </w:tcPr>
          <w:p w14:paraId="203ED0CE" w14:textId="77777777" w:rsidR="00B3026E" w:rsidRDefault="003B3D18">
            <w:pPr>
              <w:spacing w:line="259" w:lineRule="auto"/>
              <w:ind w:left="59"/>
              <w:jc w:val="center"/>
            </w:pPr>
            <w:r>
              <w:rPr>
                <w:sz w:val="22"/>
              </w:rPr>
              <w:t>E</w:t>
            </w:r>
            <w:r>
              <w:t xml:space="preserve">  </w:t>
            </w:r>
          </w:p>
        </w:tc>
      </w:tr>
      <w:tr w:rsidR="00B3026E" w14:paraId="5CA10501" w14:textId="77777777">
        <w:trPr>
          <w:trHeight w:val="627"/>
        </w:trPr>
        <w:tc>
          <w:tcPr>
            <w:tcW w:w="1261" w:type="dxa"/>
            <w:tcBorders>
              <w:top w:val="single" w:sz="6" w:space="0" w:color="000000"/>
              <w:left w:val="single" w:sz="6" w:space="0" w:color="000000"/>
              <w:bottom w:val="single" w:sz="6" w:space="0" w:color="000000"/>
              <w:right w:val="single" w:sz="6" w:space="0" w:color="000000"/>
            </w:tcBorders>
          </w:tcPr>
          <w:p w14:paraId="52210CBE" w14:textId="77777777" w:rsidR="00B3026E" w:rsidRDefault="003B3D18">
            <w:pPr>
              <w:spacing w:after="33" w:line="259" w:lineRule="auto"/>
              <w:ind w:left="3"/>
            </w:pPr>
            <w:r>
              <w:rPr>
                <w:sz w:val="22"/>
              </w:rPr>
              <w:t xml:space="preserve">Catastrophic </w:t>
            </w:r>
            <w:r>
              <w:t xml:space="preserve"> </w:t>
            </w:r>
          </w:p>
          <w:p w14:paraId="58F2BB13" w14:textId="77777777" w:rsidR="00B3026E" w:rsidRDefault="003B3D18">
            <w:pPr>
              <w:spacing w:line="259" w:lineRule="auto"/>
              <w:ind w:left="3"/>
            </w:pPr>
            <w:r>
              <w:rPr>
                <w:sz w:val="22"/>
              </w:rPr>
              <w:t xml:space="preserve">(5) </w:t>
            </w:r>
            <w:r>
              <w:t xml:space="preserve">  </w:t>
            </w:r>
          </w:p>
        </w:tc>
        <w:tc>
          <w:tcPr>
            <w:tcW w:w="1353" w:type="dxa"/>
            <w:tcBorders>
              <w:top w:val="single" w:sz="6" w:space="0" w:color="000000"/>
              <w:left w:val="single" w:sz="6" w:space="0" w:color="000000"/>
              <w:bottom w:val="single" w:sz="6" w:space="0" w:color="000000"/>
              <w:right w:val="single" w:sz="6" w:space="0" w:color="000000"/>
            </w:tcBorders>
            <w:shd w:val="clear" w:color="auto" w:fill="A8D08D"/>
          </w:tcPr>
          <w:p w14:paraId="72FFB0E0" w14:textId="77777777" w:rsidR="00B3026E" w:rsidRDefault="003B3D18">
            <w:pPr>
              <w:spacing w:line="259" w:lineRule="auto"/>
              <w:ind w:left="8"/>
              <w:jc w:val="center"/>
            </w:pPr>
            <w:r>
              <w:rPr>
                <w:sz w:val="22"/>
              </w:rPr>
              <w:t>L</w:t>
            </w:r>
            <w:r>
              <w:t xml:space="preserve">  </w:t>
            </w:r>
          </w:p>
        </w:tc>
        <w:tc>
          <w:tcPr>
            <w:tcW w:w="1638" w:type="dxa"/>
            <w:tcBorders>
              <w:top w:val="single" w:sz="6" w:space="0" w:color="000000"/>
              <w:left w:val="single" w:sz="6" w:space="0" w:color="000000"/>
              <w:bottom w:val="single" w:sz="6" w:space="0" w:color="000000"/>
              <w:right w:val="single" w:sz="6" w:space="0" w:color="000000"/>
            </w:tcBorders>
            <w:shd w:val="clear" w:color="auto" w:fill="FFD966"/>
          </w:tcPr>
          <w:p w14:paraId="56316D92" w14:textId="77777777" w:rsidR="00B3026E" w:rsidRDefault="003B3D18">
            <w:pPr>
              <w:spacing w:line="259" w:lineRule="auto"/>
              <w:ind w:left="14"/>
              <w:jc w:val="center"/>
            </w:pPr>
            <w:r>
              <w:rPr>
                <w:sz w:val="22"/>
              </w:rPr>
              <w:t>M</w:t>
            </w:r>
            <w:r>
              <w:t xml:space="preserve">  </w:t>
            </w:r>
          </w:p>
        </w:tc>
        <w:tc>
          <w:tcPr>
            <w:tcW w:w="1558" w:type="dxa"/>
            <w:tcBorders>
              <w:top w:val="single" w:sz="6" w:space="0" w:color="000000"/>
              <w:left w:val="single" w:sz="6" w:space="0" w:color="000000"/>
              <w:bottom w:val="single" w:sz="6" w:space="0" w:color="000000"/>
              <w:right w:val="single" w:sz="6" w:space="0" w:color="000000"/>
            </w:tcBorders>
            <w:shd w:val="clear" w:color="auto" w:fill="FFFF00"/>
          </w:tcPr>
          <w:p w14:paraId="41455EF8" w14:textId="77777777" w:rsidR="00B3026E" w:rsidRDefault="003B3D18">
            <w:pPr>
              <w:spacing w:line="259" w:lineRule="auto"/>
              <w:ind w:left="18"/>
              <w:jc w:val="center"/>
            </w:pPr>
            <w:r>
              <w:rPr>
                <w:sz w:val="22"/>
              </w:rPr>
              <w:t>H</w:t>
            </w:r>
            <w:r>
              <w:t xml:space="preserve">  </w:t>
            </w:r>
          </w:p>
        </w:tc>
        <w:tc>
          <w:tcPr>
            <w:tcW w:w="1493" w:type="dxa"/>
            <w:tcBorders>
              <w:top w:val="single" w:sz="6" w:space="0" w:color="000000"/>
              <w:left w:val="single" w:sz="6" w:space="0" w:color="000000"/>
              <w:bottom w:val="single" w:sz="6" w:space="0" w:color="000000"/>
              <w:right w:val="single" w:sz="6" w:space="0" w:color="000000"/>
            </w:tcBorders>
            <w:shd w:val="clear" w:color="auto" w:fill="FF0000"/>
          </w:tcPr>
          <w:p w14:paraId="1D591D46" w14:textId="77777777" w:rsidR="00B3026E" w:rsidRDefault="003B3D18">
            <w:pPr>
              <w:spacing w:line="259" w:lineRule="auto"/>
              <w:ind w:left="7"/>
              <w:jc w:val="center"/>
            </w:pPr>
            <w:r>
              <w:rPr>
                <w:sz w:val="22"/>
              </w:rPr>
              <w:t>E</w:t>
            </w:r>
            <w:r>
              <w:t xml:space="preserve">  </w:t>
            </w:r>
          </w:p>
        </w:tc>
        <w:tc>
          <w:tcPr>
            <w:tcW w:w="1337" w:type="dxa"/>
            <w:tcBorders>
              <w:top w:val="single" w:sz="6" w:space="0" w:color="000000"/>
              <w:left w:val="single" w:sz="6" w:space="0" w:color="000000"/>
              <w:bottom w:val="single" w:sz="6" w:space="0" w:color="000000"/>
              <w:right w:val="single" w:sz="6" w:space="0" w:color="000000"/>
            </w:tcBorders>
            <w:shd w:val="clear" w:color="auto" w:fill="FF0000"/>
          </w:tcPr>
          <w:p w14:paraId="7EC4BD59" w14:textId="77777777" w:rsidR="00B3026E" w:rsidRDefault="003B3D18">
            <w:pPr>
              <w:spacing w:line="259" w:lineRule="auto"/>
              <w:ind w:left="19"/>
              <w:jc w:val="center"/>
            </w:pPr>
            <w:r>
              <w:rPr>
                <w:sz w:val="22"/>
              </w:rPr>
              <w:t>E</w:t>
            </w:r>
            <w:r>
              <w:t xml:space="preserve">  </w:t>
            </w:r>
          </w:p>
        </w:tc>
      </w:tr>
    </w:tbl>
    <w:p w14:paraId="2849D301" w14:textId="77777777" w:rsidR="00B3026E" w:rsidRDefault="003B3D18">
      <w:pPr>
        <w:spacing w:after="271" w:line="259" w:lineRule="auto"/>
        <w:ind w:left="59" w:right="2"/>
        <w:jc w:val="center"/>
      </w:pPr>
      <w:r>
        <w:rPr>
          <w:i/>
          <w:color w:val="44546A"/>
          <w:sz w:val="18"/>
        </w:rPr>
        <w:t xml:space="preserve">Table 6.9—1: Risk Management Matrix </w:t>
      </w:r>
      <w:r>
        <w:t xml:space="preserve"> </w:t>
      </w:r>
    </w:p>
    <w:p w14:paraId="0E4FFE00" w14:textId="77777777" w:rsidR="00B3026E" w:rsidRDefault="003B3D18" w:rsidP="00B70A7B">
      <w:pPr>
        <w:pStyle w:val="Heading4"/>
        <w:ind w:left="2156"/>
      </w:pPr>
      <w:bookmarkStart w:id="135" w:name="_Toc138371073"/>
      <w:r>
        <w:lastRenderedPageBreak/>
        <w:t>6.9.6.</w:t>
      </w:r>
      <w:r>
        <w:rPr>
          <w:rFonts w:ascii="Arial" w:eastAsia="Arial" w:hAnsi="Arial" w:cs="Arial"/>
        </w:rPr>
        <w:t xml:space="preserve"> </w:t>
      </w:r>
      <w:r>
        <w:t>Risk Monitoring</w:t>
      </w:r>
      <w:bookmarkEnd w:id="135"/>
      <w:r>
        <w:t xml:space="preserve">   </w:t>
      </w:r>
    </w:p>
    <w:p w14:paraId="2DD010B4" w14:textId="77777777" w:rsidR="00B3026E" w:rsidRDefault="003B3D18">
      <w:pPr>
        <w:spacing w:after="5" w:line="259" w:lineRule="auto"/>
        <w:ind w:left="1441"/>
      </w:pPr>
      <w:r>
        <w:t xml:space="preserve"> </w:t>
      </w:r>
      <w:r>
        <w:rPr>
          <w:rFonts w:ascii="Segoe UI" w:eastAsia="Segoe UI" w:hAnsi="Segoe UI" w:cs="Segoe UI"/>
          <w:sz w:val="18"/>
        </w:rPr>
        <w:t xml:space="preserve"> </w:t>
      </w:r>
      <w:r>
        <w:t xml:space="preserve"> </w:t>
      </w:r>
    </w:p>
    <w:p w14:paraId="4E26E0CB" w14:textId="2B657215" w:rsidR="009D03E6" w:rsidRDefault="009D03E6" w:rsidP="001E53AF">
      <w:pPr>
        <w:spacing w:after="66" w:line="259" w:lineRule="auto"/>
        <w:ind w:left="2146"/>
        <w:jc w:val="both"/>
      </w:pPr>
      <w:r>
        <w:t xml:space="preserve">Throughout the duration of Madonna's Web project, continuous risk monitoring is a part of the agile risk management plan. This entails making a record of the monitoring procedure and locating conditions that might lead to risks. </w:t>
      </w:r>
    </w:p>
    <w:p w14:paraId="540C441D" w14:textId="77777777" w:rsidR="001E53AF" w:rsidRDefault="001E53AF" w:rsidP="001E53AF">
      <w:pPr>
        <w:spacing w:after="66" w:line="259" w:lineRule="auto"/>
        <w:ind w:left="2146"/>
        <w:jc w:val="both"/>
      </w:pPr>
    </w:p>
    <w:p w14:paraId="448ABC4A" w14:textId="77777777" w:rsidR="009D03E6" w:rsidRDefault="009D03E6" w:rsidP="001E53AF">
      <w:pPr>
        <w:spacing w:after="66" w:line="259" w:lineRule="auto"/>
        <w:ind w:left="2146"/>
        <w:jc w:val="both"/>
      </w:pPr>
      <w:r>
        <w:t xml:space="preserve">The project manager will include high-scoring risks in the project schedule and designate a dedicated risk manager to manage their monitoring as part of the plan. This lets the project manager know when risks need more attention and when the risk manager should give updates at the biweekly meetings of the project team. Risk trigger conditions will be tracked by the risk manager. </w:t>
      </w:r>
    </w:p>
    <w:p w14:paraId="683494F7" w14:textId="77777777" w:rsidR="009D03E6" w:rsidRDefault="009D03E6" w:rsidP="001E53AF">
      <w:pPr>
        <w:spacing w:after="66" w:line="259" w:lineRule="auto"/>
        <w:ind w:left="2146"/>
        <w:jc w:val="both"/>
      </w:pPr>
    </w:p>
    <w:p w14:paraId="4443C0F7" w14:textId="77777777" w:rsidR="009D03E6" w:rsidRDefault="009D03E6" w:rsidP="001E53AF">
      <w:pPr>
        <w:spacing w:after="66" w:line="259" w:lineRule="auto"/>
        <w:ind w:left="2146"/>
        <w:jc w:val="both"/>
      </w:pPr>
      <w:r>
        <w:t xml:space="preserve">The risk manager will report on the status of identified risks, any new risks that have emerged, and the efficiency of mitigation plans during the biweekly team meetings. Together with the project team, any necessary changes to the risk management plan will be made. </w:t>
      </w:r>
    </w:p>
    <w:p w14:paraId="530C01C2" w14:textId="77777777" w:rsidR="009D03E6" w:rsidRDefault="009D03E6" w:rsidP="001E53AF">
      <w:pPr>
        <w:spacing w:after="66" w:line="259" w:lineRule="auto"/>
        <w:ind w:left="2146"/>
        <w:jc w:val="both"/>
      </w:pPr>
    </w:p>
    <w:p w14:paraId="0EAC4366" w14:textId="77777777" w:rsidR="009D03E6" w:rsidRDefault="009D03E6" w:rsidP="001E53AF">
      <w:pPr>
        <w:spacing w:after="66" w:line="259" w:lineRule="auto"/>
        <w:ind w:left="2146"/>
        <w:jc w:val="both"/>
      </w:pPr>
      <w:r>
        <w:t xml:space="preserve">In conclusion, the Madonna's Web project team will implement an agile risk management approach that places an emphasis on adaptability and continuous improvement. In order to guarantee that the project's objectives and quality standards are met, the risk management plan's effectiveness will be evaluated on a regular basis and modified as necessary. </w:t>
      </w:r>
    </w:p>
    <w:p w14:paraId="01A26452" w14:textId="77777777" w:rsidR="009D03E6" w:rsidRDefault="009D03E6" w:rsidP="001E53AF">
      <w:pPr>
        <w:spacing w:after="66" w:line="259" w:lineRule="auto"/>
        <w:ind w:left="1441"/>
        <w:jc w:val="both"/>
      </w:pPr>
    </w:p>
    <w:p w14:paraId="3BECE76F" w14:textId="77777777" w:rsidR="00B3026E" w:rsidRDefault="003B3D18" w:rsidP="001E53AF">
      <w:pPr>
        <w:spacing w:after="66" w:line="259" w:lineRule="auto"/>
        <w:ind w:left="1441"/>
        <w:jc w:val="both"/>
      </w:pPr>
      <w:r>
        <w:t xml:space="preserve"> </w:t>
      </w:r>
      <w:r>
        <w:rPr>
          <w:rFonts w:ascii="Segoe UI" w:eastAsia="Segoe UI" w:hAnsi="Segoe UI" w:cs="Segoe UI"/>
          <w:sz w:val="18"/>
        </w:rPr>
        <w:t xml:space="preserve"> </w:t>
      </w:r>
      <w:r>
        <w:t xml:space="preserve"> </w:t>
      </w:r>
    </w:p>
    <w:p w14:paraId="0A7752C9" w14:textId="77777777" w:rsidR="00B3026E" w:rsidRDefault="003B3D18" w:rsidP="001E53AF">
      <w:pPr>
        <w:pStyle w:val="Heading4"/>
        <w:ind w:left="2156"/>
        <w:jc w:val="both"/>
      </w:pPr>
      <w:bookmarkStart w:id="136" w:name="_Toc138371074"/>
      <w:r>
        <w:t>6.9.7.</w:t>
      </w:r>
      <w:r>
        <w:rPr>
          <w:rFonts w:ascii="Arial" w:eastAsia="Arial" w:hAnsi="Arial" w:cs="Arial"/>
        </w:rPr>
        <w:t xml:space="preserve"> </w:t>
      </w:r>
      <w:r>
        <w:t>Risk Mitigation and Avoidance</w:t>
      </w:r>
      <w:bookmarkEnd w:id="136"/>
      <w:r>
        <w:t xml:space="preserve">   </w:t>
      </w:r>
    </w:p>
    <w:p w14:paraId="1EAFAB1C" w14:textId="77777777" w:rsidR="00B3026E" w:rsidRDefault="003B3D18" w:rsidP="001E53AF">
      <w:pPr>
        <w:spacing w:after="5" w:line="259" w:lineRule="auto"/>
        <w:ind w:left="1441"/>
        <w:jc w:val="both"/>
      </w:pPr>
      <w:r>
        <w:rPr>
          <w:color w:val="008000"/>
        </w:rPr>
        <w:t xml:space="preserve"> </w:t>
      </w:r>
      <w:r>
        <w:rPr>
          <w:rFonts w:ascii="Segoe UI" w:eastAsia="Segoe UI" w:hAnsi="Segoe UI" w:cs="Segoe UI"/>
          <w:sz w:val="18"/>
        </w:rPr>
        <w:t xml:space="preserve"> </w:t>
      </w:r>
      <w:r>
        <w:t xml:space="preserve"> </w:t>
      </w:r>
    </w:p>
    <w:p w14:paraId="3419D8EB" w14:textId="3E535188" w:rsidR="003A6601" w:rsidRDefault="003A6601" w:rsidP="001E53AF">
      <w:pPr>
        <w:spacing w:after="50" w:line="259" w:lineRule="auto"/>
        <w:ind w:left="2221"/>
        <w:jc w:val="both"/>
      </w:pPr>
      <w:r>
        <w:t xml:space="preserve">The project team will prioritize each risk when developing the risk management plan. Strategies like making backup plans, allocating more resources, or changing project schedules can be done to prepare for delays. </w:t>
      </w:r>
      <w:r w:rsidR="002E60CC">
        <w:t>To</w:t>
      </w:r>
      <w:r>
        <w:t xml:space="preserve"> implement mitigation techniques and continuously evaluate their efficacy, the project team will work with stakeholders. </w:t>
      </w:r>
    </w:p>
    <w:p w14:paraId="0F22EFA1" w14:textId="77777777" w:rsidR="003A6601" w:rsidRDefault="003A6601" w:rsidP="001E53AF">
      <w:pPr>
        <w:spacing w:after="50" w:line="259" w:lineRule="auto"/>
        <w:ind w:left="2221"/>
        <w:jc w:val="both"/>
      </w:pPr>
    </w:p>
    <w:p w14:paraId="4A4FA5C4" w14:textId="77777777" w:rsidR="003A6601" w:rsidRDefault="003A6601" w:rsidP="001E53AF">
      <w:pPr>
        <w:pStyle w:val="ListParagraph"/>
        <w:numPr>
          <w:ilvl w:val="3"/>
          <w:numId w:val="79"/>
        </w:numPr>
        <w:spacing w:after="50" w:line="259" w:lineRule="auto"/>
        <w:ind w:left="2941"/>
        <w:jc w:val="both"/>
      </w:pPr>
      <w:r>
        <w:t xml:space="preserve">Identifying and prioritizing potential risks is the first step in risk prevention and mitigation. Risks with a high probability and impact should be identified by the project team, and strategies to mitigate or avoid them should be developed. The project manager can choose from the following options and factors: </w:t>
      </w:r>
    </w:p>
    <w:p w14:paraId="6C972578" w14:textId="77777777" w:rsidR="003A6601" w:rsidRDefault="003A6601" w:rsidP="001E53AF">
      <w:pPr>
        <w:spacing w:after="50" w:line="259" w:lineRule="auto"/>
        <w:ind w:left="61"/>
        <w:jc w:val="both"/>
      </w:pPr>
    </w:p>
    <w:p w14:paraId="7D85618E" w14:textId="2F75EA58" w:rsidR="003A6601" w:rsidRDefault="003A6601" w:rsidP="001E53AF">
      <w:pPr>
        <w:pStyle w:val="ListParagraph"/>
        <w:numPr>
          <w:ilvl w:val="3"/>
          <w:numId w:val="79"/>
        </w:numPr>
        <w:spacing w:after="50" w:line="259" w:lineRule="auto"/>
        <w:ind w:left="2941"/>
        <w:jc w:val="both"/>
      </w:pPr>
      <w:r>
        <w:t xml:space="preserve">Allocation of Resources: It is essential for the success and efficiency of the project for the project team to have access to tools and equipment, as well as the necessary skills, expertise, knowledge, and other resources. It is the responsibility of the project manager to ensure that the team has access to these resources to complete the project within the allotted budget and timeframe. </w:t>
      </w:r>
    </w:p>
    <w:p w14:paraId="00FC7342" w14:textId="77777777" w:rsidR="003A6601" w:rsidRDefault="003A6601" w:rsidP="008116F6">
      <w:pPr>
        <w:spacing w:after="50" w:line="259" w:lineRule="auto"/>
        <w:ind w:left="61"/>
      </w:pPr>
    </w:p>
    <w:p w14:paraId="6FDE6964" w14:textId="36E6860A" w:rsidR="003A6601" w:rsidRDefault="003A6601" w:rsidP="0090040B">
      <w:pPr>
        <w:pStyle w:val="ListParagraph"/>
        <w:numPr>
          <w:ilvl w:val="3"/>
          <w:numId w:val="79"/>
        </w:numPr>
        <w:spacing w:after="50" w:line="259" w:lineRule="auto"/>
        <w:ind w:left="2941"/>
      </w:pPr>
      <w:r>
        <w:lastRenderedPageBreak/>
        <w:t xml:space="preserve">Risk Analysis: Completely examining potential dangers empowers powerful expectation and opportune tending to. Early in the project, the project manager should conduct a comprehensive risk assessment and promptly identify and reduce potential risks. </w:t>
      </w:r>
    </w:p>
    <w:p w14:paraId="427E06EF" w14:textId="77777777" w:rsidR="003A6601" w:rsidRDefault="003A6601" w:rsidP="008116F6">
      <w:pPr>
        <w:spacing w:after="50" w:line="259" w:lineRule="auto"/>
        <w:ind w:left="61"/>
      </w:pPr>
    </w:p>
    <w:p w14:paraId="77DCC986" w14:textId="77777777" w:rsidR="003A6601" w:rsidRDefault="003A6601" w:rsidP="0090040B">
      <w:pPr>
        <w:pStyle w:val="ListParagraph"/>
        <w:numPr>
          <w:ilvl w:val="3"/>
          <w:numId w:val="79"/>
        </w:numPr>
        <w:spacing w:after="50" w:line="259" w:lineRule="auto"/>
        <w:ind w:left="2941"/>
      </w:pPr>
      <w:r>
        <w:t xml:space="preserve">Planning for Emergencies: Preparedness is ensured by developing backup plans for potential risks. Under the supervision of the project manager, the project team should develop and test contingency plans for each identified risk. </w:t>
      </w:r>
    </w:p>
    <w:p w14:paraId="6C2C1D8D" w14:textId="77777777" w:rsidR="003A6601" w:rsidRDefault="003A6601" w:rsidP="008116F6">
      <w:pPr>
        <w:spacing w:after="50" w:line="259" w:lineRule="auto"/>
        <w:ind w:left="61"/>
      </w:pPr>
    </w:p>
    <w:p w14:paraId="73769E6F" w14:textId="1B611292" w:rsidR="003A6601" w:rsidRDefault="003A6601" w:rsidP="0090040B">
      <w:pPr>
        <w:pStyle w:val="ListParagraph"/>
        <w:numPr>
          <w:ilvl w:val="3"/>
          <w:numId w:val="79"/>
        </w:numPr>
        <w:spacing w:after="50" w:line="259" w:lineRule="auto"/>
        <w:ind w:left="2941"/>
      </w:pPr>
      <w:r>
        <w:t>Interaction: Risks are minimized</w:t>
      </w:r>
      <w:r w:rsidR="00411EC1">
        <w:t>,</w:t>
      </w:r>
      <w:r>
        <w:t xml:space="preserve"> and misunderstandings are prevented by encouraging open and honest communication among the project team, clients, and stakeholders. When it comes to facilitating productive communication, the project manager plays a crucial role. </w:t>
      </w:r>
    </w:p>
    <w:p w14:paraId="28A8FE0A" w14:textId="77777777" w:rsidR="003A6601" w:rsidRDefault="003A6601" w:rsidP="008116F6">
      <w:pPr>
        <w:spacing w:after="50" w:line="259" w:lineRule="auto"/>
        <w:ind w:left="61"/>
      </w:pPr>
    </w:p>
    <w:p w14:paraId="762686E4" w14:textId="77777777" w:rsidR="003A6601" w:rsidRDefault="003A6601" w:rsidP="0090040B">
      <w:pPr>
        <w:pStyle w:val="ListParagraph"/>
        <w:numPr>
          <w:ilvl w:val="3"/>
          <w:numId w:val="79"/>
        </w:numPr>
        <w:spacing w:after="50" w:line="259" w:lineRule="auto"/>
        <w:ind w:left="2941"/>
      </w:pPr>
      <w:r>
        <w:t xml:space="preserve">Agile Methodology: A framework for risk management that is adaptable and responsive can be obtained by adhering to the Agile methodology. The team's continued risk management and adaptability to changes are made possible by the Agile approach, which must be adhered to by the project manager. </w:t>
      </w:r>
    </w:p>
    <w:p w14:paraId="3F11E10C" w14:textId="77777777" w:rsidR="003A6601" w:rsidRDefault="003A6601" w:rsidP="008116F6">
      <w:pPr>
        <w:spacing w:after="50" w:line="259" w:lineRule="auto"/>
        <w:ind w:left="61"/>
      </w:pPr>
    </w:p>
    <w:p w14:paraId="7D06A479" w14:textId="2BF36BE4" w:rsidR="00B3026E" w:rsidRDefault="003A6601" w:rsidP="0090040B">
      <w:pPr>
        <w:pStyle w:val="ListParagraph"/>
        <w:numPr>
          <w:ilvl w:val="3"/>
          <w:numId w:val="79"/>
        </w:numPr>
        <w:spacing w:after="50" w:line="259" w:lineRule="auto"/>
        <w:ind w:left="2941"/>
      </w:pPr>
      <w:r>
        <w:t>Management of Change: Laying out an unmistakable change the executives cycle considers powerful treatment of unforeseen changes. The project manager will be able to manage and prevent potential risks while successfully completing the project if the project team documents, communicates, and obtains approval from relevant stakeholders for any modifications.</w:t>
      </w:r>
      <w:r w:rsidR="003B3D18">
        <w:t xml:space="preserve">  </w:t>
      </w:r>
    </w:p>
    <w:p w14:paraId="2999B9F6" w14:textId="77777777" w:rsidR="002E60CC" w:rsidRDefault="002E60CC" w:rsidP="002E60CC">
      <w:pPr>
        <w:pStyle w:val="ListParagraph"/>
        <w:spacing w:after="50" w:line="259" w:lineRule="auto"/>
        <w:ind w:left="2941"/>
      </w:pPr>
    </w:p>
    <w:p w14:paraId="02E0BA22" w14:textId="77777777" w:rsidR="00B3026E" w:rsidRDefault="003B3D18" w:rsidP="00B70A7B">
      <w:pPr>
        <w:pStyle w:val="Heading4"/>
        <w:ind w:left="2156"/>
      </w:pPr>
      <w:bookmarkStart w:id="137" w:name="_Toc138371075"/>
      <w:r>
        <w:t>6.9.8.</w:t>
      </w:r>
      <w:r>
        <w:rPr>
          <w:rFonts w:ascii="Arial" w:eastAsia="Arial" w:hAnsi="Arial" w:cs="Arial"/>
        </w:rPr>
        <w:t xml:space="preserve"> </w:t>
      </w:r>
      <w:r>
        <w:t>Risk Register</w:t>
      </w:r>
      <w:bookmarkEnd w:id="137"/>
      <w:r>
        <w:t xml:space="preserve">    </w:t>
      </w:r>
    </w:p>
    <w:p w14:paraId="02516DB7" w14:textId="77777777" w:rsidR="00B3026E" w:rsidRDefault="003B3D18">
      <w:pPr>
        <w:spacing w:after="10" w:line="259" w:lineRule="auto"/>
        <w:ind w:left="1441"/>
      </w:pPr>
      <w:r>
        <w:rPr>
          <w:color w:val="008000"/>
        </w:rPr>
        <w:t xml:space="preserve"> </w:t>
      </w:r>
      <w:r>
        <w:rPr>
          <w:rFonts w:ascii="Segoe UI" w:eastAsia="Segoe UI" w:hAnsi="Segoe UI" w:cs="Segoe UI"/>
          <w:sz w:val="18"/>
        </w:rPr>
        <w:t xml:space="preserve"> </w:t>
      </w:r>
      <w:r>
        <w:t xml:space="preserve"> </w:t>
      </w:r>
    </w:p>
    <w:p w14:paraId="7581735D" w14:textId="69790159" w:rsidR="00BE31FA" w:rsidRDefault="00BE31FA" w:rsidP="001E53AF">
      <w:pPr>
        <w:spacing w:after="5" w:line="259" w:lineRule="auto"/>
        <w:ind w:left="2161"/>
        <w:jc w:val="both"/>
      </w:pPr>
      <w:r w:rsidRPr="00BE31FA">
        <w:t>The risk register, which is updated on a regular basis throughout the project, provides in-depth explanations of each risk, including its likelihood, potential effects, and measures to mitigate them. Regular reviews and updates are carried out to guarantee that the risk register accurately reflects the project's current state. A cloud-based project management tool like Teams, Open Project, or GitHub frequently facilitates the maintenance of the risk register in a central location that is accessible to all stakeholders.</w:t>
      </w:r>
    </w:p>
    <w:p w14:paraId="7AC152CA" w14:textId="33D7B682" w:rsidR="00B3026E" w:rsidRDefault="003B3D18">
      <w:pPr>
        <w:spacing w:after="5" w:line="259" w:lineRule="auto"/>
        <w:ind w:left="2161"/>
      </w:pPr>
      <w:r>
        <w:t xml:space="preserve"> </w:t>
      </w:r>
      <w:r>
        <w:rPr>
          <w:rFonts w:ascii="Segoe UI" w:eastAsia="Segoe UI" w:hAnsi="Segoe UI" w:cs="Segoe UI"/>
          <w:sz w:val="18"/>
        </w:rPr>
        <w:t xml:space="preserve"> </w:t>
      </w:r>
      <w:r>
        <w:t xml:space="preserve"> </w:t>
      </w:r>
    </w:p>
    <w:p w14:paraId="65920265" w14:textId="77777777" w:rsidR="00B3026E" w:rsidRDefault="003B3D18">
      <w:pPr>
        <w:ind w:left="2156" w:right="873"/>
      </w:pPr>
      <w:r>
        <w:t xml:space="preserve">The following criteria will be used for the risk register: </w:t>
      </w:r>
      <w:r>
        <w:rPr>
          <w:rFonts w:ascii="Segoe UI" w:eastAsia="Segoe UI" w:hAnsi="Segoe UI" w:cs="Segoe UI"/>
          <w:sz w:val="18"/>
        </w:rPr>
        <w:t xml:space="preserve"> </w:t>
      </w:r>
      <w:r>
        <w:t xml:space="preserve"> </w:t>
      </w:r>
    </w:p>
    <w:p w14:paraId="2D72D600" w14:textId="77777777" w:rsidR="00B3026E" w:rsidRDefault="003B3D18">
      <w:pPr>
        <w:spacing w:after="6" w:line="259" w:lineRule="auto"/>
        <w:ind w:left="2161"/>
      </w:pPr>
      <w:r>
        <w:t xml:space="preserve"> </w:t>
      </w:r>
      <w:r>
        <w:rPr>
          <w:rFonts w:ascii="Segoe UI" w:eastAsia="Segoe UI" w:hAnsi="Segoe UI" w:cs="Segoe UI"/>
          <w:sz w:val="18"/>
        </w:rPr>
        <w:t xml:space="preserve"> </w:t>
      </w:r>
      <w:r>
        <w:t xml:space="preserve"> </w:t>
      </w:r>
    </w:p>
    <w:p w14:paraId="29889AC3" w14:textId="77777777" w:rsidR="00B3026E" w:rsidRDefault="003B3D18" w:rsidP="00797A04">
      <w:pPr>
        <w:numPr>
          <w:ilvl w:val="0"/>
          <w:numId w:val="30"/>
        </w:numPr>
        <w:ind w:right="873" w:hanging="360"/>
      </w:pPr>
      <w:r>
        <w:t xml:space="preserve">Risk ID - each risk will be assigned a unique identifier.   </w:t>
      </w:r>
    </w:p>
    <w:p w14:paraId="78A5FFBB" w14:textId="77777777" w:rsidR="00B3026E" w:rsidRDefault="003B3D18" w:rsidP="00797A04">
      <w:pPr>
        <w:numPr>
          <w:ilvl w:val="0"/>
          <w:numId w:val="30"/>
        </w:numPr>
        <w:ind w:right="873" w:hanging="360"/>
      </w:pPr>
      <w:r>
        <w:t xml:space="preserve">Risk Description - there will be a clear and concise description of the risk event.   </w:t>
      </w:r>
    </w:p>
    <w:p w14:paraId="1350A16C" w14:textId="77777777" w:rsidR="00B3026E" w:rsidRDefault="003B3D18" w:rsidP="00797A04">
      <w:pPr>
        <w:numPr>
          <w:ilvl w:val="0"/>
          <w:numId w:val="30"/>
        </w:numPr>
        <w:ind w:right="873" w:hanging="360"/>
      </w:pPr>
      <w:r>
        <w:t xml:space="preserve">Risk Category - will classify risks into technical, organizational, or legal categories.   </w:t>
      </w:r>
    </w:p>
    <w:p w14:paraId="174D62B6" w14:textId="77777777" w:rsidR="00B3026E" w:rsidRDefault="003B3D18" w:rsidP="00797A04">
      <w:pPr>
        <w:numPr>
          <w:ilvl w:val="0"/>
          <w:numId w:val="30"/>
        </w:numPr>
        <w:ind w:right="873" w:hanging="360"/>
      </w:pPr>
      <w:r>
        <w:t xml:space="preserve">Risk Owner - will be responsible for monitoring and managing each risk.   </w:t>
      </w:r>
    </w:p>
    <w:p w14:paraId="0ED0959F" w14:textId="77777777" w:rsidR="00B3026E" w:rsidRDefault="003B3D18" w:rsidP="00797A04">
      <w:pPr>
        <w:numPr>
          <w:ilvl w:val="0"/>
          <w:numId w:val="30"/>
        </w:numPr>
        <w:ind w:right="873" w:hanging="360"/>
      </w:pPr>
      <w:r>
        <w:t xml:space="preserve">Probability - likelihood of a risk occurring is assessed using a scale of 1 to 5, with 1 indicating the lowest likelihood and 5 indicating the highest.   </w:t>
      </w:r>
    </w:p>
    <w:p w14:paraId="73089C65" w14:textId="77777777" w:rsidR="00B3026E" w:rsidRDefault="003B3D18" w:rsidP="00797A04">
      <w:pPr>
        <w:numPr>
          <w:ilvl w:val="0"/>
          <w:numId w:val="30"/>
        </w:numPr>
        <w:ind w:right="873" w:hanging="360"/>
      </w:pPr>
      <w:r>
        <w:lastRenderedPageBreak/>
        <w:t xml:space="preserve">Impact - the risk's potential impact on the project is rated on a scale of 1 to 5, with 1 indicating the least significant impact and 5 indicating the most significant impact.   </w:t>
      </w:r>
    </w:p>
    <w:p w14:paraId="2C64D244" w14:textId="77777777" w:rsidR="00B3026E" w:rsidRDefault="003B3D18" w:rsidP="00797A04">
      <w:pPr>
        <w:numPr>
          <w:ilvl w:val="0"/>
          <w:numId w:val="30"/>
        </w:numPr>
        <w:ind w:right="873" w:hanging="360"/>
      </w:pPr>
      <w:r>
        <w:t xml:space="preserve">Risk Score - the probability and impact scores are multiplied to determine the overall risk score.   </w:t>
      </w:r>
    </w:p>
    <w:p w14:paraId="32E3530B" w14:textId="77777777" w:rsidR="00B3026E" w:rsidRDefault="003B3D18" w:rsidP="00797A04">
      <w:pPr>
        <w:numPr>
          <w:ilvl w:val="0"/>
          <w:numId w:val="30"/>
        </w:numPr>
        <w:ind w:right="873" w:hanging="360"/>
      </w:pPr>
      <w:r>
        <w:t xml:space="preserve">Mitigation Strategy - outlines the specific measures to be taken to mitigate the risk.   </w:t>
      </w:r>
    </w:p>
    <w:p w14:paraId="55F5ACC1" w14:textId="504D9CA0" w:rsidR="00B3026E" w:rsidRDefault="003B3D18" w:rsidP="00797A04">
      <w:pPr>
        <w:numPr>
          <w:ilvl w:val="0"/>
          <w:numId w:val="30"/>
        </w:numPr>
        <w:ind w:right="873" w:hanging="360"/>
      </w:pPr>
      <w:r>
        <w:t xml:space="preserve">Status - risk's status, whether it is open, in progress, or closed, is also documented.   </w:t>
      </w:r>
    </w:p>
    <w:p w14:paraId="7A9E673C" w14:textId="068606A4" w:rsidR="00C7562D" w:rsidRDefault="003B3D18" w:rsidP="00A42D7B">
      <w:pPr>
        <w:numPr>
          <w:ilvl w:val="0"/>
          <w:numId w:val="30"/>
        </w:numPr>
        <w:ind w:right="873" w:hanging="360"/>
      </w:pPr>
      <w:r>
        <w:t xml:space="preserve">Target Resolution Date - anticipated date for risk resolution to be resolved.   </w:t>
      </w:r>
    </w:p>
    <w:p w14:paraId="463F214C" w14:textId="77777777" w:rsidR="00C7562D" w:rsidRDefault="00C7562D" w:rsidP="00C7562D">
      <w:pPr>
        <w:ind w:left="3602" w:right="873"/>
      </w:pPr>
    </w:p>
    <w:p w14:paraId="6E35BBF4" w14:textId="77777777" w:rsidR="00C7562D" w:rsidRDefault="00C7562D" w:rsidP="00C7562D">
      <w:pPr>
        <w:ind w:left="3602" w:right="873"/>
      </w:pPr>
    </w:p>
    <w:p w14:paraId="10518D45" w14:textId="77777777" w:rsidR="00C7562D" w:rsidRDefault="00C7562D" w:rsidP="00C7562D">
      <w:pPr>
        <w:ind w:left="3602" w:right="873"/>
      </w:pPr>
    </w:p>
    <w:p w14:paraId="052C24BF" w14:textId="77777777" w:rsidR="00C7562D" w:rsidRDefault="00C7562D" w:rsidP="00C7562D">
      <w:pPr>
        <w:ind w:left="3602" w:right="873"/>
      </w:pPr>
    </w:p>
    <w:p w14:paraId="4CF14732" w14:textId="7ECFCE59" w:rsidR="00B3026E" w:rsidRDefault="003B3D18" w:rsidP="00C7562D">
      <w:pPr>
        <w:ind w:left="2160" w:right="873"/>
      </w:pPr>
      <w:r>
        <w:rPr>
          <w:b/>
        </w:rPr>
        <w:t xml:space="preserve">Risks Register:  </w:t>
      </w:r>
      <w:r>
        <w:t xml:space="preserve"> </w:t>
      </w:r>
    </w:p>
    <w:p w14:paraId="5F453642" w14:textId="77777777" w:rsidR="00B3026E" w:rsidRDefault="003B3D18">
      <w:pPr>
        <w:spacing w:line="259" w:lineRule="auto"/>
        <w:ind w:left="1441"/>
      </w:pPr>
      <w:r>
        <w:rPr>
          <w:rFonts w:ascii="Segoe UI" w:eastAsia="Segoe UI" w:hAnsi="Segoe UI" w:cs="Segoe UI"/>
          <w:sz w:val="18"/>
        </w:rPr>
        <w:t xml:space="preserve"> </w:t>
      </w:r>
      <w:r>
        <w:t xml:space="preserve"> </w:t>
      </w:r>
    </w:p>
    <w:tbl>
      <w:tblPr>
        <w:tblStyle w:val="TableGrid1"/>
        <w:tblW w:w="10258" w:type="dxa"/>
        <w:tblInd w:w="1450" w:type="dxa"/>
        <w:tblCellMar>
          <w:top w:w="85" w:type="dxa"/>
        </w:tblCellMar>
        <w:tblLook w:val="04A0" w:firstRow="1" w:lastRow="0" w:firstColumn="1" w:lastColumn="0" w:noHBand="0" w:noVBand="1"/>
      </w:tblPr>
      <w:tblGrid>
        <w:gridCol w:w="596"/>
        <w:gridCol w:w="632"/>
        <w:gridCol w:w="962"/>
        <w:gridCol w:w="2103"/>
        <w:gridCol w:w="1460"/>
        <w:gridCol w:w="1365"/>
        <w:gridCol w:w="1177"/>
        <w:gridCol w:w="876"/>
        <w:gridCol w:w="1087"/>
      </w:tblGrid>
      <w:tr w:rsidR="00B3026E" w14:paraId="17E733A2" w14:textId="77777777">
        <w:trPr>
          <w:trHeight w:val="767"/>
        </w:trPr>
        <w:tc>
          <w:tcPr>
            <w:tcW w:w="598" w:type="dxa"/>
            <w:tcBorders>
              <w:top w:val="single" w:sz="6" w:space="0" w:color="000000"/>
              <w:left w:val="single" w:sz="6" w:space="0" w:color="000000"/>
              <w:bottom w:val="single" w:sz="6" w:space="0" w:color="000000"/>
              <w:right w:val="single" w:sz="6" w:space="0" w:color="000000"/>
            </w:tcBorders>
            <w:shd w:val="clear" w:color="auto" w:fill="2F5496"/>
          </w:tcPr>
          <w:p w14:paraId="7D3F6DCC" w14:textId="77777777" w:rsidR="00B3026E" w:rsidRDefault="003B3D18">
            <w:pPr>
              <w:spacing w:line="259" w:lineRule="auto"/>
              <w:ind w:left="16"/>
              <w:jc w:val="center"/>
            </w:pPr>
            <w:r>
              <w:rPr>
                <w:b/>
                <w:color w:val="FFFFFF"/>
                <w:sz w:val="22"/>
              </w:rPr>
              <w:t>Risk ID</w:t>
            </w:r>
            <w:r>
              <w:rPr>
                <w:b/>
                <w:color w:val="FFFFFF"/>
              </w:rPr>
              <w:t xml:space="preserve"> </w:t>
            </w:r>
            <w:r>
              <w:t xml:space="preserve"> </w:t>
            </w:r>
          </w:p>
        </w:tc>
        <w:tc>
          <w:tcPr>
            <w:tcW w:w="635" w:type="dxa"/>
            <w:tcBorders>
              <w:top w:val="single" w:sz="6" w:space="0" w:color="000000"/>
              <w:left w:val="single" w:sz="6" w:space="0" w:color="000000"/>
              <w:bottom w:val="single" w:sz="6" w:space="0" w:color="000000"/>
              <w:right w:val="single" w:sz="6" w:space="0" w:color="000000"/>
            </w:tcBorders>
            <w:shd w:val="clear" w:color="auto" w:fill="2F5496"/>
          </w:tcPr>
          <w:p w14:paraId="05641390" w14:textId="77777777" w:rsidR="00B3026E" w:rsidRDefault="003B3D18">
            <w:pPr>
              <w:spacing w:line="259" w:lineRule="auto"/>
              <w:jc w:val="center"/>
            </w:pPr>
            <w:r>
              <w:rPr>
                <w:b/>
                <w:color w:val="FFFFFF"/>
                <w:sz w:val="22"/>
              </w:rPr>
              <w:t>Risk Rank</w:t>
            </w:r>
            <w:r>
              <w:rPr>
                <w:b/>
                <w:color w:val="FFFFFF"/>
              </w:rPr>
              <w:t xml:space="preserve"> </w:t>
            </w:r>
            <w:r>
              <w:t xml:space="preserve"> </w:t>
            </w:r>
          </w:p>
        </w:tc>
        <w:tc>
          <w:tcPr>
            <w:tcW w:w="946"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6B4F36E1" w14:textId="77777777" w:rsidR="00B3026E" w:rsidRDefault="003B3D18">
            <w:pPr>
              <w:spacing w:line="259" w:lineRule="auto"/>
              <w:ind w:right="5"/>
              <w:jc w:val="center"/>
            </w:pPr>
            <w:r>
              <w:rPr>
                <w:b/>
                <w:color w:val="FFFFFF"/>
                <w:sz w:val="22"/>
              </w:rPr>
              <w:t>Risk</w:t>
            </w:r>
            <w:r>
              <w:rPr>
                <w:b/>
                <w:color w:val="FFFFFF"/>
              </w:rPr>
              <w:t xml:space="preserve"> </w:t>
            </w:r>
            <w:r>
              <w:t xml:space="preserve"> </w:t>
            </w:r>
          </w:p>
        </w:tc>
        <w:tc>
          <w:tcPr>
            <w:tcW w:w="2120"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58F93F16" w14:textId="77777777" w:rsidR="00B3026E" w:rsidRDefault="003B3D18">
            <w:pPr>
              <w:spacing w:line="259" w:lineRule="auto"/>
              <w:ind w:right="9"/>
              <w:jc w:val="center"/>
            </w:pPr>
            <w:r>
              <w:rPr>
                <w:b/>
                <w:color w:val="FFFFFF"/>
                <w:sz w:val="22"/>
              </w:rPr>
              <w:t>Description</w:t>
            </w:r>
            <w:r>
              <w:rPr>
                <w:b/>
                <w:color w:val="FFFFFF"/>
              </w:rPr>
              <w:t xml:space="preserve"> </w:t>
            </w:r>
            <w:r>
              <w:t xml:space="preserve"> </w:t>
            </w:r>
          </w:p>
        </w:tc>
        <w:tc>
          <w:tcPr>
            <w:tcW w:w="1441"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6CF617D0" w14:textId="77777777" w:rsidR="00B3026E" w:rsidRDefault="003B3D18">
            <w:pPr>
              <w:spacing w:line="259" w:lineRule="auto"/>
              <w:ind w:right="6"/>
              <w:jc w:val="center"/>
            </w:pPr>
            <w:r>
              <w:rPr>
                <w:b/>
                <w:color w:val="FFFFFF"/>
                <w:sz w:val="22"/>
              </w:rPr>
              <w:t>Category</w:t>
            </w:r>
            <w:r>
              <w:rPr>
                <w:b/>
                <w:color w:val="FFFFFF"/>
              </w:rPr>
              <w:t xml:space="preserve"> </w:t>
            </w:r>
            <w:r>
              <w:t xml:space="preserve"> </w:t>
            </w:r>
          </w:p>
        </w:tc>
        <w:tc>
          <w:tcPr>
            <w:tcW w:w="1370" w:type="dxa"/>
            <w:tcBorders>
              <w:top w:val="single" w:sz="6" w:space="0" w:color="000000"/>
              <w:left w:val="single" w:sz="6" w:space="0" w:color="000000"/>
              <w:bottom w:val="single" w:sz="6" w:space="0" w:color="000000"/>
              <w:right w:val="single" w:sz="6" w:space="0" w:color="000000"/>
            </w:tcBorders>
            <w:shd w:val="clear" w:color="auto" w:fill="2F5496"/>
          </w:tcPr>
          <w:p w14:paraId="37FC8B30" w14:textId="77777777" w:rsidR="00B3026E" w:rsidRDefault="003B3D18">
            <w:pPr>
              <w:spacing w:line="259" w:lineRule="auto"/>
              <w:ind w:left="342" w:hanging="290"/>
            </w:pPr>
            <w:r>
              <w:rPr>
                <w:b/>
                <w:color w:val="FFFFFF"/>
                <w:sz w:val="22"/>
              </w:rPr>
              <w:t>Destination/  Owner</w:t>
            </w:r>
            <w:r>
              <w:rPr>
                <w:b/>
                <w:color w:val="FFFFFF"/>
              </w:rPr>
              <w:t xml:space="preserve"> </w:t>
            </w:r>
            <w:r>
              <w:t xml:space="preserve"> </w:t>
            </w:r>
          </w:p>
        </w:tc>
        <w:tc>
          <w:tcPr>
            <w:tcW w:w="1176"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6E747764" w14:textId="77777777" w:rsidR="00B3026E" w:rsidRDefault="003B3D18">
            <w:pPr>
              <w:spacing w:line="259" w:lineRule="auto"/>
              <w:ind w:left="98"/>
            </w:pPr>
            <w:r>
              <w:rPr>
                <w:b/>
                <w:color w:val="FFFFFF"/>
                <w:sz w:val="22"/>
              </w:rPr>
              <w:t>Probability</w:t>
            </w:r>
            <w:r>
              <w:rPr>
                <w:b/>
                <w:color w:val="FFFFFF"/>
              </w:rPr>
              <w:t xml:space="preserve"> </w:t>
            </w:r>
          </w:p>
        </w:tc>
        <w:tc>
          <w:tcPr>
            <w:tcW w:w="876"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0515380F" w14:textId="77777777" w:rsidR="00B3026E" w:rsidRDefault="003B3D18">
            <w:pPr>
              <w:spacing w:line="259" w:lineRule="auto"/>
              <w:ind w:left="-18"/>
            </w:pPr>
            <w:r>
              <w:t xml:space="preserve"> </w:t>
            </w:r>
            <w:r>
              <w:rPr>
                <w:b/>
                <w:color w:val="FFFFFF"/>
                <w:sz w:val="22"/>
              </w:rPr>
              <w:t>Impact</w:t>
            </w:r>
            <w:r>
              <w:rPr>
                <w:b/>
                <w:color w:val="FFFFFF"/>
              </w:rPr>
              <w:t xml:space="preserve"> </w:t>
            </w:r>
            <w:r>
              <w:t xml:space="preserve"> </w:t>
            </w:r>
          </w:p>
        </w:tc>
        <w:tc>
          <w:tcPr>
            <w:tcW w:w="1095"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1A144D53" w14:textId="77777777" w:rsidR="00B3026E" w:rsidRDefault="003B3D18">
            <w:pPr>
              <w:spacing w:line="259" w:lineRule="auto"/>
              <w:ind w:left="1"/>
              <w:jc w:val="center"/>
            </w:pPr>
            <w:r>
              <w:rPr>
                <w:b/>
                <w:color w:val="FFFFFF"/>
                <w:sz w:val="22"/>
              </w:rPr>
              <w:t>Status</w:t>
            </w:r>
            <w:r>
              <w:rPr>
                <w:b/>
                <w:color w:val="FFFFFF"/>
              </w:rPr>
              <w:t xml:space="preserve"> </w:t>
            </w:r>
            <w:r>
              <w:t xml:space="preserve"> </w:t>
            </w:r>
          </w:p>
        </w:tc>
      </w:tr>
      <w:tr w:rsidR="00B3026E" w14:paraId="6ACCAEC4" w14:textId="77777777">
        <w:trPr>
          <w:trHeight w:val="3447"/>
        </w:trPr>
        <w:tc>
          <w:tcPr>
            <w:tcW w:w="598" w:type="dxa"/>
            <w:tcBorders>
              <w:top w:val="single" w:sz="6" w:space="0" w:color="000000"/>
              <w:left w:val="single" w:sz="6" w:space="0" w:color="000000"/>
              <w:bottom w:val="single" w:sz="6" w:space="0" w:color="000000"/>
              <w:right w:val="single" w:sz="6" w:space="0" w:color="000000"/>
            </w:tcBorders>
            <w:vAlign w:val="center"/>
          </w:tcPr>
          <w:p w14:paraId="1BB49676" w14:textId="77777777" w:rsidR="00B3026E" w:rsidRDefault="003B3D18">
            <w:pPr>
              <w:spacing w:line="259" w:lineRule="auto"/>
              <w:ind w:left="116" w:firstLine="10"/>
            </w:pPr>
            <w:r>
              <w:t xml:space="preserve">RID 001  </w:t>
            </w:r>
          </w:p>
        </w:tc>
        <w:tc>
          <w:tcPr>
            <w:tcW w:w="635" w:type="dxa"/>
            <w:tcBorders>
              <w:top w:val="single" w:sz="6" w:space="0" w:color="000000"/>
              <w:left w:val="single" w:sz="6" w:space="0" w:color="000000"/>
              <w:bottom w:val="single" w:sz="6" w:space="0" w:color="000000"/>
              <w:right w:val="single" w:sz="6" w:space="0" w:color="000000"/>
            </w:tcBorders>
            <w:vAlign w:val="center"/>
          </w:tcPr>
          <w:p w14:paraId="79FCE0B7" w14:textId="77777777" w:rsidR="00B3026E" w:rsidRDefault="003B3D18">
            <w:pPr>
              <w:spacing w:line="259" w:lineRule="auto"/>
              <w:ind w:left="3"/>
              <w:jc w:val="center"/>
            </w:pPr>
            <w:r>
              <w:t xml:space="preserve">1  </w:t>
            </w:r>
          </w:p>
        </w:tc>
        <w:tc>
          <w:tcPr>
            <w:tcW w:w="946" w:type="dxa"/>
            <w:tcBorders>
              <w:top w:val="single" w:sz="6" w:space="0" w:color="000000"/>
              <w:left w:val="single" w:sz="6" w:space="0" w:color="000000"/>
              <w:bottom w:val="single" w:sz="6" w:space="0" w:color="000000"/>
              <w:right w:val="single" w:sz="6" w:space="0" w:color="000000"/>
            </w:tcBorders>
            <w:vAlign w:val="center"/>
          </w:tcPr>
          <w:p w14:paraId="7545C0FE" w14:textId="77777777" w:rsidR="00B3026E" w:rsidRDefault="003B3D18">
            <w:pPr>
              <w:spacing w:line="259" w:lineRule="auto"/>
              <w:jc w:val="center"/>
            </w:pPr>
            <w:r>
              <w:t xml:space="preserve">Technical Risks  </w:t>
            </w:r>
          </w:p>
        </w:tc>
        <w:tc>
          <w:tcPr>
            <w:tcW w:w="2120" w:type="dxa"/>
            <w:tcBorders>
              <w:top w:val="single" w:sz="6" w:space="0" w:color="000000"/>
              <w:left w:val="single" w:sz="6" w:space="0" w:color="000000"/>
              <w:bottom w:val="single" w:sz="6" w:space="0" w:color="000000"/>
              <w:right w:val="single" w:sz="6" w:space="0" w:color="000000"/>
            </w:tcBorders>
          </w:tcPr>
          <w:p w14:paraId="606ACE47" w14:textId="233271CE" w:rsidR="00B3026E" w:rsidRDefault="003B3D18" w:rsidP="00C7562D">
            <w:pPr>
              <w:spacing w:after="5" w:line="238" w:lineRule="auto"/>
              <w:ind w:left="10"/>
              <w:jc w:val="center"/>
            </w:pPr>
            <w:r>
              <w:t xml:space="preserve">There is a risk that the </w:t>
            </w:r>
            <w:r w:rsidR="00C7562D">
              <w:t>Madonna’s Web</w:t>
            </w:r>
            <w:r>
              <w:t xml:space="preserve"> may not integrate well</w:t>
            </w:r>
            <w:r w:rsidR="00E61A98">
              <w:t>.</w:t>
            </w:r>
            <w:r>
              <w:t xml:space="preserve">  </w:t>
            </w:r>
          </w:p>
          <w:p w14:paraId="7C785D25" w14:textId="77777777" w:rsidR="00B3026E" w:rsidRDefault="003B3D18">
            <w:pPr>
              <w:spacing w:line="259" w:lineRule="auto"/>
              <w:ind w:left="-18"/>
            </w:pPr>
            <w:r>
              <w:rPr>
                <w:sz w:val="37"/>
                <w:vertAlign w:val="superscript"/>
              </w:rPr>
              <w:t xml:space="preserve"> </w:t>
            </w:r>
            <w:r>
              <w:t xml:space="preserve">  </w:t>
            </w:r>
          </w:p>
          <w:p w14:paraId="309A4F1A" w14:textId="77777777" w:rsidR="00B3026E" w:rsidRDefault="003B3D18">
            <w:pPr>
              <w:spacing w:after="4" w:line="259" w:lineRule="auto"/>
              <w:ind w:right="13"/>
              <w:jc w:val="center"/>
            </w:pPr>
            <w:r>
              <w:t xml:space="preserve">with existing  </w:t>
            </w:r>
          </w:p>
          <w:p w14:paraId="2AD95943" w14:textId="77777777" w:rsidR="00B3026E" w:rsidRDefault="003B3D18">
            <w:pPr>
              <w:spacing w:line="259" w:lineRule="auto"/>
              <w:ind w:right="10"/>
              <w:jc w:val="center"/>
            </w:pPr>
            <w:r>
              <w:t xml:space="preserve">software and  </w:t>
            </w:r>
          </w:p>
          <w:p w14:paraId="6F421762" w14:textId="77777777" w:rsidR="00B3026E" w:rsidRDefault="003B3D18">
            <w:pPr>
              <w:spacing w:line="259" w:lineRule="auto"/>
              <w:jc w:val="center"/>
            </w:pPr>
            <w:r>
              <w:t xml:space="preserve">hardware systems, resulting in system errors and delays.  </w:t>
            </w:r>
          </w:p>
        </w:tc>
        <w:tc>
          <w:tcPr>
            <w:tcW w:w="1441" w:type="dxa"/>
            <w:tcBorders>
              <w:top w:val="single" w:sz="6" w:space="0" w:color="000000"/>
              <w:left w:val="single" w:sz="6" w:space="0" w:color="000000"/>
              <w:bottom w:val="single" w:sz="6" w:space="0" w:color="000000"/>
              <w:right w:val="single" w:sz="6" w:space="0" w:color="000000"/>
            </w:tcBorders>
          </w:tcPr>
          <w:p w14:paraId="558805B5" w14:textId="77777777" w:rsidR="00B3026E" w:rsidRDefault="003B3D18">
            <w:pPr>
              <w:spacing w:after="336" w:line="259" w:lineRule="auto"/>
              <w:ind w:left="-7"/>
            </w:pPr>
            <w:r>
              <w:t xml:space="preserve">  </w:t>
            </w:r>
          </w:p>
          <w:p w14:paraId="5E4FDB60" w14:textId="77777777" w:rsidR="00B3026E" w:rsidRDefault="003B3D18">
            <w:pPr>
              <w:spacing w:line="259" w:lineRule="auto"/>
              <w:ind w:left="163"/>
            </w:pPr>
            <w:r>
              <w:t xml:space="preserve">Technology  </w:t>
            </w:r>
          </w:p>
        </w:tc>
        <w:tc>
          <w:tcPr>
            <w:tcW w:w="1370" w:type="dxa"/>
            <w:tcBorders>
              <w:top w:val="single" w:sz="6" w:space="0" w:color="000000"/>
              <w:left w:val="single" w:sz="6" w:space="0" w:color="000000"/>
              <w:bottom w:val="single" w:sz="6" w:space="0" w:color="000000"/>
              <w:right w:val="single" w:sz="6" w:space="0" w:color="000000"/>
            </w:tcBorders>
            <w:vAlign w:val="center"/>
          </w:tcPr>
          <w:p w14:paraId="389FDDEC" w14:textId="33A5D0FF" w:rsidR="00B3026E" w:rsidRDefault="003B3D18">
            <w:pPr>
              <w:spacing w:line="259" w:lineRule="auto"/>
              <w:ind w:left="47"/>
            </w:pPr>
            <w:r>
              <w:t xml:space="preserve">Project </w:t>
            </w:r>
            <w:r w:rsidR="00A11134">
              <w:t xml:space="preserve">Team </w:t>
            </w:r>
            <w:r>
              <w:t>Lead</w:t>
            </w:r>
            <w:r w:rsidR="00A11134">
              <w:t>er</w:t>
            </w:r>
            <w:r>
              <w:t xml:space="preserve">  </w:t>
            </w:r>
          </w:p>
        </w:tc>
        <w:tc>
          <w:tcPr>
            <w:tcW w:w="1176" w:type="dxa"/>
            <w:tcBorders>
              <w:top w:val="single" w:sz="6" w:space="0" w:color="000000"/>
              <w:left w:val="single" w:sz="6" w:space="0" w:color="000000"/>
              <w:bottom w:val="single" w:sz="6" w:space="0" w:color="000000"/>
              <w:right w:val="single" w:sz="6" w:space="0" w:color="000000"/>
            </w:tcBorders>
            <w:vAlign w:val="center"/>
          </w:tcPr>
          <w:p w14:paraId="68117DB9" w14:textId="77777777" w:rsidR="00B3026E" w:rsidRDefault="003B3D18">
            <w:pPr>
              <w:spacing w:line="259" w:lineRule="auto"/>
              <w:ind w:right="4"/>
              <w:jc w:val="center"/>
            </w:pPr>
            <w:r>
              <w:t xml:space="preserve">High  </w:t>
            </w:r>
          </w:p>
        </w:tc>
        <w:tc>
          <w:tcPr>
            <w:tcW w:w="876" w:type="dxa"/>
            <w:tcBorders>
              <w:top w:val="single" w:sz="6" w:space="0" w:color="000000"/>
              <w:left w:val="single" w:sz="6" w:space="0" w:color="000000"/>
              <w:bottom w:val="single" w:sz="6" w:space="0" w:color="000000"/>
              <w:right w:val="single" w:sz="6" w:space="0" w:color="000000"/>
            </w:tcBorders>
            <w:vAlign w:val="center"/>
          </w:tcPr>
          <w:p w14:paraId="02111DFE" w14:textId="77777777" w:rsidR="00B3026E" w:rsidRDefault="003B3D18">
            <w:pPr>
              <w:spacing w:line="259" w:lineRule="auto"/>
              <w:ind w:right="5"/>
              <w:jc w:val="center"/>
            </w:pPr>
            <w:r>
              <w:t xml:space="preserve">High  </w:t>
            </w:r>
          </w:p>
        </w:tc>
        <w:tc>
          <w:tcPr>
            <w:tcW w:w="1095" w:type="dxa"/>
            <w:tcBorders>
              <w:top w:val="single" w:sz="6" w:space="0" w:color="000000"/>
              <w:left w:val="single" w:sz="6" w:space="0" w:color="000000"/>
              <w:bottom w:val="single" w:sz="6" w:space="0" w:color="000000"/>
              <w:right w:val="single" w:sz="6" w:space="0" w:color="000000"/>
            </w:tcBorders>
            <w:vAlign w:val="center"/>
          </w:tcPr>
          <w:p w14:paraId="65B84F72" w14:textId="77777777" w:rsidR="00B3026E" w:rsidRDefault="003B3D18">
            <w:pPr>
              <w:spacing w:line="259" w:lineRule="auto"/>
              <w:ind w:left="22"/>
            </w:pPr>
            <w:r>
              <w:t xml:space="preserve">In progress </w:t>
            </w:r>
          </w:p>
        </w:tc>
      </w:tr>
      <w:tr w:rsidR="00B3026E" w14:paraId="2E9B209D" w14:textId="77777777">
        <w:trPr>
          <w:trHeight w:val="2200"/>
        </w:trPr>
        <w:tc>
          <w:tcPr>
            <w:tcW w:w="598" w:type="dxa"/>
            <w:tcBorders>
              <w:top w:val="single" w:sz="6" w:space="0" w:color="000000"/>
              <w:left w:val="single" w:sz="6" w:space="0" w:color="000000"/>
              <w:bottom w:val="single" w:sz="6" w:space="0" w:color="000000"/>
              <w:right w:val="single" w:sz="6" w:space="0" w:color="000000"/>
            </w:tcBorders>
            <w:vAlign w:val="center"/>
          </w:tcPr>
          <w:p w14:paraId="49598AB1" w14:textId="77777777" w:rsidR="00B3026E" w:rsidRDefault="003B3D18">
            <w:pPr>
              <w:spacing w:line="259" w:lineRule="auto"/>
              <w:jc w:val="center"/>
            </w:pPr>
            <w:r>
              <w:t xml:space="preserve">RID 002  </w:t>
            </w:r>
          </w:p>
        </w:tc>
        <w:tc>
          <w:tcPr>
            <w:tcW w:w="635" w:type="dxa"/>
            <w:tcBorders>
              <w:top w:val="single" w:sz="6" w:space="0" w:color="000000"/>
              <w:left w:val="single" w:sz="6" w:space="0" w:color="000000"/>
              <w:bottom w:val="single" w:sz="6" w:space="0" w:color="000000"/>
              <w:right w:val="single" w:sz="6" w:space="0" w:color="000000"/>
            </w:tcBorders>
            <w:vAlign w:val="center"/>
          </w:tcPr>
          <w:p w14:paraId="0B2A7AF3" w14:textId="77777777" w:rsidR="00B3026E" w:rsidRDefault="003B3D18">
            <w:pPr>
              <w:spacing w:line="259" w:lineRule="auto"/>
              <w:ind w:left="12"/>
              <w:jc w:val="center"/>
            </w:pPr>
            <w:r>
              <w:t xml:space="preserve">2  </w:t>
            </w:r>
          </w:p>
        </w:tc>
        <w:tc>
          <w:tcPr>
            <w:tcW w:w="946" w:type="dxa"/>
            <w:tcBorders>
              <w:top w:val="single" w:sz="6" w:space="0" w:color="000000"/>
              <w:left w:val="single" w:sz="6" w:space="0" w:color="000000"/>
              <w:bottom w:val="single" w:sz="6" w:space="0" w:color="000000"/>
              <w:right w:val="single" w:sz="6" w:space="0" w:color="000000"/>
            </w:tcBorders>
            <w:vAlign w:val="center"/>
          </w:tcPr>
          <w:p w14:paraId="77BB7D2A" w14:textId="77777777" w:rsidR="00B3026E" w:rsidRDefault="003B3D18">
            <w:pPr>
              <w:spacing w:after="39" w:line="259" w:lineRule="auto"/>
              <w:ind w:left="33"/>
            </w:pPr>
            <w:r>
              <w:t>Resource</w:t>
            </w:r>
          </w:p>
          <w:p w14:paraId="6EBD99A2" w14:textId="77777777" w:rsidR="00B3026E" w:rsidRDefault="003B3D18">
            <w:pPr>
              <w:spacing w:line="259" w:lineRule="auto"/>
              <w:ind w:right="2"/>
              <w:jc w:val="center"/>
            </w:pPr>
            <w:r>
              <w:t xml:space="preserve">Risks  </w:t>
            </w:r>
          </w:p>
        </w:tc>
        <w:tc>
          <w:tcPr>
            <w:tcW w:w="2120" w:type="dxa"/>
            <w:tcBorders>
              <w:top w:val="single" w:sz="6" w:space="0" w:color="000000"/>
              <w:left w:val="single" w:sz="6" w:space="0" w:color="000000"/>
              <w:bottom w:val="single" w:sz="6" w:space="0" w:color="000000"/>
              <w:right w:val="single" w:sz="6" w:space="0" w:color="000000"/>
            </w:tcBorders>
          </w:tcPr>
          <w:p w14:paraId="7ABBD2E9" w14:textId="737F5AFF" w:rsidR="00B3026E" w:rsidRDefault="003B3D18">
            <w:pPr>
              <w:spacing w:line="246" w:lineRule="auto"/>
              <w:ind w:left="-13" w:firstLine="23"/>
              <w:jc w:val="center"/>
            </w:pPr>
            <w:r>
              <w:t>There is a risk of insufficient resources to complete the</w:t>
            </w:r>
          </w:p>
          <w:p w14:paraId="1297269D" w14:textId="77777777" w:rsidR="00B3026E" w:rsidRDefault="003B3D18">
            <w:pPr>
              <w:spacing w:line="259" w:lineRule="auto"/>
              <w:ind w:left="-18"/>
            </w:pPr>
            <w:r>
              <w:t xml:space="preserve"> </w:t>
            </w:r>
          </w:p>
          <w:p w14:paraId="4BB11326" w14:textId="77777777" w:rsidR="00B3026E" w:rsidRDefault="003B3D18">
            <w:pPr>
              <w:spacing w:line="259" w:lineRule="auto"/>
              <w:ind w:left="58"/>
              <w:jc w:val="center"/>
            </w:pPr>
            <w:r>
              <w:t xml:space="preserve">project on time,  </w:t>
            </w:r>
          </w:p>
          <w:p w14:paraId="633888E5" w14:textId="77777777" w:rsidR="00B3026E" w:rsidRDefault="003B3D18">
            <w:pPr>
              <w:spacing w:line="259" w:lineRule="auto"/>
              <w:ind w:left="513" w:right="171" w:hanging="330"/>
            </w:pPr>
            <w:r>
              <w:t xml:space="preserve">resulting in delays and budget overruns.  </w:t>
            </w:r>
          </w:p>
        </w:tc>
        <w:tc>
          <w:tcPr>
            <w:tcW w:w="1441" w:type="dxa"/>
            <w:tcBorders>
              <w:top w:val="single" w:sz="6" w:space="0" w:color="000000"/>
              <w:left w:val="single" w:sz="6" w:space="0" w:color="000000"/>
              <w:bottom w:val="single" w:sz="6" w:space="0" w:color="000000"/>
              <w:right w:val="single" w:sz="6" w:space="0" w:color="000000"/>
            </w:tcBorders>
          </w:tcPr>
          <w:p w14:paraId="0AE8AF35" w14:textId="77777777" w:rsidR="00B3026E" w:rsidRDefault="003B3D18">
            <w:pPr>
              <w:spacing w:line="259" w:lineRule="auto"/>
              <w:ind w:left="-15"/>
            </w:pPr>
            <w:r>
              <w:t xml:space="preserve"> </w:t>
            </w:r>
          </w:p>
          <w:p w14:paraId="1B963AF4" w14:textId="77777777" w:rsidR="00B3026E" w:rsidRDefault="003B3D18">
            <w:pPr>
              <w:spacing w:line="259" w:lineRule="auto"/>
              <w:ind w:left="-4"/>
            </w:pPr>
            <w:r>
              <w:t xml:space="preserve"> </w:t>
            </w:r>
          </w:p>
          <w:p w14:paraId="6D606D0B" w14:textId="77777777" w:rsidR="00B3026E" w:rsidRDefault="003B3D18">
            <w:pPr>
              <w:spacing w:line="259" w:lineRule="auto"/>
              <w:ind w:left="18"/>
            </w:pPr>
            <w:r>
              <w:t>Organizational</w:t>
            </w:r>
          </w:p>
        </w:tc>
        <w:tc>
          <w:tcPr>
            <w:tcW w:w="1370" w:type="dxa"/>
            <w:tcBorders>
              <w:top w:val="single" w:sz="6" w:space="0" w:color="000000"/>
              <w:left w:val="single" w:sz="6" w:space="0" w:color="000000"/>
              <w:bottom w:val="single" w:sz="6" w:space="0" w:color="000000"/>
              <w:right w:val="single" w:sz="6" w:space="0" w:color="000000"/>
            </w:tcBorders>
            <w:vAlign w:val="center"/>
          </w:tcPr>
          <w:p w14:paraId="27442700" w14:textId="77777777" w:rsidR="00B3026E" w:rsidRDefault="003B3D18">
            <w:pPr>
              <w:spacing w:after="34" w:line="259" w:lineRule="auto"/>
              <w:ind w:left="60"/>
              <w:jc w:val="center"/>
            </w:pPr>
            <w:r>
              <w:t xml:space="preserve"> </w:t>
            </w:r>
          </w:p>
          <w:p w14:paraId="7C98E2F8" w14:textId="77777777" w:rsidR="00B3026E" w:rsidRDefault="003B3D18">
            <w:pPr>
              <w:tabs>
                <w:tab w:val="center" w:pos="682"/>
              </w:tabs>
              <w:spacing w:after="33" w:line="259" w:lineRule="auto"/>
              <w:ind w:left="-8"/>
            </w:pPr>
            <w:r>
              <w:t xml:space="preserve"> </w:t>
            </w:r>
            <w:r>
              <w:tab/>
              <w:t xml:space="preserve"> Project </w:t>
            </w:r>
          </w:p>
          <w:p w14:paraId="1048383C" w14:textId="77777777" w:rsidR="00B3026E" w:rsidRDefault="003B3D18">
            <w:pPr>
              <w:spacing w:line="259" w:lineRule="auto"/>
              <w:ind w:right="3"/>
              <w:jc w:val="center"/>
            </w:pPr>
            <w:r>
              <w:t xml:space="preserve">Manager  </w:t>
            </w:r>
          </w:p>
        </w:tc>
        <w:tc>
          <w:tcPr>
            <w:tcW w:w="1176" w:type="dxa"/>
            <w:tcBorders>
              <w:top w:val="single" w:sz="6" w:space="0" w:color="000000"/>
              <w:left w:val="single" w:sz="6" w:space="0" w:color="000000"/>
              <w:bottom w:val="single" w:sz="6" w:space="0" w:color="000000"/>
              <w:right w:val="single" w:sz="6" w:space="0" w:color="000000"/>
            </w:tcBorders>
            <w:vAlign w:val="center"/>
          </w:tcPr>
          <w:p w14:paraId="3DA21E41" w14:textId="77777777" w:rsidR="00B3026E" w:rsidRDefault="003B3D18">
            <w:pPr>
              <w:spacing w:line="259" w:lineRule="auto"/>
              <w:ind w:left="193"/>
            </w:pPr>
            <w:r>
              <w:t xml:space="preserve">Medium  </w:t>
            </w:r>
          </w:p>
        </w:tc>
        <w:tc>
          <w:tcPr>
            <w:tcW w:w="876" w:type="dxa"/>
            <w:tcBorders>
              <w:top w:val="single" w:sz="6" w:space="0" w:color="000000"/>
              <w:left w:val="single" w:sz="6" w:space="0" w:color="000000"/>
              <w:bottom w:val="single" w:sz="6" w:space="0" w:color="000000"/>
              <w:right w:val="single" w:sz="6" w:space="0" w:color="000000"/>
            </w:tcBorders>
            <w:vAlign w:val="center"/>
          </w:tcPr>
          <w:p w14:paraId="0F6F6FE5" w14:textId="77777777" w:rsidR="00B3026E" w:rsidRDefault="003B3D18">
            <w:pPr>
              <w:spacing w:line="259" w:lineRule="auto"/>
              <w:ind w:left="33"/>
            </w:pPr>
            <w:r>
              <w:t>Medium</w:t>
            </w:r>
          </w:p>
        </w:tc>
        <w:tc>
          <w:tcPr>
            <w:tcW w:w="1095" w:type="dxa"/>
            <w:tcBorders>
              <w:top w:val="single" w:sz="6" w:space="0" w:color="000000"/>
              <w:left w:val="single" w:sz="6" w:space="0" w:color="000000"/>
              <w:bottom w:val="single" w:sz="6" w:space="0" w:color="000000"/>
              <w:right w:val="single" w:sz="6" w:space="0" w:color="000000"/>
            </w:tcBorders>
            <w:vAlign w:val="center"/>
          </w:tcPr>
          <w:p w14:paraId="41245438" w14:textId="77777777" w:rsidR="00B3026E" w:rsidRDefault="003B3D18">
            <w:pPr>
              <w:spacing w:line="259" w:lineRule="auto"/>
              <w:ind w:left="-18"/>
            </w:pPr>
            <w:r>
              <w:t xml:space="preserve"> In </w:t>
            </w:r>
          </w:p>
          <w:p w14:paraId="29BFD2BE" w14:textId="77777777" w:rsidR="00B3026E" w:rsidRDefault="003B3D18">
            <w:pPr>
              <w:spacing w:line="259" w:lineRule="auto"/>
              <w:ind w:left="-18"/>
            </w:pPr>
            <w:r>
              <w:t xml:space="preserve"> </w:t>
            </w:r>
          </w:p>
          <w:p w14:paraId="3F049A2A" w14:textId="77777777" w:rsidR="00B3026E" w:rsidRDefault="003B3D18">
            <w:pPr>
              <w:spacing w:line="259" w:lineRule="auto"/>
              <w:ind w:left="-18"/>
            </w:pPr>
            <w:r>
              <w:t xml:space="preserve">progress </w:t>
            </w:r>
          </w:p>
        </w:tc>
      </w:tr>
      <w:tr w:rsidR="00B3026E" w14:paraId="36EC010F" w14:textId="77777777">
        <w:trPr>
          <w:trHeight w:val="1906"/>
        </w:trPr>
        <w:tc>
          <w:tcPr>
            <w:tcW w:w="598" w:type="dxa"/>
            <w:tcBorders>
              <w:top w:val="single" w:sz="6" w:space="0" w:color="000000"/>
              <w:left w:val="single" w:sz="6" w:space="0" w:color="000000"/>
              <w:bottom w:val="single" w:sz="6" w:space="0" w:color="000000"/>
              <w:right w:val="single" w:sz="6" w:space="0" w:color="000000"/>
            </w:tcBorders>
            <w:vAlign w:val="center"/>
          </w:tcPr>
          <w:p w14:paraId="103EFB55" w14:textId="77777777" w:rsidR="00B3026E" w:rsidRDefault="003B3D18">
            <w:pPr>
              <w:spacing w:line="259" w:lineRule="auto"/>
              <w:jc w:val="center"/>
            </w:pPr>
            <w:r>
              <w:lastRenderedPageBreak/>
              <w:t xml:space="preserve">RID 003  </w:t>
            </w:r>
          </w:p>
        </w:tc>
        <w:tc>
          <w:tcPr>
            <w:tcW w:w="635" w:type="dxa"/>
            <w:tcBorders>
              <w:top w:val="single" w:sz="6" w:space="0" w:color="000000"/>
              <w:left w:val="single" w:sz="6" w:space="0" w:color="000000"/>
              <w:bottom w:val="single" w:sz="6" w:space="0" w:color="000000"/>
              <w:right w:val="single" w:sz="6" w:space="0" w:color="000000"/>
            </w:tcBorders>
            <w:vAlign w:val="center"/>
          </w:tcPr>
          <w:p w14:paraId="5B3CAC9E" w14:textId="77777777" w:rsidR="00B3026E" w:rsidRDefault="003B3D18">
            <w:pPr>
              <w:spacing w:line="259" w:lineRule="auto"/>
              <w:ind w:left="12"/>
              <w:jc w:val="center"/>
            </w:pPr>
            <w:r>
              <w:t xml:space="preserve">2  </w:t>
            </w:r>
          </w:p>
        </w:tc>
        <w:tc>
          <w:tcPr>
            <w:tcW w:w="946" w:type="dxa"/>
            <w:tcBorders>
              <w:top w:val="single" w:sz="6" w:space="0" w:color="000000"/>
              <w:left w:val="single" w:sz="6" w:space="0" w:color="000000"/>
              <w:bottom w:val="single" w:sz="6" w:space="0" w:color="000000"/>
              <w:right w:val="single" w:sz="6" w:space="0" w:color="000000"/>
            </w:tcBorders>
            <w:vAlign w:val="center"/>
          </w:tcPr>
          <w:p w14:paraId="41B700D7" w14:textId="77777777" w:rsidR="00B3026E" w:rsidRDefault="003B3D18">
            <w:pPr>
              <w:spacing w:line="259" w:lineRule="auto"/>
              <w:jc w:val="center"/>
            </w:pPr>
            <w:r>
              <w:t xml:space="preserve">Security Risks  </w:t>
            </w:r>
          </w:p>
        </w:tc>
        <w:tc>
          <w:tcPr>
            <w:tcW w:w="2120" w:type="dxa"/>
            <w:tcBorders>
              <w:top w:val="single" w:sz="6" w:space="0" w:color="000000"/>
              <w:left w:val="single" w:sz="6" w:space="0" w:color="000000"/>
              <w:bottom w:val="single" w:sz="6" w:space="0" w:color="000000"/>
              <w:right w:val="single" w:sz="6" w:space="0" w:color="000000"/>
            </w:tcBorders>
          </w:tcPr>
          <w:p w14:paraId="24A810F9" w14:textId="77777777" w:rsidR="00B3026E" w:rsidRDefault="003B3D18">
            <w:pPr>
              <w:spacing w:after="3"/>
              <w:ind w:left="35" w:hanging="35"/>
              <w:jc w:val="center"/>
            </w:pPr>
            <w:r>
              <w:t xml:space="preserve">There is a risk of data breaches and cyberattacks,  </w:t>
            </w:r>
          </w:p>
          <w:p w14:paraId="3704ED4E" w14:textId="744B2B19" w:rsidR="00B3026E" w:rsidRDefault="003B3D18" w:rsidP="00E11E54">
            <w:pPr>
              <w:spacing w:after="4" w:line="259" w:lineRule="auto"/>
              <w:ind w:right="3"/>
              <w:jc w:val="center"/>
            </w:pPr>
            <w:r>
              <w:t xml:space="preserve">compromising sensitive information. </w:t>
            </w:r>
          </w:p>
        </w:tc>
        <w:tc>
          <w:tcPr>
            <w:tcW w:w="1441" w:type="dxa"/>
            <w:tcBorders>
              <w:top w:val="single" w:sz="6" w:space="0" w:color="000000"/>
              <w:left w:val="single" w:sz="6" w:space="0" w:color="000000"/>
              <w:bottom w:val="single" w:sz="6" w:space="0" w:color="000000"/>
              <w:right w:val="single" w:sz="6" w:space="0" w:color="000000"/>
            </w:tcBorders>
          </w:tcPr>
          <w:p w14:paraId="531092B1" w14:textId="77777777" w:rsidR="00B3026E" w:rsidRDefault="003B3D18">
            <w:pPr>
              <w:spacing w:after="645" w:line="259" w:lineRule="auto"/>
              <w:ind w:left="-21"/>
            </w:pPr>
            <w:r>
              <w:t xml:space="preserve"> </w:t>
            </w:r>
          </w:p>
          <w:p w14:paraId="3DD86379" w14:textId="77777777" w:rsidR="00B3026E" w:rsidRDefault="003B3D18">
            <w:pPr>
              <w:spacing w:after="285" w:line="259" w:lineRule="auto"/>
              <w:jc w:val="center"/>
            </w:pPr>
            <w:r>
              <w:t xml:space="preserve">Technical  </w:t>
            </w:r>
          </w:p>
          <w:p w14:paraId="316CE443" w14:textId="77777777" w:rsidR="00B3026E" w:rsidRDefault="003B3D18">
            <w:pPr>
              <w:spacing w:line="259" w:lineRule="auto"/>
              <w:ind w:left="-3"/>
            </w:pPr>
            <w:r>
              <w:t xml:space="preserve">  </w:t>
            </w:r>
          </w:p>
        </w:tc>
        <w:tc>
          <w:tcPr>
            <w:tcW w:w="1370" w:type="dxa"/>
            <w:tcBorders>
              <w:top w:val="single" w:sz="6" w:space="0" w:color="000000"/>
              <w:left w:val="single" w:sz="6" w:space="0" w:color="000000"/>
              <w:bottom w:val="single" w:sz="6" w:space="0" w:color="000000"/>
              <w:right w:val="single" w:sz="6" w:space="0" w:color="000000"/>
            </w:tcBorders>
            <w:vAlign w:val="center"/>
          </w:tcPr>
          <w:p w14:paraId="397DA6DF" w14:textId="77777777" w:rsidR="00B3026E" w:rsidRDefault="003B3D18">
            <w:pPr>
              <w:spacing w:line="259" w:lineRule="auto"/>
              <w:jc w:val="center"/>
            </w:pPr>
            <w:r>
              <w:t xml:space="preserve">System Developer  </w:t>
            </w:r>
          </w:p>
        </w:tc>
        <w:tc>
          <w:tcPr>
            <w:tcW w:w="1176" w:type="dxa"/>
            <w:tcBorders>
              <w:top w:val="single" w:sz="6" w:space="0" w:color="000000"/>
              <w:left w:val="single" w:sz="6" w:space="0" w:color="000000"/>
              <w:bottom w:val="single" w:sz="6" w:space="0" w:color="000000"/>
              <w:right w:val="single" w:sz="6" w:space="0" w:color="000000"/>
            </w:tcBorders>
            <w:vAlign w:val="center"/>
          </w:tcPr>
          <w:p w14:paraId="24778C42" w14:textId="77777777" w:rsidR="00B3026E" w:rsidRDefault="003B3D18">
            <w:pPr>
              <w:spacing w:line="259" w:lineRule="auto"/>
              <w:ind w:left="193"/>
            </w:pPr>
            <w:r>
              <w:t xml:space="preserve">Medium  </w:t>
            </w:r>
          </w:p>
        </w:tc>
        <w:tc>
          <w:tcPr>
            <w:tcW w:w="876" w:type="dxa"/>
            <w:tcBorders>
              <w:top w:val="single" w:sz="6" w:space="0" w:color="000000"/>
              <w:left w:val="single" w:sz="6" w:space="0" w:color="000000"/>
              <w:bottom w:val="single" w:sz="6" w:space="0" w:color="000000"/>
              <w:right w:val="single" w:sz="6" w:space="0" w:color="000000"/>
            </w:tcBorders>
            <w:vAlign w:val="center"/>
          </w:tcPr>
          <w:p w14:paraId="194C9240" w14:textId="77777777" w:rsidR="00B3026E" w:rsidRDefault="003B3D18">
            <w:pPr>
              <w:spacing w:line="259" w:lineRule="auto"/>
              <w:ind w:left="33"/>
            </w:pPr>
            <w:r>
              <w:t>Medium</w:t>
            </w:r>
          </w:p>
        </w:tc>
        <w:tc>
          <w:tcPr>
            <w:tcW w:w="1095" w:type="dxa"/>
            <w:tcBorders>
              <w:top w:val="single" w:sz="6" w:space="0" w:color="000000"/>
              <w:left w:val="single" w:sz="6" w:space="0" w:color="000000"/>
              <w:bottom w:val="single" w:sz="6" w:space="0" w:color="000000"/>
              <w:right w:val="single" w:sz="6" w:space="0" w:color="000000"/>
            </w:tcBorders>
            <w:vAlign w:val="center"/>
          </w:tcPr>
          <w:p w14:paraId="299365A9" w14:textId="77777777" w:rsidR="00B3026E" w:rsidRDefault="003B3D18">
            <w:pPr>
              <w:spacing w:line="259" w:lineRule="auto"/>
              <w:ind w:left="-18"/>
            </w:pPr>
            <w:r>
              <w:t xml:space="preserve"> In </w:t>
            </w:r>
          </w:p>
          <w:p w14:paraId="16AFD804" w14:textId="77777777" w:rsidR="00B3026E" w:rsidRDefault="003B3D18">
            <w:pPr>
              <w:spacing w:line="259" w:lineRule="auto"/>
              <w:ind w:left="-18"/>
            </w:pPr>
            <w:r>
              <w:t xml:space="preserve"> </w:t>
            </w:r>
          </w:p>
          <w:p w14:paraId="72FEE033" w14:textId="77777777" w:rsidR="00B3026E" w:rsidRDefault="003B3D18">
            <w:pPr>
              <w:spacing w:line="259" w:lineRule="auto"/>
              <w:ind w:left="-18"/>
            </w:pPr>
            <w:r>
              <w:t xml:space="preserve">progress </w:t>
            </w:r>
          </w:p>
        </w:tc>
      </w:tr>
    </w:tbl>
    <w:p w14:paraId="16F17218" w14:textId="77777777" w:rsidR="00B3026E" w:rsidRDefault="003B3D18">
      <w:pPr>
        <w:spacing w:after="348" w:line="259" w:lineRule="auto"/>
        <w:ind w:left="59" w:right="2"/>
        <w:jc w:val="center"/>
      </w:pPr>
      <w:r>
        <w:rPr>
          <w:i/>
          <w:color w:val="44546A"/>
          <w:sz w:val="18"/>
        </w:rPr>
        <w:t xml:space="preserve">Table 6.9—2: Risk Register </w:t>
      </w:r>
      <w:r>
        <w:t xml:space="preserve"> </w:t>
      </w:r>
    </w:p>
    <w:p w14:paraId="47B2CDCC" w14:textId="5CD24BC5" w:rsidR="00B3026E" w:rsidRDefault="003B3D18" w:rsidP="006164E7">
      <w:pPr>
        <w:pStyle w:val="Heading2"/>
        <w:tabs>
          <w:tab w:val="center" w:pos="420"/>
          <w:tab w:val="center" w:pos="2066"/>
          <w:tab w:val="center" w:pos="3831"/>
        </w:tabs>
        <w:spacing w:after="44"/>
        <w:ind w:left="1701" w:hanging="1642"/>
      </w:pPr>
      <w:r>
        <w:rPr>
          <w:color w:val="000000"/>
          <w:sz w:val="22"/>
        </w:rPr>
        <w:tab/>
        <w:t xml:space="preserve"> </w:t>
      </w:r>
      <w:r>
        <w:rPr>
          <w:color w:val="000000"/>
          <w:sz w:val="22"/>
        </w:rPr>
        <w:tab/>
      </w:r>
      <w:bookmarkStart w:id="138" w:name="_Toc138371076"/>
      <w:r>
        <w:t>6.10.</w:t>
      </w:r>
      <w:r>
        <w:rPr>
          <w:rFonts w:ascii="Arial" w:eastAsia="Arial" w:hAnsi="Arial" w:cs="Arial"/>
        </w:rPr>
        <w:t xml:space="preserve">  </w:t>
      </w:r>
      <w:r>
        <w:t>Procurement Plan</w:t>
      </w:r>
      <w:bookmarkEnd w:id="138"/>
      <w:r>
        <w:t xml:space="preserve">  </w:t>
      </w:r>
    </w:p>
    <w:p w14:paraId="318DE519" w14:textId="77777777" w:rsidR="00B3026E" w:rsidRDefault="003B3D18" w:rsidP="006164E7">
      <w:pPr>
        <w:pStyle w:val="Heading4"/>
        <w:ind w:left="2156"/>
      </w:pPr>
      <w:bookmarkStart w:id="139" w:name="_Toc138371077"/>
      <w:r>
        <w:t>6.10.1.</w:t>
      </w:r>
      <w:r>
        <w:rPr>
          <w:rFonts w:ascii="Arial" w:eastAsia="Arial" w:hAnsi="Arial" w:cs="Arial"/>
        </w:rPr>
        <w:t xml:space="preserve"> </w:t>
      </w:r>
      <w:r>
        <w:t>Introduction</w:t>
      </w:r>
      <w:bookmarkEnd w:id="139"/>
      <w:r>
        <w:t xml:space="preserve"> </w:t>
      </w:r>
      <w:r>
        <w:rPr>
          <w:rFonts w:ascii="Segoe UI" w:eastAsia="Segoe UI" w:hAnsi="Segoe UI" w:cs="Segoe UI"/>
        </w:rPr>
        <w:t xml:space="preserve"> </w:t>
      </w:r>
      <w:r>
        <w:t xml:space="preserve"> </w:t>
      </w:r>
    </w:p>
    <w:p w14:paraId="2B9ACFB1" w14:textId="77777777" w:rsidR="00B3026E" w:rsidRDefault="003B3D18">
      <w:pPr>
        <w:spacing w:after="5" w:line="259" w:lineRule="auto"/>
        <w:ind w:left="1441"/>
      </w:pPr>
      <w:r>
        <w:t xml:space="preserve"> </w:t>
      </w:r>
      <w:r w:rsidRPr="3620A240">
        <w:rPr>
          <w:rFonts w:ascii="Segoe UI" w:eastAsia="Segoe UI" w:hAnsi="Segoe UI" w:cs="Segoe UI"/>
          <w:b/>
          <w:sz w:val="18"/>
          <w:szCs w:val="18"/>
        </w:rPr>
        <w:t xml:space="preserve"> </w:t>
      </w:r>
      <w:r>
        <w:t xml:space="preserve"> </w:t>
      </w:r>
    </w:p>
    <w:p w14:paraId="4F0D4C29" w14:textId="32A3F4AE" w:rsidR="2D131495" w:rsidRDefault="2D131495" w:rsidP="00E67B83">
      <w:pPr>
        <w:ind w:left="2170"/>
        <w:jc w:val="both"/>
      </w:pPr>
      <w:r w:rsidRPr="3620A240">
        <w:rPr>
          <w:lang w:val="en-US"/>
        </w:rPr>
        <w:t>The Procurement Management Plan is very important for successfully finishing the project. It outlines what items need to be purchased and how the purchasing process will be handled, from creating the necessary documents to closing the contracts. The plan's main goal is to make sure that everything needed for the project is bought on time, within the budget, and up to the required quality standards.</w:t>
      </w:r>
    </w:p>
    <w:p w14:paraId="7BF1858A" w14:textId="27C52903" w:rsidR="3620A240" w:rsidRDefault="3620A240" w:rsidP="00E67B83">
      <w:pPr>
        <w:ind w:left="2170"/>
        <w:jc w:val="both"/>
      </w:pPr>
    </w:p>
    <w:p w14:paraId="3BDFD3EC" w14:textId="21D556F2" w:rsidR="2D131495" w:rsidRDefault="2D131495" w:rsidP="00E67B83">
      <w:pPr>
        <w:ind w:left="2170"/>
        <w:jc w:val="both"/>
      </w:pPr>
      <w:r w:rsidRPr="3620A240">
        <w:rPr>
          <w:lang w:val="en-US"/>
        </w:rPr>
        <w:t>The plan includes details such as what items will be bought, why they are needed, and when they will be purchased. It also covers the types of contracts that will be used and how any risks associated with purchasing will be dealt with. The plan explains how costs will be determined and suppliers will be evaluated, using standard templates and documents.</w:t>
      </w:r>
    </w:p>
    <w:p w14:paraId="4A3942AD" w14:textId="0585740C" w:rsidR="3620A240" w:rsidRDefault="3620A240" w:rsidP="00E67B83">
      <w:pPr>
        <w:ind w:left="2170"/>
        <w:jc w:val="both"/>
      </w:pPr>
    </w:p>
    <w:p w14:paraId="55806B8C" w14:textId="1963DB08" w:rsidR="2D131495" w:rsidRDefault="2D131495" w:rsidP="00E67B83">
      <w:pPr>
        <w:ind w:left="2170"/>
        <w:jc w:val="both"/>
      </w:pPr>
      <w:r w:rsidRPr="3620A240">
        <w:rPr>
          <w:lang w:val="en-US"/>
        </w:rPr>
        <w:t>Overall, the Procurement Management Plan ensures that the project's purchasing needs are met efficiently and effectively, with a focus on quality, cost, and schedule. It provides a clear and simple guide to the purchasing process, making sure that everyone involved knows what needs to be done.</w:t>
      </w:r>
    </w:p>
    <w:p w14:paraId="74CE43DB" w14:textId="0EDFF249" w:rsidR="3620A240" w:rsidRDefault="3620A240" w:rsidP="3620A240">
      <w:pPr>
        <w:ind w:left="730" w:right="873"/>
      </w:pPr>
    </w:p>
    <w:p w14:paraId="257C3FF4" w14:textId="77777777" w:rsidR="00B3026E" w:rsidRDefault="003B3D18">
      <w:pPr>
        <w:spacing w:after="67" w:line="259" w:lineRule="auto"/>
        <w:ind w:left="1441"/>
      </w:pPr>
      <w:r>
        <w:rPr>
          <w:color w:val="008000"/>
        </w:rPr>
        <w:t xml:space="preserve"> </w:t>
      </w:r>
      <w:r>
        <w:rPr>
          <w:rFonts w:ascii="Segoe UI" w:eastAsia="Segoe UI" w:hAnsi="Segoe UI" w:cs="Segoe UI"/>
          <w:sz w:val="18"/>
        </w:rPr>
        <w:t xml:space="preserve"> </w:t>
      </w:r>
      <w:r>
        <w:t xml:space="preserve"> </w:t>
      </w:r>
    </w:p>
    <w:p w14:paraId="2AAE477D" w14:textId="77777777" w:rsidR="00B3026E" w:rsidRDefault="003B3D18" w:rsidP="006164E7">
      <w:pPr>
        <w:pStyle w:val="Heading4"/>
        <w:ind w:left="2156"/>
      </w:pPr>
      <w:bookmarkStart w:id="140" w:name="_Toc138371078"/>
      <w:r>
        <w:t>6.10.2.</w:t>
      </w:r>
      <w:r>
        <w:rPr>
          <w:rFonts w:ascii="Arial" w:eastAsia="Arial" w:hAnsi="Arial" w:cs="Arial"/>
        </w:rPr>
        <w:t xml:space="preserve"> </w:t>
      </w:r>
      <w:r>
        <w:t>Procurement Risks</w:t>
      </w:r>
      <w:bookmarkEnd w:id="140"/>
      <w:r>
        <w:t xml:space="preserve">   </w:t>
      </w:r>
    </w:p>
    <w:p w14:paraId="50B26B15" w14:textId="4C505B83" w:rsidR="00B3026E" w:rsidRDefault="1552D1FA" w:rsidP="00CF18AB">
      <w:pPr>
        <w:spacing w:after="5" w:line="259" w:lineRule="auto"/>
        <w:ind w:left="2127"/>
        <w:jc w:val="both"/>
      </w:pPr>
      <w:r w:rsidRPr="3620A240">
        <w:rPr>
          <w:lang w:val="en-US"/>
        </w:rPr>
        <w:t>Procurement is a critical aspect of Madonna’s Web project, involving the acquisition services, and equipment from external sources. The procurement process inherently carries risks that can impact the project's success. It is vital to proactively identify and address these risks to minimize their potential negative effects. The Madonna’s Web project encompasses various procurement activities, each with its own set of inherent risks that need to be managed effectively.</w:t>
      </w:r>
    </w:p>
    <w:p w14:paraId="2B0B6CE4" w14:textId="0A320862" w:rsidR="00B3026E" w:rsidRDefault="00B3026E" w:rsidP="734B4E31">
      <w:pPr>
        <w:spacing w:after="5" w:line="259" w:lineRule="auto"/>
        <w:rPr>
          <w:lang w:val="en-US"/>
        </w:rPr>
      </w:pPr>
    </w:p>
    <w:p w14:paraId="2201311C" w14:textId="06186D39" w:rsidR="00B3026E" w:rsidRDefault="1552D1FA" w:rsidP="00CF18AB">
      <w:pPr>
        <w:spacing w:after="5" w:line="259" w:lineRule="auto"/>
        <w:ind w:left="2160"/>
        <w:jc w:val="both"/>
      </w:pPr>
      <w:r w:rsidRPr="3620A240">
        <w:rPr>
          <w:lang w:val="en-US"/>
        </w:rPr>
        <w:t xml:space="preserve">The following risk of Procurement activity of Madonna’s Web are: </w:t>
      </w:r>
    </w:p>
    <w:p w14:paraId="6175A629" w14:textId="0D5AE479" w:rsidR="00B3026E" w:rsidRDefault="00B3026E" w:rsidP="00CF18AB">
      <w:pPr>
        <w:spacing w:after="5" w:line="259" w:lineRule="auto"/>
        <w:jc w:val="both"/>
      </w:pPr>
    </w:p>
    <w:p w14:paraId="451065A6" w14:textId="78B0ED8D" w:rsidR="00B3026E" w:rsidRDefault="1552D1FA" w:rsidP="00CF18AB">
      <w:pPr>
        <w:pStyle w:val="ListParagraph"/>
        <w:widowControl w:val="0"/>
        <w:numPr>
          <w:ilvl w:val="0"/>
          <w:numId w:val="84"/>
        </w:numPr>
        <w:spacing w:after="5" w:line="259" w:lineRule="auto"/>
        <w:jc w:val="both"/>
      </w:pPr>
      <w:r w:rsidRPr="3620A240">
        <w:rPr>
          <w:b/>
          <w:lang w:val="en-US"/>
        </w:rPr>
        <w:t>Compliance and Legal Risks:</w:t>
      </w:r>
      <w:r w:rsidRPr="3620A240">
        <w:rPr>
          <w:lang w:val="en-US"/>
        </w:rPr>
        <w:t xml:space="preserve"> The risk of non-compliance with applicable laws, regulations, or contractual obligations during the procurement process</w:t>
      </w:r>
    </w:p>
    <w:p w14:paraId="13D7302C" w14:textId="7A9F4E11" w:rsidR="00B3026E" w:rsidRDefault="1552D1FA" w:rsidP="00CF18AB">
      <w:pPr>
        <w:pStyle w:val="ListParagraph"/>
        <w:widowControl w:val="0"/>
        <w:numPr>
          <w:ilvl w:val="0"/>
          <w:numId w:val="84"/>
        </w:numPr>
        <w:spacing w:after="5" w:line="259" w:lineRule="auto"/>
        <w:jc w:val="both"/>
      </w:pPr>
      <w:r w:rsidRPr="3620A240">
        <w:rPr>
          <w:b/>
          <w:lang w:val="en-US"/>
        </w:rPr>
        <w:t xml:space="preserve">System Integration Risk: </w:t>
      </w:r>
      <w:r w:rsidRPr="3620A240">
        <w:rPr>
          <w:lang w:val="en-US"/>
        </w:rPr>
        <w:t>When obtaining reservation software or systems, there is a risk of integration challenges with existing systems. These challenges can cause data inconsistencies, operational disruptions, and customer dissatisfaction.</w:t>
      </w:r>
    </w:p>
    <w:p w14:paraId="62CE3C6D" w14:textId="174B88AE" w:rsidR="00B3026E" w:rsidRDefault="1552D1FA" w:rsidP="00CF18AB">
      <w:pPr>
        <w:pStyle w:val="ListParagraph"/>
        <w:widowControl w:val="0"/>
        <w:numPr>
          <w:ilvl w:val="0"/>
          <w:numId w:val="84"/>
        </w:numPr>
        <w:spacing w:after="5" w:line="259" w:lineRule="auto"/>
        <w:jc w:val="both"/>
      </w:pPr>
      <w:r w:rsidRPr="3620A240">
        <w:rPr>
          <w:b/>
          <w:lang w:val="en-US"/>
        </w:rPr>
        <w:t>Date Security and Privacy Risk:</w:t>
      </w:r>
      <w:r w:rsidRPr="3620A240">
        <w:rPr>
          <w:lang w:val="en-US"/>
        </w:rPr>
        <w:t xml:space="preserve"> When procuring services that involve handling customer data, such as personal information or credit card details, there is a risk of data breaches or </w:t>
      </w:r>
      <w:r w:rsidRPr="3620A240">
        <w:rPr>
          <w:lang w:val="en-US"/>
        </w:rPr>
        <w:lastRenderedPageBreak/>
        <w:t>privacy violations. Inadequate data security measures or non-compliance with privacy regulations can result in damage to reputation and legal repercussions.</w:t>
      </w:r>
    </w:p>
    <w:p w14:paraId="3D359425" w14:textId="33858E5A" w:rsidR="00B3026E" w:rsidRDefault="1552D1FA" w:rsidP="00CF18AB">
      <w:pPr>
        <w:pStyle w:val="ListParagraph"/>
        <w:widowControl w:val="0"/>
        <w:numPr>
          <w:ilvl w:val="0"/>
          <w:numId w:val="84"/>
        </w:numPr>
        <w:spacing w:after="5" w:line="259" w:lineRule="auto"/>
        <w:jc w:val="both"/>
      </w:pPr>
      <w:r w:rsidRPr="3620A240">
        <w:rPr>
          <w:b/>
          <w:lang w:val="en-US"/>
        </w:rPr>
        <w:t>User Experience Risk:</w:t>
      </w:r>
      <w:r w:rsidRPr="3620A240">
        <w:rPr>
          <w:lang w:val="en-US"/>
        </w:rPr>
        <w:t xml:space="preserve"> </w:t>
      </w:r>
      <w:r w:rsidRPr="3620A240">
        <w:t>If the procurement of website design or user interface services is not done properly, it can lead to a bad user experience. This means that the website may be hard to navigate, pages may take a long time to load, or it may lack user-friendly features. As a result, people may not book as much, customers may be unhappy, and negative reviews may arise.</w:t>
      </w:r>
    </w:p>
    <w:p w14:paraId="63A13076" w14:textId="3BDA8F31" w:rsidR="00B3026E" w:rsidRDefault="00B3026E" w:rsidP="00CF18AB">
      <w:pPr>
        <w:spacing w:after="5" w:line="259" w:lineRule="auto"/>
        <w:jc w:val="both"/>
      </w:pPr>
    </w:p>
    <w:p w14:paraId="34EF1823" w14:textId="28B1E4DF" w:rsidR="00B3026E" w:rsidRDefault="1552D1FA" w:rsidP="00CF18AB">
      <w:pPr>
        <w:spacing w:after="5" w:line="259" w:lineRule="auto"/>
        <w:ind w:left="2160"/>
        <w:jc w:val="both"/>
      </w:pPr>
      <w:r w:rsidRPr="3620A240">
        <w:rPr>
          <w:lang w:val="en-US"/>
        </w:rPr>
        <w:t>By actively identifying and managing procurement risks, Madonna's Web project can successfully reduce potential hurdles, enhance project outcomes, and ensure seamless execution of procurement activities. Taking a proactive approach allows the project team to anticipate and handle risks in advance, significantly increasing the chances of successful project completion and achieving the desired goals.</w:t>
      </w:r>
    </w:p>
    <w:p w14:paraId="7AF943B3" w14:textId="4484D79E" w:rsidR="00B3026E" w:rsidRDefault="00B3026E" w:rsidP="00CF18AB">
      <w:pPr>
        <w:spacing w:after="5" w:line="259" w:lineRule="auto"/>
        <w:ind w:left="1441"/>
        <w:jc w:val="both"/>
      </w:pPr>
    </w:p>
    <w:p w14:paraId="1E8D8ED8" w14:textId="41313526" w:rsidR="00B3026E" w:rsidRDefault="003B3D18" w:rsidP="00CF18AB">
      <w:pPr>
        <w:spacing w:line="259" w:lineRule="auto"/>
        <w:ind w:left="2156" w:right="873"/>
        <w:jc w:val="both"/>
      </w:pPr>
      <w:r w:rsidRPr="3620A240">
        <w:rPr>
          <w:rFonts w:ascii="Segoe UI" w:eastAsia="Segoe UI" w:hAnsi="Segoe UI" w:cs="Segoe UI"/>
          <w:sz w:val="18"/>
          <w:szCs w:val="18"/>
        </w:rPr>
        <w:t xml:space="preserve"> </w:t>
      </w:r>
    </w:p>
    <w:p w14:paraId="37ADC70A" w14:textId="77777777" w:rsidR="00B3026E" w:rsidRDefault="003B3D18" w:rsidP="006164E7">
      <w:pPr>
        <w:pStyle w:val="Heading4"/>
        <w:ind w:left="2156"/>
      </w:pPr>
      <w:bookmarkStart w:id="141" w:name="_Toc138371079"/>
      <w:r>
        <w:t>6.10.3.</w:t>
      </w:r>
      <w:r>
        <w:rPr>
          <w:rFonts w:ascii="Arial" w:eastAsia="Arial" w:hAnsi="Arial" w:cs="Arial"/>
        </w:rPr>
        <w:t xml:space="preserve"> </w:t>
      </w:r>
      <w:r>
        <w:t>Procurement Risk Management</w:t>
      </w:r>
      <w:bookmarkEnd w:id="141"/>
      <w:r>
        <w:t xml:space="preserve"> </w:t>
      </w:r>
      <w:r>
        <w:rPr>
          <w:color w:val="FF0000"/>
        </w:rPr>
        <w:t xml:space="preserve"> </w:t>
      </w:r>
      <w:r>
        <w:t xml:space="preserve">  </w:t>
      </w:r>
    </w:p>
    <w:p w14:paraId="2E24E7F7" w14:textId="5E6D9B41" w:rsidR="00B3026E" w:rsidRDefault="6F382002" w:rsidP="00CF18AB">
      <w:pPr>
        <w:spacing w:after="62" w:line="259" w:lineRule="auto"/>
        <w:ind w:left="2160"/>
        <w:jc w:val="both"/>
      </w:pPr>
      <w:r w:rsidRPr="39964985">
        <w:rPr>
          <w:lang w:val="en-US"/>
        </w:rPr>
        <w:t>Managing procurement risks is a crucial part of Madonna's Web project to ensure successful procurement outcomes. By effectively addressing these risks, the project team can reduce the chances and impact of potential issues. The following strategies will be implemented to handle procurement risks:</w:t>
      </w:r>
    </w:p>
    <w:p w14:paraId="45EB86BC" w14:textId="7AE972D9" w:rsidR="00B3026E" w:rsidRDefault="00B3026E" w:rsidP="00CF18AB">
      <w:pPr>
        <w:spacing w:after="62" w:line="259" w:lineRule="auto"/>
        <w:jc w:val="both"/>
      </w:pPr>
    </w:p>
    <w:p w14:paraId="1D60DA54" w14:textId="0EF5C3DE" w:rsidR="00B3026E" w:rsidRDefault="6F382002" w:rsidP="00CF18AB">
      <w:pPr>
        <w:pStyle w:val="ListParagraph"/>
        <w:widowControl w:val="0"/>
        <w:numPr>
          <w:ilvl w:val="0"/>
          <w:numId w:val="85"/>
        </w:numPr>
        <w:spacing w:after="62" w:line="259" w:lineRule="auto"/>
        <w:jc w:val="both"/>
      </w:pPr>
      <w:r w:rsidRPr="60997CA3">
        <w:rPr>
          <w:b/>
          <w:lang w:val="en-US"/>
        </w:rPr>
        <w:t>Identifying Risks:</w:t>
      </w:r>
      <w:r w:rsidRPr="60997CA3">
        <w:rPr>
          <w:lang w:val="en-US"/>
        </w:rPr>
        <w:t xml:space="preserve"> Conduct a thorough assessment to identify potential risks related to procurement activities.</w:t>
      </w:r>
    </w:p>
    <w:p w14:paraId="752FAA0A" w14:textId="69D28501" w:rsidR="00B3026E" w:rsidRDefault="6F382002" w:rsidP="00CF18AB">
      <w:pPr>
        <w:pStyle w:val="ListParagraph"/>
        <w:widowControl w:val="0"/>
        <w:numPr>
          <w:ilvl w:val="0"/>
          <w:numId w:val="85"/>
        </w:numPr>
        <w:spacing w:after="62" w:line="259" w:lineRule="auto"/>
        <w:jc w:val="both"/>
      </w:pPr>
      <w:r w:rsidRPr="60997CA3">
        <w:rPr>
          <w:b/>
          <w:lang w:val="en-US"/>
        </w:rPr>
        <w:t>Assessing Risks:</w:t>
      </w:r>
      <w:r w:rsidRPr="60997CA3">
        <w:rPr>
          <w:lang w:val="en-US"/>
        </w:rPr>
        <w:t xml:space="preserve"> Evaluate the identified risks based on their likelihood of occurrence and impact on the project. Prioritize risks based on their importance to allocate resources and attention effectively.</w:t>
      </w:r>
    </w:p>
    <w:p w14:paraId="4C4C187F" w14:textId="519C07EB" w:rsidR="00B3026E" w:rsidRDefault="6F382002" w:rsidP="00CF18AB">
      <w:pPr>
        <w:pStyle w:val="ListParagraph"/>
        <w:widowControl w:val="0"/>
        <w:numPr>
          <w:ilvl w:val="0"/>
          <w:numId w:val="85"/>
        </w:numPr>
        <w:spacing w:after="62" w:line="259" w:lineRule="auto"/>
        <w:jc w:val="both"/>
      </w:pPr>
      <w:r w:rsidRPr="60997CA3">
        <w:rPr>
          <w:b/>
          <w:lang w:val="en-US"/>
        </w:rPr>
        <w:t>Mitigating Risks</w:t>
      </w:r>
      <w:r w:rsidRPr="60997CA3">
        <w:rPr>
          <w:lang w:val="en-US"/>
        </w:rPr>
        <w:t>: Develop and implement strategies to reduce the probability or impact of identified risks.</w:t>
      </w:r>
    </w:p>
    <w:p w14:paraId="36C7A951" w14:textId="64B84B02" w:rsidR="00B3026E" w:rsidRDefault="6F382002" w:rsidP="00CF18AB">
      <w:pPr>
        <w:pStyle w:val="ListParagraph"/>
        <w:widowControl w:val="0"/>
        <w:numPr>
          <w:ilvl w:val="0"/>
          <w:numId w:val="85"/>
        </w:numPr>
        <w:spacing w:after="62" w:line="259" w:lineRule="auto"/>
        <w:jc w:val="both"/>
      </w:pPr>
      <w:r w:rsidRPr="60997CA3">
        <w:rPr>
          <w:b/>
          <w:lang w:val="en-US"/>
        </w:rPr>
        <w:t>Monitoring Risks:</w:t>
      </w:r>
      <w:r w:rsidRPr="60997CA3">
        <w:rPr>
          <w:lang w:val="en-US"/>
        </w:rPr>
        <w:t xml:space="preserve"> Continuously monitor and track procurement risks throughout the project's duration. Regularly assess the effectiveness of risk mitigation strategies and update them as needed.</w:t>
      </w:r>
    </w:p>
    <w:p w14:paraId="34DD4755" w14:textId="4A1657A1" w:rsidR="00B3026E" w:rsidRDefault="6F382002" w:rsidP="00CF18AB">
      <w:pPr>
        <w:pStyle w:val="ListParagraph"/>
        <w:widowControl w:val="0"/>
        <w:numPr>
          <w:ilvl w:val="0"/>
          <w:numId w:val="85"/>
        </w:numPr>
        <w:spacing w:after="62" w:line="259" w:lineRule="auto"/>
        <w:jc w:val="both"/>
      </w:pPr>
      <w:r w:rsidRPr="60997CA3">
        <w:rPr>
          <w:b/>
          <w:lang w:val="en-US"/>
        </w:rPr>
        <w:t xml:space="preserve">Contingency Planning: </w:t>
      </w:r>
      <w:r w:rsidRPr="60997CA3">
        <w:rPr>
          <w:lang w:val="en-US"/>
        </w:rPr>
        <w:t>Create contingency plans to address potential procurement risks that cannot be fully mitigated. These plans should outline specific actions to be taken in case the risks occur, aiming to minimize disruptions to project timelines and goals.</w:t>
      </w:r>
    </w:p>
    <w:p w14:paraId="7D3B619C" w14:textId="2AF6E71E" w:rsidR="00B3026E" w:rsidRDefault="00B3026E" w:rsidP="00CF18AB">
      <w:pPr>
        <w:spacing w:after="62" w:line="259" w:lineRule="auto"/>
        <w:jc w:val="both"/>
      </w:pPr>
    </w:p>
    <w:p w14:paraId="49B9320E" w14:textId="2FB56E89" w:rsidR="00B3026E" w:rsidRDefault="6F382002" w:rsidP="00622214">
      <w:pPr>
        <w:spacing w:after="62" w:line="259" w:lineRule="auto"/>
        <w:ind w:left="2160"/>
        <w:jc w:val="both"/>
      </w:pPr>
      <w:r w:rsidRPr="39964985">
        <w:rPr>
          <w:lang w:val="en-US"/>
        </w:rPr>
        <w:t>By implementing robust procurement risk management practices, Madonna's Web project can enhance its ability to overcome challenges, ensure timely procurement of goods and services, and achieve project objectives while minimizing risk exposure.</w:t>
      </w:r>
    </w:p>
    <w:p w14:paraId="60C22012" w14:textId="0C27ABBF" w:rsidR="00B3026E" w:rsidRDefault="003B3D18" w:rsidP="00CF18AB">
      <w:pPr>
        <w:spacing w:line="253" w:lineRule="auto"/>
        <w:ind w:left="1441" w:right="10090"/>
        <w:jc w:val="both"/>
      </w:pPr>
      <w:r>
        <w:t xml:space="preserve"> </w:t>
      </w:r>
    </w:p>
    <w:p w14:paraId="12553C57" w14:textId="77777777" w:rsidR="00B3026E" w:rsidRDefault="003B3D18" w:rsidP="00CF18AB">
      <w:pPr>
        <w:pStyle w:val="Heading4"/>
        <w:ind w:left="2156"/>
        <w:jc w:val="both"/>
      </w:pPr>
      <w:bookmarkStart w:id="142" w:name="_Toc138371080"/>
      <w:r>
        <w:t>6.10.4.</w:t>
      </w:r>
      <w:r>
        <w:rPr>
          <w:rFonts w:ascii="Arial" w:eastAsia="Arial" w:hAnsi="Arial" w:cs="Arial"/>
        </w:rPr>
        <w:t xml:space="preserve"> </w:t>
      </w:r>
      <w:r>
        <w:t>Cost Determination</w:t>
      </w:r>
      <w:bookmarkEnd w:id="142"/>
      <w:r>
        <w:t xml:space="preserve">    </w:t>
      </w:r>
    </w:p>
    <w:p w14:paraId="6AF89B5D" w14:textId="77777777" w:rsidR="00B3026E" w:rsidRDefault="003B3D18" w:rsidP="00CF18AB">
      <w:pPr>
        <w:spacing w:after="23" w:line="259" w:lineRule="auto"/>
        <w:ind w:left="1441"/>
        <w:jc w:val="both"/>
      </w:pPr>
      <w:r w:rsidRPr="1EAA6F57">
        <w:rPr>
          <w:rFonts w:ascii="Segoe UI" w:eastAsia="Segoe UI" w:hAnsi="Segoe UI" w:cs="Segoe UI"/>
          <w:b/>
          <w:sz w:val="18"/>
          <w:szCs w:val="18"/>
        </w:rPr>
        <w:t xml:space="preserve"> </w:t>
      </w:r>
      <w:r>
        <w:t xml:space="preserve"> </w:t>
      </w:r>
    </w:p>
    <w:p w14:paraId="543F8E9A" w14:textId="56FDA677" w:rsidR="2BA3D15B" w:rsidRDefault="2BA3D15B" w:rsidP="00CF18AB">
      <w:pPr>
        <w:ind w:left="2170"/>
        <w:jc w:val="both"/>
      </w:pPr>
      <w:r w:rsidRPr="1EAA6F57">
        <w:rPr>
          <w:lang w:val="en-US"/>
        </w:rPr>
        <w:t xml:space="preserve">Determining the costs for acquiring a reservation website for a resort requires a structured approach to ensure accurate budgeting. It involves analyzing the resort's needs, researching market prices, </w:t>
      </w:r>
      <w:r w:rsidRPr="1EAA6F57">
        <w:rPr>
          <w:lang w:val="en-US"/>
        </w:rPr>
        <w:lastRenderedPageBreak/>
        <w:t>evaluating proposals from vendors, and considering additional expenses like content creation and staff training. Negotiating contracts with the chosen vendor helps in discussing pricing and ongoing support. It's important to consider the total cost of ownership, including long-term expenses for hosting and maintenance. Implementing effective cost tracking and control mechanisms ensures that expenses stay within the allocated budget throughout the procurement process.</w:t>
      </w:r>
    </w:p>
    <w:p w14:paraId="5BE7D0CA" w14:textId="636C70AE" w:rsidR="1EAA6F57" w:rsidRDefault="1EAA6F57" w:rsidP="1EAA6F57">
      <w:pPr>
        <w:ind w:left="2156" w:right="873"/>
      </w:pPr>
    </w:p>
    <w:p w14:paraId="1F2164C0" w14:textId="77777777" w:rsidR="00B3026E" w:rsidRDefault="003B3D18">
      <w:pPr>
        <w:spacing w:after="61" w:line="259" w:lineRule="auto"/>
        <w:ind w:left="1441"/>
      </w:pPr>
      <w:r>
        <w:t xml:space="preserve"> </w:t>
      </w:r>
      <w:r>
        <w:rPr>
          <w:rFonts w:ascii="Segoe UI" w:eastAsia="Segoe UI" w:hAnsi="Segoe UI" w:cs="Segoe UI"/>
          <w:sz w:val="18"/>
        </w:rPr>
        <w:t xml:space="preserve"> </w:t>
      </w:r>
      <w:r>
        <w:t xml:space="preserve"> </w:t>
      </w:r>
    </w:p>
    <w:p w14:paraId="5F22D41E" w14:textId="77777777" w:rsidR="00B3026E" w:rsidRDefault="003B3D18" w:rsidP="006164E7">
      <w:pPr>
        <w:pStyle w:val="Heading4"/>
        <w:ind w:left="2156"/>
      </w:pPr>
      <w:bookmarkStart w:id="143" w:name="_Toc138371081"/>
      <w:r>
        <w:t>6.10.5.</w:t>
      </w:r>
      <w:r>
        <w:rPr>
          <w:rFonts w:ascii="Arial" w:eastAsia="Arial" w:hAnsi="Arial" w:cs="Arial"/>
        </w:rPr>
        <w:t xml:space="preserve"> </w:t>
      </w:r>
      <w:r>
        <w:t>Procurement Constraints</w:t>
      </w:r>
      <w:bookmarkEnd w:id="143"/>
      <w:r>
        <w:t xml:space="preserve">   </w:t>
      </w:r>
    </w:p>
    <w:p w14:paraId="389B8D3D" w14:textId="47DC4E4A" w:rsidR="0699458F" w:rsidRDefault="0699458F" w:rsidP="0699458F">
      <w:pPr>
        <w:ind w:left="2160"/>
        <w:rPr>
          <w:lang w:val="en-US"/>
        </w:rPr>
      </w:pPr>
    </w:p>
    <w:p w14:paraId="411B9716" w14:textId="36ADA363" w:rsidR="00B3026E" w:rsidRDefault="5D335656" w:rsidP="00622214">
      <w:pPr>
        <w:spacing w:after="4" w:line="259" w:lineRule="auto"/>
        <w:ind w:left="2160"/>
        <w:jc w:val="both"/>
        <w:rPr>
          <w:lang w:val="en-US"/>
        </w:rPr>
      </w:pPr>
      <w:r w:rsidRPr="1799AB2F">
        <w:rPr>
          <w:lang w:val="en-US"/>
        </w:rPr>
        <w:t>A procurement constraint refers to any limitations or restrictions that impact the procurement process of goods, services, or equipment for the Madonna’s Web Project. The following procurement constraints should be taken into consideration:</w:t>
      </w:r>
    </w:p>
    <w:p w14:paraId="266AFC3C" w14:textId="389CC01F" w:rsidR="00B3026E" w:rsidRDefault="00B3026E" w:rsidP="00622214">
      <w:pPr>
        <w:spacing w:after="4" w:line="259" w:lineRule="auto"/>
        <w:ind w:left="1110"/>
        <w:jc w:val="both"/>
      </w:pPr>
    </w:p>
    <w:p w14:paraId="361C7A14" w14:textId="437DADB1" w:rsidR="00B3026E" w:rsidRDefault="5D335656" w:rsidP="00622214">
      <w:pPr>
        <w:pStyle w:val="ListParagraph"/>
        <w:numPr>
          <w:ilvl w:val="0"/>
          <w:numId w:val="86"/>
        </w:numPr>
        <w:spacing w:after="160" w:line="259" w:lineRule="auto"/>
        <w:jc w:val="both"/>
        <w:rPr>
          <w:sz w:val="22"/>
        </w:rPr>
      </w:pPr>
      <w:r w:rsidRPr="0699458F">
        <w:rPr>
          <w:b/>
          <w:bCs/>
          <w:sz w:val="22"/>
          <w:lang w:val="en-US"/>
        </w:rPr>
        <w:t>Budget Constraints:</w:t>
      </w:r>
      <w:r w:rsidRPr="0699458F">
        <w:rPr>
          <w:sz w:val="22"/>
          <w:lang w:val="en-US"/>
        </w:rPr>
        <w:t xml:space="preserve"> The procurement activities must align with the allocated budget for the project. It is crucial to ensure that procurement decisions are made within the specified financial limitations to avoid cost overruns or budgetary constraints.</w:t>
      </w:r>
    </w:p>
    <w:p w14:paraId="744EBD8D" w14:textId="437DADB1" w:rsidR="00B3026E" w:rsidRDefault="5D335656" w:rsidP="00622214">
      <w:pPr>
        <w:pStyle w:val="ListParagraph"/>
        <w:numPr>
          <w:ilvl w:val="0"/>
          <w:numId w:val="86"/>
        </w:numPr>
        <w:spacing w:after="160" w:line="259" w:lineRule="auto"/>
        <w:jc w:val="both"/>
        <w:rPr>
          <w:sz w:val="22"/>
        </w:rPr>
      </w:pPr>
      <w:r w:rsidRPr="0699458F">
        <w:rPr>
          <w:b/>
          <w:bCs/>
          <w:sz w:val="22"/>
          <w:lang w:val="en-US"/>
        </w:rPr>
        <w:t>Regulatory Compliance:</w:t>
      </w:r>
      <w:r w:rsidRPr="0699458F">
        <w:rPr>
          <w:sz w:val="22"/>
          <w:lang w:val="en-US"/>
        </w:rPr>
        <w:t xml:space="preserve"> Compliance with applicable laws, regulations, and procurement policies is essential. The procurement process must adhere to legal requirements, such as fair competition, transparency, and ethical standards. Any regulatory constraints or specific procurement rules must be followed.</w:t>
      </w:r>
    </w:p>
    <w:p w14:paraId="472120E2" w14:textId="08121E7F" w:rsidR="00B3026E" w:rsidRDefault="5D335656" w:rsidP="00622214">
      <w:pPr>
        <w:pStyle w:val="ListParagraph"/>
        <w:numPr>
          <w:ilvl w:val="0"/>
          <w:numId w:val="86"/>
        </w:numPr>
        <w:spacing w:after="160" w:line="259" w:lineRule="auto"/>
        <w:jc w:val="both"/>
        <w:rPr>
          <w:sz w:val="22"/>
        </w:rPr>
      </w:pPr>
      <w:r w:rsidRPr="0699458F">
        <w:rPr>
          <w:b/>
          <w:bCs/>
          <w:sz w:val="22"/>
          <w:lang w:val="en-US"/>
        </w:rPr>
        <w:t>Quality Standards:</w:t>
      </w:r>
      <w:r w:rsidRPr="0699458F">
        <w:rPr>
          <w:sz w:val="22"/>
          <w:lang w:val="en-US"/>
        </w:rPr>
        <w:t xml:space="preserve"> The procurement process should prioritize the acquisition of goods and services that meet the required quality standards. Compliance with specific industry or regulatory quality certifications or standards may be necessary, and this constraint must be considered during the supplier evaluation and selection process.</w:t>
      </w:r>
    </w:p>
    <w:p w14:paraId="1A389EA4" w14:textId="437DADB1" w:rsidR="00B3026E" w:rsidRDefault="5D335656" w:rsidP="00622214">
      <w:pPr>
        <w:pStyle w:val="ListParagraph"/>
        <w:numPr>
          <w:ilvl w:val="0"/>
          <w:numId w:val="86"/>
        </w:numPr>
        <w:spacing w:after="160" w:line="259" w:lineRule="auto"/>
        <w:jc w:val="both"/>
        <w:rPr>
          <w:sz w:val="22"/>
        </w:rPr>
      </w:pPr>
      <w:r w:rsidRPr="0699458F">
        <w:rPr>
          <w:b/>
          <w:bCs/>
          <w:sz w:val="22"/>
          <w:lang w:val="en-US"/>
        </w:rPr>
        <w:t xml:space="preserve">Procurement Capacity: </w:t>
      </w:r>
      <w:r w:rsidRPr="0699458F">
        <w:rPr>
          <w:sz w:val="22"/>
          <w:lang w:val="en-US"/>
        </w:rPr>
        <w:t>The procurement team's capacity and expertise may limit the number or complexity of procurement activities that can be undertaken simultaneously. It is important to assess the available resources and capabilities to ensure efficient and effective procurement processes.</w:t>
      </w:r>
    </w:p>
    <w:p w14:paraId="7BAFDBA1" w14:textId="216F2482" w:rsidR="00B3026E" w:rsidRDefault="5D335656" w:rsidP="00622214">
      <w:pPr>
        <w:spacing w:after="4" w:line="259" w:lineRule="auto"/>
        <w:ind w:left="2170"/>
        <w:jc w:val="both"/>
        <w:rPr>
          <w:lang w:val="en-US"/>
        </w:rPr>
      </w:pPr>
      <w:r w:rsidRPr="33C82503">
        <w:rPr>
          <w:lang w:val="en-US"/>
        </w:rPr>
        <w:t>To guarantee a smooth and compliant procurement process for Madonna's Web project, it is important to recognize and handle the limitations associated with procurement. It is necessary to engage in proactive planning, effective supplier management, and maintain clear communication with stakeholders to overcome potential obstacles and acquire the required resources for the project successfully.</w:t>
      </w:r>
    </w:p>
    <w:p w14:paraId="56306FD8" w14:textId="5E828CE7" w:rsidR="00B3026E" w:rsidRDefault="00B3026E">
      <w:pPr>
        <w:spacing w:after="4" w:line="259" w:lineRule="auto"/>
        <w:ind w:left="2666"/>
      </w:pPr>
    </w:p>
    <w:p w14:paraId="50F32413" w14:textId="31AC6AB0" w:rsidR="00B3026E" w:rsidRDefault="003B3D18">
      <w:pPr>
        <w:spacing w:after="101"/>
        <w:ind w:left="2156" w:right="873"/>
      </w:pPr>
      <w:r>
        <w:t xml:space="preserve"> </w:t>
      </w:r>
      <w:r w:rsidRPr="0699458F">
        <w:rPr>
          <w:rFonts w:ascii="Segoe UI" w:eastAsia="Segoe UI" w:hAnsi="Segoe UI" w:cs="Segoe UI"/>
          <w:sz w:val="18"/>
          <w:szCs w:val="18"/>
        </w:rPr>
        <w:t xml:space="preserve"> </w:t>
      </w:r>
      <w:r>
        <w:t xml:space="preserve"> </w:t>
      </w:r>
    </w:p>
    <w:p w14:paraId="1ABBDE7F" w14:textId="77777777" w:rsidR="00B3026E" w:rsidRDefault="003B3D18">
      <w:pPr>
        <w:spacing w:line="259" w:lineRule="auto"/>
        <w:ind w:left="1441"/>
      </w:pPr>
      <w:r>
        <w:rPr>
          <w:b/>
          <w:sz w:val="28"/>
        </w:rPr>
        <w:t xml:space="preserve"> </w:t>
      </w:r>
      <w:r>
        <w:rPr>
          <w:rFonts w:ascii="Segoe UI" w:eastAsia="Segoe UI" w:hAnsi="Segoe UI" w:cs="Segoe UI"/>
          <w:b/>
          <w:sz w:val="18"/>
        </w:rPr>
        <w:t xml:space="preserve"> </w:t>
      </w:r>
      <w:r>
        <w:t xml:space="preserve"> </w:t>
      </w:r>
    </w:p>
    <w:p w14:paraId="34536FB3" w14:textId="77777777" w:rsidR="00B3026E" w:rsidRDefault="003B3D18" w:rsidP="006164E7">
      <w:pPr>
        <w:pStyle w:val="Heading4"/>
        <w:ind w:left="2156"/>
      </w:pPr>
      <w:bookmarkStart w:id="144" w:name="_Toc138371082"/>
      <w:r>
        <w:t>6.10.6.</w:t>
      </w:r>
      <w:r>
        <w:rPr>
          <w:rFonts w:ascii="Arial" w:eastAsia="Arial" w:hAnsi="Arial" w:cs="Arial"/>
        </w:rPr>
        <w:t xml:space="preserve"> </w:t>
      </w:r>
      <w:r>
        <w:t>Contract Approval Process</w:t>
      </w:r>
      <w:bookmarkEnd w:id="144"/>
      <w:r>
        <w:t xml:space="preserve">   </w:t>
      </w:r>
    </w:p>
    <w:p w14:paraId="7FF0FD64" w14:textId="77777777" w:rsidR="00B3026E" w:rsidRDefault="003B3D18">
      <w:pPr>
        <w:spacing w:line="259" w:lineRule="auto"/>
        <w:ind w:left="1441"/>
      </w:pPr>
      <w:r>
        <w:rPr>
          <w:color w:val="008000"/>
        </w:rPr>
        <w:t xml:space="preserve"> </w:t>
      </w:r>
      <w:r>
        <w:t xml:space="preserve"> </w:t>
      </w:r>
    </w:p>
    <w:p w14:paraId="38439328" w14:textId="7AD54CDF" w:rsidR="023ADC98" w:rsidRDefault="023ADC98" w:rsidP="2B2C0203">
      <w:pPr>
        <w:ind w:left="2160"/>
      </w:pPr>
      <w:r w:rsidRPr="2B2C0203">
        <w:rPr>
          <w:lang w:val="en-US"/>
        </w:rPr>
        <w:t>The contact approval process for Madonna's Resort's reservation system entails specific considerations to ensure the successful acquisition and implementation of the system. Here is an adapted version of the contact approval process, tailored to the reservation system:</w:t>
      </w:r>
    </w:p>
    <w:p w14:paraId="191FD6AF" w14:textId="25215A22" w:rsidR="2B2C0203" w:rsidRDefault="2B2C0203" w:rsidP="2B2C0203">
      <w:pPr>
        <w:ind w:left="2160"/>
        <w:rPr>
          <w:lang w:val="en-US"/>
        </w:rPr>
      </w:pPr>
    </w:p>
    <w:p w14:paraId="2982D726" w14:textId="47118A6C" w:rsidR="023ADC98" w:rsidRDefault="023ADC98" w:rsidP="00CF18AB">
      <w:pPr>
        <w:pStyle w:val="ListParagraph"/>
        <w:numPr>
          <w:ilvl w:val="0"/>
          <w:numId w:val="87"/>
        </w:numPr>
      </w:pPr>
      <w:r w:rsidRPr="00CF18AB">
        <w:rPr>
          <w:b/>
          <w:lang w:val="en-US"/>
        </w:rPr>
        <w:t>Contract Creation</w:t>
      </w:r>
      <w:r w:rsidRPr="2B2C0203">
        <w:rPr>
          <w:lang w:val="en-US"/>
        </w:rPr>
        <w:t>: The process begins with the creation of the contract specifically for the reservation system. This involves outlining the system's specifications, functionalities, customization requirements, implementation timeline, support services, and any associated costs.</w:t>
      </w:r>
    </w:p>
    <w:p w14:paraId="617DF4E8" w14:textId="1577A7CE" w:rsidR="023ADC98" w:rsidRDefault="023ADC98" w:rsidP="0090040B">
      <w:pPr>
        <w:pStyle w:val="ListParagraph"/>
        <w:widowControl w:val="0"/>
        <w:numPr>
          <w:ilvl w:val="0"/>
          <w:numId w:val="87"/>
        </w:numPr>
      </w:pPr>
      <w:r w:rsidRPr="2B2C0203">
        <w:rPr>
          <w:b/>
          <w:lang w:val="en-US"/>
        </w:rPr>
        <w:t>Initial Review</w:t>
      </w:r>
      <w:r w:rsidRPr="2B2C0203">
        <w:rPr>
          <w:lang w:val="en-US"/>
        </w:rPr>
        <w:t xml:space="preserve">: Relevant stakeholders within Madonna's Resort, including the IT department, procurement team, and management, review the contract to ensure it aligns with the resort's </w:t>
      </w:r>
      <w:r w:rsidRPr="2B2C0203">
        <w:rPr>
          <w:lang w:val="en-US"/>
        </w:rPr>
        <w:lastRenderedPageBreak/>
        <w:t>specific needs and requirements. This review involves verifying that the reservation system's features, scalability, and compatibility with existing infrastructure meet the resort's operational objectives.</w:t>
      </w:r>
    </w:p>
    <w:p w14:paraId="4412EEF8" w14:textId="2406A864" w:rsidR="023ADC98" w:rsidRDefault="023ADC98" w:rsidP="0090040B">
      <w:pPr>
        <w:pStyle w:val="ListParagraph"/>
        <w:widowControl w:val="0"/>
        <w:numPr>
          <w:ilvl w:val="0"/>
          <w:numId w:val="87"/>
        </w:numPr>
      </w:pPr>
      <w:r w:rsidRPr="2B2C0203">
        <w:rPr>
          <w:b/>
          <w:lang w:val="en-US"/>
        </w:rPr>
        <w:t>Negotiation and Amendments:</w:t>
      </w:r>
      <w:r w:rsidRPr="2B2C0203">
        <w:rPr>
          <w:lang w:val="en-US"/>
        </w:rPr>
        <w:t xml:space="preserve"> If necessary, negotiations take place between Madonna's Resort and the vendor supplying the reservation system. This allows for discussions on pricing, licensing terms, implementation milestones, ongoing maintenance, and support. Any necessary amendments are made to the contract to accommodate both parties' requirements.</w:t>
      </w:r>
    </w:p>
    <w:p w14:paraId="0E9FB8FF" w14:textId="7B98F8C1" w:rsidR="023ADC98" w:rsidRDefault="023ADC98" w:rsidP="0090040B">
      <w:pPr>
        <w:pStyle w:val="ListParagraph"/>
        <w:widowControl w:val="0"/>
        <w:numPr>
          <w:ilvl w:val="0"/>
          <w:numId w:val="87"/>
        </w:numPr>
      </w:pPr>
      <w:r w:rsidRPr="2B2C0203">
        <w:rPr>
          <w:b/>
          <w:lang w:val="en-US"/>
        </w:rPr>
        <w:t>Legal Review:</w:t>
      </w:r>
      <w:r w:rsidRPr="2B2C0203">
        <w:rPr>
          <w:lang w:val="en-US"/>
        </w:rPr>
        <w:t xml:space="preserve"> The contract is sent to Madonna's Resort's legal department or legal counsel for a comprehensive legal review. Legal experts examine the contract to ensure that it protects the resort's rights, includes appropriate warranties and liabilities, and complies with relevant laws and regulations.</w:t>
      </w:r>
    </w:p>
    <w:p w14:paraId="6F3BEA97" w14:textId="5C34F134" w:rsidR="023ADC98" w:rsidRDefault="023ADC98" w:rsidP="0090040B">
      <w:pPr>
        <w:pStyle w:val="ListParagraph"/>
        <w:widowControl w:val="0"/>
        <w:numPr>
          <w:ilvl w:val="0"/>
          <w:numId w:val="87"/>
        </w:numPr>
      </w:pPr>
      <w:r w:rsidRPr="2B2C0203">
        <w:rPr>
          <w:b/>
          <w:lang w:val="en-US"/>
        </w:rPr>
        <w:t>Approval Authorization:</w:t>
      </w:r>
      <w:r w:rsidRPr="2B2C0203">
        <w:rPr>
          <w:lang w:val="en-US"/>
        </w:rPr>
        <w:t xml:space="preserve"> Once the legal review is complete, the contract requires approval from designated individuals or departments within Madonna's Resort. This may involve obtaining approvals from senior management, the finance department, and other stakeholders responsible for overseeing the resort's technology infrastructure and financial management.</w:t>
      </w:r>
    </w:p>
    <w:p w14:paraId="1CADEC17" w14:textId="1BF94EBC" w:rsidR="023ADC98" w:rsidRDefault="023ADC98" w:rsidP="0090040B">
      <w:pPr>
        <w:pStyle w:val="ListParagraph"/>
        <w:widowControl w:val="0"/>
        <w:numPr>
          <w:ilvl w:val="0"/>
          <w:numId w:val="87"/>
        </w:numPr>
      </w:pPr>
      <w:r w:rsidRPr="2B2C0203">
        <w:rPr>
          <w:b/>
          <w:lang w:val="en-US"/>
        </w:rPr>
        <w:t>Final Approval and Execution:</w:t>
      </w:r>
      <w:r w:rsidRPr="2B2C0203">
        <w:rPr>
          <w:lang w:val="en-US"/>
        </w:rPr>
        <w:t xml:space="preserve"> After all necessary approvals have been obtained, the contract is considered ready for final approval and execution. Authorized representatives from Madonna's Resort and the vendor signed the contract, solidifying the agreement and making it legally binding.</w:t>
      </w:r>
    </w:p>
    <w:p w14:paraId="52283617" w14:textId="68B2DD24" w:rsidR="023ADC98" w:rsidRDefault="023ADC98" w:rsidP="0090040B">
      <w:pPr>
        <w:pStyle w:val="ListParagraph"/>
        <w:widowControl w:val="0"/>
        <w:numPr>
          <w:ilvl w:val="0"/>
          <w:numId w:val="87"/>
        </w:numPr>
      </w:pPr>
      <w:r w:rsidRPr="2B2C0203">
        <w:rPr>
          <w:b/>
          <w:lang w:val="en-US"/>
        </w:rPr>
        <w:t>Recordkeeping and Tracking:</w:t>
      </w:r>
      <w:r w:rsidRPr="2B2C0203">
        <w:rPr>
          <w:lang w:val="en-US"/>
        </w:rPr>
        <w:t xml:space="preserve"> Madonna's Resort maintains a systematic recordkeeping process for all approved contracts, including the reservation system contract. Copies of the executed contract, supporting documentation, and any subsequent amendments or addenda are securely stored. A contract tracking system is established to monitor important milestones, such as system deployment, support and maintenance obligations, and contract renewal or termination dates.</w:t>
      </w:r>
    </w:p>
    <w:p w14:paraId="6A2C8253" w14:textId="0DC322A8" w:rsidR="2B2C0203" w:rsidRDefault="2B2C0203" w:rsidP="2B2C0203">
      <w:pPr>
        <w:ind w:left="2160"/>
        <w:rPr>
          <w:lang w:val="en-US"/>
        </w:rPr>
      </w:pPr>
    </w:p>
    <w:p w14:paraId="16102604" w14:textId="61EFD801" w:rsidR="023ADC98" w:rsidRDefault="023ADC98" w:rsidP="00CF18AB">
      <w:pPr>
        <w:pStyle w:val="ListParagraph"/>
        <w:numPr>
          <w:ilvl w:val="0"/>
          <w:numId w:val="87"/>
        </w:numPr>
      </w:pPr>
      <w:r w:rsidRPr="00CF18AB">
        <w:rPr>
          <w:b/>
          <w:lang w:val="en-US"/>
        </w:rPr>
        <w:t>Ongoing Contract Management</w:t>
      </w:r>
      <w:r w:rsidRPr="2B2C0203">
        <w:rPr>
          <w:lang w:val="en-US"/>
        </w:rPr>
        <w:t>: Following contract approval, Madonna's Resort implements a robust contract management process. This includes closely monitoring the vendor's adherence to the contract's terms and conditions, assessing system performance, and promptly addressing any issues or concerns that may arise during the implementation and post-implementation stages.</w:t>
      </w:r>
    </w:p>
    <w:p w14:paraId="439E0887" w14:textId="2A977843" w:rsidR="2B2C0203" w:rsidRDefault="2B2C0203" w:rsidP="2B2C0203">
      <w:pPr>
        <w:ind w:left="2160"/>
        <w:rPr>
          <w:lang w:val="en-US"/>
        </w:rPr>
      </w:pPr>
    </w:p>
    <w:p w14:paraId="4A137956" w14:textId="2A5D2972" w:rsidR="023ADC98" w:rsidRDefault="023ADC98" w:rsidP="2B2C0203">
      <w:pPr>
        <w:ind w:left="2160"/>
      </w:pPr>
      <w:r w:rsidRPr="2B2C0203">
        <w:rPr>
          <w:lang w:val="en-US"/>
        </w:rPr>
        <w:t>It's important to note that the contact approval process may involve additional steps or variations specific to Madonna's Resort and its reservation system procurement, considering factors such as budgetary constraints, vendor reputation, system integration, and data security requirements.</w:t>
      </w:r>
    </w:p>
    <w:p w14:paraId="2A2DE628" w14:textId="1E341C95" w:rsidR="2B2C0203" w:rsidRDefault="2B2C0203" w:rsidP="2B2C0203">
      <w:pPr>
        <w:ind w:left="2156" w:right="873"/>
      </w:pPr>
    </w:p>
    <w:p w14:paraId="4F3C0103" w14:textId="77777777" w:rsidR="00B3026E" w:rsidRDefault="003B3D18">
      <w:pPr>
        <w:spacing w:after="61" w:line="259" w:lineRule="auto"/>
        <w:ind w:left="1441"/>
      </w:pPr>
      <w:r>
        <w:t xml:space="preserve"> </w:t>
      </w:r>
      <w:r>
        <w:rPr>
          <w:rFonts w:ascii="Segoe UI" w:eastAsia="Segoe UI" w:hAnsi="Segoe UI" w:cs="Segoe UI"/>
          <w:sz w:val="18"/>
        </w:rPr>
        <w:t xml:space="preserve"> </w:t>
      </w:r>
      <w:r>
        <w:t xml:space="preserve"> </w:t>
      </w:r>
    </w:p>
    <w:p w14:paraId="4BFFB65E" w14:textId="77777777" w:rsidR="00B3026E" w:rsidRDefault="003B3D18" w:rsidP="006164E7">
      <w:pPr>
        <w:pStyle w:val="Heading4"/>
        <w:ind w:left="2156"/>
      </w:pPr>
      <w:bookmarkStart w:id="145" w:name="_Toc138371083"/>
      <w:r>
        <w:t>6.10.7.</w:t>
      </w:r>
      <w:r>
        <w:rPr>
          <w:rFonts w:ascii="Arial" w:eastAsia="Arial" w:hAnsi="Arial" w:cs="Arial"/>
        </w:rPr>
        <w:t xml:space="preserve"> </w:t>
      </w:r>
      <w:r>
        <w:t>Decision Criteria</w:t>
      </w:r>
      <w:bookmarkEnd w:id="145"/>
      <w:r>
        <w:t xml:space="preserve">   </w:t>
      </w:r>
    </w:p>
    <w:p w14:paraId="2C040BAB" w14:textId="77777777" w:rsidR="00B3026E" w:rsidRDefault="003B3D18">
      <w:pPr>
        <w:spacing w:line="259" w:lineRule="auto"/>
        <w:ind w:left="1441"/>
      </w:pPr>
      <w:r>
        <w:rPr>
          <w:color w:val="008000"/>
        </w:rPr>
        <w:t xml:space="preserve"> </w:t>
      </w:r>
      <w:r>
        <w:t xml:space="preserve"> </w:t>
      </w:r>
    </w:p>
    <w:p w14:paraId="1A46D5E1" w14:textId="78CFE986" w:rsidR="00B3026E" w:rsidRDefault="37F1DD85" w:rsidP="00E67B83">
      <w:pPr>
        <w:ind w:left="2160"/>
        <w:jc w:val="both"/>
      </w:pPr>
      <w:r w:rsidRPr="015BFF57">
        <w:rPr>
          <w:lang w:val="en-US"/>
        </w:rPr>
        <w:t>When choosing a reservation system for Madonna's Resort, it's important to consider specific factors to ensure the system meets the resort's needs. Here are key points to consider:</w:t>
      </w:r>
    </w:p>
    <w:p w14:paraId="1CA1095B" w14:textId="09DCDF59" w:rsidR="00B3026E" w:rsidRDefault="00B3026E" w:rsidP="00E67B83">
      <w:pPr>
        <w:jc w:val="both"/>
        <w:rPr>
          <w:lang w:val="en-US"/>
        </w:rPr>
      </w:pPr>
    </w:p>
    <w:p w14:paraId="19142588" w14:textId="201CD419" w:rsidR="00B3026E" w:rsidRDefault="37F1DD85" w:rsidP="00E67B83">
      <w:pPr>
        <w:ind w:left="2160"/>
        <w:jc w:val="both"/>
      </w:pPr>
      <w:r w:rsidRPr="015BFF57">
        <w:rPr>
          <w:lang w:val="en-US"/>
        </w:rPr>
        <w:t>Functionality: The system should have essential features like online booking, availability management, pricing options, and guest communication. It should align with the resort's operations and provide a user-friendly experience for guests and staff.</w:t>
      </w:r>
    </w:p>
    <w:p w14:paraId="797AEA56" w14:textId="59927699" w:rsidR="00B3026E" w:rsidRDefault="00B3026E" w:rsidP="00E67B83">
      <w:pPr>
        <w:jc w:val="both"/>
      </w:pPr>
    </w:p>
    <w:p w14:paraId="51FBB504" w14:textId="5349BD9C" w:rsidR="00B3026E" w:rsidRDefault="37F1DD85" w:rsidP="00E67B83">
      <w:pPr>
        <w:pStyle w:val="ListParagraph"/>
        <w:widowControl w:val="0"/>
        <w:numPr>
          <w:ilvl w:val="0"/>
          <w:numId w:val="88"/>
        </w:numPr>
        <w:jc w:val="both"/>
      </w:pPr>
      <w:r w:rsidRPr="015BFF57">
        <w:rPr>
          <w:b/>
          <w:lang w:val="en-US"/>
        </w:rPr>
        <w:t>Scalability:</w:t>
      </w:r>
      <w:r w:rsidRPr="015BFF57">
        <w:rPr>
          <w:lang w:val="en-US"/>
        </w:rPr>
        <w:t xml:space="preserve"> The system should be able to handle growing reservation volumes and user traffic without performance issues or frequent upgrades.</w:t>
      </w:r>
    </w:p>
    <w:p w14:paraId="098F26C3" w14:textId="254159A8" w:rsidR="00B3026E" w:rsidRDefault="37F1DD85" w:rsidP="00E67B83">
      <w:pPr>
        <w:pStyle w:val="ListParagraph"/>
        <w:widowControl w:val="0"/>
        <w:numPr>
          <w:ilvl w:val="0"/>
          <w:numId w:val="88"/>
        </w:numPr>
        <w:jc w:val="both"/>
      </w:pPr>
      <w:r w:rsidRPr="015BFF57">
        <w:rPr>
          <w:b/>
          <w:lang w:val="en-US"/>
        </w:rPr>
        <w:t>Integration:</w:t>
      </w:r>
      <w:r w:rsidRPr="015BFF57">
        <w:rPr>
          <w:lang w:val="en-US"/>
        </w:rPr>
        <w:t xml:space="preserve"> It should seamlessly work with other systems used by the resort, such as property management and payment systems, to improve efficiency and reduce manual work.</w:t>
      </w:r>
    </w:p>
    <w:p w14:paraId="55F672D1" w14:textId="02956EE3" w:rsidR="00B3026E" w:rsidRDefault="37F1DD85" w:rsidP="00E67B83">
      <w:pPr>
        <w:pStyle w:val="ListParagraph"/>
        <w:widowControl w:val="0"/>
        <w:numPr>
          <w:ilvl w:val="0"/>
          <w:numId w:val="88"/>
        </w:numPr>
        <w:jc w:val="both"/>
      </w:pPr>
      <w:r w:rsidRPr="015BFF57">
        <w:rPr>
          <w:b/>
          <w:lang w:val="en-US"/>
        </w:rPr>
        <w:lastRenderedPageBreak/>
        <w:t>Customization:</w:t>
      </w:r>
      <w:r w:rsidRPr="015BFF57">
        <w:rPr>
          <w:lang w:val="en-US"/>
        </w:rPr>
        <w:t xml:space="preserve"> The system should allow customization to match the resort's branding, interface preferences, and unique requirements.</w:t>
      </w:r>
    </w:p>
    <w:p w14:paraId="66E887EB" w14:textId="03C49713" w:rsidR="00B3026E" w:rsidRDefault="37F1DD85" w:rsidP="00E67B83">
      <w:pPr>
        <w:pStyle w:val="ListParagraph"/>
        <w:widowControl w:val="0"/>
        <w:numPr>
          <w:ilvl w:val="0"/>
          <w:numId w:val="88"/>
        </w:numPr>
        <w:jc w:val="both"/>
      </w:pPr>
      <w:r w:rsidRPr="015BFF57">
        <w:rPr>
          <w:b/>
          <w:lang w:val="en-US"/>
        </w:rPr>
        <w:t>Reliability:</w:t>
      </w:r>
      <w:r w:rsidRPr="015BFF57">
        <w:rPr>
          <w:lang w:val="en-US"/>
        </w:rPr>
        <w:t xml:space="preserve"> It should be reliable and stable, with backup and disaster recovery mechanisms to ensure uninterrupted service.</w:t>
      </w:r>
    </w:p>
    <w:p w14:paraId="2B692B42" w14:textId="21187CF6" w:rsidR="00B3026E" w:rsidRDefault="37F1DD85" w:rsidP="00E67B83">
      <w:pPr>
        <w:pStyle w:val="ListParagraph"/>
        <w:widowControl w:val="0"/>
        <w:numPr>
          <w:ilvl w:val="0"/>
          <w:numId w:val="88"/>
        </w:numPr>
        <w:jc w:val="both"/>
      </w:pPr>
      <w:r w:rsidRPr="015BFF57">
        <w:rPr>
          <w:b/>
          <w:lang w:val="en-US"/>
        </w:rPr>
        <w:t>Data Security:</w:t>
      </w:r>
      <w:r w:rsidRPr="015BFF57">
        <w:rPr>
          <w:lang w:val="en-US"/>
        </w:rPr>
        <w:t xml:space="preserve"> The system must prioritize the protection of guest data, including personal and payment information, through encryption and access controls.</w:t>
      </w:r>
    </w:p>
    <w:p w14:paraId="66C81A5A" w14:textId="7CF55F14" w:rsidR="00B3026E" w:rsidRDefault="37F1DD85" w:rsidP="00E67B83">
      <w:pPr>
        <w:pStyle w:val="ListParagraph"/>
        <w:widowControl w:val="0"/>
        <w:numPr>
          <w:ilvl w:val="0"/>
          <w:numId w:val="88"/>
        </w:numPr>
        <w:jc w:val="both"/>
      </w:pPr>
      <w:r w:rsidRPr="015BFF57">
        <w:rPr>
          <w:b/>
          <w:lang w:val="en-US"/>
        </w:rPr>
        <w:t>Vendor Experience:</w:t>
      </w:r>
      <w:r w:rsidRPr="015BFF57">
        <w:rPr>
          <w:lang w:val="en-US"/>
        </w:rPr>
        <w:t xml:space="preserve"> Consider the vendor's experience in the hospitality industry and their reputation for providing quality reservation systems. Looking for ongoing support and maintenance services.</w:t>
      </w:r>
    </w:p>
    <w:p w14:paraId="3A6BE2E4" w14:textId="2192BFB7" w:rsidR="00B3026E" w:rsidRDefault="37F1DD85" w:rsidP="00E67B83">
      <w:pPr>
        <w:pStyle w:val="ListParagraph"/>
        <w:widowControl w:val="0"/>
        <w:numPr>
          <w:ilvl w:val="0"/>
          <w:numId w:val="88"/>
        </w:numPr>
        <w:jc w:val="both"/>
      </w:pPr>
      <w:r w:rsidRPr="015BFF57">
        <w:rPr>
          <w:b/>
          <w:lang w:val="en-US"/>
        </w:rPr>
        <w:t xml:space="preserve">Cost-effectiveness: </w:t>
      </w:r>
      <w:r w:rsidRPr="015BFF57">
        <w:rPr>
          <w:lang w:val="en-US"/>
        </w:rPr>
        <w:t>Assess the overall cost, including licensing fees, implementation, support, and training, while considering the system's features and long-term benefits for the resort.</w:t>
      </w:r>
    </w:p>
    <w:p w14:paraId="7FC2A37B" w14:textId="10F6AB4E" w:rsidR="00B3026E" w:rsidRDefault="00B3026E" w:rsidP="00E67B83">
      <w:pPr>
        <w:jc w:val="both"/>
      </w:pPr>
    </w:p>
    <w:p w14:paraId="587F9376" w14:textId="2AFA9B5C" w:rsidR="00B3026E" w:rsidRDefault="37F1DD85" w:rsidP="00E67B83">
      <w:pPr>
        <w:ind w:left="2160"/>
        <w:jc w:val="both"/>
      </w:pPr>
      <w:r w:rsidRPr="015BFF57">
        <w:rPr>
          <w:lang w:val="en-US"/>
        </w:rPr>
        <w:t>Considering these factors will help Madonna's Resort make an informed decision and choose a reservation system that meets its specific needs, aligns with its goals, and provides an exceptional guest experience.</w:t>
      </w:r>
    </w:p>
    <w:p w14:paraId="7CAE1DEB" w14:textId="52273B84" w:rsidR="00B3026E" w:rsidRDefault="00B3026E" w:rsidP="015BFF57"/>
    <w:p w14:paraId="31503715" w14:textId="7DBDA2B5" w:rsidR="00B3026E" w:rsidRDefault="003B3D18">
      <w:pPr>
        <w:ind w:left="2156" w:right="873"/>
      </w:pPr>
      <w:r>
        <w:t xml:space="preserve"> </w:t>
      </w:r>
      <w:r w:rsidRPr="015BFF57">
        <w:rPr>
          <w:rFonts w:ascii="Segoe UI" w:eastAsia="Segoe UI" w:hAnsi="Segoe UI" w:cs="Segoe UI"/>
          <w:sz w:val="18"/>
          <w:szCs w:val="18"/>
        </w:rPr>
        <w:t xml:space="preserve"> </w:t>
      </w:r>
      <w:r>
        <w:t xml:space="preserve"> </w:t>
      </w:r>
    </w:p>
    <w:p w14:paraId="6D5DF7D8" w14:textId="77777777" w:rsidR="00B3026E" w:rsidRDefault="003B3D18">
      <w:pPr>
        <w:spacing w:after="62" w:line="259" w:lineRule="auto"/>
        <w:ind w:left="1441"/>
      </w:pPr>
      <w:r>
        <w:t xml:space="preserve"> </w:t>
      </w:r>
      <w:r>
        <w:rPr>
          <w:rFonts w:ascii="Segoe UI" w:eastAsia="Segoe UI" w:hAnsi="Segoe UI" w:cs="Segoe UI"/>
          <w:sz w:val="18"/>
        </w:rPr>
        <w:t xml:space="preserve"> </w:t>
      </w:r>
      <w:r>
        <w:t xml:space="preserve"> </w:t>
      </w:r>
    </w:p>
    <w:p w14:paraId="48FA03CB" w14:textId="77777777" w:rsidR="00B3026E" w:rsidRDefault="003B3D18" w:rsidP="006164E7">
      <w:pPr>
        <w:pStyle w:val="Heading4"/>
        <w:ind w:left="2156"/>
      </w:pPr>
      <w:bookmarkStart w:id="146" w:name="_Toc138371084"/>
      <w:r>
        <w:t>6.10.8.</w:t>
      </w:r>
      <w:r>
        <w:rPr>
          <w:rFonts w:ascii="Arial" w:eastAsia="Arial" w:hAnsi="Arial" w:cs="Arial"/>
        </w:rPr>
        <w:t xml:space="preserve"> </w:t>
      </w:r>
      <w:r>
        <w:t>Performance Metrics for Procurement Activities</w:t>
      </w:r>
      <w:bookmarkEnd w:id="146"/>
      <w:r>
        <w:t xml:space="preserve">    </w:t>
      </w:r>
    </w:p>
    <w:p w14:paraId="53F0B12F" w14:textId="341F8E67" w:rsidR="028CD533" w:rsidRDefault="028CD533" w:rsidP="00E67B83">
      <w:pPr>
        <w:ind w:left="2170" w:right="873"/>
        <w:jc w:val="both"/>
      </w:pPr>
      <w:r w:rsidRPr="3E424BD1">
        <w:rPr>
          <w:lang w:val="en-US"/>
        </w:rPr>
        <w:t>To evaluate and improve the procurement process for Madonna's Resort's reservation website, it's important to consider specific performance metrics. These metrics help measure how well the procurement activities are working and can be improved. Here are some easy-to-understand performance metrics for procuring the reservation website:</w:t>
      </w:r>
    </w:p>
    <w:p w14:paraId="70DD7AC8" w14:textId="68E48862" w:rsidR="661DE4D9" w:rsidRDefault="661DE4D9" w:rsidP="00E67B83">
      <w:pPr>
        <w:ind w:left="2170" w:right="873"/>
        <w:jc w:val="both"/>
        <w:rPr>
          <w:lang w:val="en-US"/>
        </w:rPr>
      </w:pPr>
    </w:p>
    <w:p w14:paraId="53BB2428" w14:textId="4536C1FB" w:rsidR="028CD533" w:rsidRDefault="028CD533" w:rsidP="00E67B83">
      <w:pPr>
        <w:pStyle w:val="ListParagraph"/>
        <w:widowControl w:val="0"/>
        <w:numPr>
          <w:ilvl w:val="0"/>
          <w:numId w:val="31"/>
        </w:numPr>
        <w:jc w:val="both"/>
        <w:rPr>
          <w:color w:val="000000" w:themeColor="text1"/>
        </w:rPr>
      </w:pPr>
      <w:r w:rsidRPr="3E424BD1">
        <w:rPr>
          <w:b/>
          <w:lang w:val="en-US"/>
        </w:rPr>
        <w:t>Cost Efficiency:</w:t>
      </w:r>
      <w:r w:rsidRPr="3E424BD1">
        <w:rPr>
          <w:lang w:val="en-US"/>
        </w:rPr>
        <w:t xml:space="preserve"> Compare the actual costs with the budget allocated for the website project to assess cost-effectiveness.</w:t>
      </w:r>
    </w:p>
    <w:p w14:paraId="237769CF" w14:textId="7E04F115" w:rsidR="028CD533" w:rsidRDefault="028CD533" w:rsidP="00E67B83">
      <w:pPr>
        <w:pStyle w:val="ListParagraph"/>
        <w:widowControl w:val="0"/>
        <w:numPr>
          <w:ilvl w:val="0"/>
          <w:numId w:val="31"/>
        </w:numPr>
        <w:jc w:val="both"/>
        <w:rPr>
          <w:color w:val="000000" w:themeColor="text1"/>
        </w:rPr>
      </w:pPr>
      <w:r w:rsidRPr="3E424BD1">
        <w:rPr>
          <w:b/>
          <w:lang w:val="en-US"/>
        </w:rPr>
        <w:t>Time-to-Market:</w:t>
      </w:r>
      <w:r w:rsidRPr="3E424BD1">
        <w:rPr>
          <w:lang w:val="en-US"/>
        </w:rPr>
        <w:t xml:space="preserve"> Track the time taken from the start of procurement to the launch of the website to evaluate efficiency in meeting project timelines.</w:t>
      </w:r>
    </w:p>
    <w:p w14:paraId="4045BBB3" w14:textId="01C4647F" w:rsidR="028CD533" w:rsidRDefault="028CD533" w:rsidP="00E67B83">
      <w:pPr>
        <w:pStyle w:val="ListParagraph"/>
        <w:widowControl w:val="0"/>
        <w:numPr>
          <w:ilvl w:val="0"/>
          <w:numId w:val="31"/>
        </w:numPr>
        <w:jc w:val="both"/>
        <w:rPr>
          <w:color w:val="000000" w:themeColor="text1"/>
        </w:rPr>
      </w:pPr>
      <w:r w:rsidRPr="3E424BD1">
        <w:rPr>
          <w:b/>
          <w:lang w:val="en-US"/>
        </w:rPr>
        <w:t>Vendor Evaluation:</w:t>
      </w:r>
      <w:r w:rsidRPr="3E424BD1">
        <w:rPr>
          <w:lang w:val="en-US"/>
        </w:rPr>
        <w:t xml:space="preserve"> Assess potential vendors based on their experience, expertise, track record, and ability to deliver required functionalities.</w:t>
      </w:r>
    </w:p>
    <w:p w14:paraId="76F2FCA4" w14:textId="78F3DAE8" w:rsidR="028CD533" w:rsidRDefault="028CD533" w:rsidP="00E67B83">
      <w:pPr>
        <w:pStyle w:val="ListParagraph"/>
        <w:widowControl w:val="0"/>
        <w:numPr>
          <w:ilvl w:val="0"/>
          <w:numId w:val="31"/>
        </w:numPr>
        <w:jc w:val="both"/>
        <w:rPr>
          <w:color w:val="000000" w:themeColor="text1"/>
        </w:rPr>
      </w:pPr>
      <w:r w:rsidRPr="3E424BD1">
        <w:rPr>
          <w:b/>
          <w:lang w:val="en-US"/>
        </w:rPr>
        <w:t>Functionality Alignment:</w:t>
      </w:r>
      <w:r w:rsidRPr="3E424BD1">
        <w:rPr>
          <w:lang w:val="en-US"/>
        </w:rPr>
        <w:t xml:space="preserve"> Evaluate how well the selected website meets the resort's functional requirements, including online booking, availability management, pricing options, and guest communication.</w:t>
      </w:r>
    </w:p>
    <w:p w14:paraId="474FC027" w14:textId="30ACD5EC" w:rsidR="028CD533" w:rsidRDefault="028CD533" w:rsidP="00E67B83">
      <w:pPr>
        <w:pStyle w:val="ListParagraph"/>
        <w:widowControl w:val="0"/>
        <w:numPr>
          <w:ilvl w:val="0"/>
          <w:numId w:val="31"/>
        </w:numPr>
        <w:jc w:val="both"/>
        <w:rPr>
          <w:color w:val="000000" w:themeColor="text1"/>
        </w:rPr>
      </w:pPr>
      <w:r w:rsidRPr="3E424BD1">
        <w:rPr>
          <w:b/>
          <w:lang w:val="en-US"/>
        </w:rPr>
        <w:t>User Experience:</w:t>
      </w:r>
      <w:r w:rsidRPr="3E424BD1">
        <w:rPr>
          <w:lang w:val="en-US"/>
        </w:rPr>
        <w:t xml:space="preserve"> Measure the ease of use, intuitive interface, and smooth navigation of the reservation website to ensure a seamless and enjoyable experience for guests and staff.</w:t>
      </w:r>
    </w:p>
    <w:p w14:paraId="4DD54028" w14:textId="3E382C04" w:rsidR="028CD533" w:rsidRDefault="028CD533" w:rsidP="00E67B83">
      <w:pPr>
        <w:pStyle w:val="ListParagraph"/>
        <w:widowControl w:val="0"/>
        <w:numPr>
          <w:ilvl w:val="0"/>
          <w:numId w:val="31"/>
        </w:numPr>
        <w:jc w:val="both"/>
        <w:rPr>
          <w:color w:val="000000" w:themeColor="text1"/>
        </w:rPr>
      </w:pPr>
      <w:r w:rsidRPr="3E424BD1">
        <w:rPr>
          <w:b/>
          <w:lang w:val="en-US"/>
        </w:rPr>
        <w:t>Integration Capability:</w:t>
      </w:r>
      <w:r w:rsidRPr="3E424BD1">
        <w:rPr>
          <w:lang w:val="en-US"/>
        </w:rPr>
        <w:t xml:space="preserve"> Evaluate how well the website integrates with other relevant systems used by the resort, such as property management and payment gateways.</w:t>
      </w:r>
    </w:p>
    <w:p w14:paraId="1B3D1A7F" w14:textId="09EBB6C8" w:rsidR="028CD533" w:rsidRDefault="028CD533" w:rsidP="00E67B83">
      <w:pPr>
        <w:pStyle w:val="ListParagraph"/>
        <w:widowControl w:val="0"/>
        <w:numPr>
          <w:ilvl w:val="0"/>
          <w:numId w:val="31"/>
        </w:numPr>
        <w:jc w:val="both"/>
        <w:rPr>
          <w:color w:val="000000" w:themeColor="text1"/>
        </w:rPr>
      </w:pPr>
      <w:r w:rsidRPr="3E424BD1">
        <w:rPr>
          <w:b/>
          <w:lang w:val="en-US"/>
        </w:rPr>
        <w:t>Security and Privacy:</w:t>
      </w:r>
      <w:r w:rsidRPr="3E424BD1">
        <w:rPr>
          <w:lang w:val="en-US"/>
        </w:rPr>
        <w:t xml:space="preserve"> Assess the implemented security measures to protect guest data and ensure compliance with data protection regulations.</w:t>
      </w:r>
    </w:p>
    <w:p w14:paraId="70A47F69" w14:textId="126D2B70" w:rsidR="028CD533" w:rsidRDefault="028CD533" w:rsidP="00E67B83">
      <w:pPr>
        <w:pStyle w:val="ListParagraph"/>
        <w:widowControl w:val="0"/>
        <w:numPr>
          <w:ilvl w:val="0"/>
          <w:numId w:val="31"/>
        </w:numPr>
        <w:jc w:val="both"/>
        <w:rPr>
          <w:color w:val="000000" w:themeColor="text1"/>
        </w:rPr>
      </w:pPr>
      <w:r w:rsidRPr="3E424BD1">
        <w:rPr>
          <w:b/>
          <w:lang w:val="en-US"/>
        </w:rPr>
        <w:t>Support and Maintenance:</w:t>
      </w:r>
      <w:r w:rsidRPr="3E424BD1">
        <w:rPr>
          <w:lang w:val="en-US"/>
        </w:rPr>
        <w:t xml:space="preserve"> Evaluate the vendor's level of support, responsiveness, and provision of updates or upgrades for the website.</w:t>
      </w:r>
    </w:p>
    <w:p w14:paraId="089D8F34" w14:textId="137154D2" w:rsidR="028CD533" w:rsidRDefault="028CD533" w:rsidP="00E67B83">
      <w:pPr>
        <w:pStyle w:val="ListParagraph"/>
        <w:widowControl w:val="0"/>
        <w:numPr>
          <w:ilvl w:val="0"/>
          <w:numId w:val="31"/>
        </w:numPr>
        <w:jc w:val="both"/>
        <w:rPr>
          <w:color w:val="000000" w:themeColor="text1"/>
        </w:rPr>
      </w:pPr>
      <w:r w:rsidRPr="3E424BD1">
        <w:rPr>
          <w:b/>
          <w:lang w:val="en-US"/>
        </w:rPr>
        <w:t>User Adoption and Satisfaction:</w:t>
      </w:r>
      <w:r w:rsidRPr="3E424BD1">
        <w:rPr>
          <w:lang w:val="en-US"/>
        </w:rPr>
        <w:t xml:space="preserve"> Gather feedback from resort staff and guests to assess satisfaction with the website and identify areas for improvement.</w:t>
      </w:r>
    </w:p>
    <w:p w14:paraId="7B4E2D1C" w14:textId="3391F7D4" w:rsidR="028CD533" w:rsidRDefault="028CD533" w:rsidP="00E67B83">
      <w:pPr>
        <w:pStyle w:val="ListParagraph"/>
        <w:widowControl w:val="0"/>
        <w:numPr>
          <w:ilvl w:val="0"/>
          <w:numId w:val="31"/>
        </w:numPr>
        <w:jc w:val="both"/>
        <w:rPr>
          <w:color w:val="000000" w:themeColor="text1"/>
        </w:rPr>
      </w:pPr>
      <w:r w:rsidRPr="3E424BD1">
        <w:rPr>
          <w:b/>
          <w:lang w:val="en-US"/>
        </w:rPr>
        <w:t>Return on Investment (ROI):</w:t>
      </w:r>
      <w:r w:rsidRPr="3E424BD1">
        <w:rPr>
          <w:lang w:val="en-US"/>
        </w:rPr>
        <w:t xml:space="preserve"> Measure the financial impact and benefits derived from the website procurement, such as increased bookings, guest satisfaction, and operational efficiencies.</w:t>
      </w:r>
    </w:p>
    <w:p w14:paraId="5A63EA21" w14:textId="2B3B3F62" w:rsidR="3E424BD1" w:rsidRDefault="3E424BD1" w:rsidP="00E67B83">
      <w:pPr>
        <w:widowControl w:val="0"/>
        <w:ind w:left="2160"/>
        <w:jc w:val="both"/>
        <w:rPr>
          <w:lang w:val="en-US"/>
        </w:rPr>
      </w:pPr>
    </w:p>
    <w:p w14:paraId="07E2176B" w14:textId="6941BDD2" w:rsidR="3E424BD1" w:rsidRDefault="028CD533" w:rsidP="00E67B83">
      <w:pPr>
        <w:widowControl w:val="0"/>
        <w:ind w:left="2160"/>
        <w:jc w:val="both"/>
      </w:pPr>
      <w:r w:rsidRPr="3E424BD1">
        <w:rPr>
          <w:lang w:val="en-US"/>
        </w:rPr>
        <w:t xml:space="preserve">By monitoring and analyzing these performance metrics, Madonna's Resort can enhance the </w:t>
      </w:r>
      <w:r w:rsidRPr="3E424BD1">
        <w:rPr>
          <w:lang w:val="en-US"/>
        </w:rPr>
        <w:lastRenderedPageBreak/>
        <w:t>procurement process for the reservation website, leading to a user-friendly platform that improves guest experience and contributes to the resort's success.</w:t>
      </w:r>
    </w:p>
    <w:p w14:paraId="4C5D8D4E" w14:textId="77777777" w:rsidR="00B3026E" w:rsidRDefault="003B3D18">
      <w:pPr>
        <w:spacing w:after="133" w:line="259" w:lineRule="auto"/>
        <w:ind w:left="2881"/>
      </w:pPr>
      <w:r>
        <w:t xml:space="preserve">  </w:t>
      </w:r>
    </w:p>
    <w:p w14:paraId="46913320" w14:textId="77777777" w:rsidR="00096EAF" w:rsidRDefault="00096EAF">
      <w:pPr>
        <w:spacing w:after="133" w:line="259" w:lineRule="auto"/>
        <w:ind w:left="2881"/>
      </w:pPr>
    </w:p>
    <w:p w14:paraId="3968237A" w14:textId="77777777" w:rsidR="00096EAF" w:rsidRDefault="00096EAF">
      <w:pPr>
        <w:spacing w:after="133" w:line="259" w:lineRule="auto"/>
        <w:ind w:left="2881"/>
      </w:pPr>
    </w:p>
    <w:p w14:paraId="255F3333" w14:textId="77777777" w:rsidR="00096EAF" w:rsidRDefault="00096EAF">
      <w:pPr>
        <w:spacing w:after="133" w:line="259" w:lineRule="auto"/>
        <w:ind w:left="2881"/>
      </w:pPr>
    </w:p>
    <w:p w14:paraId="3C02C13A" w14:textId="795FA033" w:rsidR="00B3026E" w:rsidRDefault="003B3D18">
      <w:pPr>
        <w:pStyle w:val="Heading2"/>
        <w:tabs>
          <w:tab w:val="center" w:pos="420"/>
          <w:tab w:val="center" w:pos="2066"/>
          <w:tab w:val="center" w:pos="3994"/>
        </w:tabs>
        <w:ind w:left="0" w:firstLine="0"/>
      </w:pPr>
      <w:r>
        <w:rPr>
          <w:color w:val="000000"/>
          <w:sz w:val="22"/>
        </w:rPr>
        <w:tab/>
        <w:t xml:space="preserve"> </w:t>
      </w:r>
      <w:r>
        <w:rPr>
          <w:color w:val="000000"/>
          <w:sz w:val="22"/>
        </w:rPr>
        <w:tab/>
      </w:r>
      <w:bookmarkStart w:id="147" w:name="_Toc138371085"/>
      <w:r>
        <w:t>6.11.</w:t>
      </w:r>
      <w:r>
        <w:rPr>
          <w:rFonts w:ascii="Arial" w:eastAsia="Arial" w:hAnsi="Arial" w:cs="Arial"/>
        </w:rPr>
        <w:t xml:space="preserve">  </w:t>
      </w:r>
      <w:r>
        <w:rPr>
          <w:rFonts w:ascii="Arial" w:eastAsia="Arial" w:hAnsi="Arial" w:cs="Arial"/>
        </w:rPr>
        <w:tab/>
      </w:r>
      <w:r>
        <w:t>Implementation Plan</w:t>
      </w:r>
      <w:bookmarkEnd w:id="147"/>
      <w:r>
        <w:t xml:space="preserve">  </w:t>
      </w:r>
    </w:p>
    <w:p w14:paraId="50BBAA62" w14:textId="77777777" w:rsidR="00B3026E" w:rsidRDefault="003B3D18" w:rsidP="006164E7">
      <w:pPr>
        <w:pStyle w:val="Heading4"/>
        <w:ind w:left="2156"/>
      </w:pPr>
      <w:bookmarkStart w:id="148" w:name="_Toc138371086"/>
      <w:r>
        <w:t>6.11.1.</w:t>
      </w:r>
      <w:r>
        <w:rPr>
          <w:rFonts w:ascii="Arial" w:eastAsia="Arial" w:hAnsi="Arial" w:cs="Arial"/>
        </w:rPr>
        <w:t xml:space="preserve"> </w:t>
      </w:r>
      <w:r>
        <w:t>Executive Summary</w:t>
      </w:r>
      <w:bookmarkEnd w:id="148"/>
      <w:r>
        <w:t xml:space="preserve">  </w:t>
      </w:r>
    </w:p>
    <w:p w14:paraId="4A84430C" w14:textId="77777777" w:rsidR="00B3026E" w:rsidRDefault="003B3D18">
      <w:pPr>
        <w:spacing w:after="4" w:line="259" w:lineRule="auto"/>
        <w:ind w:left="2161"/>
      </w:pPr>
      <w:r>
        <w:t xml:space="preserve">  </w:t>
      </w:r>
    </w:p>
    <w:p w14:paraId="4EA8B6E3" w14:textId="18554B2D" w:rsidR="00DC6564" w:rsidRDefault="00DC6564" w:rsidP="00096EAF">
      <w:pPr>
        <w:spacing w:after="94" w:line="259" w:lineRule="auto"/>
        <w:ind w:left="2161"/>
      </w:pPr>
      <w:r>
        <w:t xml:space="preserve">A transition out plan has been developed to make the system's smooth transfer to its new owners during the project closeout phase as the Madonna's web project nears completion. The contract history, the current system status, and the intended handover to the new owners are all covered in this plan, which provides an overview of the transition process. </w:t>
      </w:r>
    </w:p>
    <w:p w14:paraId="397CF4BD" w14:textId="77777777" w:rsidR="00DC6564" w:rsidRDefault="00DC6564" w:rsidP="00DC6564">
      <w:pPr>
        <w:spacing w:after="94" w:line="259" w:lineRule="auto"/>
        <w:ind w:left="2161"/>
      </w:pPr>
    </w:p>
    <w:p w14:paraId="09C5BB13" w14:textId="77777777" w:rsidR="00DC6564" w:rsidRDefault="00DC6564" w:rsidP="00DC6564">
      <w:pPr>
        <w:spacing w:after="94" w:line="259" w:lineRule="auto"/>
        <w:ind w:left="2161"/>
      </w:pPr>
      <w:r>
        <w:t xml:space="preserve">Our company and the client worked together to improve their online and reservation operations with the Madonna's web system. The system has been used effectively over the past year, achieving the project's goals. The client is now taking ownership of the system, as stipulated in the contract agreement. </w:t>
      </w:r>
    </w:p>
    <w:p w14:paraId="3C2CB41C" w14:textId="77777777" w:rsidR="00DC6564" w:rsidRDefault="00DC6564" w:rsidP="00DC6564">
      <w:pPr>
        <w:spacing w:after="94" w:line="259" w:lineRule="auto"/>
        <w:ind w:left="2161"/>
      </w:pPr>
    </w:p>
    <w:p w14:paraId="1A067722" w14:textId="77777777" w:rsidR="00DC6564" w:rsidRDefault="00DC6564" w:rsidP="00DC6564">
      <w:pPr>
        <w:spacing w:after="94" w:line="259" w:lineRule="auto"/>
        <w:ind w:left="2161"/>
      </w:pPr>
      <w:r>
        <w:t xml:space="preserve">After undergoing extensive testing, validation, and user training, the system is now stable and fully operational. Our goal is to provide the client with all the documentation and support they need to effectively manage and maintain the system as we move forward with the transition. </w:t>
      </w:r>
    </w:p>
    <w:p w14:paraId="0F9A86ED" w14:textId="77777777" w:rsidR="00DC6564" w:rsidRDefault="00DC6564" w:rsidP="00DC6564">
      <w:pPr>
        <w:spacing w:after="94" w:line="259" w:lineRule="auto"/>
        <w:ind w:left="2161"/>
      </w:pPr>
    </w:p>
    <w:p w14:paraId="33B8B737" w14:textId="4636925F" w:rsidR="00DC6564" w:rsidRDefault="00DC6564" w:rsidP="00096EAF">
      <w:pPr>
        <w:spacing w:after="94" w:line="259" w:lineRule="auto"/>
        <w:ind w:left="2161"/>
      </w:pPr>
      <w:r>
        <w:t xml:space="preserve">All project deliverables, including source code, user manuals, and technical documentation, will be provided to the new owners to ensure that they have a thorough understanding of the system. In addition, we will provide the new owners with the necessary expertise through knowledge transfer sessions that cover system operations, maintenance, and troubleshooting. </w:t>
      </w:r>
    </w:p>
    <w:p w14:paraId="50597659" w14:textId="77777777" w:rsidR="00DC6564" w:rsidRDefault="00DC6564" w:rsidP="00DC6564">
      <w:pPr>
        <w:spacing w:after="94" w:line="259" w:lineRule="auto"/>
        <w:ind w:left="2161"/>
      </w:pPr>
    </w:p>
    <w:p w14:paraId="58701CA6" w14:textId="5C8CCC64" w:rsidR="00DC6564" w:rsidRDefault="00DC6564" w:rsidP="00096EAF">
      <w:pPr>
        <w:spacing w:after="94" w:line="259" w:lineRule="auto"/>
        <w:ind w:left="2161"/>
      </w:pPr>
      <w:r>
        <w:t xml:space="preserve">A detailed timeline is included in the transition out plan, with an emphasis on a smooth and successful handover to the new contractor. User training and the go-live event, which is scheduled for the end of July in 2023, are included in the plan's execution phase. The subsequent closeout phase includes </w:t>
      </w:r>
      <w:r w:rsidR="00CB550B">
        <w:t>several</w:t>
      </w:r>
      <w:r>
        <w:t xml:space="preserve"> essential steps, such as documenting lessons learned, updating files and records, obtaining formal acceptance, archiving documents, and holding a meeting to conclude the project. The project closeout meeting is scheduled for the end of the month, and these activities will be carried out throughout the month of July. The</w:t>
      </w:r>
      <w:r w:rsidR="00CA0C53">
        <w:t xml:space="preserve"> Transition</w:t>
      </w:r>
      <w:r>
        <w:t xml:space="preserve"> Project Manager, Developer Head, Quality Assurance Head, and Project Team Members will collaborate closely throughout the transition process to ensure a smooth handover and minimize disruptions to project operations. The project team strives to maintain the quality of project deliverables while adhering to this transition plan and timeline to ensure a successful and smooth handover to the new contractor. </w:t>
      </w:r>
    </w:p>
    <w:p w14:paraId="6007F9ED" w14:textId="77777777" w:rsidR="00DC6564" w:rsidRDefault="00DC6564" w:rsidP="00DC6564">
      <w:pPr>
        <w:spacing w:after="94" w:line="259" w:lineRule="auto"/>
        <w:ind w:left="2161"/>
      </w:pPr>
    </w:p>
    <w:p w14:paraId="66F6765D" w14:textId="769BC0EA" w:rsidR="00096EAF" w:rsidRDefault="00DC6564" w:rsidP="00DC6564">
      <w:pPr>
        <w:spacing w:after="94" w:line="259" w:lineRule="auto"/>
        <w:ind w:left="2161"/>
      </w:pPr>
      <w:r>
        <w:t xml:space="preserve">In conclusion, the purpose of the transition out plan is to enable </w:t>
      </w:r>
      <w:r w:rsidR="001F2F5D">
        <w:t>the project team</w:t>
      </w:r>
      <w:r>
        <w:t xml:space="preserve"> to successfully complete the project while also ensuring that the client receives a system that is both fully functional and long-lasting. </w:t>
      </w:r>
    </w:p>
    <w:p w14:paraId="4B40DFBE" w14:textId="02F0B257" w:rsidR="00B3026E" w:rsidRDefault="003B3D18">
      <w:pPr>
        <w:spacing w:after="94" w:line="259" w:lineRule="auto"/>
        <w:ind w:left="2161"/>
      </w:pPr>
      <w:r>
        <w:rPr>
          <w:rFonts w:ascii="Segoe UI" w:eastAsia="Segoe UI" w:hAnsi="Segoe UI" w:cs="Segoe UI"/>
          <w:sz w:val="18"/>
        </w:rPr>
        <w:t xml:space="preserve"> </w:t>
      </w:r>
      <w:r>
        <w:t xml:space="preserve"> </w:t>
      </w:r>
    </w:p>
    <w:p w14:paraId="12D450FF" w14:textId="77777777" w:rsidR="00B3026E" w:rsidRDefault="003B3D18" w:rsidP="006164E7">
      <w:pPr>
        <w:pStyle w:val="Heading4"/>
        <w:ind w:left="2156"/>
      </w:pPr>
      <w:bookmarkStart w:id="149" w:name="_Toc138371087"/>
      <w:r>
        <w:t>6.11.2.</w:t>
      </w:r>
      <w:r>
        <w:rPr>
          <w:rFonts w:ascii="Arial" w:eastAsia="Arial" w:hAnsi="Arial" w:cs="Arial"/>
        </w:rPr>
        <w:t xml:space="preserve"> </w:t>
      </w:r>
      <w:r>
        <w:t>Transition Approach</w:t>
      </w:r>
      <w:bookmarkEnd w:id="149"/>
      <w:r>
        <w:t xml:space="preserve">  </w:t>
      </w:r>
    </w:p>
    <w:p w14:paraId="7633F95C" w14:textId="77777777" w:rsidR="00B3026E" w:rsidRDefault="003B3D18">
      <w:pPr>
        <w:spacing w:line="259" w:lineRule="auto"/>
        <w:ind w:left="2666"/>
      </w:pPr>
      <w:r>
        <w:t xml:space="preserve">  </w:t>
      </w:r>
    </w:p>
    <w:p w14:paraId="622E33BC" w14:textId="607CDF98" w:rsidR="00B3026E" w:rsidRDefault="003B3D18" w:rsidP="006B2E53">
      <w:pPr>
        <w:spacing w:after="19" w:line="255" w:lineRule="auto"/>
        <w:ind w:left="2171"/>
      </w:pPr>
      <w:r>
        <w:rPr>
          <w:b/>
        </w:rPr>
        <w:t>Overall Approach:</w:t>
      </w:r>
      <w:r>
        <w:t xml:space="preserve"> </w:t>
      </w:r>
      <w:r>
        <w:rPr>
          <w:rFonts w:ascii="Segoe UI" w:eastAsia="Segoe UI" w:hAnsi="Segoe UI" w:cs="Segoe UI"/>
          <w:sz w:val="18"/>
        </w:rPr>
        <w:t xml:space="preserve"> </w:t>
      </w:r>
      <w:r>
        <w:t xml:space="preserve"> </w:t>
      </w:r>
    </w:p>
    <w:p w14:paraId="258D8E49" w14:textId="468D8F9A" w:rsidR="006B2E53" w:rsidRDefault="006B2E53" w:rsidP="006B2E53">
      <w:pPr>
        <w:spacing w:after="7" w:line="259" w:lineRule="auto"/>
        <w:ind w:left="2161"/>
      </w:pPr>
      <w:r>
        <w:t xml:space="preserve">The approach for the Transition Out plan for Madonna’s web will be a phased transition approach since there is a need for continuity and minimal disruption to ongoing operations. This approach allows for a gradual and systematic transfer of knowledge, resources, and responsibility to the new team, minimizing the risk of downtime and service interruption. </w:t>
      </w:r>
    </w:p>
    <w:p w14:paraId="429857D1" w14:textId="77777777" w:rsidR="006B2E53" w:rsidRDefault="006B2E53" w:rsidP="006B2E53">
      <w:pPr>
        <w:spacing w:after="7" w:line="259" w:lineRule="auto"/>
        <w:ind w:left="2161"/>
      </w:pPr>
    </w:p>
    <w:p w14:paraId="696DC9D6" w14:textId="77777777" w:rsidR="006B2E53" w:rsidRDefault="006B2E53" w:rsidP="006B2E53">
      <w:pPr>
        <w:spacing w:after="7" w:line="259" w:lineRule="auto"/>
        <w:ind w:left="2161"/>
      </w:pPr>
      <w:r>
        <w:t xml:space="preserve">The transition approach will include the following steps: </w:t>
      </w:r>
    </w:p>
    <w:p w14:paraId="33E4F993" w14:textId="77777777" w:rsidR="006B2E53" w:rsidRDefault="006B2E53" w:rsidP="006B2E53">
      <w:pPr>
        <w:spacing w:after="7" w:line="259" w:lineRule="auto"/>
        <w:ind w:left="2161"/>
      </w:pPr>
    </w:p>
    <w:p w14:paraId="72474647" w14:textId="77777777" w:rsidR="006B2E53" w:rsidRDefault="006B2E53" w:rsidP="0090040B">
      <w:pPr>
        <w:pStyle w:val="ListParagraph"/>
        <w:numPr>
          <w:ilvl w:val="0"/>
          <w:numId w:val="80"/>
        </w:numPr>
        <w:spacing w:after="7" w:line="259" w:lineRule="auto"/>
      </w:pPr>
      <w:r>
        <w:t xml:space="preserve">Communication Plan: Ensure that all stakeholders are aware of the transition plan, timelines, and expectations for the transition. </w:t>
      </w:r>
    </w:p>
    <w:p w14:paraId="336015BE" w14:textId="77777777" w:rsidR="006B2E53" w:rsidRDefault="006B2E53" w:rsidP="006B2E53">
      <w:pPr>
        <w:spacing w:after="7" w:line="259" w:lineRule="auto"/>
        <w:ind w:left="2161"/>
      </w:pPr>
    </w:p>
    <w:p w14:paraId="082EEEEC" w14:textId="77777777" w:rsidR="006B2E53" w:rsidRDefault="006B2E53" w:rsidP="0090040B">
      <w:pPr>
        <w:pStyle w:val="ListParagraph"/>
        <w:numPr>
          <w:ilvl w:val="0"/>
          <w:numId w:val="80"/>
        </w:numPr>
        <w:spacing w:after="7" w:line="259" w:lineRule="auto"/>
      </w:pPr>
      <w:r>
        <w:t xml:space="preserve">Transition Planning: Developed in coordination with Madonna’s Staff, and it will include a detailed timeline of all activities that need to be completed during the transition. </w:t>
      </w:r>
    </w:p>
    <w:p w14:paraId="0B907F7F" w14:textId="77777777" w:rsidR="006B2E53" w:rsidRDefault="006B2E53" w:rsidP="006B2E53">
      <w:pPr>
        <w:spacing w:after="7" w:line="259" w:lineRule="auto"/>
        <w:ind w:left="2161"/>
      </w:pPr>
    </w:p>
    <w:p w14:paraId="4177E19C" w14:textId="77777777" w:rsidR="006B2E53" w:rsidRDefault="006B2E53" w:rsidP="0090040B">
      <w:pPr>
        <w:pStyle w:val="ListParagraph"/>
        <w:numPr>
          <w:ilvl w:val="0"/>
          <w:numId w:val="80"/>
        </w:numPr>
        <w:spacing w:after="7" w:line="259" w:lineRule="auto"/>
      </w:pPr>
      <w:r>
        <w:t xml:space="preserve">Knowledge Transfer: Occur through various means, such as documentation, instruction manuals, as-built documents, and formal training classes, to ensure that the Madonna’s staff has the necessary skills and knowledge to support the system. </w:t>
      </w:r>
    </w:p>
    <w:p w14:paraId="2F16F989" w14:textId="77777777" w:rsidR="006B2E53" w:rsidRDefault="006B2E53" w:rsidP="006B2E53">
      <w:pPr>
        <w:spacing w:after="7" w:line="259" w:lineRule="auto"/>
        <w:ind w:left="2161"/>
      </w:pPr>
    </w:p>
    <w:p w14:paraId="7231B3BB" w14:textId="1F6FCAC6" w:rsidR="00B3026E" w:rsidRDefault="003B3D18" w:rsidP="0090040B">
      <w:pPr>
        <w:pStyle w:val="ListParagraph"/>
        <w:numPr>
          <w:ilvl w:val="0"/>
          <w:numId w:val="80"/>
        </w:numPr>
        <w:spacing w:after="7" w:line="259" w:lineRule="auto"/>
      </w:pPr>
      <w:r>
        <w:t xml:space="preserve">Staffing: During transition, the project team will scale down their staff to a minimum level required to support the knowledge transfer and transition activities. </w:t>
      </w:r>
      <w:r>
        <w:rPr>
          <w:rFonts w:ascii="Segoe UI" w:eastAsia="Segoe UI" w:hAnsi="Segoe UI" w:cs="Segoe UI"/>
          <w:sz w:val="18"/>
        </w:rPr>
        <w:t xml:space="preserve"> </w:t>
      </w:r>
      <w:r>
        <w:t xml:space="preserve"> </w:t>
      </w:r>
    </w:p>
    <w:p w14:paraId="77C8FD19" w14:textId="77777777" w:rsidR="00B3026E" w:rsidRDefault="003B3D18">
      <w:pPr>
        <w:spacing w:after="19" w:line="255" w:lineRule="auto"/>
        <w:ind w:left="2171"/>
      </w:pPr>
      <w:r>
        <w:rPr>
          <w:b/>
        </w:rPr>
        <w:t>Timeline:</w:t>
      </w:r>
      <w:r>
        <w:t xml:space="preserve"> </w:t>
      </w:r>
      <w:r>
        <w:rPr>
          <w:rFonts w:ascii="Segoe UI" w:eastAsia="Segoe UI" w:hAnsi="Segoe UI" w:cs="Segoe UI"/>
          <w:sz w:val="18"/>
        </w:rPr>
        <w:t xml:space="preserve"> </w:t>
      </w:r>
      <w:r>
        <w:t xml:space="preserve"> </w:t>
      </w:r>
    </w:p>
    <w:p w14:paraId="74A2A522" w14:textId="77777777" w:rsidR="00B3026E" w:rsidRDefault="003B3D18">
      <w:pPr>
        <w:spacing w:after="10" w:line="259" w:lineRule="auto"/>
        <w:ind w:left="2161"/>
      </w:pPr>
      <w:r>
        <w:t xml:space="preserve"> </w:t>
      </w:r>
      <w:r>
        <w:rPr>
          <w:rFonts w:ascii="Segoe UI" w:eastAsia="Segoe UI" w:hAnsi="Segoe UI" w:cs="Segoe UI"/>
          <w:sz w:val="18"/>
        </w:rPr>
        <w:t xml:space="preserve"> </w:t>
      </w:r>
      <w:r>
        <w:t xml:space="preserve"> </w:t>
      </w:r>
    </w:p>
    <w:p w14:paraId="2F50942B" w14:textId="77777777" w:rsidR="00CC3A2A" w:rsidRDefault="00CC3A2A" w:rsidP="00CC3A2A">
      <w:pPr>
        <w:spacing w:after="6" w:line="259" w:lineRule="auto"/>
        <w:ind w:left="2161"/>
      </w:pPr>
      <w:r>
        <w:t xml:space="preserve">The transition out plan for this project involves a comprehensive schedule of activities that are necessary to successfully transition from the incumbent contractor to the Madonna’s staff. The transition plan is broken down into two main phases, execution, and closeout. </w:t>
      </w:r>
    </w:p>
    <w:p w14:paraId="34F5FF7B" w14:textId="77777777" w:rsidR="00CC3A2A" w:rsidRDefault="00CC3A2A" w:rsidP="00CC3A2A">
      <w:pPr>
        <w:spacing w:after="6" w:line="259" w:lineRule="auto"/>
        <w:ind w:left="2161"/>
      </w:pPr>
    </w:p>
    <w:p w14:paraId="5C56D45E" w14:textId="77777777" w:rsidR="00CC3A2A" w:rsidRDefault="00CC3A2A" w:rsidP="00CC3A2A">
      <w:pPr>
        <w:spacing w:after="6" w:line="259" w:lineRule="auto"/>
        <w:ind w:left="2161"/>
      </w:pPr>
      <w:r>
        <w:t xml:space="preserve">The execution phase includes user training and mock testing are scheduled from July 26th to 10th of August. The closeout phase involves document lessons learned, updating files/records, gaining formal acceptance, archive files/documents, and project closeout meeting. </w:t>
      </w:r>
    </w:p>
    <w:p w14:paraId="7835B68F" w14:textId="77777777" w:rsidR="00CC3A2A" w:rsidRDefault="00CC3A2A" w:rsidP="00CC3A2A">
      <w:pPr>
        <w:spacing w:after="6" w:line="259" w:lineRule="auto"/>
        <w:ind w:left="2161"/>
      </w:pPr>
    </w:p>
    <w:p w14:paraId="6FFD5B29" w14:textId="3FA98C14" w:rsidR="00B3026E" w:rsidRDefault="003B3D18">
      <w:pPr>
        <w:spacing w:after="6" w:line="259" w:lineRule="auto"/>
        <w:ind w:left="2161"/>
      </w:pPr>
      <w:r>
        <w:t xml:space="preserve">These activities will be conducted from </w:t>
      </w:r>
      <w:r w:rsidR="00CC3A2A">
        <w:t xml:space="preserve">15th of August to 1st of </w:t>
      </w:r>
      <w:r>
        <w:t>September</w:t>
      </w:r>
      <w:r w:rsidR="00CC3A2A">
        <w:t>.</w:t>
      </w:r>
      <w:r>
        <w:t xml:space="preserve"> The timeline provides a detailed schedule for each activity to ensure timely completion of all transition activities. The success of the transition plan will depend on the careful planning and execution of each activity as outlined in the timeline.  </w:t>
      </w:r>
      <w:r>
        <w:rPr>
          <w:rFonts w:ascii="Segoe UI" w:eastAsia="Segoe UI" w:hAnsi="Segoe UI" w:cs="Segoe UI"/>
          <w:sz w:val="18"/>
        </w:rPr>
        <w:t xml:space="preserve"> </w:t>
      </w:r>
      <w:r>
        <w:t xml:space="preserve"> </w:t>
      </w:r>
    </w:p>
    <w:p w14:paraId="1E358359" w14:textId="77777777" w:rsidR="00CC3A2A" w:rsidRDefault="00CC3A2A" w:rsidP="00CC3A2A">
      <w:pPr>
        <w:spacing w:after="6" w:line="259" w:lineRule="auto"/>
        <w:ind w:left="2161"/>
      </w:pPr>
    </w:p>
    <w:p w14:paraId="47F413E5" w14:textId="77777777" w:rsidR="00CC3A2A" w:rsidRDefault="00CC3A2A" w:rsidP="00CC3A2A">
      <w:pPr>
        <w:spacing w:after="6" w:line="259" w:lineRule="auto"/>
        <w:ind w:left="2161"/>
      </w:pPr>
    </w:p>
    <w:p w14:paraId="5C364C4E" w14:textId="77777777" w:rsidR="00CC3A2A" w:rsidRDefault="00CC3A2A" w:rsidP="00CC3A2A">
      <w:pPr>
        <w:spacing w:after="6" w:line="259" w:lineRule="auto"/>
        <w:ind w:left="2161"/>
      </w:pPr>
    </w:p>
    <w:p w14:paraId="659F26AF" w14:textId="77777777" w:rsidR="00B3026E" w:rsidRDefault="003B3D18">
      <w:pPr>
        <w:spacing w:after="19" w:line="255" w:lineRule="auto"/>
        <w:ind w:left="2171"/>
      </w:pPr>
      <w:r>
        <w:rPr>
          <w:b/>
        </w:rPr>
        <w:t>Assumptions:</w:t>
      </w:r>
      <w:r>
        <w:t xml:space="preserve"> </w:t>
      </w:r>
      <w:r>
        <w:rPr>
          <w:rFonts w:ascii="Segoe UI" w:eastAsia="Segoe UI" w:hAnsi="Segoe UI" w:cs="Segoe UI"/>
          <w:sz w:val="18"/>
        </w:rPr>
        <w:t xml:space="preserve"> </w:t>
      </w:r>
      <w:r>
        <w:t xml:space="preserve"> </w:t>
      </w:r>
    </w:p>
    <w:p w14:paraId="259BEBE8" w14:textId="77777777" w:rsidR="00B3026E" w:rsidRDefault="003B3D18">
      <w:pPr>
        <w:spacing w:after="5" w:line="259" w:lineRule="auto"/>
        <w:ind w:left="2161"/>
      </w:pPr>
      <w:r>
        <w:t xml:space="preserve"> </w:t>
      </w:r>
      <w:r>
        <w:rPr>
          <w:rFonts w:ascii="Segoe UI" w:eastAsia="Segoe UI" w:hAnsi="Segoe UI" w:cs="Segoe UI"/>
          <w:sz w:val="18"/>
        </w:rPr>
        <w:t xml:space="preserve"> </w:t>
      </w:r>
      <w:r>
        <w:t xml:space="preserve"> </w:t>
      </w:r>
    </w:p>
    <w:p w14:paraId="4466FAA1" w14:textId="17E33633" w:rsidR="00BB6CEA" w:rsidRDefault="00BB6CEA" w:rsidP="00BB6CEA">
      <w:pPr>
        <w:spacing w:after="45" w:line="259" w:lineRule="auto"/>
        <w:ind w:left="2161"/>
      </w:pPr>
      <w:r>
        <w:t xml:space="preserve">The following assumptions will be made for the transition approach: </w:t>
      </w:r>
    </w:p>
    <w:p w14:paraId="33BA9F17" w14:textId="3E1A753B" w:rsidR="00BB6CEA" w:rsidRDefault="00BB6CEA" w:rsidP="0090040B">
      <w:pPr>
        <w:pStyle w:val="ListParagraph"/>
        <w:numPr>
          <w:ilvl w:val="0"/>
          <w:numId w:val="81"/>
        </w:numPr>
        <w:spacing w:after="45" w:line="259" w:lineRule="auto"/>
      </w:pPr>
      <w:r>
        <w:t xml:space="preserve">Madonna’s staff will be available onsite or via online meeting to participate in the transition and receive knowledge transfer. </w:t>
      </w:r>
    </w:p>
    <w:p w14:paraId="5D5AAF10" w14:textId="6E25F4AF" w:rsidR="00BB6CEA" w:rsidRDefault="00BB6CEA" w:rsidP="0090040B">
      <w:pPr>
        <w:pStyle w:val="ListParagraph"/>
        <w:numPr>
          <w:ilvl w:val="0"/>
          <w:numId w:val="81"/>
        </w:numPr>
        <w:spacing w:after="45" w:line="259" w:lineRule="auto"/>
      </w:pPr>
      <w:r>
        <w:t xml:space="preserve">The project team will provide all necessary equipment for Madonna’s staff to support the system. </w:t>
      </w:r>
    </w:p>
    <w:p w14:paraId="079D723C" w14:textId="1F2D9913" w:rsidR="00BB6CEA" w:rsidRDefault="00BB6CEA" w:rsidP="0090040B">
      <w:pPr>
        <w:pStyle w:val="ListParagraph"/>
        <w:numPr>
          <w:ilvl w:val="0"/>
          <w:numId w:val="81"/>
        </w:numPr>
        <w:spacing w:after="45" w:line="259" w:lineRule="auto"/>
      </w:pPr>
      <w:r>
        <w:t xml:space="preserve">The project team will provide all necessary documentation, training, and instruction manuals to Madonna’s staff to facilitate knowledge transfer. </w:t>
      </w:r>
    </w:p>
    <w:p w14:paraId="5E6D938D" w14:textId="3E341C79" w:rsidR="00B3026E" w:rsidRDefault="00BB6CEA" w:rsidP="0090040B">
      <w:pPr>
        <w:pStyle w:val="ListParagraph"/>
        <w:numPr>
          <w:ilvl w:val="0"/>
          <w:numId w:val="81"/>
        </w:numPr>
        <w:spacing w:after="45" w:line="259" w:lineRule="auto"/>
      </w:pPr>
      <w:r>
        <w:t>Madonna’s staff</w:t>
      </w:r>
      <w:r w:rsidR="003B3D18">
        <w:t xml:space="preserve"> will have the necessary skills and knowledge to support the system after the completion of the transition.   </w:t>
      </w:r>
    </w:p>
    <w:p w14:paraId="2CC27D0A" w14:textId="77777777" w:rsidR="00B3026E" w:rsidRDefault="003B3D18" w:rsidP="004C4801">
      <w:pPr>
        <w:pStyle w:val="Heading4"/>
        <w:ind w:left="2156"/>
      </w:pPr>
      <w:bookmarkStart w:id="150" w:name="_Toc138371088"/>
      <w:r>
        <w:t>6.11.3.</w:t>
      </w:r>
      <w:r>
        <w:rPr>
          <w:rFonts w:ascii="Arial" w:eastAsia="Arial" w:hAnsi="Arial" w:cs="Arial"/>
        </w:rPr>
        <w:t xml:space="preserve"> </w:t>
      </w:r>
      <w:r>
        <w:t>Transition Team Organization</w:t>
      </w:r>
      <w:bookmarkEnd w:id="150"/>
      <w:r>
        <w:t xml:space="preserve">  </w:t>
      </w:r>
    </w:p>
    <w:p w14:paraId="3C43A2ED" w14:textId="77777777" w:rsidR="00B3026E" w:rsidRDefault="003B3D18">
      <w:pPr>
        <w:spacing w:line="259" w:lineRule="auto"/>
        <w:ind w:left="2666"/>
      </w:pPr>
      <w:r>
        <w:rPr>
          <w:color w:val="1F3864"/>
        </w:rPr>
        <w:t xml:space="preserve"> </w:t>
      </w:r>
      <w:r>
        <w:t xml:space="preserve"> </w:t>
      </w:r>
    </w:p>
    <w:p w14:paraId="09CE4414" w14:textId="77777777" w:rsidR="00B3026E" w:rsidRDefault="003B3D18">
      <w:pPr>
        <w:spacing w:after="19" w:line="255" w:lineRule="auto"/>
        <w:ind w:left="2171"/>
      </w:pPr>
      <w:r>
        <w:rPr>
          <w:b/>
        </w:rPr>
        <w:t xml:space="preserve">Roles and Responsibilities: </w:t>
      </w:r>
      <w:r>
        <w:rPr>
          <w:rFonts w:ascii="Segoe UI" w:eastAsia="Segoe UI" w:hAnsi="Segoe UI" w:cs="Segoe UI"/>
          <w:b/>
          <w:sz w:val="18"/>
        </w:rPr>
        <w:t xml:space="preserve"> </w:t>
      </w:r>
      <w:r>
        <w:t xml:space="preserve"> </w:t>
      </w:r>
    </w:p>
    <w:p w14:paraId="49166EE9" w14:textId="77777777" w:rsidR="00B3026E" w:rsidRDefault="003B3D18">
      <w:pPr>
        <w:spacing w:after="67" w:line="259" w:lineRule="auto"/>
        <w:ind w:left="2161"/>
      </w:pPr>
      <w:r>
        <w:t xml:space="preserve"> </w:t>
      </w:r>
      <w:r>
        <w:rPr>
          <w:rFonts w:ascii="Segoe UI" w:eastAsia="Segoe UI" w:hAnsi="Segoe UI" w:cs="Segoe UI"/>
          <w:sz w:val="18"/>
        </w:rPr>
        <w:t xml:space="preserve"> </w:t>
      </w:r>
      <w:r>
        <w:t xml:space="preserve"> </w:t>
      </w:r>
    </w:p>
    <w:p w14:paraId="523871B1" w14:textId="4E3296B4" w:rsidR="004926B1" w:rsidRDefault="004926B1" w:rsidP="004926B1">
      <w:pPr>
        <w:pStyle w:val="ListParagraph"/>
        <w:numPr>
          <w:ilvl w:val="3"/>
          <w:numId w:val="6"/>
        </w:numPr>
        <w:spacing w:line="259" w:lineRule="auto"/>
        <w:rPr>
          <w:b/>
        </w:rPr>
      </w:pPr>
      <w:r w:rsidRPr="004926B1">
        <w:rPr>
          <w:b/>
        </w:rPr>
        <w:t xml:space="preserve">Manager of the Transition Project (TPM): </w:t>
      </w:r>
      <w:r w:rsidRPr="004926B1">
        <w:rPr>
          <w:bCs/>
        </w:rPr>
        <w:t>The TPM is in charge of ensuring that the transition goes off without a hitch. They will supervise the transition team, coordinate with the customer, ensure that the transition plan is followed, and ensure that transition activities are completed on time.</w:t>
      </w:r>
      <w:r w:rsidRPr="004926B1">
        <w:rPr>
          <w:b/>
        </w:rPr>
        <w:t xml:space="preserve"> </w:t>
      </w:r>
    </w:p>
    <w:p w14:paraId="09BCBCF7" w14:textId="77777777" w:rsidR="004926B1" w:rsidRPr="004926B1" w:rsidRDefault="004926B1" w:rsidP="004926B1">
      <w:pPr>
        <w:pStyle w:val="ListParagraph"/>
        <w:spacing w:line="259" w:lineRule="auto"/>
        <w:ind w:left="2880"/>
        <w:rPr>
          <w:b/>
        </w:rPr>
      </w:pPr>
    </w:p>
    <w:p w14:paraId="016E2C59" w14:textId="5940B01E" w:rsidR="004926B1" w:rsidRPr="004926B1" w:rsidRDefault="00B610CA" w:rsidP="004926B1">
      <w:pPr>
        <w:pStyle w:val="ListParagraph"/>
        <w:numPr>
          <w:ilvl w:val="3"/>
          <w:numId w:val="6"/>
        </w:numPr>
        <w:spacing w:line="259" w:lineRule="auto"/>
        <w:rPr>
          <w:bCs/>
        </w:rPr>
      </w:pPr>
      <w:r>
        <w:rPr>
          <w:b/>
        </w:rPr>
        <w:t>Developer Head</w:t>
      </w:r>
      <w:r w:rsidR="004926B1" w:rsidRPr="004926B1">
        <w:rPr>
          <w:b/>
        </w:rPr>
        <w:t xml:space="preserve"> and T</w:t>
      </w:r>
      <w:r>
        <w:rPr>
          <w:b/>
        </w:rPr>
        <w:t>eam</w:t>
      </w:r>
      <w:r w:rsidR="004926B1" w:rsidRPr="004926B1">
        <w:rPr>
          <w:b/>
        </w:rPr>
        <w:t xml:space="preserve"> Lead (TL): </w:t>
      </w:r>
      <w:r w:rsidR="004926B1" w:rsidRPr="004926B1">
        <w:rPr>
          <w:bCs/>
        </w:rPr>
        <w:t xml:space="preserve">The developers and TL have the necessary technical knowledge for the project. They will work closely with the project team to understand the system and come up with a plan for the transition. By working together with the new contractor, they will also make the transfer of knowledge and expertise as seamless as possible. </w:t>
      </w:r>
    </w:p>
    <w:p w14:paraId="369C9F9B" w14:textId="77777777" w:rsidR="004926B1" w:rsidRPr="004926B1" w:rsidRDefault="004926B1" w:rsidP="00B610CA">
      <w:pPr>
        <w:spacing w:line="259" w:lineRule="auto"/>
        <w:rPr>
          <w:b/>
        </w:rPr>
      </w:pPr>
    </w:p>
    <w:p w14:paraId="523172DA" w14:textId="5070968A" w:rsidR="004926B1" w:rsidRPr="004926B1" w:rsidRDefault="004926B1" w:rsidP="004926B1">
      <w:pPr>
        <w:pStyle w:val="ListParagraph"/>
        <w:numPr>
          <w:ilvl w:val="3"/>
          <w:numId w:val="6"/>
        </w:numPr>
        <w:spacing w:line="259" w:lineRule="auto"/>
        <w:rPr>
          <w:b/>
        </w:rPr>
      </w:pPr>
      <w:r w:rsidRPr="004926B1">
        <w:rPr>
          <w:b/>
        </w:rPr>
        <w:t xml:space="preserve">Lead for Quality Assurance (QA): </w:t>
      </w:r>
      <w:r w:rsidRPr="004926B1">
        <w:rPr>
          <w:bCs/>
        </w:rPr>
        <w:t>The QA Lead is liable for guaranteeing that all expectations satisfy the quality guidelines illustrated in the change plan. They will collaborate closely with the TPM to establish quality metrics and guarantee the high quality of all transition activities.</w:t>
      </w:r>
      <w:r w:rsidRPr="004926B1">
        <w:rPr>
          <w:b/>
        </w:rPr>
        <w:t xml:space="preserve"> </w:t>
      </w:r>
    </w:p>
    <w:p w14:paraId="4E0FF6D4" w14:textId="77777777" w:rsidR="004926B1" w:rsidRPr="004926B1" w:rsidRDefault="004926B1" w:rsidP="004926B1">
      <w:pPr>
        <w:spacing w:line="259" w:lineRule="auto"/>
        <w:ind w:left="2160"/>
        <w:rPr>
          <w:b/>
        </w:rPr>
      </w:pPr>
    </w:p>
    <w:p w14:paraId="39A1E20B" w14:textId="6C91CAB3" w:rsidR="00B3026E" w:rsidRDefault="004926B1" w:rsidP="004926B1">
      <w:pPr>
        <w:pStyle w:val="ListParagraph"/>
        <w:numPr>
          <w:ilvl w:val="3"/>
          <w:numId w:val="6"/>
        </w:numPr>
        <w:spacing w:line="259" w:lineRule="auto"/>
      </w:pPr>
      <w:r w:rsidRPr="004926B1">
        <w:rPr>
          <w:b/>
        </w:rPr>
        <w:t xml:space="preserve">Members of the Project Team: </w:t>
      </w:r>
      <w:r w:rsidRPr="004926B1">
        <w:rPr>
          <w:bCs/>
        </w:rPr>
        <w:t xml:space="preserve">Members of the project team </w:t>
      </w:r>
      <w:r w:rsidR="00E11E54" w:rsidRPr="004926B1">
        <w:rPr>
          <w:bCs/>
        </w:rPr>
        <w:t>help</w:t>
      </w:r>
      <w:r w:rsidRPr="004926B1">
        <w:rPr>
          <w:bCs/>
        </w:rPr>
        <w:t xml:space="preserve"> by sharing their system expertise. During the transition, they will work closely with the TPM, developers, SMEs, and Madonna's staff to ensure a smooth transfer of knowledge and expertise.</w:t>
      </w:r>
      <w:r w:rsidRPr="004926B1">
        <w:rPr>
          <w:b/>
        </w:rPr>
        <w:t xml:space="preserve"> </w:t>
      </w:r>
      <w:r w:rsidR="003B3D18">
        <w:t xml:space="preserve"> </w:t>
      </w:r>
      <w:r w:rsidR="003B3D18" w:rsidRPr="004926B1">
        <w:rPr>
          <w:rFonts w:ascii="Segoe UI" w:eastAsia="Segoe UI" w:hAnsi="Segoe UI" w:cs="Segoe UI"/>
          <w:sz w:val="18"/>
        </w:rPr>
        <w:t xml:space="preserve"> </w:t>
      </w:r>
      <w:r w:rsidR="003B3D18">
        <w:t xml:space="preserve"> </w:t>
      </w:r>
    </w:p>
    <w:p w14:paraId="241EF664" w14:textId="77777777" w:rsidR="004926B1" w:rsidRDefault="004926B1" w:rsidP="004926B1">
      <w:pPr>
        <w:pStyle w:val="ListParagraph"/>
      </w:pPr>
    </w:p>
    <w:p w14:paraId="246DD206" w14:textId="77777777" w:rsidR="004926B1" w:rsidRDefault="004926B1" w:rsidP="004926B1">
      <w:pPr>
        <w:spacing w:line="259" w:lineRule="auto"/>
      </w:pPr>
    </w:p>
    <w:tbl>
      <w:tblPr>
        <w:tblStyle w:val="TableGrid1"/>
        <w:tblW w:w="8284" w:type="dxa"/>
        <w:tblInd w:w="2529" w:type="dxa"/>
        <w:tblCellMar>
          <w:top w:w="108" w:type="dxa"/>
          <w:left w:w="8" w:type="dxa"/>
          <w:right w:w="12" w:type="dxa"/>
        </w:tblCellMar>
        <w:tblLook w:val="04A0" w:firstRow="1" w:lastRow="0" w:firstColumn="1" w:lastColumn="0" w:noHBand="0" w:noVBand="1"/>
      </w:tblPr>
      <w:tblGrid>
        <w:gridCol w:w="4117"/>
        <w:gridCol w:w="4167"/>
      </w:tblGrid>
      <w:tr w:rsidR="00B3026E" w14:paraId="2C78DF94" w14:textId="77777777">
        <w:trPr>
          <w:trHeight w:val="385"/>
        </w:trPr>
        <w:tc>
          <w:tcPr>
            <w:tcW w:w="4117" w:type="dxa"/>
            <w:tcBorders>
              <w:top w:val="single" w:sz="6" w:space="0" w:color="000000"/>
              <w:left w:val="single" w:sz="6" w:space="0" w:color="000000"/>
              <w:bottom w:val="single" w:sz="6" w:space="0" w:color="000000"/>
              <w:right w:val="single" w:sz="6" w:space="0" w:color="000000"/>
            </w:tcBorders>
          </w:tcPr>
          <w:p w14:paraId="12698C5A" w14:textId="77777777" w:rsidR="00B3026E" w:rsidRDefault="003B3D18">
            <w:pPr>
              <w:spacing w:line="259" w:lineRule="auto"/>
            </w:pPr>
            <w:r>
              <w:t xml:space="preserve">Role   </w:t>
            </w:r>
          </w:p>
        </w:tc>
        <w:tc>
          <w:tcPr>
            <w:tcW w:w="4167" w:type="dxa"/>
            <w:tcBorders>
              <w:top w:val="single" w:sz="6" w:space="0" w:color="000000"/>
              <w:left w:val="single" w:sz="6" w:space="0" w:color="000000"/>
              <w:bottom w:val="single" w:sz="6" w:space="0" w:color="000000"/>
              <w:right w:val="single" w:sz="6" w:space="0" w:color="000000"/>
            </w:tcBorders>
          </w:tcPr>
          <w:p w14:paraId="763A0FB1" w14:textId="77777777" w:rsidR="00B3026E" w:rsidRDefault="003B3D18">
            <w:pPr>
              <w:spacing w:line="259" w:lineRule="auto"/>
            </w:pPr>
            <w:r>
              <w:t xml:space="preserve">Responsibilities   </w:t>
            </w:r>
          </w:p>
        </w:tc>
      </w:tr>
      <w:tr w:rsidR="00B3026E" w14:paraId="61EBE6DA" w14:textId="77777777">
        <w:trPr>
          <w:trHeight w:val="1965"/>
        </w:trPr>
        <w:tc>
          <w:tcPr>
            <w:tcW w:w="4117" w:type="dxa"/>
            <w:tcBorders>
              <w:top w:val="single" w:sz="6" w:space="0" w:color="000000"/>
              <w:left w:val="single" w:sz="6" w:space="0" w:color="000000"/>
              <w:bottom w:val="single" w:sz="6" w:space="0" w:color="000000"/>
              <w:right w:val="single" w:sz="6" w:space="0" w:color="000000"/>
            </w:tcBorders>
            <w:vAlign w:val="center"/>
          </w:tcPr>
          <w:p w14:paraId="3426085C" w14:textId="77777777" w:rsidR="00B3026E" w:rsidRDefault="003B3D18">
            <w:pPr>
              <w:spacing w:line="259" w:lineRule="auto"/>
            </w:pPr>
            <w:r>
              <w:lastRenderedPageBreak/>
              <w:t xml:space="preserve">Transition Project Manager   </w:t>
            </w:r>
          </w:p>
        </w:tc>
        <w:tc>
          <w:tcPr>
            <w:tcW w:w="4167" w:type="dxa"/>
            <w:tcBorders>
              <w:top w:val="single" w:sz="6" w:space="0" w:color="000000"/>
              <w:left w:val="single" w:sz="6" w:space="0" w:color="000000"/>
              <w:bottom w:val="single" w:sz="6" w:space="0" w:color="000000"/>
              <w:right w:val="single" w:sz="6" w:space="0" w:color="000000"/>
            </w:tcBorders>
          </w:tcPr>
          <w:p w14:paraId="321B71DD" w14:textId="77777777" w:rsidR="00B3026E" w:rsidRDefault="003B3D18">
            <w:pPr>
              <w:spacing w:line="259" w:lineRule="auto"/>
            </w:pPr>
            <w:r>
              <w:t xml:space="preserve">Overall responsible for the success of the transition. Manage the transition team, ensure timely completion of transition activities, coordinate with the customer, and ensure compliance with the transition plan.   </w:t>
            </w:r>
          </w:p>
        </w:tc>
      </w:tr>
      <w:tr w:rsidR="00B3026E" w14:paraId="28BBC34F" w14:textId="77777777">
        <w:trPr>
          <w:trHeight w:val="2280"/>
        </w:trPr>
        <w:tc>
          <w:tcPr>
            <w:tcW w:w="4117" w:type="dxa"/>
            <w:tcBorders>
              <w:top w:val="single" w:sz="6" w:space="0" w:color="000000"/>
              <w:left w:val="single" w:sz="6" w:space="0" w:color="000000"/>
              <w:bottom w:val="single" w:sz="6" w:space="0" w:color="000000"/>
              <w:right w:val="single" w:sz="6" w:space="0" w:color="000000"/>
            </w:tcBorders>
            <w:vAlign w:val="center"/>
          </w:tcPr>
          <w:p w14:paraId="3204228C" w14:textId="77777777" w:rsidR="00B3026E" w:rsidRDefault="003B3D18">
            <w:pPr>
              <w:spacing w:line="259" w:lineRule="auto"/>
            </w:pPr>
            <w:r>
              <w:t xml:space="preserve">Developers/Technical Lead   </w:t>
            </w:r>
          </w:p>
        </w:tc>
        <w:tc>
          <w:tcPr>
            <w:tcW w:w="4167" w:type="dxa"/>
            <w:tcBorders>
              <w:top w:val="single" w:sz="6" w:space="0" w:color="000000"/>
              <w:left w:val="single" w:sz="6" w:space="0" w:color="000000"/>
              <w:bottom w:val="single" w:sz="6" w:space="0" w:color="000000"/>
              <w:right w:val="single" w:sz="6" w:space="0" w:color="000000"/>
            </w:tcBorders>
          </w:tcPr>
          <w:p w14:paraId="63AE172B" w14:textId="77777777" w:rsidR="00B3026E" w:rsidRDefault="003B3D18">
            <w:pPr>
              <w:spacing w:line="259" w:lineRule="auto"/>
            </w:pPr>
            <w:r>
              <w:t xml:space="preserve">Responsible for providing technical expertise on the project. Work closely with the project team to understand the system and develop a plan for the transition. Coordinate with the new contractor to ensure a smooth transition of technical knowledge and expertise.   </w:t>
            </w:r>
          </w:p>
        </w:tc>
      </w:tr>
      <w:tr w:rsidR="00B3026E" w14:paraId="3AE9254F" w14:textId="77777777">
        <w:trPr>
          <w:trHeight w:val="2280"/>
        </w:trPr>
        <w:tc>
          <w:tcPr>
            <w:tcW w:w="4117" w:type="dxa"/>
            <w:tcBorders>
              <w:top w:val="single" w:sz="6" w:space="0" w:color="000000"/>
              <w:left w:val="single" w:sz="6" w:space="0" w:color="000000"/>
              <w:bottom w:val="single" w:sz="6" w:space="0" w:color="000000"/>
              <w:right w:val="single" w:sz="6" w:space="0" w:color="000000"/>
            </w:tcBorders>
            <w:vAlign w:val="center"/>
          </w:tcPr>
          <w:p w14:paraId="73249418" w14:textId="77777777" w:rsidR="00B3026E" w:rsidRDefault="003B3D18">
            <w:pPr>
              <w:spacing w:line="259" w:lineRule="auto"/>
            </w:pPr>
            <w:r>
              <w:t xml:space="preserve">Quality Assurance Lead   </w:t>
            </w:r>
          </w:p>
        </w:tc>
        <w:tc>
          <w:tcPr>
            <w:tcW w:w="4167" w:type="dxa"/>
            <w:tcBorders>
              <w:top w:val="single" w:sz="6" w:space="0" w:color="000000"/>
              <w:left w:val="single" w:sz="6" w:space="0" w:color="000000"/>
              <w:bottom w:val="single" w:sz="6" w:space="0" w:color="000000"/>
              <w:right w:val="single" w:sz="6" w:space="0" w:color="000000"/>
            </w:tcBorders>
          </w:tcPr>
          <w:p w14:paraId="5D52573A" w14:textId="77777777" w:rsidR="00B3026E" w:rsidRDefault="003B3D18">
            <w:pPr>
              <w:spacing w:line="259" w:lineRule="auto"/>
            </w:pPr>
            <w:r>
              <w:t xml:space="preserve">Responsible for ensuring that all deliverables meet the quality standards set forth in the transition plan. Work closely with the TPM to develop quality metrics and ensure that all transition activities are completed to a high standard.   </w:t>
            </w:r>
          </w:p>
        </w:tc>
      </w:tr>
      <w:tr w:rsidR="00B3026E" w14:paraId="33017F88" w14:textId="77777777">
        <w:trPr>
          <w:trHeight w:val="1966"/>
        </w:trPr>
        <w:tc>
          <w:tcPr>
            <w:tcW w:w="4117" w:type="dxa"/>
            <w:tcBorders>
              <w:top w:val="single" w:sz="6" w:space="0" w:color="000000"/>
              <w:left w:val="single" w:sz="6" w:space="0" w:color="000000"/>
              <w:bottom w:val="single" w:sz="6" w:space="0" w:color="000000"/>
              <w:right w:val="single" w:sz="6" w:space="0" w:color="000000"/>
            </w:tcBorders>
            <w:vAlign w:val="center"/>
          </w:tcPr>
          <w:p w14:paraId="1D492E5A" w14:textId="77777777" w:rsidR="00B3026E" w:rsidRDefault="003B3D18">
            <w:pPr>
              <w:spacing w:line="259" w:lineRule="auto"/>
            </w:pPr>
            <w:r>
              <w:t xml:space="preserve">Project Team Members   </w:t>
            </w:r>
          </w:p>
        </w:tc>
        <w:tc>
          <w:tcPr>
            <w:tcW w:w="4167" w:type="dxa"/>
            <w:tcBorders>
              <w:top w:val="single" w:sz="6" w:space="0" w:color="000000"/>
              <w:left w:val="single" w:sz="6" w:space="0" w:color="000000"/>
              <w:bottom w:val="single" w:sz="6" w:space="0" w:color="000000"/>
              <w:right w:val="single" w:sz="6" w:space="0" w:color="000000"/>
            </w:tcBorders>
          </w:tcPr>
          <w:p w14:paraId="1B8406B1" w14:textId="77777777" w:rsidR="00B3026E" w:rsidRDefault="003B3D18">
            <w:pPr>
              <w:spacing w:line="259" w:lineRule="auto"/>
            </w:pPr>
            <w:r>
              <w:t xml:space="preserve">Responsible for providing support with knowledge and expertise on the system. Work closely with the TPM, developers, SME, and CREST team members to ensure a smooth transition of knowledge and expertise.   </w:t>
            </w:r>
          </w:p>
        </w:tc>
      </w:tr>
    </w:tbl>
    <w:p w14:paraId="5B8645F8" w14:textId="77777777" w:rsidR="00B3026E" w:rsidRDefault="003B3D18">
      <w:pPr>
        <w:spacing w:after="232" w:line="259" w:lineRule="auto"/>
        <w:ind w:left="59" w:right="10"/>
        <w:jc w:val="center"/>
      </w:pPr>
      <w:r>
        <w:rPr>
          <w:i/>
          <w:color w:val="44546A"/>
          <w:sz w:val="18"/>
        </w:rPr>
        <w:t>Table 6.11—1: Roles and Responsibilities</w:t>
      </w:r>
      <w:r>
        <w:rPr>
          <w:i/>
          <w:color w:val="1F3864"/>
          <w:sz w:val="18"/>
        </w:rPr>
        <w:t xml:space="preserve"> </w:t>
      </w:r>
      <w:r>
        <w:t xml:space="preserve"> </w:t>
      </w:r>
    </w:p>
    <w:p w14:paraId="49371276" w14:textId="77777777" w:rsidR="00B3026E" w:rsidRDefault="003B3D18">
      <w:pPr>
        <w:spacing w:line="259" w:lineRule="auto"/>
        <w:ind w:left="1441"/>
      </w:pPr>
      <w:r>
        <w:rPr>
          <w:color w:val="1F3864"/>
        </w:rPr>
        <w:t xml:space="preserve"> </w:t>
      </w:r>
      <w:r>
        <w:t xml:space="preserve"> </w:t>
      </w:r>
    </w:p>
    <w:p w14:paraId="60CC0AC3" w14:textId="77777777" w:rsidR="00B3026E" w:rsidRDefault="003B3D18">
      <w:pPr>
        <w:spacing w:after="4" w:line="259" w:lineRule="auto"/>
        <w:ind w:left="1441"/>
      </w:pPr>
      <w:r>
        <w:rPr>
          <w:color w:val="1F3864"/>
        </w:rPr>
        <w:t xml:space="preserve"> </w:t>
      </w:r>
      <w:r>
        <w:t xml:space="preserve"> </w:t>
      </w:r>
    </w:p>
    <w:p w14:paraId="0EC5C923" w14:textId="77777777" w:rsidR="00B3026E" w:rsidRDefault="003B3D18">
      <w:pPr>
        <w:spacing w:after="35" w:line="259" w:lineRule="auto"/>
        <w:ind w:left="1441"/>
      </w:pPr>
      <w:r>
        <w:rPr>
          <w:color w:val="1F3864"/>
        </w:rPr>
        <w:t xml:space="preserve"> </w:t>
      </w:r>
      <w:r>
        <w:t xml:space="preserve"> </w:t>
      </w:r>
    </w:p>
    <w:p w14:paraId="54C20593" w14:textId="77777777" w:rsidR="00B3026E" w:rsidRDefault="003B3D18" w:rsidP="00F725EE">
      <w:pPr>
        <w:pStyle w:val="Heading4"/>
        <w:ind w:left="2156"/>
      </w:pPr>
      <w:bookmarkStart w:id="151" w:name="_Toc138371089"/>
      <w:r>
        <w:t>6.11.4.</w:t>
      </w:r>
      <w:r>
        <w:rPr>
          <w:rFonts w:ascii="Arial" w:eastAsia="Arial" w:hAnsi="Arial" w:cs="Arial"/>
        </w:rPr>
        <w:t xml:space="preserve"> </w:t>
      </w:r>
      <w:r>
        <w:t>Workforce Transition</w:t>
      </w:r>
      <w:bookmarkEnd w:id="151"/>
      <w:r>
        <w:t xml:space="preserve">  </w:t>
      </w:r>
    </w:p>
    <w:p w14:paraId="325CCBA5" w14:textId="77777777" w:rsidR="00B3026E" w:rsidRDefault="003B3D18">
      <w:pPr>
        <w:spacing w:line="259" w:lineRule="auto"/>
        <w:ind w:left="2666"/>
      </w:pPr>
      <w:r>
        <w:rPr>
          <w:color w:val="1F3864"/>
        </w:rPr>
        <w:t xml:space="preserve"> </w:t>
      </w:r>
      <w:r>
        <w:t xml:space="preserve"> </w:t>
      </w:r>
    </w:p>
    <w:p w14:paraId="76F988FE" w14:textId="63EE25C8" w:rsidR="00DE55BC" w:rsidRDefault="00DE55BC" w:rsidP="00DE55BC">
      <w:pPr>
        <w:spacing w:after="50" w:line="259" w:lineRule="auto"/>
        <w:ind w:left="2161"/>
      </w:pPr>
      <w:r>
        <w:t xml:space="preserve">The overall transition out plan for Madonna's web project relies heavily on the workforce transition. To ensure a smooth and effective transition, the workforce plan must be carefully determined and communicated. </w:t>
      </w:r>
    </w:p>
    <w:p w14:paraId="5E095C9A" w14:textId="77777777" w:rsidR="00DE55BC" w:rsidRDefault="00DE55BC" w:rsidP="00DE55BC">
      <w:pPr>
        <w:spacing w:after="50" w:line="259" w:lineRule="auto"/>
        <w:ind w:left="2161"/>
      </w:pPr>
    </w:p>
    <w:p w14:paraId="2832622E" w14:textId="77777777" w:rsidR="00DE55BC" w:rsidRDefault="00DE55BC" w:rsidP="00DE55BC">
      <w:pPr>
        <w:spacing w:after="50" w:line="259" w:lineRule="auto"/>
        <w:ind w:left="2161"/>
      </w:pPr>
      <w:r>
        <w:t xml:space="preserve">The Transition Project Manager will work closely with both the customer and the incoming contractors as part of the transition team to determine the most effective strategy for the workforce </w:t>
      </w:r>
      <w:r>
        <w:lastRenderedPageBreak/>
        <w:t xml:space="preserve">transition. Retaining current employees, facilitating their transfer to the new contractor, or hiring new employees are all possible approaches. </w:t>
      </w:r>
    </w:p>
    <w:p w14:paraId="535C1B3C" w14:textId="77777777" w:rsidR="00DE55BC" w:rsidRDefault="00DE55BC" w:rsidP="00E11E54">
      <w:pPr>
        <w:spacing w:after="50" w:line="259" w:lineRule="auto"/>
      </w:pPr>
    </w:p>
    <w:p w14:paraId="0F8DB420" w14:textId="77777777" w:rsidR="00DE55BC" w:rsidRDefault="00DE55BC" w:rsidP="00DE55BC">
      <w:pPr>
        <w:spacing w:after="50" w:line="259" w:lineRule="auto"/>
        <w:ind w:left="2161"/>
      </w:pPr>
      <w:r>
        <w:t xml:space="preserve">Throughout this process, it is essential to communicate clearly and effectively so that the workforce is informed of any changes promptly and with respect. The Transition Project Manager will collaborate closely with HR and management to ensure that every employee receives the necessary support during the transition and is well-informed about their options. </w:t>
      </w:r>
    </w:p>
    <w:p w14:paraId="1C223949" w14:textId="77777777" w:rsidR="00DE55BC" w:rsidRDefault="00DE55BC" w:rsidP="00E11E54">
      <w:pPr>
        <w:spacing w:after="50" w:line="259" w:lineRule="auto"/>
      </w:pPr>
    </w:p>
    <w:p w14:paraId="13E61B4A" w14:textId="6A87DFF3" w:rsidR="00B3026E" w:rsidRDefault="00DE55BC" w:rsidP="00DE55BC">
      <w:pPr>
        <w:spacing w:after="50" w:line="259" w:lineRule="auto"/>
        <w:ind w:left="2161"/>
      </w:pPr>
      <w:r>
        <w:t xml:space="preserve">Moreover, fitting preparation or retraining projects will be executed to guarantee that the labor force is completely prepared to keep up with the conveyance of great administrations during and after the change period. </w:t>
      </w:r>
      <w:r w:rsidR="00E11E54">
        <w:t>To</w:t>
      </w:r>
      <w:r>
        <w:t xml:space="preserve"> guarantee that the project will be finished on time and within budget, the workforce transition plan will be evaluated on a regular basis. </w:t>
      </w:r>
      <w:r w:rsidR="003B3D18">
        <w:t xml:space="preserve">  </w:t>
      </w:r>
    </w:p>
    <w:p w14:paraId="4C3B8865" w14:textId="77777777" w:rsidR="00E11E54" w:rsidRDefault="00E11E54" w:rsidP="00A42D7B">
      <w:pPr>
        <w:spacing w:after="50" w:line="259" w:lineRule="auto"/>
      </w:pPr>
    </w:p>
    <w:p w14:paraId="7DB1A0D9" w14:textId="77777777" w:rsidR="00B3026E" w:rsidRDefault="003B3D18" w:rsidP="009E6953">
      <w:pPr>
        <w:pStyle w:val="Heading4"/>
        <w:ind w:left="2156"/>
      </w:pPr>
      <w:bookmarkStart w:id="152" w:name="_Toc138371090"/>
      <w:r>
        <w:t>6.11.5.</w:t>
      </w:r>
      <w:r>
        <w:rPr>
          <w:rFonts w:ascii="Arial" w:eastAsia="Arial" w:hAnsi="Arial" w:cs="Arial"/>
        </w:rPr>
        <w:t xml:space="preserve"> </w:t>
      </w:r>
      <w:r>
        <w:t>Workforce Execution During Transition</w:t>
      </w:r>
      <w:bookmarkEnd w:id="152"/>
      <w:r>
        <w:t xml:space="preserve">  </w:t>
      </w:r>
    </w:p>
    <w:p w14:paraId="2274A32A" w14:textId="77777777" w:rsidR="00B3026E" w:rsidRDefault="003B3D18">
      <w:pPr>
        <w:spacing w:line="259" w:lineRule="auto"/>
        <w:ind w:left="1441"/>
      </w:pPr>
      <w:r>
        <w:rPr>
          <w:color w:val="1F3864"/>
        </w:rPr>
        <w:t xml:space="preserve"> </w:t>
      </w:r>
      <w:r>
        <w:t xml:space="preserve"> </w:t>
      </w:r>
    </w:p>
    <w:p w14:paraId="14D43668" w14:textId="6778F27D" w:rsidR="00965F19" w:rsidRDefault="00965F19" w:rsidP="00465A6E">
      <w:pPr>
        <w:spacing w:after="503"/>
        <w:ind w:left="2268" w:right="525"/>
      </w:pPr>
      <w:r w:rsidRPr="00965F19">
        <w:t>Workforce Activities During the Transition There are a few important work activities that need to be done during the transition period of Madonna's web project:</w:t>
      </w:r>
    </w:p>
    <w:p w14:paraId="65DD5056" w14:textId="50F809A4" w:rsidR="0093570F" w:rsidRDefault="0093570F" w:rsidP="004D7ABD">
      <w:pPr>
        <w:pStyle w:val="ListParagraph"/>
        <w:numPr>
          <w:ilvl w:val="6"/>
          <w:numId w:val="6"/>
        </w:numPr>
        <w:spacing w:after="45" w:line="259" w:lineRule="auto"/>
        <w:ind w:left="2988"/>
      </w:pPr>
      <w:r>
        <w:t xml:space="preserve">User Education: During this phase, training materials to teach users about the website are created and distributed. It is anticipated that the training sessions will last one week and will include both classroom and hands-on instruction. </w:t>
      </w:r>
    </w:p>
    <w:p w14:paraId="765FDB2A" w14:textId="77777777" w:rsidR="0093570F" w:rsidRDefault="0093570F" w:rsidP="0093570F">
      <w:pPr>
        <w:spacing w:after="45" w:line="259" w:lineRule="auto"/>
        <w:ind w:left="614"/>
      </w:pPr>
    </w:p>
    <w:p w14:paraId="2FD92CFF" w14:textId="1F9F5838" w:rsidR="0093570F" w:rsidRDefault="0093570F" w:rsidP="0093570F">
      <w:pPr>
        <w:pStyle w:val="ListParagraph"/>
        <w:numPr>
          <w:ilvl w:val="6"/>
          <w:numId w:val="6"/>
        </w:numPr>
        <w:spacing w:after="45" w:line="259" w:lineRule="auto"/>
        <w:ind w:left="2988"/>
      </w:pPr>
      <w:r>
        <w:t xml:space="preserve">Mock Exams: The new system will be launched during this phase for the team and staff to test thoroughly. Before making the system available to users, it aims to ensure that every function functions properly. </w:t>
      </w:r>
    </w:p>
    <w:p w14:paraId="3411746D" w14:textId="77777777" w:rsidR="0093570F" w:rsidRDefault="0093570F" w:rsidP="0093570F">
      <w:pPr>
        <w:pStyle w:val="ListParagraph"/>
        <w:spacing w:after="45" w:line="259" w:lineRule="auto"/>
        <w:ind w:left="2988"/>
      </w:pPr>
    </w:p>
    <w:p w14:paraId="262B6861" w14:textId="09416F36" w:rsidR="0093570F" w:rsidRDefault="0093570F" w:rsidP="00E11E54">
      <w:pPr>
        <w:pStyle w:val="ListParagraph"/>
        <w:numPr>
          <w:ilvl w:val="6"/>
          <w:numId w:val="6"/>
        </w:numPr>
        <w:spacing w:after="45" w:line="259" w:lineRule="auto"/>
        <w:ind w:left="2988"/>
      </w:pPr>
      <w:r>
        <w:t xml:space="preserve">Documentation of the Learned Lessons: The important lessons learned throughout the project will be documented during this phase. This requires determining both areas in which the team performed admirably and those in which there are opportunities for improvement. The resulting document will be a useful tool for future projects and best practices adoption. </w:t>
      </w:r>
    </w:p>
    <w:p w14:paraId="6A500922" w14:textId="77777777" w:rsidR="0093570F" w:rsidRDefault="0093570F" w:rsidP="0093570F">
      <w:pPr>
        <w:spacing w:after="45" w:line="259" w:lineRule="auto"/>
        <w:ind w:left="614"/>
      </w:pPr>
    </w:p>
    <w:p w14:paraId="3EFF6BDF" w14:textId="4AF8527D" w:rsidR="0093570F" w:rsidRDefault="0093570F" w:rsidP="000F241B">
      <w:pPr>
        <w:pStyle w:val="ListParagraph"/>
        <w:numPr>
          <w:ilvl w:val="6"/>
          <w:numId w:val="6"/>
        </w:numPr>
        <w:spacing w:after="45" w:line="259" w:lineRule="auto"/>
        <w:ind w:left="2988"/>
      </w:pPr>
      <w:r>
        <w:t xml:space="preserve">Changing Records and Files: During this phase, you are responsible for updating all relevant records and files to reflect the completion of the project. It might entail preserving documents or incorporating new information into agreements and contracts. </w:t>
      </w:r>
    </w:p>
    <w:p w14:paraId="67DA21E7" w14:textId="2E3D6659" w:rsidR="0093570F" w:rsidRDefault="0093570F" w:rsidP="00E53E09">
      <w:pPr>
        <w:pStyle w:val="ListParagraph"/>
        <w:numPr>
          <w:ilvl w:val="3"/>
          <w:numId w:val="6"/>
        </w:numPr>
        <w:spacing w:after="45" w:line="259" w:lineRule="auto"/>
        <w:ind w:left="2988"/>
      </w:pPr>
      <w:r>
        <w:t xml:space="preserve">Acceptance in Writing: The customer's formal acceptance of the transition will be obtained during this phase, confirming its successful completion. The team will check to see that the customer is happy with the new system and that all deliverables have been met. </w:t>
      </w:r>
    </w:p>
    <w:p w14:paraId="38601996" w14:textId="77777777" w:rsidR="0093570F" w:rsidRDefault="0093570F" w:rsidP="00E53E09">
      <w:pPr>
        <w:spacing w:after="45" w:line="259" w:lineRule="auto"/>
        <w:ind w:left="2774"/>
      </w:pPr>
    </w:p>
    <w:p w14:paraId="59C26A14" w14:textId="4175F5C7" w:rsidR="0093570F" w:rsidRDefault="0093570F" w:rsidP="00E53E09">
      <w:pPr>
        <w:pStyle w:val="ListParagraph"/>
        <w:numPr>
          <w:ilvl w:val="0"/>
          <w:numId w:val="6"/>
        </w:numPr>
        <w:spacing w:after="45" w:line="259" w:lineRule="auto"/>
        <w:ind w:left="2988"/>
      </w:pPr>
      <w:r>
        <w:lastRenderedPageBreak/>
        <w:t xml:space="preserve">Document and File Archiving: All project-related files and documents, including contracts, agreements, project plans, and other relevant materials, are archived during this phase. </w:t>
      </w:r>
    </w:p>
    <w:p w14:paraId="674DD449" w14:textId="77777777" w:rsidR="0093570F" w:rsidRDefault="0093570F" w:rsidP="00E53E09">
      <w:pPr>
        <w:spacing w:after="45" w:line="259" w:lineRule="auto"/>
        <w:ind w:left="4934"/>
      </w:pPr>
    </w:p>
    <w:p w14:paraId="489F9617" w14:textId="2144519B" w:rsidR="00B3026E" w:rsidRDefault="0093570F" w:rsidP="00E53E09">
      <w:pPr>
        <w:pStyle w:val="ListParagraph"/>
        <w:numPr>
          <w:ilvl w:val="0"/>
          <w:numId w:val="6"/>
        </w:numPr>
        <w:spacing w:after="45" w:line="259" w:lineRule="auto"/>
        <w:ind w:left="2988"/>
      </w:pPr>
      <w:r>
        <w:t xml:space="preserve">Meeting to close the project: A meeting to conclude the project with all stakeholders is the culmination of the transition's final phase. This meeting is a chance to talk about the project in detail, pointing out the good points and the bad, and fixing any problems that still exist. </w:t>
      </w:r>
      <w:r w:rsidR="003B3D18" w:rsidRPr="0093570F">
        <w:rPr>
          <w:color w:val="1F3864"/>
        </w:rPr>
        <w:t xml:space="preserve"> </w:t>
      </w:r>
      <w:r w:rsidR="003B3D18">
        <w:t xml:space="preserve"> </w:t>
      </w:r>
    </w:p>
    <w:p w14:paraId="5CE00D23" w14:textId="77777777" w:rsidR="000F241B" w:rsidRDefault="000F241B" w:rsidP="000F241B">
      <w:pPr>
        <w:pStyle w:val="ListParagraph"/>
        <w:spacing w:after="45" w:line="259" w:lineRule="auto"/>
        <w:ind w:left="2880"/>
      </w:pPr>
    </w:p>
    <w:p w14:paraId="2D4DC82C" w14:textId="77777777" w:rsidR="00B3026E" w:rsidRDefault="003B3D18" w:rsidP="009E6953">
      <w:pPr>
        <w:pStyle w:val="Heading4"/>
        <w:ind w:left="2156"/>
      </w:pPr>
      <w:bookmarkStart w:id="153" w:name="_Toc138371091"/>
      <w:r>
        <w:t>6.11.6.</w:t>
      </w:r>
      <w:r>
        <w:rPr>
          <w:rFonts w:ascii="Arial" w:eastAsia="Arial" w:hAnsi="Arial" w:cs="Arial"/>
        </w:rPr>
        <w:t xml:space="preserve"> </w:t>
      </w:r>
      <w:r>
        <w:t xml:space="preserve"> Subcontracts</w:t>
      </w:r>
      <w:bookmarkEnd w:id="153"/>
      <w:r>
        <w:t xml:space="preserve">  </w:t>
      </w:r>
    </w:p>
    <w:p w14:paraId="1C051555" w14:textId="77777777" w:rsidR="00B3026E" w:rsidRDefault="003B3D18">
      <w:pPr>
        <w:spacing w:line="259" w:lineRule="auto"/>
        <w:ind w:left="2666"/>
      </w:pPr>
      <w:r>
        <w:rPr>
          <w:color w:val="1F3864"/>
        </w:rPr>
        <w:t xml:space="preserve"> </w:t>
      </w:r>
      <w:r>
        <w:t xml:space="preserve"> </w:t>
      </w:r>
    </w:p>
    <w:p w14:paraId="0A100D16" w14:textId="77777777" w:rsidR="00B3026E" w:rsidRDefault="003B3D18">
      <w:pPr>
        <w:ind w:left="2156" w:right="873"/>
      </w:pPr>
      <w:r>
        <w:t xml:space="preserve">There are no existing contracts or subcontract agreements related to this project. Therefore, no transition of contracts or related agreements is required.   </w:t>
      </w:r>
    </w:p>
    <w:p w14:paraId="24D2C91B" w14:textId="77777777" w:rsidR="00B3026E" w:rsidRDefault="003B3D18">
      <w:pPr>
        <w:spacing w:after="50" w:line="259" w:lineRule="auto"/>
        <w:ind w:left="2666"/>
      </w:pPr>
      <w:r>
        <w:rPr>
          <w:color w:val="1F3864"/>
        </w:rPr>
        <w:t xml:space="preserve"> </w:t>
      </w:r>
      <w:r>
        <w:t xml:space="preserve"> </w:t>
      </w:r>
    </w:p>
    <w:p w14:paraId="4579C88E" w14:textId="77777777" w:rsidR="00B3026E" w:rsidRDefault="003B3D18" w:rsidP="009E6953">
      <w:pPr>
        <w:pStyle w:val="Heading4"/>
        <w:ind w:left="2156"/>
      </w:pPr>
      <w:bookmarkStart w:id="154" w:name="_Toc138371092"/>
      <w:r>
        <w:t>6.11.7.</w:t>
      </w:r>
      <w:r>
        <w:rPr>
          <w:rFonts w:ascii="Arial" w:eastAsia="Arial" w:hAnsi="Arial" w:cs="Arial"/>
        </w:rPr>
        <w:t xml:space="preserve"> </w:t>
      </w:r>
      <w:r>
        <w:t>Property Transition</w:t>
      </w:r>
      <w:bookmarkEnd w:id="154"/>
      <w:r>
        <w:t xml:space="preserve">  </w:t>
      </w:r>
    </w:p>
    <w:p w14:paraId="6C0FCED1" w14:textId="77777777" w:rsidR="00B3026E" w:rsidRDefault="003B3D18">
      <w:pPr>
        <w:spacing w:after="45" w:line="259" w:lineRule="auto"/>
        <w:ind w:left="2161"/>
      </w:pPr>
      <w:r>
        <w:rPr>
          <w:color w:val="1F3864"/>
        </w:rPr>
        <w:t xml:space="preserve"> </w:t>
      </w:r>
      <w:r>
        <w:t xml:space="preserve"> </w:t>
      </w:r>
    </w:p>
    <w:p w14:paraId="357E22F6" w14:textId="77777777" w:rsidR="00B3026E" w:rsidRDefault="003B3D18" w:rsidP="00884E4F">
      <w:pPr>
        <w:pStyle w:val="Heading5"/>
        <w:ind w:left="2541"/>
      </w:pPr>
      <w:r>
        <w:t>6.11.7.1.</w:t>
      </w:r>
      <w:r>
        <w:rPr>
          <w:rFonts w:ascii="Arial" w:eastAsia="Arial" w:hAnsi="Arial" w:cs="Arial"/>
          <w:color w:val="2F5496"/>
        </w:rPr>
        <w:t xml:space="preserve"> </w:t>
      </w:r>
      <w:r>
        <w:rPr>
          <w:color w:val="2F5496"/>
        </w:rPr>
        <w:t xml:space="preserve">Government Furnished Equipment (GFE)  </w:t>
      </w:r>
      <w:r>
        <w:t xml:space="preserve"> </w:t>
      </w:r>
    </w:p>
    <w:p w14:paraId="430FF4BC" w14:textId="5DFB94E5" w:rsidR="00B3026E" w:rsidRDefault="003B3D18">
      <w:pPr>
        <w:ind w:left="2531" w:right="873"/>
      </w:pPr>
      <w:r>
        <w:t xml:space="preserve">Since there is no involvement of Government Furnished Equipment (GFE) in the </w:t>
      </w:r>
      <w:r w:rsidR="00823F73">
        <w:t>Madonna’s Web</w:t>
      </w:r>
      <w:r>
        <w:t xml:space="preserve"> project, this section of the transition plan is not applicable. </w:t>
      </w:r>
      <w:r>
        <w:rPr>
          <w:rFonts w:ascii="Segoe UI" w:eastAsia="Segoe UI" w:hAnsi="Segoe UI" w:cs="Segoe UI"/>
          <w:sz w:val="18"/>
        </w:rPr>
        <w:t xml:space="preserve"> </w:t>
      </w:r>
      <w:r>
        <w:t xml:space="preserve"> </w:t>
      </w:r>
    </w:p>
    <w:p w14:paraId="562CA112" w14:textId="77777777" w:rsidR="00B3026E" w:rsidRDefault="003B3D18">
      <w:pPr>
        <w:spacing w:after="100" w:line="259" w:lineRule="auto"/>
        <w:ind w:left="2251"/>
      </w:pPr>
      <w:r>
        <w:rPr>
          <w:rFonts w:ascii="Segoe UI" w:eastAsia="Segoe UI" w:hAnsi="Segoe UI" w:cs="Segoe UI"/>
          <w:sz w:val="18"/>
        </w:rPr>
        <w:t xml:space="preserve"> </w:t>
      </w:r>
      <w:r>
        <w:t xml:space="preserve"> </w:t>
      </w:r>
    </w:p>
    <w:p w14:paraId="092C020A" w14:textId="77777777" w:rsidR="00B3026E" w:rsidRDefault="003B3D18" w:rsidP="00884E4F">
      <w:pPr>
        <w:pStyle w:val="Heading5"/>
        <w:ind w:left="2541"/>
      </w:pPr>
      <w:r>
        <w:t>6.11.7.2.</w:t>
      </w:r>
      <w:r>
        <w:rPr>
          <w:rFonts w:ascii="Arial" w:eastAsia="Arial" w:hAnsi="Arial" w:cs="Arial"/>
          <w:color w:val="2F5496"/>
        </w:rPr>
        <w:t xml:space="preserve"> </w:t>
      </w:r>
      <w:r>
        <w:rPr>
          <w:color w:val="2F5496"/>
        </w:rPr>
        <w:t xml:space="preserve">Incumbent Owned Equipment </w:t>
      </w:r>
      <w:r>
        <w:rPr>
          <w:color w:val="008000"/>
        </w:rPr>
        <w:t xml:space="preserve"> </w:t>
      </w:r>
      <w:r>
        <w:rPr>
          <w:color w:val="2F5496"/>
        </w:rPr>
        <w:t xml:space="preserve"> </w:t>
      </w:r>
      <w:r>
        <w:t xml:space="preserve"> </w:t>
      </w:r>
    </w:p>
    <w:p w14:paraId="7856EC95" w14:textId="77777777" w:rsidR="00B3026E" w:rsidRDefault="003B3D18">
      <w:pPr>
        <w:ind w:left="2531" w:right="873"/>
      </w:pPr>
      <w:r>
        <w:t xml:space="preserve">It is important to clearly identify the equipment that is owned by the incumbent and will remain with them. If there is any equipment that is needed to support the customer's applications and services, the plan should state whether the new contractor or customer has the option to purchase or use it. The plan should also include a timeline for the transfer of ownership and any necessary documentation, such as bills of sale or transfer of ownership agreements. </w:t>
      </w:r>
      <w:r>
        <w:rPr>
          <w:rFonts w:ascii="Segoe UI" w:eastAsia="Segoe UI" w:hAnsi="Segoe UI" w:cs="Segoe UI"/>
          <w:sz w:val="18"/>
        </w:rPr>
        <w:t xml:space="preserve"> </w:t>
      </w:r>
      <w:r>
        <w:t xml:space="preserve"> </w:t>
      </w:r>
    </w:p>
    <w:p w14:paraId="39BEFDC0" w14:textId="783E2557" w:rsidR="00B3026E" w:rsidRDefault="003B3D18">
      <w:pPr>
        <w:spacing w:after="5" w:line="259" w:lineRule="auto"/>
        <w:ind w:left="2521"/>
      </w:pPr>
      <w:r>
        <w:t xml:space="preserve"> </w:t>
      </w:r>
      <w:r w:rsidRPr="740514A1">
        <w:rPr>
          <w:rFonts w:ascii="Segoe UI" w:eastAsia="Segoe UI" w:hAnsi="Segoe UI" w:cs="Segoe UI"/>
          <w:sz w:val="18"/>
          <w:szCs w:val="18"/>
        </w:rPr>
        <w:t xml:space="preserve"> </w:t>
      </w:r>
      <w:r>
        <w:t xml:space="preserve"> </w:t>
      </w:r>
    </w:p>
    <w:p w14:paraId="401E6B99" w14:textId="4F604FE5" w:rsidR="00B3026E" w:rsidRDefault="003B3D18" w:rsidP="009D402E">
      <w:pPr>
        <w:ind w:left="2531" w:right="873"/>
      </w:pPr>
      <w:r>
        <w:t xml:space="preserve">In the case of the </w:t>
      </w:r>
      <w:r w:rsidR="004F2FF5">
        <w:t>Madonna’s Web</w:t>
      </w:r>
      <w:r>
        <w:t xml:space="preserve"> project, if </w:t>
      </w:r>
      <w:r w:rsidR="00560436">
        <w:t>Madonna’s Garden Resort and Event Place</w:t>
      </w:r>
      <w:r>
        <w:t xml:space="preserve"> can provide the necessary equipment upon transition, there may not be a need for the project team to transition the equipment to </w:t>
      </w:r>
      <w:r w:rsidR="00556AFC">
        <w:t>them</w:t>
      </w:r>
      <w:r>
        <w:t xml:space="preserve">. However, it is still important to clearly identify which equipment is incumbent-owned and which will be provided by </w:t>
      </w:r>
      <w:r w:rsidR="009D402E">
        <w:t>Madonna’s Garden Resort and Events Place</w:t>
      </w:r>
      <w:r>
        <w:t xml:space="preserve"> to ensure a smooth transition and avoid any potential conflicts or misunderstandings. The project team should work closely with </w:t>
      </w:r>
      <w:r w:rsidR="009D402E">
        <w:t>Madonna’s Resort and Events Place</w:t>
      </w:r>
      <w:r>
        <w:t xml:space="preserve"> to ensure that all necessary equipment is available and properly transferred. </w:t>
      </w:r>
      <w:r>
        <w:rPr>
          <w:rFonts w:ascii="Segoe UI" w:eastAsia="Segoe UI" w:hAnsi="Segoe UI" w:cs="Segoe UI"/>
          <w:sz w:val="18"/>
        </w:rPr>
        <w:t xml:space="preserve"> </w:t>
      </w:r>
      <w:r>
        <w:t xml:space="preserve"> </w:t>
      </w:r>
    </w:p>
    <w:p w14:paraId="6A12AD03" w14:textId="77777777" w:rsidR="00B3026E" w:rsidRDefault="003B3D18">
      <w:pPr>
        <w:spacing w:after="61" w:line="259" w:lineRule="auto"/>
        <w:ind w:left="2251"/>
      </w:pPr>
      <w:r>
        <w:t xml:space="preserve"> </w:t>
      </w:r>
      <w:r>
        <w:rPr>
          <w:rFonts w:ascii="Segoe UI" w:eastAsia="Segoe UI" w:hAnsi="Segoe UI" w:cs="Segoe UI"/>
          <w:sz w:val="18"/>
        </w:rPr>
        <w:t xml:space="preserve"> </w:t>
      </w:r>
      <w:r>
        <w:t xml:space="preserve"> </w:t>
      </w:r>
    </w:p>
    <w:p w14:paraId="69844386" w14:textId="77777777" w:rsidR="00B3026E" w:rsidRDefault="003B3D18" w:rsidP="00884E4F">
      <w:pPr>
        <w:pStyle w:val="Heading5"/>
        <w:ind w:left="2541"/>
      </w:pPr>
      <w:r>
        <w:t>6.1</w:t>
      </w:r>
      <w:r>
        <w:rPr>
          <w:color w:val="2F5496"/>
        </w:rPr>
        <w:t>1.7.3.</w:t>
      </w:r>
      <w:r>
        <w:rPr>
          <w:rFonts w:ascii="Arial" w:eastAsia="Arial" w:hAnsi="Arial" w:cs="Arial"/>
          <w:color w:val="2F5496"/>
        </w:rPr>
        <w:t xml:space="preserve"> </w:t>
      </w:r>
      <w:r>
        <w:rPr>
          <w:color w:val="2F5496"/>
        </w:rPr>
        <w:t xml:space="preserve">Intellectual Property </w:t>
      </w:r>
      <w:r>
        <w:rPr>
          <w:color w:val="008000"/>
        </w:rPr>
        <w:t xml:space="preserve"> </w:t>
      </w:r>
      <w:r>
        <w:rPr>
          <w:color w:val="2F5496"/>
        </w:rPr>
        <w:t xml:space="preserve"> </w:t>
      </w:r>
      <w:r>
        <w:t xml:space="preserve"> </w:t>
      </w:r>
    </w:p>
    <w:p w14:paraId="121F5A0D" w14:textId="47C8C824" w:rsidR="00B3026E" w:rsidRDefault="003B3D18">
      <w:pPr>
        <w:spacing w:line="259" w:lineRule="auto"/>
        <w:ind w:left="3172"/>
      </w:pPr>
      <w:r w:rsidRPr="0FDB5DD9">
        <w:rPr>
          <w:color w:val="2F5496" w:themeColor="accent1" w:themeShade="BF"/>
        </w:rPr>
        <w:t xml:space="preserve"> </w:t>
      </w:r>
      <w:r>
        <w:t xml:space="preserve"> </w:t>
      </w:r>
    </w:p>
    <w:p w14:paraId="01F42685" w14:textId="78D9EF16" w:rsidR="0047260E" w:rsidRDefault="0047260E" w:rsidP="009B6874">
      <w:pPr>
        <w:spacing w:after="66" w:line="259" w:lineRule="auto"/>
        <w:ind w:left="2531"/>
      </w:pPr>
      <w:r>
        <w:t xml:space="preserve">Property Transition Intellectual Property (IP) It is essential to address the management of intellectual property (IP) during the transition process of the Madonna's web project to facilitate the seamless transfer of all pertinent documentation, information about suppliers and subcontractors, service agreements, and original designs or plans. Implementing non-disclosure agreements (NDAs) between the current contractor and the customer is one legal </w:t>
      </w:r>
      <w:r>
        <w:lastRenderedPageBreak/>
        <w:t xml:space="preserve">consideration that must be </w:t>
      </w:r>
      <w:r w:rsidR="00E11E54">
        <w:t>considered</w:t>
      </w:r>
      <w:r>
        <w:t xml:space="preserve"> when handling intellectual property correctly. To guarantee proper intellectual property management throughout the transition, the following actions will be taken: </w:t>
      </w:r>
    </w:p>
    <w:p w14:paraId="2443757C" w14:textId="5399E16F" w:rsidR="0047260E" w:rsidRDefault="0047260E" w:rsidP="009B6874">
      <w:pPr>
        <w:spacing w:after="66" w:line="259" w:lineRule="auto"/>
        <w:ind w:left="2531"/>
      </w:pPr>
    </w:p>
    <w:p w14:paraId="4AFEDA9B" w14:textId="1B9A5FEF" w:rsidR="0047260E" w:rsidRDefault="0047260E" w:rsidP="009B6874">
      <w:pPr>
        <w:pStyle w:val="ListParagraph"/>
        <w:numPr>
          <w:ilvl w:val="3"/>
          <w:numId w:val="6"/>
        </w:numPr>
        <w:spacing w:after="66" w:line="259" w:lineRule="auto"/>
      </w:pPr>
      <w:r>
        <w:t xml:space="preserve">Finding the Right Intellectual Property: </w:t>
      </w:r>
    </w:p>
    <w:p w14:paraId="2E154DDE" w14:textId="3772A1FF" w:rsidR="0047260E" w:rsidRDefault="0047260E" w:rsidP="009B6874">
      <w:pPr>
        <w:spacing w:after="66" w:line="259" w:lineRule="auto"/>
        <w:ind w:left="2531"/>
      </w:pPr>
    </w:p>
    <w:p w14:paraId="02590429" w14:textId="279D5317" w:rsidR="0047260E" w:rsidRDefault="0047260E" w:rsidP="00E441E9">
      <w:pPr>
        <w:pStyle w:val="ListParagraph"/>
        <w:numPr>
          <w:ilvl w:val="0"/>
          <w:numId w:val="94"/>
        </w:numPr>
        <w:spacing w:after="66" w:line="259" w:lineRule="auto"/>
      </w:pPr>
      <w:r>
        <w:t xml:space="preserve">All project-related intellectual property, including design documents, patents, trademarks, copyrights, software code, proprietary data, and trade secrets, will be identified. </w:t>
      </w:r>
    </w:p>
    <w:p w14:paraId="61629BBB" w14:textId="2B861577" w:rsidR="0047260E" w:rsidRDefault="0047260E" w:rsidP="009B6874">
      <w:pPr>
        <w:spacing w:after="66" w:line="259" w:lineRule="auto"/>
        <w:ind w:left="2531"/>
      </w:pPr>
    </w:p>
    <w:p w14:paraId="726E0E4C" w14:textId="487F6F89" w:rsidR="0047260E" w:rsidRDefault="0047260E" w:rsidP="009B6874">
      <w:pPr>
        <w:pStyle w:val="ListParagraph"/>
        <w:numPr>
          <w:ilvl w:val="3"/>
          <w:numId w:val="6"/>
        </w:numPr>
        <w:spacing w:after="66" w:line="259" w:lineRule="auto"/>
      </w:pPr>
      <w:r>
        <w:t xml:space="preserve">Assessment of Legally binding Arrangements: </w:t>
      </w:r>
    </w:p>
    <w:p w14:paraId="032769DB" w14:textId="00A782C7" w:rsidR="0047260E" w:rsidRDefault="0047260E" w:rsidP="00E441E9">
      <w:pPr>
        <w:pStyle w:val="ListParagraph"/>
        <w:numPr>
          <w:ilvl w:val="0"/>
          <w:numId w:val="94"/>
        </w:numPr>
        <w:spacing w:after="66" w:line="259" w:lineRule="auto"/>
      </w:pPr>
      <w:r>
        <w:t xml:space="preserve">During the transition, compliance with existing contractual agreements regarding intellectual property ownership and transfer will be checked and evaluated. </w:t>
      </w:r>
    </w:p>
    <w:p w14:paraId="019B4C43" w14:textId="2E6E77CE" w:rsidR="0047260E" w:rsidRDefault="0047260E" w:rsidP="009B6874">
      <w:pPr>
        <w:spacing w:after="66" w:line="259" w:lineRule="auto"/>
        <w:ind w:left="280"/>
      </w:pPr>
    </w:p>
    <w:p w14:paraId="3DC9589E" w14:textId="6BAEE28A" w:rsidR="0047260E" w:rsidRDefault="0047260E" w:rsidP="006F6C47">
      <w:pPr>
        <w:pStyle w:val="ListParagraph"/>
        <w:numPr>
          <w:ilvl w:val="3"/>
          <w:numId w:val="6"/>
        </w:numPr>
        <w:spacing w:after="66" w:line="259" w:lineRule="auto"/>
      </w:pPr>
      <w:r>
        <w:t xml:space="preserve">New Contracts in Negotiation: </w:t>
      </w:r>
    </w:p>
    <w:p w14:paraId="70597AAA" w14:textId="11165AAA" w:rsidR="0047260E" w:rsidRDefault="0047260E" w:rsidP="009B6874">
      <w:pPr>
        <w:spacing w:after="66" w:line="259" w:lineRule="auto"/>
        <w:ind w:left="2531"/>
      </w:pPr>
    </w:p>
    <w:p w14:paraId="33C3CC30" w14:textId="7C6B7D0D" w:rsidR="0047260E" w:rsidRDefault="0047260E" w:rsidP="0090040B">
      <w:pPr>
        <w:pStyle w:val="ListParagraph"/>
        <w:numPr>
          <w:ilvl w:val="0"/>
          <w:numId w:val="83"/>
        </w:numPr>
        <w:spacing w:after="66" w:line="259" w:lineRule="auto"/>
        <w:ind w:left="3544"/>
      </w:pPr>
      <w:r>
        <w:t xml:space="preserve">The current contractor, the new contractor, and the customer will negotiate new agreements to clarify ownership and ensure the proper transfer of all intellectual property in the event of inconsistencies or gaps in the existing agreements. </w:t>
      </w:r>
    </w:p>
    <w:p w14:paraId="5A8C2BF1" w14:textId="3D5B4AA0" w:rsidR="0047260E" w:rsidRDefault="0047260E" w:rsidP="009B6874">
      <w:pPr>
        <w:spacing w:after="66" w:line="259" w:lineRule="auto"/>
        <w:ind w:left="280"/>
      </w:pPr>
    </w:p>
    <w:p w14:paraId="4E7EB2C9" w14:textId="49253310" w:rsidR="0047260E" w:rsidRDefault="0047260E" w:rsidP="006F6C47">
      <w:pPr>
        <w:pStyle w:val="ListParagraph"/>
        <w:numPr>
          <w:ilvl w:val="3"/>
          <w:numId w:val="6"/>
        </w:numPr>
        <w:spacing w:after="66" w:line="259" w:lineRule="auto"/>
      </w:pPr>
      <w:r>
        <w:t xml:space="preserve">Intellectual Property Security: </w:t>
      </w:r>
    </w:p>
    <w:p w14:paraId="6D9DBAFC" w14:textId="6D903D34" w:rsidR="0047260E" w:rsidRDefault="0047260E" w:rsidP="006F6C47">
      <w:pPr>
        <w:spacing w:after="66" w:line="259" w:lineRule="auto"/>
        <w:ind w:left="3600"/>
      </w:pPr>
    </w:p>
    <w:p w14:paraId="571B39F3" w14:textId="473099C7" w:rsidR="0047260E" w:rsidRDefault="0047260E" w:rsidP="0090040B">
      <w:pPr>
        <w:pStyle w:val="ListParagraph"/>
        <w:numPr>
          <w:ilvl w:val="0"/>
          <w:numId w:val="83"/>
        </w:numPr>
        <w:spacing w:after="66" w:line="259" w:lineRule="auto"/>
        <w:ind w:left="3686" w:hanging="567"/>
      </w:pPr>
      <w:r>
        <w:t xml:space="preserve">To safeguard all intellectual property throughout the transition period, stringent measures like non-disclosure agreements (NDAs) and other legal safeguards will be put into place. </w:t>
      </w:r>
    </w:p>
    <w:p w14:paraId="4A8B0867" w14:textId="4D2AB61A" w:rsidR="0047260E" w:rsidRDefault="0047260E" w:rsidP="009B6874">
      <w:pPr>
        <w:spacing w:after="66" w:line="259" w:lineRule="auto"/>
        <w:ind w:left="2531"/>
      </w:pPr>
    </w:p>
    <w:p w14:paraId="4A5BAD20" w14:textId="4AA3100B" w:rsidR="0047260E" w:rsidRDefault="0047260E" w:rsidP="009B6874">
      <w:pPr>
        <w:spacing w:after="66" w:line="259" w:lineRule="auto"/>
        <w:ind w:left="2531"/>
      </w:pPr>
    </w:p>
    <w:p w14:paraId="3A0D728D" w14:textId="2810D3D9" w:rsidR="0047260E" w:rsidRDefault="0047260E" w:rsidP="006F6C47">
      <w:pPr>
        <w:pStyle w:val="ListParagraph"/>
        <w:numPr>
          <w:ilvl w:val="3"/>
          <w:numId w:val="6"/>
        </w:numPr>
        <w:spacing w:after="66" w:line="259" w:lineRule="auto"/>
      </w:pPr>
      <w:r>
        <w:t xml:space="preserve">Intellectual Property Transfer: </w:t>
      </w:r>
    </w:p>
    <w:p w14:paraId="30F06177" w14:textId="4334AA43" w:rsidR="0047260E" w:rsidRDefault="0047260E" w:rsidP="009B6874">
      <w:pPr>
        <w:spacing w:after="66" w:line="259" w:lineRule="auto"/>
        <w:ind w:left="2531"/>
      </w:pPr>
    </w:p>
    <w:p w14:paraId="25DBF578" w14:textId="5B2348F0" w:rsidR="00B3026E" w:rsidRDefault="0047260E" w:rsidP="00282641">
      <w:pPr>
        <w:pStyle w:val="ListParagraph"/>
        <w:numPr>
          <w:ilvl w:val="0"/>
          <w:numId w:val="83"/>
        </w:numPr>
        <w:spacing w:after="66" w:line="259" w:lineRule="auto"/>
        <w:ind w:left="3686" w:hanging="567"/>
      </w:pPr>
      <w:r>
        <w:t>Depending on the terms of the contracts in place, after</w:t>
      </w:r>
      <w:r w:rsidR="003B3D18">
        <w:t xml:space="preserve"> the transition process</w:t>
      </w:r>
      <w:r>
        <w:t xml:space="preserve"> is finished, the </w:t>
      </w:r>
      <w:r w:rsidR="003B3D18">
        <w:t xml:space="preserve">relevant intellectual property will </w:t>
      </w:r>
      <w:r>
        <w:t xml:space="preserve">either be given </w:t>
      </w:r>
      <w:r w:rsidR="003B3D18">
        <w:t xml:space="preserve">to the new contractor, the customer, or </w:t>
      </w:r>
      <w:r>
        <w:t>kept by the current contractor. If you follow these steps, you can rest assured that Madonna's web project's intellectual property will be transferred without a hitch and in safety.</w:t>
      </w:r>
    </w:p>
    <w:p w14:paraId="0264D071" w14:textId="77777777" w:rsidR="00B3026E" w:rsidRDefault="003B3D18" w:rsidP="00884E4F">
      <w:pPr>
        <w:pStyle w:val="Heading5"/>
        <w:ind w:left="2541"/>
      </w:pPr>
      <w:r>
        <w:t>6.11.7.4.</w:t>
      </w:r>
      <w:r>
        <w:rPr>
          <w:rFonts w:ascii="Arial" w:eastAsia="Arial" w:hAnsi="Arial" w:cs="Arial"/>
          <w:color w:val="2F5496"/>
        </w:rPr>
        <w:t xml:space="preserve"> </w:t>
      </w:r>
      <w:r>
        <w:rPr>
          <w:color w:val="2F5496"/>
        </w:rPr>
        <w:t xml:space="preserve">User Accounts and Passwords </w:t>
      </w:r>
      <w:r>
        <w:rPr>
          <w:color w:val="008000"/>
        </w:rPr>
        <w:t xml:space="preserve"> </w:t>
      </w:r>
      <w:r>
        <w:rPr>
          <w:color w:val="2F5496"/>
        </w:rPr>
        <w:t xml:space="preserve"> </w:t>
      </w:r>
      <w:r>
        <w:t xml:space="preserve"> </w:t>
      </w:r>
    </w:p>
    <w:p w14:paraId="709D3C57" w14:textId="4D2AB61A" w:rsidR="00B3026E" w:rsidRDefault="003B3D18">
      <w:pPr>
        <w:spacing w:after="4" w:line="259" w:lineRule="auto"/>
        <w:ind w:left="3172"/>
      </w:pPr>
      <w:r w:rsidRPr="7F4026DB">
        <w:rPr>
          <w:color w:val="2F5496" w:themeColor="accent1" w:themeShade="BF"/>
        </w:rPr>
        <w:t xml:space="preserve"> </w:t>
      </w:r>
      <w:r>
        <w:t xml:space="preserve"> </w:t>
      </w:r>
    </w:p>
    <w:p w14:paraId="13502A8E" w14:textId="5B80553B" w:rsidR="00B3026E" w:rsidRDefault="008B3102">
      <w:pPr>
        <w:spacing w:after="66" w:line="259" w:lineRule="auto"/>
        <w:ind w:left="2521"/>
      </w:pPr>
      <w:r w:rsidRPr="008B3102">
        <w:t xml:space="preserve">In </w:t>
      </w:r>
      <w:r w:rsidR="003B3D18">
        <w:t xml:space="preserve">the </w:t>
      </w:r>
      <w:r w:rsidRPr="008B3102">
        <w:t>progress</w:t>
      </w:r>
      <w:r w:rsidR="003B3D18">
        <w:t xml:space="preserve"> plan for </w:t>
      </w:r>
      <w:r w:rsidRPr="008B3102">
        <w:t>Madonna's Internet</w:t>
      </w:r>
      <w:r w:rsidR="003B3D18">
        <w:t xml:space="preserve"> project, it is </w:t>
      </w:r>
      <w:r w:rsidRPr="008B3102">
        <w:t>imperative</w:t>
      </w:r>
      <w:r w:rsidR="003B3D18">
        <w:t xml:space="preserve"> to address the </w:t>
      </w:r>
      <w:r w:rsidRPr="008B3102">
        <w:t>exchange of client records</w:t>
      </w:r>
      <w:r w:rsidR="003B3D18">
        <w:t xml:space="preserve"> and passwords. </w:t>
      </w:r>
      <w:r w:rsidRPr="008B3102">
        <w:t xml:space="preserve">This aspect of the property transition is outlined in the steps and considerations that follow: </w:t>
      </w:r>
      <w:r w:rsidR="003B3D18">
        <w:t xml:space="preserve"> </w:t>
      </w:r>
      <w:r w:rsidR="003B3D18">
        <w:rPr>
          <w:rFonts w:ascii="Segoe UI" w:eastAsia="Segoe UI" w:hAnsi="Segoe UI" w:cs="Segoe UI"/>
          <w:sz w:val="18"/>
        </w:rPr>
        <w:t xml:space="preserve"> </w:t>
      </w:r>
      <w:r w:rsidR="003B3D18">
        <w:t xml:space="preserve"> </w:t>
      </w:r>
    </w:p>
    <w:p w14:paraId="6534FCA6" w14:textId="4F10CBCC" w:rsidR="001100F2" w:rsidRDefault="00CC6777" w:rsidP="00434AF8">
      <w:pPr>
        <w:pStyle w:val="ListParagraph"/>
        <w:numPr>
          <w:ilvl w:val="4"/>
          <w:numId w:val="6"/>
        </w:numPr>
        <w:spacing w:after="5" w:line="259" w:lineRule="auto"/>
      </w:pPr>
      <w:r>
        <w:lastRenderedPageBreak/>
        <w:t xml:space="preserve">User Accounts in Stock: </w:t>
      </w:r>
    </w:p>
    <w:p w14:paraId="7A4546E9" w14:textId="1C78266E" w:rsidR="001100F2" w:rsidRDefault="00CC6777" w:rsidP="00E87F8C">
      <w:pPr>
        <w:pStyle w:val="ListParagraph"/>
        <w:numPr>
          <w:ilvl w:val="0"/>
          <w:numId w:val="83"/>
        </w:numPr>
        <w:spacing w:after="5" w:line="259" w:lineRule="auto"/>
      </w:pPr>
      <w:r>
        <w:t xml:space="preserve">Create an extensive inventory that includes all internal and external user accounts, including those of system administrators, third-party vendors, and end users. Determine which accounts are no longer required by the system or are inactive. </w:t>
      </w:r>
    </w:p>
    <w:p w14:paraId="4EBE467D" w14:textId="77777777" w:rsidR="001100F2" w:rsidRDefault="001100F2" w:rsidP="004344C5">
      <w:pPr>
        <w:spacing w:after="5" w:line="259" w:lineRule="auto"/>
        <w:ind w:left="2881"/>
      </w:pPr>
    </w:p>
    <w:p w14:paraId="74A30E56" w14:textId="45B998CE" w:rsidR="001100F2" w:rsidRDefault="00CC6777" w:rsidP="00434AF8">
      <w:pPr>
        <w:pStyle w:val="ListParagraph"/>
        <w:numPr>
          <w:ilvl w:val="4"/>
          <w:numId w:val="6"/>
        </w:numPr>
        <w:spacing w:after="5" w:line="259" w:lineRule="auto"/>
      </w:pPr>
      <w:r>
        <w:t xml:space="preserve">Keeping Your Passwords Safe: </w:t>
      </w:r>
    </w:p>
    <w:p w14:paraId="2E69ECC8" w14:textId="77777777" w:rsidR="001100F2" w:rsidRDefault="001100F2" w:rsidP="004344C5">
      <w:pPr>
        <w:spacing w:after="5" w:line="259" w:lineRule="auto"/>
        <w:ind w:left="2881"/>
      </w:pPr>
    </w:p>
    <w:p w14:paraId="29420C58" w14:textId="44734DB2" w:rsidR="001100F2" w:rsidRDefault="00CC6777" w:rsidP="00E87F8C">
      <w:pPr>
        <w:pStyle w:val="ListParagraph"/>
        <w:numPr>
          <w:ilvl w:val="0"/>
          <w:numId w:val="83"/>
        </w:numPr>
        <w:spacing w:after="5" w:line="259" w:lineRule="auto"/>
      </w:pPr>
      <w:r>
        <w:t xml:space="preserve">During the transition, reset or disable all user passwords to preserve security. Inform users to switch their passwords to a temporary one that was given to them prior to the change. The new contractor or system owner should then require all users to create new, secure passwords. </w:t>
      </w:r>
    </w:p>
    <w:p w14:paraId="65E045D0" w14:textId="77777777" w:rsidR="001100F2" w:rsidRDefault="001100F2" w:rsidP="004344C5">
      <w:pPr>
        <w:spacing w:after="5" w:line="259" w:lineRule="auto"/>
        <w:ind w:left="2881"/>
      </w:pPr>
    </w:p>
    <w:p w14:paraId="0F2CB017" w14:textId="23A905DB" w:rsidR="001100F2" w:rsidRDefault="00CC6777" w:rsidP="00E87F8C">
      <w:pPr>
        <w:pStyle w:val="ListParagraph"/>
        <w:numPr>
          <w:ilvl w:val="4"/>
          <w:numId w:val="6"/>
        </w:numPr>
        <w:spacing w:after="5" w:line="259" w:lineRule="auto"/>
      </w:pPr>
      <w:r>
        <w:t xml:space="preserve">Table of User Accounts: </w:t>
      </w:r>
    </w:p>
    <w:p w14:paraId="62A55AE5" w14:textId="0762F27B" w:rsidR="00E87F8C" w:rsidRDefault="00CC6777" w:rsidP="00E87F8C">
      <w:pPr>
        <w:pStyle w:val="ListParagraph"/>
        <w:numPr>
          <w:ilvl w:val="0"/>
          <w:numId w:val="83"/>
        </w:numPr>
        <w:spacing w:after="5" w:line="259" w:lineRule="auto"/>
      </w:pPr>
      <w:r>
        <w:t>Include a table in the transition plan that details the user accounts that will be disabled or transitioned. The username, the associated email address, the corresponding privileges</w:t>
      </w:r>
      <w:r w:rsidR="00411EC1">
        <w:t>,</w:t>
      </w:r>
      <w:r>
        <w:t xml:space="preserve"> or access rights, and whether the account will be transitioned or disabled should be listed in the table. For the account transition process, provide any specific instructions. </w:t>
      </w:r>
      <w:r w:rsidR="003B3D18">
        <w:t xml:space="preserve"> </w:t>
      </w:r>
    </w:p>
    <w:p w14:paraId="5B9BA7AB" w14:textId="02C1DF6F" w:rsidR="00B3026E" w:rsidRDefault="003B3D18" w:rsidP="00E87F8C">
      <w:pPr>
        <w:pStyle w:val="ListParagraph"/>
        <w:spacing w:after="5" w:line="259" w:lineRule="auto"/>
        <w:ind w:left="3960"/>
      </w:pPr>
      <w:r>
        <w:rPr>
          <w:rFonts w:ascii="Segoe UI" w:eastAsia="Segoe UI" w:hAnsi="Segoe UI" w:cs="Segoe UI"/>
          <w:sz w:val="18"/>
        </w:rPr>
        <w:t xml:space="preserve"> </w:t>
      </w:r>
      <w:r>
        <w:t xml:space="preserve"> </w:t>
      </w:r>
    </w:p>
    <w:p w14:paraId="2085AD51" w14:textId="65C22D8D" w:rsidR="00B3026E" w:rsidRDefault="00E87F8C" w:rsidP="00E87F8C">
      <w:pPr>
        <w:spacing w:after="45" w:line="259" w:lineRule="auto"/>
        <w:ind w:left="2880"/>
      </w:pPr>
      <w:r w:rsidRPr="00E87F8C">
        <w:t xml:space="preserve">In conclusion, a crucial component of Madonna's Web project's property transition plan is the transition of user accounts and passwords. A smooth and secure transition can be achieved by carrying out a comprehensive account inventory, implementing password security measures, and providing a user account table. </w:t>
      </w:r>
      <w:r w:rsidR="003B3D18">
        <w:rPr>
          <w:color w:val="1F3864"/>
        </w:rPr>
        <w:t xml:space="preserve"> </w:t>
      </w:r>
      <w:r w:rsidR="003B3D18">
        <w:t xml:space="preserve"> </w:t>
      </w:r>
    </w:p>
    <w:p w14:paraId="4A954750" w14:textId="77777777" w:rsidR="00E441E9" w:rsidRDefault="00E441E9" w:rsidP="00E87F8C">
      <w:pPr>
        <w:spacing w:after="45" w:line="259" w:lineRule="auto"/>
        <w:ind w:left="2880"/>
      </w:pPr>
    </w:p>
    <w:p w14:paraId="4356ADCE" w14:textId="3DED8EED" w:rsidR="00B3026E" w:rsidRDefault="003B3D18" w:rsidP="00674FFF">
      <w:pPr>
        <w:pStyle w:val="Heading4"/>
        <w:ind w:left="2146" w:firstLine="0"/>
      </w:pPr>
      <w:bookmarkStart w:id="155" w:name="_Toc138371093"/>
      <w:r>
        <w:t>6.11.8.</w:t>
      </w:r>
      <w:r>
        <w:rPr>
          <w:rFonts w:ascii="Arial" w:eastAsia="Arial" w:hAnsi="Arial" w:cs="Arial"/>
          <w:color w:val="1F3864"/>
        </w:rPr>
        <w:t xml:space="preserve"> </w:t>
      </w:r>
      <w:r>
        <w:rPr>
          <w:color w:val="1F3864"/>
        </w:rPr>
        <w:t>Knowledge Transfer</w:t>
      </w:r>
      <w:bookmarkEnd w:id="155"/>
      <w:r>
        <w:rPr>
          <w:color w:val="1F3864"/>
        </w:rPr>
        <w:t xml:space="preserve"> </w:t>
      </w:r>
      <w:r>
        <w:t xml:space="preserve"> </w:t>
      </w:r>
    </w:p>
    <w:p w14:paraId="6F568635" w14:textId="77777777" w:rsidR="00B3026E" w:rsidRDefault="003B3D18">
      <w:pPr>
        <w:spacing w:after="4" w:line="259" w:lineRule="auto"/>
        <w:ind w:left="2666"/>
      </w:pPr>
      <w:r w:rsidRPr="222EF393">
        <w:rPr>
          <w:color w:val="1F3864" w:themeColor="accent1" w:themeShade="80"/>
        </w:rPr>
        <w:t xml:space="preserve"> </w:t>
      </w:r>
      <w:r>
        <w:t xml:space="preserve"> </w:t>
      </w:r>
    </w:p>
    <w:p w14:paraId="14DBCCAC" w14:textId="73711B71" w:rsidR="47B88976" w:rsidRDefault="47B88976" w:rsidP="7F4026DB">
      <w:pPr>
        <w:spacing w:after="160" w:line="259" w:lineRule="auto"/>
        <w:ind w:left="2160"/>
        <w:rPr>
          <w:b/>
        </w:rPr>
      </w:pPr>
      <w:r w:rsidRPr="7F4026DB">
        <w:rPr>
          <w:b/>
        </w:rPr>
        <w:t>Documentation/Manuals:</w:t>
      </w:r>
    </w:p>
    <w:p w14:paraId="5397ABE8" w14:textId="15ED3321" w:rsidR="47B88976" w:rsidRDefault="47B88976" w:rsidP="00C07BB8">
      <w:pPr>
        <w:pStyle w:val="ListParagraph"/>
        <w:numPr>
          <w:ilvl w:val="0"/>
          <w:numId w:val="92"/>
        </w:numPr>
        <w:tabs>
          <w:tab w:val="num" w:pos="1080"/>
        </w:tabs>
        <w:spacing w:after="160" w:line="259" w:lineRule="auto"/>
      </w:pPr>
      <w:r>
        <w:t>The project team and Madonna’s owner will provide documentation and manuals to Madonna’s staff.</w:t>
      </w:r>
    </w:p>
    <w:p w14:paraId="4AD52075" w14:textId="19A6DF12" w:rsidR="47B88976" w:rsidRDefault="47B88976" w:rsidP="00C07BB8">
      <w:pPr>
        <w:pStyle w:val="ListParagraph"/>
        <w:numPr>
          <w:ilvl w:val="0"/>
          <w:numId w:val="92"/>
        </w:numPr>
        <w:tabs>
          <w:tab w:val="num" w:pos="1080"/>
        </w:tabs>
        <w:spacing w:after="160" w:line="259" w:lineRule="auto"/>
      </w:pPr>
      <w:r>
        <w:t>The documentation will include a project overview, system architecture, functional requirements, technical specifications, and other relevant documentation to help Madonna’s staff understand the system and its workings.</w:t>
      </w:r>
    </w:p>
    <w:p w14:paraId="02B72A7B" w14:textId="699A7945" w:rsidR="47B88976" w:rsidRDefault="47B88976" w:rsidP="00C07BB8">
      <w:pPr>
        <w:pStyle w:val="ListParagraph"/>
        <w:numPr>
          <w:ilvl w:val="0"/>
          <w:numId w:val="92"/>
        </w:numPr>
        <w:tabs>
          <w:tab w:val="num" w:pos="1080"/>
        </w:tabs>
        <w:spacing w:after="160" w:line="259" w:lineRule="auto"/>
      </w:pPr>
      <w:r>
        <w:t>The manuals will provide step-by-step instructions on performing specific tasks related to the system.</w:t>
      </w:r>
    </w:p>
    <w:p w14:paraId="5B0620A1" w14:textId="7C776B20" w:rsidR="47B88976" w:rsidRDefault="47B88976" w:rsidP="7F4026DB">
      <w:pPr>
        <w:spacing w:after="160" w:line="259" w:lineRule="auto"/>
        <w:ind w:left="1440" w:firstLine="720"/>
        <w:rPr>
          <w:b/>
        </w:rPr>
      </w:pPr>
      <w:r w:rsidRPr="7F4026DB">
        <w:rPr>
          <w:b/>
        </w:rPr>
        <w:t>Training:</w:t>
      </w:r>
    </w:p>
    <w:p w14:paraId="0795A6E6" w14:textId="0B7B96A0" w:rsidR="47B88976" w:rsidRDefault="47B88976" w:rsidP="00C07BB8">
      <w:pPr>
        <w:pStyle w:val="ListParagraph"/>
        <w:numPr>
          <w:ilvl w:val="0"/>
          <w:numId w:val="91"/>
        </w:numPr>
        <w:tabs>
          <w:tab w:val="num" w:pos="1080"/>
        </w:tabs>
        <w:spacing w:after="160" w:line="259" w:lineRule="auto"/>
      </w:pPr>
      <w:r>
        <w:t>Madonna’s staff will receive one-on-one training from the project team and Madonna’s owner to ensure a comprehensive understanding of the system and its processes.</w:t>
      </w:r>
    </w:p>
    <w:p w14:paraId="53805BE0" w14:textId="62850550" w:rsidR="47B88976" w:rsidRDefault="47B88976" w:rsidP="00C07BB8">
      <w:pPr>
        <w:pStyle w:val="ListParagraph"/>
        <w:numPr>
          <w:ilvl w:val="0"/>
          <w:numId w:val="91"/>
        </w:numPr>
        <w:tabs>
          <w:tab w:val="num" w:pos="1080"/>
        </w:tabs>
        <w:spacing w:after="160" w:line="259" w:lineRule="auto"/>
      </w:pPr>
      <w:r>
        <w:t>Madonna’s staff will also have access to online training materials and resources to further enhance their knowledge and skills related to the system.</w:t>
      </w:r>
    </w:p>
    <w:p w14:paraId="21020D22" w14:textId="2A66EF1A" w:rsidR="47B88976" w:rsidRDefault="47B88976" w:rsidP="00C07BB8">
      <w:pPr>
        <w:pStyle w:val="ListParagraph"/>
        <w:numPr>
          <w:ilvl w:val="0"/>
          <w:numId w:val="91"/>
        </w:numPr>
        <w:tabs>
          <w:tab w:val="num" w:pos="1080"/>
        </w:tabs>
        <w:spacing w:after="160" w:line="259" w:lineRule="auto"/>
      </w:pPr>
      <w:r>
        <w:lastRenderedPageBreak/>
        <w:t>The project team will be responsible for cascading the information to Madonna’s staff, adapting to the fast-paced environment instead of scheduled classes.</w:t>
      </w:r>
    </w:p>
    <w:p w14:paraId="323B0AE3" w14:textId="3AA851EC" w:rsidR="47B88976" w:rsidRDefault="47B88976" w:rsidP="7F4026DB">
      <w:pPr>
        <w:tabs>
          <w:tab w:val="num" w:pos="1080"/>
        </w:tabs>
        <w:spacing w:after="160" w:line="259" w:lineRule="auto"/>
        <w:ind w:left="2160"/>
      </w:pPr>
    </w:p>
    <w:p w14:paraId="68FD8BC4" w14:textId="2440AE7B" w:rsidR="47B88976" w:rsidRDefault="47B88976" w:rsidP="7F4026DB">
      <w:pPr>
        <w:tabs>
          <w:tab w:val="num" w:pos="1080"/>
        </w:tabs>
        <w:spacing w:after="160" w:line="259" w:lineRule="auto"/>
        <w:ind w:left="2160"/>
        <w:rPr>
          <w:color w:val="000000" w:themeColor="text1"/>
        </w:rPr>
      </w:pPr>
      <w:r>
        <w:t>To ensure a successful knowledge transfer, regular check-ins and meetings will be scheduled between the project team, Madonna’s owner, and Madonna’s staff. This will facilitate a smooth transfer of knowledge and address any questions or issues in a timely manner. Any updates or changes to the system will be documented and shared with the Madonna’s sta</w:t>
      </w:r>
      <w:r w:rsidR="00C07BB8">
        <w:t>ff</w:t>
      </w:r>
      <w:r>
        <w:t xml:space="preserve"> to ensure they have access to the most up-to-date information.</w:t>
      </w:r>
    </w:p>
    <w:p w14:paraId="706CCC43" w14:textId="0EFC2358" w:rsidR="222EF393" w:rsidRDefault="222EF393" w:rsidP="222EF393">
      <w:pPr>
        <w:ind w:left="2156" w:right="873"/>
      </w:pPr>
    </w:p>
    <w:p w14:paraId="74DE620C" w14:textId="77777777" w:rsidR="00901B7A" w:rsidRDefault="00901B7A" w:rsidP="001A6281">
      <w:pPr>
        <w:ind w:left="2156" w:right="873"/>
      </w:pPr>
    </w:p>
    <w:p w14:paraId="2CDFC0C1" w14:textId="79FEB144" w:rsidR="00901B7A" w:rsidRDefault="00901B7A" w:rsidP="001A6281">
      <w:pPr>
        <w:ind w:left="2156" w:right="873"/>
      </w:pPr>
    </w:p>
    <w:p w14:paraId="55A87A3D" w14:textId="7C96BA41" w:rsidR="00901B7A" w:rsidRDefault="00901B7A" w:rsidP="001A6281">
      <w:pPr>
        <w:ind w:left="2156" w:right="873"/>
      </w:pPr>
    </w:p>
    <w:p w14:paraId="2C814B1C" w14:textId="77777777" w:rsidR="00FA6A16" w:rsidRDefault="00FA6A16" w:rsidP="001A6281">
      <w:pPr>
        <w:ind w:left="2156" w:right="873"/>
      </w:pPr>
    </w:p>
    <w:p w14:paraId="4FF2A5E7" w14:textId="77777777" w:rsidR="00FA6A16" w:rsidRDefault="00FA6A16" w:rsidP="001A6281">
      <w:pPr>
        <w:ind w:left="2156" w:right="873"/>
      </w:pPr>
    </w:p>
    <w:p w14:paraId="786A517F" w14:textId="77777777" w:rsidR="00FA6A16" w:rsidRDefault="00FA6A16" w:rsidP="001A6281">
      <w:pPr>
        <w:ind w:left="2156" w:right="873"/>
      </w:pPr>
    </w:p>
    <w:p w14:paraId="24B3BDD3" w14:textId="77777777" w:rsidR="00FA6A16" w:rsidRDefault="00FA6A16" w:rsidP="001A6281">
      <w:pPr>
        <w:ind w:left="2156" w:right="873"/>
      </w:pPr>
    </w:p>
    <w:p w14:paraId="76B8F777" w14:textId="77777777" w:rsidR="00FA6A16" w:rsidRDefault="00FA6A16" w:rsidP="001A6281">
      <w:pPr>
        <w:ind w:left="2156" w:right="873"/>
      </w:pPr>
    </w:p>
    <w:p w14:paraId="221C9447" w14:textId="77777777" w:rsidR="00FA6A16" w:rsidRDefault="00FA6A16" w:rsidP="001A6281">
      <w:pPr>
        <w:ind w:left="2156" w:right="873"/>
      </w:pPr>
    </w:p>
    <w:p w14:paraId="7AC91958" w14:textId="77777777" w:rsidR="00FA6A16" w:rsidRDefault="00FA6A16" w:rsidP="001A6281">
      <w:pPr>
        <w:ind w:left="2156" w:right="873"/>
      </w:pPr>
    </w:p>
    <w:p w14:paraId="7F02A6EA" w14:textId="77777777" w:rsidR="00FA6A16" w:rsidRDefault="00FA6A16" w:rsidP="001A6281">
      <w:pPr>
        <w:ind w:left="2156" w:right="873"/>
      </w:pPr>
    </w:p>
    <w:p w14:paraId="33319C6C" w14:textId="77777777" w:rsidR="00FA6A16" w:rsidRDefault="00FA6A16" w:rsidP="001A6281">
      <w:pPr>
        <w:ind w:left="2156" w:right="873"/>
      </w:pPr>
    </w:p>
    <w:p w14:paraId="26F56D24" w14:textId="77777777" w:rsidR="00FA6A16" w:rsidRDefault="00FA6A16" w:rsidP="001A6281">
      <w:pPr>
        <w:ind w:left="2156" w:right="873"/>
      </w:pPr>
    </w:p>
    <w:p w14:paraId="5ED4D809" w14:textId="77777777" w:rsidR="00FA6A16" w:rsidRDefault="00FA6A16" w:rsidP="001A6281">
      <w:pPr>
        <w:ind w:left="2156" w:right="873"/>
      </w:pPr>
    </w:p>
    <w:p w14:paraId="64BA1949" w14:textId="77777777" w:rsidR="00FA6A16" w:rsidRDefault="00FA6A16" w:rsidP="001A6281">
      <w:pPr>
        <w:ind w:left="2156" w:right="873"/>
      </w:pPr>
    </w:p>
    <w:p w14:paraId="1CA18560" w14:textId="77777777" w:rsidR="00FA6A16" w:rsidRDefault="00FA6A16" w:rsidP="001A6281">
      <w:pPr>
        <w:ind w:left="2156" w:right="873"/>
      </w:pPr>
    </w:p>
    <w:p w14:paraId="2768DED9" w14:textId="77777777" w:rsidR="00FA6A16" w:rsidRDefault="00FA6A16" w:rsidP="001A6281">
      <w:pPr>
        <w:ind w:left="2156" w:right="873"/>
      </w:pPr>
    </w:p>
    <w:p w14:paraId="680DC101" w14:textId="77777777" w:rsidR="00FA6A16" w:rsidRDefault="00FA6A16" w:rsidP="001A6281">
      <w:pPr>
        <w:ind w:left="2156" w:right="873"/>
      </w:pPr>
    </w:p>
    <w:p w14:paraId="0E0291DC" w14:textId="77777777" w:rsidR="00FA6A16" w:rsidRDefault="00FA6A16" w:rsidP="001A6281">
      <w:pPr>
        <w:ind w:left="2156" w:right="873"/>
      </w:pPr>
    </w:p>
    <w:p w14:paraId="7F61BAA4" w14:textId="77777777" w:rsidR="00FA6A16" w:rsidRDefault="00FA6A16" w:rsidP="001A6281">
      <w:pPr>
        <w:ind w:left="2156" w:right="873"/>
      </w:pPr>
    </w:p>
    <w:p w14:paraId="3180D7D1" w14:textId="77777777" w:rsidR="00FA6A16" w:rsidRDefault="00FA6A16" w:rsidP="001A6281">
      <w:pPr>
        <w:ind w:left="2156" w:right="873"/>
      </w:pPr>
    </w:p>
    <w:p w14:paraId="687CFE6A" w14:textId="09FF074D" w:rsidR="00B3026E" w:rsidRDefault="001A6281" w:rsidP="00E5494E">
      <w:pPr>
        <w:pStyle w:val="Heading4"/>
        <w:ind w:left="2156"/>
      </w:pPr>
      <w:bookmarkStart w:id="156" w:name="_Toc138371094"/>
      <w:r w:rsidRPr="001A6281">
        <w:lastRenderedPageBreak/>
        <w:t>6.11.9.</w:t>
      </w:r>
      <w:r w:rsidRPr="001A6281">
        <w:tab/>
        <w:t>Schedule</w:t>
      </w:r>
      <w:bookmarkEnd w:id="156"/>
      <w:r w:rsidRPr="001A6281">
        <w:t xml:space="preserve">  </w:t>
      </w:r>
    </w:p>
    <w:p w14:paraId="230BC0C4" w14:textId="667DF3C8" w:rsidR="00B3026E" w:rsidRDefault="00FA6A16" w:rsidP="00FA6A16">
      <w:pPr>
        <w:spacing w:line="259" w:lineRule="auto"/>
      </w:pPr>
      <w:r>
        <w:rPr>
          <w:noProof/>
          <w14:ligatures w14:val="standardContextual"/>
        </w:rPr>
        <w:drawing>
          <wp:anchor distT="0" distB="0" distL="114300" distR="114300" simplePos="0" relativeHeight="251658241" behindDoc="0" locked="0" layoutInCell="1" allowOverlap="1" wp14:anchorId="5DD62915" wp14:editId="617BF1B7">
            <wp:simplePos x="0" y="0"/>
            <wp:positionH relativeFrom="margin">
              <wp:posOffset>804899</wp:posOffset>
            </wp:positionH>
            <wp:positionV relativeFrom="margin">
              <wp:posOffset>5524574</wp:posOffset>
            </wp:positionV>
            <wp:extent cx="7422515" cy="2522220"/>
            <wp:effectExtent l="0" t="0" r="6985" b="0"/>
            <wp:wrapSquare wrapText="bothSides"/>
            <wp:docPr id="3" name="Picture 3">
              <a:extLst xmlns:a="http://schemas.openxmlformats.org/drawingml/2006/main">
                <a:ext uri="{FF2B5EF4-FFF2-40B4-BE49-F238E27FC236}">
                  <a16:creationId xmlns:a16="http://schemas.microsoft.com/office/drawing/2014/main" id="{8897EA66-7B36-7FA1-B86F-407B281E8F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897EA66-7B36-7FA1-B86F-407B281E8FFD}"/>
                        </a:ext>
                      </a:extLst>
                    </pic:cNvPr>
                    <pic:cNvPicPr>
                      <a:picLocks noChangeAspect="1"/>
                    </pic:cNvPicPr>
                  </pic:nvPicPr>
                  <pic:blipFill>
                    <a:blip r:embed="rId48"/>
                    <a:stretch>
                      <a:fillRect/>
                    </a:stretch>
                  </pic:blipFill>
                  <pic:spPr>
                    <a:xfrm>
                      <a:off x="0" y="0"/>
                      <a:ext cx="7422515" cy="2522220"/>
                    </a:xfrm>
                    <a:prstGeom prst="rect">
                      <a:avLst/>
                    </a:prstGeom>
                  </pic:spPr>
                </pic:pic>
              </a:graphicData>
            </a:graphic>
          </wp:anchor>
        </w:drawing>
      </w:r>
      <w:r>
        <w:rPr>
          <w:noProof/>
          <w14:ligatures w14:val="standardContextual"/>
        </w:rPr>
        <w:drawing>
          <wp:anchor distT="0" distB="0" distL="114300" distR="114300" simplePos="0" relativeHeight="251658240" behindDoc="0" locked="0" layoutInCell="1" allowOverlap="1" wp14:anchorId="64C0DB1C" wp14:editId="01A536B9">
            <wp:simplePos x="0" y="0"/>
            <wp:positionH relativeFrom="margin">
              <wp:posOffset>782187</wp:posOffset>
            </wp:positionH>
            <wp:positionV relativeFrom="margin">
              <wp:posOffset>243559</wp:posOffset>
            </wp:positionV>
            <wp:extent cx="7422515" cy="5280025"/>
            <wp:effectExtent l="0" t="0" r="6985" b="0"/>
            <wp:wrapSquare wrapText="bothSides"/>
            <wp:docPr id="2" name="Picture 2">
              <a:extLst xmlns:a="http://schemas.openxmlformats.org/drawingml/2006/main">
                <a:ext uri="{FF2B5EF4-FFF2-40B4-BE49-F238E27FC236}">
                  <a16:creationId xmlns:a16="http://schemas.microsoft.com/office/drawing/2014/main" id="{298204E8-D6E7-10A1-7791-B8F8F7C5D7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98204E8-D6E7-10A1-7791-B8F8F7C5D7AE}"/>
                        </a:ext>
                      </a:extLst>
                    </pic:cNvPr>
                    <pic:cNvPicPr>
                      <a:picLocks noChangeAspect="1"/>
                    </pic:cNvPicPr>
                  </pic:nvPicPr>
                  <pic:blipFill>
                    <a:blip r:embed="rId49"/>
                    <a:stretch>
                      <a:fillRect/>
                    </a:stretch>
                  </pic:blipFill>
                  <pic:spPr>
                    <a:xfrm>
                      <a:off x="0" y="0"/>
                      <a:ext cx="7422515" cy="5280025"/>
                    </a:xfrm>
                    <a:prstGeom prst="rect">
                      <a:avLst/>
                    </a:prstGeom>
                  </pic:spPr>
                </pic:pic>
              </a:graphicData>
            </a:graphic>
          </wp:anchor>
        </w:drawing>
      </w:r>
      <w:r w:rsidR="003B3D18">
        <w:t xml:space="preserve"> </w:t>
      </w:r>
      <w:r>
        <w:tab/>
      </w:r>
      <w:r>
        <w:tab/>
      </w:r>
      <w:r>
        <w:tab/>
      </w:r>
    </w:p>
    <w:p w14:paraId="02758D8B" w14:textId="2AC4AC7B" w:rsidR="00B3026E" w:rsidRDefault="00B3026E" w:rsidP="02A5F410">
      <w:pPr>
        <w:spacing w:after="160" w:line="259" w:lineRule="auto"/>
        <w:ind w:left="2160"/>
        <w:rPr>
          <w:b/>
          <w:bCs/>
          <w:lang w:val="en-US"/>
        </w:rPr>
      </w:pPr>
    </w:p>
    <w:p w14:paraId="02924011" w14:textId="147CC18C" w:rsidR="00B3026E" w:rsidRDefault="689BB903" w:rsidP="02A5F410">
      <w:pPr>
        <w:spacing w:after="160" w:line="259" w:lineRule="auto"/>
        <w:ind w:left="720"/>
      </w:pPr>
      <w:r w:rsidRPr="02A5F410">
        <w:lastRenderedPageBreak/>
        <w:t xml:space="preserve">                   </w:t>
      </w:r>
      <w:r w:rsidR="003B3D18" w:rsidRPr="02A5F410">
        <w:rPr>
          <w:i/>
          <w:iCs/>
          <w:color w:val="44546A" w:themeColor="text2"/>
          <w:sz w:val="18"/>
          <w:szCs w:val="18"/>
        </w:rPr>
        <w:t xml:space="preserve"> </w:t>
      </w:r>
      <w:r w:rsidR="003B3D18">
        <w:t xml:space="preserve"> </w:t>
      </w:r>
    </w:p>
    <w:p w14:paraId="105B7372" w14:textId="4A7F5D77" w:rsidR="00B3026E" w:rsidRDefault="00F34E33" w:rsidP="00E5494E">
      <w:pPr>
        <w:pStyle w:val="Heading4"/>
        <w:ind w:left="2156"/>
      </w:pPr>
      <w:bookmarkStart w:id="157" w:name="_Toc138371095"/>
      <w:r w:rsidRPr="334E430C">
        <w:rPr>
          <w:color w:val="1F3864" w:themeColor="accent1" w:themeShade="80"/>
        </w:rPr>
        <w:t>6.</w:t>
      </w:r>
      <w:r w:rsidR="00E5494E" w:rsidRPr="334E430C">
        <w:rPr>
          <w:color w:val="1F3864" w:themeColor="accent1" w:themeShade="80"/>
        </w:rPr>
        <w:t xml:space="preserve">11.10. </w:t>
      </w:r>
      <w:r w:rsidR="003B3D18" w:rsidRPr="334E430C">
        <w:rPr>
          <w:color w:val="1F3864" w:themeColor="accent1" w:themeShade="80"/>
        </w:rPr>
        <w:t>Handover and Acceptance</w:t>
      </w:r>
      <w:bookmarkEnd w:id="157"/>
      <w:r w:rsidR="003B3D18" w:rsidRPr="334E430C">
        <w:rPr>
          <w:color w:val="1F3864" w:themeColor="accent1" w:themeShade="80"/>
        </w:rPr>
        <w:t xml:space="preserve"> </w:t>
      </w:r>
      <w:r w:rsidR="003B3D18">
        <w:t xml:space="preserve"> </w:t>
      </w:r>
      <w:r w:rsidR="003B3D18" w:rsidRPr="334E430C">
        <w:rPr>
          <w:color w:val="1F3864" w:themeColor="accent1" w:themeShade="80"/>
        </w:rPr>
        <w:t xml:space="preserve"> </w:t>
      </w:r>
      <w:r w:rsidR="003B3D18">
        <w:t xml:space="preserve"> </w:t>
      </w:r>
    </w:p>
    <w:p w14:paraId="3DCC270D" w14:textId="723310AB" w:rsidR="686D473B" w:rsidRDefault="686D473B" w:rsidP="334E430C">
      <w:pPr>
        <w:spacing w:after="88"/>
        <w:ind w:left="2156" w:right="873"/>
      </w:pPr>
      <w:r w:rsidRPr="334E430C">
        <w:t xml:space="preserve">Initiating the handover and acceptance process will follow the completion of the transition plan, encompassing all necessary documentation and deliverables. Subsequently, the project team will arrange a formal meeting with the project sponsor and relevant stakeholders to conduct a thorough review of the transition plan and ensure the fulfillment of all requirements. </w:t>
      </w:r>
    </w:p>
    <w:p w14:paraId="402BE1BF" w14:textId="0457C73A" w:rsidR="686D473B" w:rsidRDefault="686D473B" w:rsidP="334E430C">
      <w:pPr>
        <w:spacing w:after="88"/>
        <w:ind w:left="2156" w:right="873"/>
      </w:pPr>
      <w:r w:rsidRPr="334E430C">
        <w:t xml:space="preserve">During the handover meeting, the project team will present the finalized transition plan, along with all the requisite documentation and deliverables, to the project sponsor and other pertinent stakeholders. These materials will be carefully examined, and any unresolved issues or concerns will be discussed in detail. </w:t>
      </w:r>
    </w:p>
    <w:p w14:paraId="167CDC4B" w14:textId="47F3367E" w:rsidR="686D473B" w:rsidRDefault="686D473B" w:rsidP="334E430C">
      <w:pPr>
        <w:spacing w:after="88"/>
        <w:ind w:left="2156" w:right="873"/>
      </w:pPr>
      <w:r w:rsidRPr="334E430C">
        <w:t xml:space="preserve">Upon resolving all outstanding matters, the project sponsor and stakeholders will endorse the formal acceptance document, serving as tangible evidence of the successful completion of the handover. The acceptance document will include a comprehensive checklist of all essential deliverables and documentation, accompanied by the signatures of all stakeholders who have duly reviewed and approved the materials. </w:t>
      </w:r>
    </w:p>
    <w:p w14:paraId="16837FD1" w14:textId="14268BB4" w:rsidR="686D473B" w:rsidRDefault="686D473B" w:rsidP="334E430C">
      <w:pPr>
        <w:spacing w:after="88"/>
        <w:ind w:left="2156" w:right="873"/>
      </w:pPr>
      <w:r w:rsidRPr="334E430C">
        <w:t xml:space="preserve">Additionally, the handover and acceptance section will outline the procedure for addressing any remaining issues or concerns that may arise after the handover. This may involve following a formal dispute resolution process or implementing corrective actions to rectify identified deficiencies. </w:t>
      </w:r>
    </w:p>
    <w:p w14:paraId="082CC0A0" w14:textId="7DDECC37" w:rsidR="686D473B" w:rsidRDefault="686D473B" w:rsidP="334E430C">
      <w:pPr>
        <w:spacing w:after="88"/>
        <w:ind w:left="2156" w:right="873"/>
      </w:pPr>
      <w:r w:rsidRPr="334E430C">
        <w:t>Overall, the handover and acceptance section within the contract transition out plan will provide a transparent and detailed roadmap for executing the handover process and ensuring the satisfaction of all stakeholders with the outcomes.</w:t>
      </w:r>
    </w:p>
    <w:p w14:paraId="6F29C722" w14:textId="414917A9" w:rsidR="00B3026E" w:rsidRDefault="003B3D18">
      <w:pPr>
        <w:spacing w:after="138" w:line="259" w:lineRule="auto"/>
        <w:ind w:left="2146"/>
      </w:pPr>
      <w:r>
        <w:t xml:space="preserve"> </w:t>
      </w:r>
    </w:p>
    <w:p w14:paraId="30C95252" w14:textId="77777777" w:rsidR="00B3026E" w:rsidRDefault="003B3D18">
      <w:pPr>
        <w:pStyle w:val="Heading1"/>
        <w:spacing w:after="253"/>
        <w:ind w:left="1436"/>
      </w:pPr>
      <w:bookmarkStart w:id="158" w:name="_Toc138371096"/>
      <w:r>
        <w:t>7.</w:t>
      </w:r>
      <w:r>
        <w:rPr>
          <w:rFonts w:ascii="Arial" w:eastAsia="Arial" w:hAnsi="Arial" w:cs="Arial"/>
        </w:rPr>
        <w:t xml:space="preserve"> </w:t>
      </w:r>
      <w:r>
        <w:t>Sponsor Acceptance</w:t>
      </w:r>
      <w:bookmarkEnd w:id="158"/>
      <w:r>
        <w:t xml:space="preserve">  </w:t>
      </w:r>
    </w:p>
    <w:p w14:paraId="3667EE14" w14:textId="069A0459" w:rsidR="00B3026E" w:rsidRDefault="003B3D18">
      <w:pPr>
        <w:spacing w:after="272"/>
        <w:ind w:left="1451" w:right="873"/>
      </w:pPr>
      <w:r>
        <w:t xml:space="preserve">This project acceptance document establishes formal acceptance of all the deliverables for the </w:t>
      </w:r>
      <w:r w:rsidR="00626027">
        <w:t>Madonna’s Web</w:t>
      </w:r>
      <w:r>
        <w:t xml:space="preserve"> project. </w:t>
      </w:r>
      <w:r w:rsidR="00626027">
        <w:t>Madonna</w:t>
      </w:r>
      <w:r>
        <w:t>’</w:t>
      </w:r>
      <w:r w:rsidR="00626027">
        <w:t>s Web</w:t>
      </w:r>
      <w:r>
        <w:t xml:space="preserve"> project has met all the acceptance criteria as defined in the requirements document and project scope statement.   </w:t>
      </w:r>
    </w:p>
    <w:p w14:paraId="4C254A62" w14:textId="77777777" w:rsidR="00B3026E" w:rsidRDefault="003B3D18">
      <w:pPr>
        <w:spacing w:after="264"/>
        <w:ind w:left="1451" w:right="873"/>
      </w:pPr>
      <w:r>
        <w:t xml:space="preserve">Sponsor Acceptance  </w:t>
      </w:r>
    </w:p>
    <w:p w14:paraId="4DA378A1" w14:textId="77777777" w:rsidR="00B3026E" w:rsidRDefault="003B3D18">
      <w:pPr>
        <w:spacing w:after="265"/>
        <w:ind w:left="1451" w:right="873"/>
      </w:pPr>
      <w:r>
        <w:t xml:space="preserve">Approved by the Project Sponsor:  </w:t>
      </w:r>
    </w:p>
    <w:p w14:paraId="2D4A2640" w14:textId="77777777" w:rsidR="00626027" w:rsidRDefault="003B3D18">
      <w:pPr>
        <w:ind w:left="1451" w:right="873"/>
      </w:pPr>
      <w:r>
        <w:t xml:space="preserve">__________________________________________                             </w:t>
      </w:r>
    </w:p>
    <w:p w14:paraId="4B10E7AE" w14:textId="77BB1319" w:rsidR="00626027" w:rsidRDefault="00626027" w:rsidP="00626027">
      <w:pPr>
        <w:ind w:left="1451" w:right="873"/>
      </w:pPr>
      <w:r>
        <w:t xml:space="preserve">Micheal James Gnilo  </w:t>
      </w:r>
    </w:p>
    <w:p w14:paraId="135788F7" w14:textId="33199330" w:rsidR="00B3026E" w:rsidRDefault="003B3D18">
      <w:pPr>
        <w:ind w:left="1451" w:right="873"/>
      </w:pPr>
      <w:r>
        <w:t xml:space="preserve">Date: </w:t>
      </w:r>
      <w:r w:rsidR="00626027">
        <w:t>July</w:t>
      </w:r>
      <w:r>
        <w:t xml:space="preserve"> 2023  </w:t>
      </w:r>
    </w:p>
    <w:p w14:paraId="202E225B" w14:textId="28E3CC15" w:rsidR="00B3026E" w:rsidRDefault="003B3D18">
      <w:pPr>
        <w:spacing w:after="378"/>
        <w:ind w:left="1451" w:right="873"/>
      </w:pPr>
      <w:r>
        <w:t xml:space="preserve">Project </w:t>
      </w:r>
      <w:r w:rsidR="000C0F3D">
        <w:t xml:space="preserve">Sponsor, </w:t>
      </w:r>
      <w:r w:rsidR="00935FDD">
        <w:t>Madonna’s Garden Resort and Events Place</w:t>
      </w:r>
      <w:r>
        <w:t xml:space="preserve">  </w:t>
      </w:r>
    </w:p>
    <w:p w14:paraId="24E8C07F" w14:textId="77777777" w:rsidR="00B3026E" w:rsidRDefault="003B3D18">
      <w:pPr>
        <w:pStyle w:val="Heading1"/>
        <w:ind w:left="1436"/>
      </w:pPr>
      <w:bookmarkStart w:id="159" w:name="_Toc138371097"/>
      <w:r>
        <w:t>8.</w:t>
      </w:r>
      <w:r>
        <w:rPr>
          <w:rFonts w:ascii="Arial" w:eastAsia="Arial" w:hAnsi="Arial" w:cs="Arial"/>
        </w:rPr>
        <w:t xml:space="preserve"> </w:t>
      </w:r>
      <w:r>
        <w:t>List of Tables</w:t>
      </w:r>
      <w:bookmarkEnd w:id="159"/>
      <w:r>
        <w:t xml:space="preserve">  </w:t>
      </w:r>
    </w:p>
    <w:p w14:paraId="102D8DE6" w14:textId="77777777" w:rsidR="00B3026E" w:rsidRDefault="003B3D18">
      <w:pPr>
        <w:spacing w:line="259" w:lineRule="auto"/>
        <w:ind w:left="3647"/>
      </w:pPr>
      <w:r>
        <w:t xml:space="preserve"> </w:t>
      </w:r>
    </w:p>
    <w:p w14:paraId="3EA96827" w14:textId="77777777" w:rsidR="00B3026E" w:rsidRDefault="003B3D18">
      <w:pPr>
        <w:ind w:left="1441" w:right="873"/>
      </w:pPr>
      <w:r>
        <w:t>Table 1—1: High-level Company Information</w:t>
      </w:r>
      <w:r>
        <w:rPr>
          <w:sz w:val="22"/>
        </w:rPr>
        <w:t xml:space="preserve"> </w:t>
      </w:r>
      <w:r>
        <w:t xml:space="preserve"> </w:t>
      </w:r>
    </w:p>
    <w:p w14:paraId="040D7178" w14:textId="77777777" w:rsidR="00B3026E" w:rsidRDefault="003B3D18">
      <w:pPr>
        <w:ind w:left="1441" w:right="873"/>
      </w:pPr>
      <w:r>
        <w:t>Table 3.5—1: Summary Milestone Schedule</w:t>
      </w:r>
      <w:r>
        <w:rPr>
          <w:sz w:val="22"/>
        </w:rPr>
        <w:t xml:space="preserve"> </w:t>
      </w:r>
      <w:r>
        <w:t xml:space="preserve"> </w:t>
      </w:r>
    </w:p>
    <w:p w14:paraId="12C6BF25" w14:textId="77777777" w:rsidR="00B3026E" w:rsidRDefault="003B3D18">
      <w:pPr>
        <w:ind w:left="1441" w:right="873"/>
      </w:pPr>
      <w:r>
        <w:t>Table 6.1—1: Stakeholder Register/Profile</w:t>
      </w:r>
      <w:r>
        <w:rPr>
          <w:sz w:val="22"/>
        </w:rPr>
        <w:t xml:space="preserve"> </w:t>
      </w:r>
      <w:r>
        <w:t xml:space="preserve"> </w:t>
      </w:r>
    </w:p>
    <w:p w14:paraId="6D9FAAE8" w14:textId="77777777" w:rsidR="00B3026E" w:rsidRDefault="003B3D18">
      <w:pPr>
        <w:ind w:left="1441" w:right="873"/>
      </w:pPr>
      <w:r>
        <w:lastRenderedPageBreak/>
        <w:t>Table 6.1—2: Stakeholder Analysis</w:t>
      </w:r>
      <w:r>
        <w:rPr>
          <w:sz w:val="22"/>
        </w:rPr>
        <w:t xml:space="preserve"> </w:t>
      </w:r>
      <w:r>
        <w:t xml:space="preserve"> </w:t>
      </w:r>
    </w:p>
    <w:p w14:paraId="216C7687" w14:textId="77777777" w:rsidR="00B3026E" w:rsidRDefault="003B3D18">
      <w:pPr>
        <w:ind w:left="1441" w:right="873"/>
      </w:pPr>
      <w:r>
        <w:t>Table 6.5—1: Staffing Management Roles and Responsibilities</w:t>
      </w:r>
      <w:r>
        <w:rPr>
          <w:sz w:val="22"/>
        </w:rPr>
        <w:t xml:space="preserve"> </w:t>
      </w:r>
      <w:r>
        <w:t xml:space="preserve"> </w:t>
      </w:r>
    </w:p>
    <w:p w14:paraId="590BD06A" w14:textId="77777777" w:rsidR="00B3026E" w:rsidRDefault="003B3D18">
      <w:pPr>
        <w:ind w:left="1441" w:right="873"/>
      </w:pPr>
      <w:r>
        <w:t>Table 6.5—2: Staffing Management</w:t>
      </w:r>
      <w:r>
        <w:rPr>
          <w:sz w:val="22"/>
        </w:rPr>
        <w:t xml:space="preserve"> </w:t>
      </w:r>
      <w:r>
        <w:t xml:space="preserve"> </w:t>
      </w:r>
    </w:p>
    <w:p w14:paraId="35475544" w14:textId="77777777" w:rsidR="00B3026E" w:rsidRDefault="003B3D18">
      <w:pPr>
        <w:ind w:left="1441" w:right="873"/>
      </w:pPr>
      <w:r>
        <w:t>Table 6.6—1: Change Control Board</w:t>
      </w:r>
      <w:r>
        <w:rPr>
          <w:sz w:val="22"/>
        </w:rPr>
        <w:t xml:space="preserve"> </w:t>
      </w:r>
      <w:r>
        <w:t xml:space="preserve"> </w:t>
      </w:r>
    </w:p>
    <w:p w14:paraId="0C9ED49E" w14:textId="77777777" w:rsidR="00B3026E" w:rsidRDefault="003B3D18">
      <w:pPr>
        <w:ind w:left="1441" w:right="873"/>
      </w:pPr>
      <w:r>
        <w:t>Table 6.6—2: Change Request Roles and Responsibilities</w:t>
      </w:r>
      <w:r>
        <w:rPr>
          <w:sz w:val="22"/>
        </w:rPr>
        <w:t xml:space="preserve"> </w:t>
      </w:r>
      <w:r>
        <w:t xml:space="preserve"> </w:t>
      </w:r>
    </w:p>
    <w:p w14:paraId="444F6CBE" w14:textId="77777777" w:rsidR="00B3026E" w:rsidRDefault="003B3D18">
      <w:pPr>
        <w:ind w:left="1441" w:right="873"/>
      </w:pPr>
      <w:r>
        <w:t>Table 6.6—3: Change Request Process</w:t>
      </w:r>
      <w:r>
        <w:rPr>
          <w:sz w:val="22"/>
        </w:rPr>
        <w:t xml:space="preserve"> </w:t>
      </w:r>
      <w:r>
        <w:t xml:space="preserve"> </w:t>
      </w:r>
    </w:p>
    <w:p w14:paraId="360B8978" w14:textId="77777777" w:rsidR="00B3026E" w:rsidRDefault="003B3D18">
      <w:pPr>
        <w:ind w:left="1441" w:right="873"/>
      </w:pPr>
      <w:r>
        <w:t>Table 6.6—4: Change Request Status Description</w:t>
      </w:r>
      <w:r>
        <w:rPr>
          <w:sz w:val="22"/>
        </w:rPr>
        <w:t xml:space="preserve"> </w:t>
      </w:r>
      <w:r>
        <w:t xml:space="preserve"> </w:t>
      </w:r>
    </w:p>
    <w:p w14:paraId="73A58F44" w14:textId="79FBD39E" w:rsidR="00B3026E" w:rsidRDefault="003B3D18">
      <w:pPr>
        <w:ind w:left="1441" w:right="873"/>
      </w:pPr>
      <w:r>
        <w:t>Table 6.7—1:</w:t>
      </w:r>
      <w:r w:rsidR="7F79F687">
        <w:t xml:space="preserve"> </w:t>
      </w:r>
      <w:r>
        <w:t>Communication Management Roles and Responsibilities</w:t>
      </w:r>
      <w:r>
        <w:rPr>
          <w:sz w:val="22"/>
        </w:rPr>
        <w:t xml:space="preserve"> </w:t>
      </w:r>
      <w:r>
        <w:t xml:space="preserve"> </w:t>
      </w:r>
    </w:p>
    <w:p w14:paraId="31761944" w14:textId="77777777" w:rsidR="00B3026E" w:rsidRDefault="003B3D18">
      <w:pPr>
        <w:ind w:left="1441" w:right="873"/>
      </w:pPr>
      <w:r>
        <w:t>Table 6.7—2: Project Team Directory</w:t>
      </w:r>
      <w:r>
        <w:rPr>
          <w:sz w:val="22"/>
        </w:rPr>
        <w:t xml:space="preserve"> </w:t>
      </w:r>
      <w:r>
        <w:t xml:space="preserve"> </w:t>
      </w:r>
    </w:p>
    <w:p w14:paraId="1AB41F65" w14:textId="77777777" w:rsidR="00B3026E" w:rsidRDefault="003B3D18">
      <w:pPr>
        <w:ind w:left="1441" w:right="873"/>
      </w:pPr>
      <w:r>
        <w:t>Table 6.7—3: Communication Matrix</w:t>
      </w:r>
      <w:r>
        <w:rPr>
          <w:sz w:val="22"/>
        </w:rPr>
        <w:t xml:space="preserve"> </w:t>
      </w:r>
      <w:r>
        <w:t xml:space="preserve"> </w:t>
      </w:r>
    </w:p>
    <w:p w14:paraId="0B25296E" w14:textId="77777777" w:rsidR="00B3026E" w:rsidRDefault="003B3D18">
      <w:pPr>
        <w:ind w:left="1441" w:right="873"/>
      </w:pPr>
      <w:r>
        <w:t>Table 6.7—4: Glossary of Communication Management Terminologies</w:t>
      </w:r>
      <w:r>
        <w:rPr>
          <w:sz w:val="22"/>
        </w:rPr>
        <w:t xml:space="preserve"> </w:t>
      </w:r>
      <w:r>
        <w:t xml:space="preserve"> </w:t>
      </w:r>
    </w:p>
    <w:p w14:paraId="2BB31C3B" w14:textId="77777777" w:rsidR="00B3026E" w:rsidRDefault="003B3D18">
      <w:pPr>
        <w:ind w:left="1441" w:right="873"/>
      </w:pPr>
      <w:r>
        <w:t>Table 6.8—1: Quality Management Roles and Responsibilities</w:t>
      </w:r>
      <w:r>
        <w:rPr>
          <w:sz w:val="22"/>
        </w:rPr>
        <w:t xml:space="preserve"> </w:t>
      </w:r>
      <w:r>
        <w:t xml:space="preserve"> </w:t>
      </w:r>
    </w:p>
    <w:p w14:paraId="114ED0EA" w14:textId="77777777" w:rsidR="00B3026E" w:rsidRDefault="003B3D18">
      <w:pPr>
        <w:ind w:left="1441" w:right="873"/>
      </w:pPr>
      <w:r>
        <w:t>Table 6.9—1: Risk Management Matrix</w:t>
      </w:r>
      <w:r>
        <w:rPr>
          <w:sz w:val="22"/>
        </w:rPr>
        <w:t xml:space="preserve"> </w:t>
      </w:r>
      <w:r>
        <w:t xml:space="preserve"> </w:t>
      </w:r>
    </w:p>
    <w:p w14:paraId="18800942" w14:textId="684B3592" w:rsidR="00B3026E" w:rsidRDefault="003B3D18" w:rsidP="4FE99924">
      <w:pPr>
        <w:spacing w:after="228"/>
        <w:ind w:left="1441" w:right="873"/>
      </w:pPr>
      <w:r>
        <w:t>Table 6.9—2: Risk Register</w:t>
      </w:r>
      <w:r w:rsidRPr="4FE99924">
        <w:rPr>
          <w:sz w:val="22"/>
        </w:rPr>
        <w:t xml:space="preserve"> </w:t>
      </w:r>
      <w:r>
        <w:t xml:space="preserve">Table </w:t>
      </w:r>
    </w:p>
    <w:p w14:paraId="07F4B6E1" w14:textId="1975D00D" w:rsidR="00B3026E" w:rsidRDefault="003B3D18" w:rsidP="4FE99924">
      <w:pPr>
        <w:spacing w:after="228"/>
        <w:ind w:left="1441" w:right="873"/>
      </w:pPr>
      <w:r>
        <w:t>6.11—1: Roles and Responsibilities</w:t>
      </w:r>
      <w:r>
        <w:rPr>
          <w:sz w:val="22"/>
        </w:rPr>
        <w:t xml:space="preserve"> </w:t>
      </w:r>
      <w:r>
        <w:t xml:space="preserve">   </w:t>
      </w:r>
    </w:p>
    <w:p w14:paraId="52188C83" w14:textId="77777777" w:rsidR="00B3026E" w:rsidRDefault="003B3D18">
      <w:pPr>
        <w:spacing w:line="259" w:lineRule="auto"/>
        <w:ind w:left="1441"/>
      </w:pPr>
      <w:r>
        <w:t xml:space="preserve"> </w:t>
      </w:r>
    </w:p>
    <w:p w14:paraId="12D34EF7" w14:textId="77777777" w:rsidR="00B3026E" w:rsidRDefault="003B3D18">
      <w:pPr>
        <w:pStyle w:val="Heading1"/>
        <w:ind w:left="1436"/>
      </w:pPr>
      <w:bookmarkStart w:id="160" w:name="_Toc138371098"/>
      <w:r>
        <w:t>9.</w:t>
      </w:r>
      <w:r>
        <w:rPr>
          <w:rFonts w:ascii="Arial" w:eastAsia="Arial" w:hAnsi="Arial" w:cs="Arial"/>
        </w:rPr>
        <w:t xml:space="preserve"> </w:t>
      </w:r>
      <w:r>
        <w:t>List of Figures</w:t>
      </w:r>
      <w:bookmarkEnd w:id="160"/>
      <w:r>
        <w:t xml:space="preserve">  </w:t>
      </w:r>
    </w:p>
    <w:p w14:paraId="4F89173F" w14:textId="77777777" w:rsidR="00B3026E" w:rsidRDefault="003B3D18">
      <w:pPr>
        <w:spacing w:after="159" w:line="259" w:lineRule="auto"/>
        <w:ind w:left="1441"/>
      </w:pPr>
      <w:r>
        <w:t xml:space="preserve">  </w:t>
      </w:r>
    </w:p>
    <w:p w14:paraId="594DAA98" w14:textId="77777777" w:rsidR="00B3026E" w:rsidRDefault="003B3D18">
      <w:pPr>
        <w:ind w:left="1441" w:right="873"/>
      </w:pPr>
      <w:r>
        <w:t>Figure 2.4—1: Estimated Costs</w:t>
      </w:r>
      <w:r>
        <w:rPr>
          <w:sz w:val="22"/>
        </w:rPr>
        <w:t xml:space="preserve"> </w:t>
      </w:r>
      <w:r>
        <w:t xml:space="preserve"> </w:t>
      </w:r>
    </w:p>
    <w:p w14:paraId="139679D7" w14:textId="77777777" w:rsidR="00B3026E" w:rsidRDefault="003B3D18">
      <w:pPr>
        <w:ind w:left="1441" w:right="873"/>
      </w:pPr>
      <w:r>
        <w:t>Figure 2.4—2: Cost Benefit Analysis</w:t>
      </w:r>
      <w:r>
        <w:rPr>
          <w:sz w:val="22"/>
        </w:rPr>
        <w:t xml:space="preserve"> </w:t>
      </w:r>
      <w:r>
        <w:t xml:space="preserve"> </w:t>
      </w:r>
    </w:p>
    <w:p w14:paraId="0ECCE0CF" w14:textId="77777777" w:rsidR="00B3026E" w:rsidRDefault="003B3D18">
      <w:pPr>
        <w:ind w:left="1441" w:right="873"/>
      </w:pPr>
      <w:r>
        <w:t>Figure 3.6—1: Budget Summary</w:t>
      </w:r>
      <w:r>
        <w:rPr>
          <w:sz w:val="22"/>
        </w:rPr>
        <w:t xml:space="preserve"> </w:t>
      </w:r>
      <w:r>
        <w:t xml:space="preserve"> </w:t>
      </w:r>
    </w:p>
    <w:p w14:paraId="64D92569" w14:textId="77777777" w:rsidR="00B3026E" w:rsidRDefault="000341F6">
      <w:pPr>
        <w:ind w:left="1441" w:right="873"/>
      </w:pPr>
      <w:hyperlink r:id="rId50" w:anchor="_Toc128679381">
        <w:r w:rsidR="003B3D18">
          <w:t>Figure 6.</w:t>
        </w:r>
      </w:hyperlink>
      <w:hyperlink r:id="rId51" w:anchor="_Toc128679381">
        <w:r w:rsidR="003B3D18">
          <w:t>1</w:t>
        </w:r>
      </w:hyperlink>
      <w:hyperlink r:id="rId52" w:anchor="_Toc128679381">
        <w:r w:rsidR="003B3D18">
          <w:t>—</w:t>
        </w:r>
      </w:hyperlink>
      <w:hyperlink r:id="rId53" w:anchor="_Toc128679381">
        <w:r w:rsidR="003B3D18">
          <w:t>1: Stakeholder Analysi</w:t>
        </w:r>
      </w:hyperlink>
      <w:hyperlink r:id="rId54" w:anchor="_Toc128679381">
        <w:r w:rsidR="003B3D18">
          <w:t>s</w:t>
        </w:r>
      </w:hyperlink>
      <w:hyperlink r:id="rId55" w:anchor="_Toc128679381">
        <w:r w:rsidR="003B3D18">
          <w:rPr>
            <w:sz w:val="22"/>
          </w:rPr>
          <w:t xml:space="preserve"> </w:t>
        </w:r>
      </w:hyperlink>
      <w:hyperlink r:id="rId56" w:anchor="_Toc128679381">
        <w:r w:rsidR="003B3D18">
          <w:t xml:space="preserve"> </w:t>
        </w:r>
      </w:hyperlink>
    </w:p>
    <w:p w14:paraId="797D2088" w14:textId="77777777" w:rsidR="00B3026E" w:rsidRDefault="003B3D18">
      <w:pPr>
        <w:ind w:left="1441" w:right="873"/>
      </w:pPr>
      <w:r>
        <w:t>Figure 6.3—1: Summary of Budget</w:t>
      </w:r>
      <w:r>
        <w:rPr>
          <w:sz w:val="22"/>
        </w:rPr>
        <w:t xml:space="preserve"> </w:t>
      </w:r>
      <w:r>
        <w:t xml:space="preserve"> </w:t>
      </w:r>
    </w:p>
    <w:p w14:paraId="5055F71E" w14:textId="77777777" w:rsidR="00B3026E" w:rsidRDefault="000341F6">
      <w:pPr>
        <w:ind w:left="1441" w:right="873"/>
      </w:pPr>
      <w:hyperlink r:id="rId57" w:anchor="_Toc128679383">
        <w:r w:rsidR="003B3D18">
          <w:t>Figure 6.</w:t>
        </w:r>
      </w:hyperlink>
      <w:hyperlink r:id="rId58" w:anchor="_Toc128679383">
        <w:r w:rsidR="003B3D18">
          <w:t>3</w:t>
        </w:r>
      </w:hyperlink>
      <w:hyperlink r:id="rId59" w:anchor="_Toc128679383">
        <w:r w:rsidR="003B3D18">
          <w:t>—</w:t>
        </w:r>
      </w:hyperlink>
      <w:hyperlink r:id="rId60" w:anchor="_Toc128679383">
        <w:r w:rsidR="003B3D18">
          <w:t>2: Summary of Labor Cost Distributio</w:t>
        </w:r>
      </w:hyperlink>
      <w:hyperlink r:id="rId61" w:anchor="_Toc128679383">
        <w:r w:rsidR="003B3D18">
          <w:t>n</w:t>
        </w:r>
      </w:hyperlink>
      <w:hyperlink r:id="rId62" w:anchor="_Toc128679383">
        <w:r w:rsidR="003B3D18">
          <w:rPr>
            <w:sz w:val="22"/>
          </w:rPr>
          <w:t xml:space="preserve"> </w:t>
        </w:r>
      </w:hyperlink>
      <w:hyperlink r:id="rId63" w:anchor="_Toc128679383">
        <w:r w:rsidR="003B3D18">
          <w:t xml:space="preserve"> </w:t>
        </w:r>
      </w:hyperlink>
    </w:p>
    <w:p w14:paraId="0CF62187" w14:textId="77777777" w:rsidR="00B3026E" w:rsidRDefault="000341F6">
      <w:pPr>
        <w:ind w:left="1441" w:right="873"/>
      </w:pPr>
      <w:hyperlink r:id="rId64" w:anchor="_Toc128679384">
        <w:r w:rsidR="003B3D18">
          <w:t>Figure 6.</w:t>
        </w:r>
      </w:hyperlink>
      <w:hyperlink r:id="rId65" w:anchor="_Toc128679384">
        <w:r w:rsidR="003B3D18">
          <w:t>3</w:t>
        </w:r>
      </w:hyperlink>
      <w:hyperlink r:id="rId66" w:anchor="_Toc128679384">
        <w:r w:rsidR="003B3D18">
          <w:t>—</w:t>
        </w:r>
      </w:hyperlink>
      <w:hyperlink r:id="rId67" w:anchor="_Toc128679384">
        <w:r w:rsidR="003B3D18">
          <w:t>3: Summary of Cost Schedul</w:t>
        </w:r>
      </w:hyperlink>
      <w:hyperlink r:id="rId68" w:anchor="_Toc128679384">
        <w:r w:rsidR="003B3D18">
          <w:t>e</w:t>
        </w:r>
      </w:hyperlink>
      <w:hyperlink r:id="rId69" w:anchor="_Toc128679384">
        <w:r w:rsidR="003B3D18">
          <w:rPr>
            <w:sz w:val="22"/>
          </w:rPr>
          <w:t xml:space="preserve"> </w:t>
        </w:r>
      </w:hyperlink>
      <w:hyperlink r:id="rId70" w:anchor="_Toc128679384">
        <w:r w:rsidR="003B3D18">
          <w:t xml:space="preserve"> </w:t>
        </w:r>
      </w:hyperlink>
    </w:p>
    <w:p w14:paraId="5970F389" w14:textId="77777777" w:rsidR="00B3026E" w:rsidRDefault="003B3D18">
      <w:pPr>
        <w:ind w:left="1441" w:right="873"/>
      </w:pPr>
      <w:r>
        <w:t>Figure 6.5—1: Project Organizational Chart</w:t>
      </w:r>
      <w:r>
        <w:rPr>
          <w:sz w:val="22"/>
        </w:rPr>
        <w:t xml:space="preserve"> </w:t>
      </w:r>
      <w:r>
        <w:t xml:space="preserve"> </w:t>
      </w:r>
    </w:p>
    <w:p w14:paraId="5D3BB126" w14:textId="77777777" w:rsidR="00B3026E" w:rsidRDefault="000341F6">
      <w:pPr>
        <w:ind w:left="1441" w:right="873"/>
      </w:pPr>
      <w:hyperlink r:id="rId71" w:anchor="_Toc128679386">
        <w:r w:rsidR="003B3D18">
          <w:t>Figure 6.</w:t>
        </w:r>
      </w:hyperlink>
      <w:hyperlink r:id="rId72" w:anchor="_Toc128679386">
        <w:r w:rsidR="003B3D18">
          <w:t>6</w:t>
        </w:r>
      </w:hyperlink>
      <w:hyperlink r:id="rId73" w:anchor="_Toc128679386">
        <w:r w:rsidR="003B3D18">
          <w:t>—</w:t>
        </w:r>
      </w:hyperlink>
      <w:hyperlink r:id="rId74" w:anchor="_Toc128679386">
        <w:r w:rsidR="003B3D18">
          <w:t>1: Change Control Process (High Level</w:t>
        </w:r>
      </w:hyperlink>
      <w:hyperlink r:id="rId75" w:anchor="_Toc128679386">
        <w:r w:rsidR="003B3D18">
          <w:t>)</w:t>
        </w:r>
      </w:hyperlink>
      <w:hyperlink r:id="rId76" w:anchor="_Toc128679386">
        <w:r w:rsidR="003B3D18">
          <w:rPr>
            <w:sz w:val="22"/>
          </w:rPr>
          <w:t xml:space="preserve"> </w:t>
        </w:r>
      </w:hyperlink>
      <w:hyperlink r:id="rId77" w:anchor="_Toc128679386">
        <w:r w:rsidR="003B3D18">
          <w:t xml:space="preserve"> </w:t>
        </w:r>
      </w:hyperlink>
    </w:p>
    <w:p w14:paraId="5607EB99" w14:textId="77777777" w:rsidR="00B3026E" w:rsidRDefault="003B3D18">
      <w:pPr>
        <w:ind w:left="1441" w:right="873"/>
      </w:pPr>
      <w:r>
        <w:t>Figure 6.7—1: Communication Flowchart</w:t>
      </w:r>
      <w:r>
        <w:rPr>
          <w:sz w:val="22"/>
        </w:rPr>
        <w:t xml:space="preserve"> </w:t>
      </w:r>
      <w:r>
        <w:t xml:space="preserve"> </w:t>
      </w:r>
    </w:p>
    <w:p w14:paraId="08E642E6" w14:textId="77777777" w:rsidR="00B3026E" w:rsidRDefault="003B3D18">
      <w:pPr>
        <w:ind w:left="1441" w:right="873"/>
      </w:pPr>
      <w:r>
        <w:t>Figure 6.11—1: Transition Out Plan Schedule</w:t>
      </w:r>
      <w:r>
        <w:rPr>
          <w:sz w:val="22"/>
        </w:rPr>
        <w:t xml:space="preserve"> </w:t>
      </w:r>
      <w:r>
        <w:t xml:space="preserve"> </w:t>
      </w:r>
    </w:p>
    <w:p w14:paraId="6EB1D6D9" w14:textId="53B9AF02" w:rsidR="00411EC1" w:rsidRDefault="003B3D18" w:rsidP="00B737DF">
      <w:pPr>
        <w:spacing w:after="282" w:line="259" w:lineRule="auto"/>
        <w:ind w:left="1441"/>
      </w:pPr>
      <w:r>
        <w:t xml:space="preserve">  </w:t>
      </w:r>
    </w:p>
    <w:p w14:paraId="33FFA220" w14:textId="77777777" w:rsidR="00B3026E" w:rsidRDefault="003B3D18">
      <w:pPr>
        <w:pStyle w:val="Heading1"/>
        <w:spacing w:after="127"/>
        <w:ind w:left="1436"/>
      </w:pPr>
      <w:bookmarkStart w:id="161" w:name="_Toc138371099"/>
      <w:r>
        <w:t>10.</w:t>
      </w:r>
      <w:r>
        <w:rPr>
          <w:rFonts w:ascii="Arial" w:eastAsia="Arial" w:hAnsi="Arial" w:cs="Arial"/>
        </w:rPr>
        <w:t xml:space="preserve"> </w:t>
      </w:r>
      <w:r>
        <w:t>Appendices</w:t>
      </w:r>
      <w:bookmarkEnd w:id="161"/>
      <w:r>
        <w:t xml:space="preserve">  </w:t>
      </w:r>
    </w:p>
    <w:p w14:paraId="70FB68C2" w14:textId="77777777" w:rsidR="00B3026E" w:rsidRDefault="003B3D18">
      <w:pPr>
        <w:pStyle w:val="Heading2"/>
        <w:tabs>
          <w:tab w:val="center" w:pos="420"/>
          <w:tab w:val="center" w:pos="2066"/>
          <w:tab w:val="center" w:pos="4611"/>
        </w:tabs>
        <w:ind w:left="0" w:firstLine="0"/>
      </w:pPr>
      <w:r>
        <w:rPr>
          <w:color w:val="000000"/>
          <w:sz w:val="22"/>
        </w:rPr>
        <w:tab/>
        <w:t xml:space="preserve"> </w:t>
      </w:r>
      <w:r>
        <w:rPr>
          <w:color w:val="000000"/>
          <w:sz w:val="22"/>
        </w:rPr>
        <w:tab/>
      </w:r>
      <w:bookmarkStart w:id="162" w:name="_Toc138371100"/>
      <w:r>
        <w:t>10.1.</w:t>
      </w:r>
      <w:r>
        <w:rPr>
          <w:rFonts w:ascii="Arial" w:eastAsia="Arial" w:hAnsi="Arial" w:cs="Arial"/>
        </w:rPr>
        <w:t xml:space="preserve">  </w:t>
      </w:r>
      <w:r>
        <w:rPr>
          <w:rFonts w:ascii="Arial" w:eastAsia="Arial" w:hAnsi="Arial" w:cs="Arial"/>
        </w:rPr>
        <w:tab/>
      </w:r>
      <w:r>
        <w:t>Project Cost and Benefit Analysis</w:t>
      </w:r>
      <w:bookmarkEnd w:id="162"/>
      <w:r>
        <w:t xml:space="preserve">  </w:t>
      </w:r>
    </w:p>
    <w:p w14:paraId="77EED116" w14:textId="77777777" w:rsidR="00B3026E" w:rsidRDefault="003B3D18">
      <w:pPr>
        <w:spacing w:after="59" w:line="259" w:lineRule="auto"/>
        <w:ind w:left="1441"/>
      </w:pPr>
      <w:r>
        <w:t xml:space="preserve">  </w:t>
      </w:r>
    </w:p>
    <w:p w14:paraId="1FD82784" w14:textId="4FA87880" w:rsidR="00B3026E" w:rsidRDefault="003B3D18">
      <w:pPr>
        <w:spacing w:after="216" w:line="216" w:lineRule="auto"/>
        <w:ind w:left="5893" w:right="896" w:hanging="4399"/>
      </w:pPr>
      <w:r>
        <w:t xml:space="preserve">    </w:t>
      </w:r>
    </w:p>
    <w:p w14:paraId="4270A36F" w14:textId="77777777" w:rsidR="00B3026E" w:rsidRDefault="003B3D18">
      <w:pPr>
        <w:spacing w:after="224" w:line="259" w:lineRule="auto"/>
        <w:ind w:left="150"/>
        <w:jc w:val="center"/>
      </w:pPr>
      <w:r>
        <w:t xml:space="preserve"> </w:t>
      </w:r>
    </w:p>
    <w:p w14:paraId="763AA0CE" w14:textId="77777777" w:rsidR="00B3026E" w:rsidRDefault="003B3D18">
      <w:pPr>
        <w:spacing w:after="224" w:line="259" w:lineRule="auto"/>
        <w:ind w:left="150"/>
        <w:jc w:val="center"/>
      </w:pPr>
      <w:r>
        <w:t xml:space="preserve"> </w:t>
      </w:r>
    </w:p>
    <w:p w14:paraId="4237E39D" w14:textId="77777777" w:rsidR="00B3026E" w:rsidRDefault="003B3D18">
      <w:pPr>
        <w:spacing w:after="219" w:line="259" w:lineRule="auto"/>
        <w:ind w:left="150"/>
        <w:jc w:val="center"/>
      </w:pPr>
      <w:r>
        <w:t xml:space="preserve"> </w:t>
      </w:r>
    </w:p>
    <w:p w14:paraId="7523E3B6" w14:textId="77777777" w:rsidR="00B3026E" w:rsidRDefault="003B3D18">
      <w:pPr>
        <w:spacing w:after="224" w:line="259" w:lineRule="auto"/>
        <w:ind w:left="150"/>
        <w:jc w:val="center"/>
      </w:pPr>
      <w:r>
        <w:t xml:space="preserve"> </w:t>
      </w:r>
    </w:p>
    <w:p w14:paraId="36EF90A5" w14:textId="77777777" w:rsidR="00411EC1" w:rsidRDefault="00411EC1">
      <w:pPr>
        <w:spacing w:after="224" w:line="259" w:lineRule="auto"/>
        <w:ind w:left="150"/>
        <w:jc w:val="center"/>
      </w:pPr>
    </w:p>
    <w:p w14:paraId="7B3EFEFF" w14:textId="77777777" w:rsidR="00411EC1" w:rsidRDefault="00411EC1">
      <w:pPr>
        <w:spacing w:after="224" w:line="259" w:lineRule="auto"/>
        <w:ind w:left="150"/>
        <w:jc w:val="center"/>
      </w:pPr>
    </w:p>
    <w:p w14:paraId="7CE3A99C" w14:textId="77777777" w:rsidR="00B3026E" w:rsidRDefault="003B3D18" w:rsidP="00B737DF">
      <w:pPr>
        <w:spacing w:after="224" w:line="259" w:lineRule="auto"/>
      </w:pPr>
      <w:r>
        <w:t xml:space="preserve"> </w:t>
      </w:r>
    </w:p>
    <w:p w14:paraId="44EEC679" w14:textId="77777777" w:rsidR="00B3026E" w:rsidRDefault="003B3D18">
      <w:pPr>
        <w:spacing w:line="259" w:lineRule="auto"/>
        <w:ind w:left="205"/>
        <w:jc w:val="center"/>
      </w:pPr>
      <w:r>
        <w:t xml:space="preserve">  </w:t>
      </w:r>
    </w:p>
    <w:p w14:paraId="59B7047D" w14:textId="578145F4" w:rsidR="00B3026E" w:rsidRDefault="003B3D18" w:rsidP="00411EC1">
      <w:pPr>
        <w:pStyle w:val="Heading2"/>
        <w:tabs>
          <w:tab w:val="center" w:pos="420"/>
          <w:tab w:val="center" w:pos="2066"/>
          <w:tab w:val="center" w:pos="3994"/>
        </w:tabs>
        <w:ind w:left="0" w:firstLine="0"/>
      </w:pPr>
      <w:r>
        <w:rPr>
          <w:color w:val="000000"/>
          <w:sz w:val="22"/>
        </w:rPr>
        <w:tab/>
        <w:t xml:space="preserve"> </w:t>
      </w:r>
      <w:r>
        <w:rPr>
          <w:color w:val="000000"/>
          <w:sz w:val="22"/>
        </w:rPr>
        <w:tab/>
      </w:r>
      <w:bookmarkStart w:id="163" w:name="_Toc138371101"/>
      <w:r>
        <w:t>10.2.</w:t>
      </w:r>
      <w:r>
        <w:rPr>
          <w:rFonts w:ascii="Arial" w:eastAsia="Arial" w:hAnsi="Arial" w:cs="Arial"/>
        </w:rPr>
        <w:t xml:space="preserve">  </w:t>
      </w:r>
      <w:r>
        <w:rPr>
          <w:rFonts w:ascii="Arial" w:eastAsia="Arial" w:hAnsi="Arial" w:cs="Arial"/>
        </w:rPr>
        <w:tab/>
      </w:r>
      <w:r>
        <w:t>Project Methodology</w:t>
      </w:r>
      <w:bookmarkEnd w:id="163"/>
      <w:r>
        <w:t xml:space="preserve">    </w:t>
      </w:r>
    </w:p>
    <w:p w14:paraId="5D3405BA" w14:textId="77777777" w:rsidR="00B3026E" w:rsidRDefault="003B3D18">
      <w:pPr>
        <w:spacing w:after="34" w:line="259" w:lineRule="auto"/>
        <w:ind w:right="150"/>
        <w:jc w:val="right"/>
      </w:pPr>
      <w:r>
        <w:rPr>
          <w:noProof/>
          <w:color w:val="2B579A"/>
          <w:shd w:val="clear" w:color="auto" w:fill="E6E6E6"/>
        </w:rPr>
        <w:drawing>
          <wp:inline distT="0" distB="0" distL="0" distR="0" wp14:anchorId="7BBDD1C6" wp14:editId="3C25A439">
            <wp:extent cx="6300470" cy="4305554"/>
            <wp:effectExtent l="0" t="0" r="0" b="0"/>
            <wp:docPr id="16960" name="Picture 16960"/>
            <wp:cNvGraphicFramePr/>
            <a:graphic xmlns:a="http://schemas.openxmlformats.org/drawingml/2006/main">
              <a:graphicData uri="http://schemas.openxmlformats.org/drawingml/2006/picture">
                <pic:pic xmlns:pic="http://schemas.openxmlformats.org/drawingml/2006/picture">
                  <pic:nvPicPr>
                    <pic:cNvPr id="16960" name="Picture 16960"/>
                    <pic:cNvPicPr/>
                  </pic:nvPicPr>
                  <pic:blipFill>
                    <a:blip r:embed="rId78"/>
                    <a:stretch>
                      <a:fillRect/>
                    </a:stretch>
                  </pic:blipFill>
                  <pic:spPr>
                    <a:xfrm>
                      <a:off x="0" y="0"/>
                      <a:ext cx="6300470" cy="4305554"/>
                    </a:xfrm>
                    <a:prstGeom prst="rect">
                      <a:avLst/>
                    </a:prstGeom>
                  </pic:spPr>
                </pic:pic>
              </a:graphicData>
            </a:graphic>
          </wp:inline>
        </w:drawing>
      </w:r>
      <w:r>
        <w:t xml:space="preserve">  </w:t>
      </w:r>
    </w:p>
    <w:p w14:paraId="2FCC9400" w14:textId="77777777" w:rsidR="00B3026E" w:rsidRDefault="003B3D18">
      <w:pPr>
        <w:spacing w:after="164" w:line="259" w:lineRule="auto"/>
        <w:ind w:left="205"/>
        <w:jc w:val="center"/>
      </w:pPr>
      <w:r>
        <w:t xml:space="preserve">  </w:t>
      </w:r>
    </w:p>
    <w:p w14:paraId="56569F43" w14:textId="77777777" w:rsidR="00B3026E" w:rsidRDefault="003B3D18">
      <w:pPr>
        <w:spacing w:after="164" w:line="259" w:lineRule="auto"/>
        <w:ind w:left="205"/>
        <w:jc w:val="center"/>
      </w:pPr>
      <w:r>
        <w:t xml:space="preserve">  </w:t>
      </w:r>
    </w:p>
    <w:p w14:paraId="5428B052" w14:textId="77777777" w:rsidR="00B3026E" w:rsidRDefault="003B3D18">
      <w:pPr>
        <w:spacing w:after="164" w:line="259" w:lineRule="auto"/>
        <w:ind w:left="205"/>
        <w:jc w:val="center"/>
      </w:pPr>
      <w:r>
        <w:t xml:space="preserve">  </w:t>
      </w:r>
    </w:p>
    <w:p w14:paraId="3801119B" w14:textId="77777777" w:rsidR="00B3026E" w:rsidRDefault="003B3D18">
      <w:pPr>
        <w:spacing w:line="259" w:lineRule="auto"/>
        <w:ind w:left="205"/>
        <w:jc w:val="center"/>
      </w:pPr>
      <w:r>
        <w:t xml:space="preserve">  </w:t>
      </w:r>
    </w:p>
    <w:p w14:paraId="1C0D3CA8" w14:textId="77777777" w:rsidR="00B3026E" w:rsidRDefault="003B3D18">
      <w:pPr>
        <w:spacing w:after="224" w:line="259" w:lineRule="auto"/>
        <w:ind w:left="150"/>
        <w:jc w:val="center"/>
      </w:pPr>
      <w:r>
        <w:t xml:space="preserve"> </w:t>
      </w:r>
    </w:p>
    <w:p w14:paraId="42DCA83C" w14:textId="77777777" w:rsidR="00B3026E" w:rsidRDefault="003B3D18">
      <w:pPr>
        <w:spacing w:after="224" w:line="259" w:lineRule="auto"/>
        <w:ind w:left="150"/>
        <w:jc w:val="center"/>
      </w:pPr>
      <w:r>
        <w:t xml:space="preserve"> </w:t>
      </w:r>
    </w:p>
    <w:p w14:paraId="262EF046" w14:textId="77777777" w:rsidR="00B3026E" w:rsidRDefault="003B3D18">
      <w:pPr>
        <w:spacing w:after="219" w:line="259" w:lineRule="auto"/>
        <w:ind w:left="150"/>
        <w:jc w:val="center"/>
      </w:pPr>
      <w:r>
        <w:t xml:space="preserve"> </w:t>
      </w:r>
    </w:p>
    <w:p w14:paraId="236BD589" w14:textId="77777777" w:rsidR="00411EC1" w:rsidRDefault="00411EC1">
      <w:pPr>
        <w:spacing w:after="224" w:line="259" w:lineRule="auto"/>
        <w:ind w:left="150"/>
        <w:jc w:val="center"/>
      </w:pPr>
    </w:p>
    <w:p w14:paraId="40569AB3" w14:textId="77777777" w:rsidR="00411EC1" w:rsidRDefault="00411EC1">
      <w:pPr>
        <w:spacing w:after="224" w:line="259" w:lineRule="auto"/>
        <w:ind w:left="150"/>
        <w:jc w:val="center"/>
      </w:pPr>
    </w:p>
    <w:p w14:paraId="35520203" w14:textId="77777777" w:rsidR="00411EC1" w:rsidRDefault="00411EC1">
      <w:pPr>
        <w:spacing w:after="224" w:line="259" w:lineRule="auto"/>
        <w:ind w:left="150"/>
        <w:jc w:val="center"/>
      </w:pPr>
    </w:p>
    <w:p w14:paraId="4D86FD04" w14:textId="77777777" w:rsidR="00411EC1" w:rsidRDefault="00411EC1">
      <w:pPr>
        <w:spacing w:after="224" w:line="259" w:lineRule="auto"/>
        <w:ind w:left="150"/>
        <w:jc w:val="center"/>
      </w:pPr>
    </w:p>
    <w:p w14:paraId="71C4652C" w14:textId="77777777" w:rsidR="00B3026E" w:rsidRDefault="003B3D18">
      <w:pPr>
        <w:spacing w:after="224" w:line="259" w:lineRule="auto"/>
        <w:ind w:left="150"/>
        <w:jc w:val="center"/>
      </w:pPr>
      <w:r>
        <w:t xml:space="preserve"> </w:t>
      </w:r>
    </w:p>
    <w:p w14:paraId="166A4E96" w14:textId="77777777" w:rsidR="00B3026E" w:rsidRDefault="003B3D18">
      <w:pPr>
        <w:spacing w:line="259" w:lineRule="auto"/>
        <w:ind w:left="205"/>
        <w:jc w:val="center"/>
      </w:pPr>
      <w:r>
        <w:t xml:space="preserve">  </w:t>
      </w:r>
    </w:p>
    <w:p w14:paraId="07557EE0" w14:textId="473A4D7B" w:rsidR="00B3026E" w:rsidRDefault="003B3D18">
      <w:pPr>
        <w:pStyle w:val="Heading2"/>
        <w:tabs>
          <w:tab w:val="center" w:pos="420"/>
          <w:tab w:val="center" w:pos="2066"/>
          <w:tab w:val="center" w:pos="4791"/>
        </w:tabs>
        <w:spacing w:after="44"/>
        <w:ind w:left="0" w:firstLine="0"/>
      </w:pPr>
      <w:r>
        <w:rPr>
          <w:color w:val="000000"/>
          <w:sz w:val="22"/>
        </w:rPr>
        <w:tab/>
        <w:t xml:space="preserve"> </w:t>
      </w:r>
      <w:r>
        <w:rPr>
          <w:color w:val="000000"/>
          <w:sz w:val="22"/>
        </w:rPr>
        <w:tab/>
      </w:r>
      <w:bookmarkStart w:id="164" w:name="_Toc138371102"/>
      <w:commentRangeStart w:id="165"/>
      <w:r>
        <w:t>10.3.</w:t>
      </w:r>
      <w:r>
        <w:rPr>
          <w:rFonts w:ascii="Arial" w:eastAsia="Arial" w:hAnsi="Arial" w:cs="Arial"/>
        </w:rPr>
        <w:t xml:space="preserve">  </w:t>
      </w:r>
      <w:r>
        <w:rPr>
          <w:rFonts w:ascii="Arial" w:eastAsia="Arial" w:hAnsi="Arial" w:cs="Arial"/>
        </w:rPr>
        <w:tab/>
      </w:r>
      <w:r>
        <w:t xml:space="preserve">System Requirements Specifications  </w:t>
      </w:r>
      <w:commentRangeEnd w:id="165"/>
      <w:r w:rsidR="00A15BD0">
        <w:rPr>
          <w:rStyle w:val="CommentReference"/>
          <w:color w:val="000000"/>
        </w:rPr>
        <w:commentReference w:id="165"/>
      </w:r>
      <w:bookmarkEnd w:id="164"/>
    </w:p>
    <w:p w14:paraId="75F11B8F" w14:textId="77777777" w:rsidR="00B3026E" w:rsidRDefault="003B3D18">
      <w:pPr>
        <w:spacing w:after="3" w:line="259" w:lineRule="auto"/>
        <w:ind w:left="2141"/>
      </w:pPr>
      <w:r>
        <w:rPr>
          <w:color w:val="1F3864"/>
        </w:rPr>
        <w:t>10.3.1.</w:t>
      </w:r>
      <w:r>
        <w:rPr>
          <w:rFonts w:ascii="Arial" w:eastAsia="Arial" w:hAnsi="Arial" w:cs="Arial"/>
          <w:color w:val="1F3864"/>
        </w:rPr>
        <w:t xml:space="preserve"> </w:t>
      </w:r>
      <w:r>
        <w:rPr>
          <w:color w:val="1F3864"/>
        </w:rPr>
        <w:t xml:space="preserve">System Requirements for Development </w:t>
      </w:r>
      <w:r>
        <w:t xml:space="preserve"> </w:t>
      </w:r>
    </w:p>
    <w:p w14:paraId="3DBB2207" w14:textId="77777777" w:rsidR="00B3026E" w:rsidRDefault="003B3D18">
      <w:pPr>
        <w:spacing w:line="259" w:lineRule="auto"/>
        <w:ind w:left="2666"/>
      </w:pPr>
      <w:r>
        <w:rPr>
          <w:color w:val="1F3864"/>
        </w:rPr>
        <w:t xml:space="preserve"> </w:t>
      </w:r>
      <w:r>
        <w:t xml:space="preserve"> </w:t>
      </w:r>
    </w:p>
    <w:p w14:paraId="4F1541BB" w14:textId="77777777" w:rsidR="00B3026E" w:rsidRDefault="003B3D18">
      <w:pPr>
        <w:spacing w:after="34" w:line="259" w:lineRule="auto"/>
        <w:ind w:right="2031"/>
        <w:jc w:val="right"/>
      </w:pPr>
      <w:r>
        <w:rPr>
          <w:noProof/>
          <w:color w:val="2B579A"/>
          <w:shd w:val="clear" w:color="auto" w:fill="E6E6E6"/>
        </w:rPr>
        <w:drawing>
          <wp:inline distT="0" distB="0" distL="0" distR="0" wp14:anchorId="0B19EBF6" wp14:editId="7C7DFA41">
            <wp:extent cx="4599940" cy="5133975"/>
            <wp:effectExtent l="0" t="0" r="0" b="0"/>
            <wp:docPr id="16994" name="Picture 16994"/>
            <wp:cNvGraphicFramePr/>
            <a:graphic xmlns:a="http://schemas.openxmlformats.org/drawingml/2006/main">
              <a:graphicData uri="http://schemas.openxmlformats.org/drawingml/2006/picture">
                <pic:pic xmlns:pic="http://schemas.openxmlformats.org/drawingml/2006/picture">
                  <pic:nvPicPr>
                    <pic:cNvPr id="16994" name="Picture 16994"/>
                    <pic:cNvPicPr/>
                  </pic:nvPicPr>
                  <pic:blipFill>
                    <a:blip r:embed="rId79"/>
                    <a:stretch>
                      <a:fillRect/>
                    </a:stretch>
                  </pic:blipFill>
                  <pic:spPr>
                    <a:xfrm>
                      <a:off x="0" y="0"/>
                      <a:ext cx="4599940" cy="5133975"/>
                    </a:xfrm>
                    <a:prstGeom prst="rect">
                      <a:avLst/>
                    </a:prstGeom>
                  </pic:spPr>
                </pic:pic>
              </a:graphicData>
            </a:graphic>
          </wp:inline>
        </w:drawing>
      </w:r>
      <w:r>
        <w:t xml:space="preserve">  </w:t>
      </w:r>
    </w:p>
    <w:p w14:paraId="7D877EF1" w14:textId="77777777" w:rsidR="00B3026E" w:rsidRDefault="003B3D18">
      <w:pPr>
        <w:spacing w:after="164" w:line="259" w:lineRule="auto"/>
        <w:ind w:left="205"/>
        <w:jc w:val="center"/>
      </w:pPr>
      <w:r>
        <w:t xml:space="preserve">  </w:t>
      </w:r>
    </w:p>
    <w:p w14:paraId="521DE5DA" w14:textId="77777777" w:rsidR="00B3026E" w:rsidRDefault="003B3D18">
      <w:pPr>
        <w:spacing w:after="164" w:line="259" w:lineRule="auto"/>
        <w:ind w:left="205"/>
        <w:jc w:val="center"/>
      </w:pPr>
      <w:r>
        <w:t xml:space="preserve">  </w:t>
      </w:r>
    </w:p>
    <w:p w14:paraId="6007B13D" w14:textId="77777777" w:rsidR="00B3026E" w:rsidRDefault="003B3D18">
      <w:pPr>
        <w:spacing w:line="259" w:lineRule="auto"/>
        <w:ind w:left="205"/>
        <w:jc w:val="center"/>
      </w:pPr>
      <w:r>
        <w:t xml:space="preserve">  </w:t>
      </w:r>
    </w:p>
    <w:p w14:paraId="22275138" w14:textId="77777777" w:rsidR="00B3026E" w:rsidRDefault="003B3D18">
      <w:pPr>
        <w:spacing w:after="199" w:line="259" w:lineRule="auto"/>
        <w:ind w:left="150"/>
        <w:jc w:val="center"/>
      </w:pPr>
      <w:r>
        <w:t xml:space="preserve"> </w:t>
      </w:r>
    </w:p>
    <w:p w14:paraId="5963A5F0" w14:textId="77777777" w:rsidR="00B3026E" w:rsidRDefault="003B3D18">
      <w:pPr>
        <w:spacing w:after="199" w:line="259" w:lineRule="auto"/>
        <w:ind w:left="150"/>
        <w:jc w:val="center"/>
      </w:pPr>
      <w:r>
        <w:t xml:space="preserve"> </w:t>
      </w:r>
    </w:p>
    <w:p w14:paraId="1647B36F" w14:textId="77777777" w:rsidR="00B3026E" w:rsidRDefault="003B3D18" w:rsidP="000540F9">
      <w:pPr>
        <w:spacing w:after="204" w:line="259" w:lineRule="auto"/>
      </w:pPr>
      <w:r>
        <w:lastRenderedPageBreak/>
        <w:t xml:space="preserve"> </w:t>
      </w:r>
    </w:p>
    <w:p w14:paraId="2EBDAEF0" w14:textId="77777777" w:rsidR="00411EC1" w:rsidRDefault="00411EC1" w:rsidP="000540F9">
      <w:pPr>
        <w:spacing w:after="204" w:line="259" w:lineRule="auto"/>
      </w:pPr>
    </w:p>
    <w:p w14:paraId="47E0387A" w14:textId="77777777" w:rsidR="00411EC1" w:rsidRDefault="00411EC1" w:rsidP="000540F9">
      <w:pPr>
        <w:spacing w:after="204" w:line="259" w:lineRule="auto"/>
      </w:pPr>
    </w:p>
    <w:p w14:paraId="52E3DECF" w14:textId="77777777" w:rsidR="00411EC1" w:rsidRDefault="00411EC1" w:rsidP="000540F9">
      <w:pPr>
        <w:spacing w:after="204" w:line="259" w:lineRule="auto"/>
      </w:pPr>
    </w:p>
    <w:p w14:paraId="71998344" w14:textId="77777777" w:rsidR="00411EC1" w:rsidRDefault="00411EC1" w:rsidP="000540F9">
      <w:pPr>
        <w:spacing w:after="204" w:line="259" w:lineRule="auto"/>
      </w:pPr>
    </w:p>
    <w:p w14:paraId="57BB5D53" w14:textId="77777777" w:rsidR="00B3026E" w:rsidRDefault="003B3D18">
      <w:pPr>
        <w:spacing w:line="259" w:lineRule="auto"/>
        <w:ind w:left="205"/>
        <w:jc w:val="center"/>
      </w:pPr>
      <w:r>
        <w:t xml:space="preserve">  </w:t>
      </w:r>
    </w:p>
    <w:p w14:paraId="49F8153D" w14:textId="77777777" w:rsidR="00B3026E" w:rsidRDefault="003B3D18">
      <w:pPr>
        <w:spacing w:after="3" w:line="259" w:lineRule="auto"/>
        <w:ind w:left="2141"/>
      </w:pPr>
      <w:r>
        <w:rPr>
          <w:color w:val="1F3864"/>
        </w:rPr>
        <w:t>10.3.2.</w:t>
      </w:r>
      <w:r>
        <w:rPr>
          <w:rFonts w:ascii="Arial" w:eastAsia="Arial" w:hAnsi="Arial" w:cs="Arial"/>
          <w:color w:val="1F3864"/>
        </w:rPr>
        <w:t xml:space="preserve"> </w:t>
      </w:r>
      <w:r>
        <w:rPr>
          <w:color w:val="1F3864"/>
        </w:rPr>
        <w:t xml:space="preserve">System Requirements for Deployment </w:t>
      </w:r>
      <w:r>
        <w:t xml:space="preserve"> </w:t>
      </w:r>
    </w:p>
    <w:p w14:paraId="4D53A811" w14:textId="77777777" w:rsidR="00B3026E" w:rsidRDefault="003B3D18">
      <w:pPr>
        <w:spacing w:line="259" w:lineRule="auto"/>
        <w:ind w:left="2161"/>
      </w:pPr>
      <w:r>
        <w:rPr>
          <w:color w:val="1F3864"/>
        </w:rPr>
        <w:t xml:space="preserve"> </w:t>
      </w:r>
      <w:r>
        <w:t xml:space="preserve"> </w:t>
      </w:r>
    </w:p>
    <w:p w14:paraId="1D636507" w14:textId="77777777" w:rsidR="00B3026E" w:rsidRDefault="003B3D18">
      <w:pPr>
        <w:spacing w:line="259" w:lineRule="auto"/>
        <w:ind w:right="1476"/>
        <w:jc w:val="right"/>
      </w:pPr>
      <w:r>
        <w:rPr>
          <w:noProof/>
          <w:color w:val="2B579A"/>
          <w:shd w:val="clear" w:color="auto" w:fill="E6E6E6"/>
        </w:rPr>
        <w:drawing>
          <wp:inline distT="0" distB="0" distL="0" distR="0" wp14:anchorId="07F6912B" wp14:editId="192BD459">
            <wp:extent cx="4980305" cy="4250944"/>
            <wp:effectExtent l="0" t="0" r="0" b="0"/>
            <wp:docPr id="17030" name="Picture 17030"/>
            <wp:cNvGraphicFramePr/>
            <a:graphic xmlns:a="http://schemas.openxmlformats.org/drawingml/2006/main">
              <a:graphicData uri="http://schemas.openxmlformats.org/drawingml/2006/picture">
                <pic:pic xmlns:pic="http://schemas.openxmlformats.org/drawingml/2006/picture">
                  <pic:nvPicPr>
                    <pic:cNvPr id="17030" name="Picture 17030"/>
                    <pic:cNvPicPr/>
                  </pic:nvPicPr>
                  <pic:blipFill>
                    <a:blip r:embed="rId80"/>
                    <a:stretch>
                      <a:fillRect/>
                    </a:stretch>
                  </pic:blipFill>
                  <pic:spPr>
                    <a:xfrm>
                      <a:off x="0" y="0"/>
                      <a:ext cx="4980305" cy="4250944"/>
                    </a:xfrm>
                    <a:prstGeom prst="rect">
                      <a:avLst/>
                    </a:prstGeom>
                  </pic:spPr>
                </pic:pic>
              </a:graphicData>
            </a:graphic>
          </wp:inline>
        </w:drawing>
      </w:r>
      <w:r>
        <w:rPr>
          <w:color w:val="1F3864"/>
        </w:rPr>
        <w:t xml:space="preserve"> </w:t>
      </w:r>
      <w:r>
        <w:t xml:space="preserve"> </w:t>
      </w:r>
    </w:p>
    <w:p w14:paraId="092770A6" w14:textId="77777777" w:rsidR="00B3026E" w:rsidRDefault="003B3D18">
      <w:pPr>
        <w:spacing w:line="259" w:lineRule="auto"/>
        <w:ind w:left="725"/>
        <w:jc w:val="center"/>
      </w:pPr>
      <w:r>
        <w:rPr>
          <w:color w:val="1F3864"/>
        </w:rPr>
        <w:t xml:space="preserve"> </w:t>
      </w:r>
      <w:r>
        <w:t xml:space="preserve"> </w:t>
      </w:r>
    </w:p>
    <w:p w14:paraId="49193F22" w14:textId="77777777" w:rsidR="00B3026E" w:rsidRDefault="003B3D18">
      <w:pPr>
        <w:spacing w:line="259" w:lineRule="auto"/>
        <w:ind w:left="725"/>
        <w:jc w:val="center"/>
      </w:pPr>
      <w:r>
        <w:rPr>
          <w:color w:val="1F3864"/>
        </w:rPr>
        <w:t xml:space="preserve"> </w:t>
      </w:r>
      <w:r>
        <w:t xml:space="preserve"> </w:t>
      </w:r>
    </w:p>
    <w:p w14:paraId="6897E958" w14:textId="77777777" w:rsidR="00B3026E" w:rsidRDefault="003B3D18">
      <w:pPr>
        <w:spacing w:after="138" w:line="259" w:lineRule="auto"/>
        <w:ind w:left="725"/>
        <w:jc w:val="center"/>
      </w:pPr>
      <w:r>
        <w:rPr>
          <w:color w:val="1F3864"/>
        </w:rPr>
        <w:t xml:space="preserve"> </w:t>
      </w:r>
      <w:r>
        <w:t xml:space="preserve"> </w:t>
      </w:r>
    </w:p>
    <w:p w14:paraId="26DFC7B0" w14:textId="77777777" w:rsidR="00B3026E" w:rsidRDefault="003B3D18">
      <w:pPr>
        <w:pStyle w:val="Heading2"/>
        <w:tabs>
          <w:tab w:val="center" w:pos="420"/>
          <w:tab w:val="center" w:pos="2066"/>
          <w:tab w:val="center" w:pos="4614"/>
        </w:tabs>
        <w:spacing w:after="40"/>
        <w:ind w:left="0" w:firstLine="0"/>
      </w:pPr>
      <w:r>
        <w:rPr>
          <w:color w:val="000000"/>
          <w:sz w:val="22"/>
        </w:rPr>
        <w:tab/>
        <w:t xml:space="preserve"> </w:t>
      </w:r>
      <w:r>
        <w:rPr>
          <w:color w:val="000000"/>
          <w:sz w:val="22"/>
        </w:rPr>
        <w:tab/>
      </w:r>
      <w:bookmarkStart w:id="166" w:name="_Toc138371103"/>
      <w:r>
        <w:t>10.4.</w:t>
      </w:r>
      <w:r>
        <w:rPr>
          <w:rFonts w:ascii="Arial" w:eastAsia="Arial" w:hAnsi="Arial" w:cs="Arial"/>
        </w:rPr>
        <w:t xml:space="preserve">  </w:t>
      </w:r>
      <w:r>
        <w:rPr>
          <w:rFonts w:ascii="Arial" w:eastAsia="Arial" w:hAnsi="Arial" w:cs="Arial"/>
        </w:rPr>
        <w:tab/>
      </w:r>
      <w:r>
        <w:t>Development Tools Specification</w:t>
      </w:r>
      <w:bookmarkEnd w:id="166"/>
      <w:r>
        <w:t xml:space="preserve">  </w:t>
      </w:r>
    </w:p>
    <w:p w14:paraId="53018A3D" w14:textId="35E21077" w:rsidR="00963F0F" w:rsidRDefault="003B3D18" w:rsidP="00BB49A1">
      <w:pPr>
        <w:pStyle w:val="Heading3"/>
        <w:ind w:left="1811" w:firstLine="349"/>
      </w:pPr>
      <w:bookmarkStart w:id="167" w:name="_Toc138371104"/>
      <w:r>
        <w:t>10.4.1.</w:t>
      </w:r>
      <w:r>
        <w:rPr>
          <w:rFonts w:ascii="Arial" w:eastAsia="Arial" w:hAnsi="Arial" w:cs="Arial"/>
          <w:color w:val="1F3864"/>
        </w:rPr>
        <w:t xml:space="preserve"> </w:t>
      </w:r>
      <w:r>
        <w:rPr>
          <w:color w:val="1F3864"/>
        </w:rPr>
        <w:t>Development Tools Specification</w:t>
      </w:r>
      <w:bookmarkEnd w:id="167"/>
    </w:p>
    <w:tbl>
      <w:tblPr>
        <w:tblStyle w:val="TableGrid"/>
        <w:tblW w:w="0" w:type="auto"/>
        <w:tblInd w:w="1441" w:type="dxa"/>
        <w:tblLook w:val="04A0" w:firstRow="1" w:lastRow="0" w:firstColumn="1" w:lastColumn="0" w:noHBand="0" w:noVBand="1"/>
      </w:tblPr>
      <w:tblGrid>
        <w:gridCol w:w="5093"/>
        <w:gridCol w:w="5145"/>
      </w:tblGrid>
      <w:tr w:rsidR="00963F0F" w14:paraId="6D7398A3" w14:textId="77777777" w:rsidTr="00963F0F">
        <w:tc>
          <w:tcPr>
            <w:tcW w:w="5839" w:type="dxa"/>
          </w:tcPr>
          <w:p w14:paraId="50349827" w14:textId="4765A9AF" w:rsidR="00963F0F" w:rsidRPr="00963F0F" w:rsidRDefault="00963F0F" w:rsidP="00963F0F">
            <w:pPr>
              <w:spacing w:after="235" w:line="259" w:lineRule="auto"/>
              <w:jc w:val="center"/>
              <w:rPr>
                <w:b/>
                <w:bCs/>
              </w:rPr>
            </w:pPr>
            <w:r>
              <w:rPr>
                <w:b/>
                <w:bCs/>
              </w:rPr>
              <w:t>Hardware</w:t>
            </w:r>
          </w:p>
        </w:tc>
        <w:tc>
          <w:tcPr>
            <w:tcW w:w="5840" w:type="dxa"/>
          </w:tcPr>
          <w:p w14:paraId="0CBDEE82" w14:textId="2343F22D" w:rsidR="00963F0F" w:rsidRPr="00963F0F" w:rsidRDefault="00963F0F" w:rsidP="00963F0F">
            <w:pPr>
              <w:spacing w:after="235" w:line="259" w:lineRule="auto"/>
              <w:jc w:val="center"/>
              <w:rPr>
                <w:b/>
                <w:bCs/>
              </w:rPr>
            </w:pPr>
            <w:r>
              <w:rPr>
                <w:b/>
                <w:bCs/>
              </w:rPr>
              <w:t>Specifications</w:t>
            </w:r>
          </w:p>
        </w:tc>
      </w:tr>
      <w:tr w:rsidR="00963F0F" w14:paraId="6F7C8257" w14:textId="77777777" w:rsidTr="00963F0F">
        <w:tc>
          <w:tcPr>
            <w:tcW w:w="5839" w:type="dxa"/>
          </w:tcPr>
          <w:p w14:paraId="06B393E3" w14:textId="08D09385" w:rsidR="00963F0F" w:rsidRPr="00963F0F" w:rsidRDefault="00963F0F" w:rsidP="00963F0F">
            <w:pPr>
              <w:spacing w:after="235" w:line="259" w:lineRule="auto"/>
              <w:jc w:val="center"/>
              <w:rPr>
                <w:b/>
                <w:bCs/>
              </w:rPr>
            </w:pPr>
            <w:r>
              <w:rPr>
                <w:b/>
                <w:bCs/>
              </w:rPr>
              <w:lastRenderedPageBreak/>
              <w:t>Processor</w:t>
            </w:r>
          </w:p>
        </w:tc>
        <w:tc>
          <w:tcPr>
            <w:tcW w:w="5840" w:type="dxa"/>
          </w:tcPr>
          <w:p w14:paraId="323D29E2" w14:textId="0AC0E65C" w:rsidR="00963F0F" w:rsidRDefault="00963F0F" w:rsidP="00963F0F">
            <w:pPr>
              <w:spacing w:after="235" w:line="259" w:lineRule="auto"/>
              <w:jc w:val="center"/>
            </w:pPr>
            <w:r>
              <w:t>Dual Core @ 2.4GHz (Intel i5 or i7 or AMD Ryzen 5 or 7) 64-bit</w:t>
            </w:r>
          </w:p>
        </w:tc>
      </w:tr>
      <w:tr w:rsidR="00963F0F" w14:paraId="720B3C31" w14:textId="77777777" w:rsidTr="00963F0F">
        <w:tc>
          <w:tcPr>
            <w:tcW w:w="5839" w:type="dxa"/>
          </w:tcPr>
          <w:p w14:paraId="16A12923" w14:textId="392C6A9B" w:rsidR="00963F0F" w:rsidRPr="00963F0F" w:rsidRDefault="00963F0F" w:rsidP="00963F0F">
            <w:pPr>
              <w:spacing w:after="235" w:line="259" w:lineRule="auto"/>
              <w:jc w:val="center"/>
              <w:rPr>
                <w:b/>
                <w:bCs/>
              </w:rPr>
            </w:pPr>
            <w:r>
              <w:rPr>
                <w:b/>
                <w:bCs/>
              </w:rPr>
              <w:t>RAM</w:t>
            </w:r>
          </w:p>
        </w:tc>
        <w:tc>
          <w:tcPr>
            <w:tcW w:w="5840" w:type="dxa"/>
          </w:tcPr>
          <w:p w14:paraId="3FB3DBFD" w14:textId="4AF5364B" w:rsidR="00963F0F" w:rsidRDefault="009E4FB8" w:rsidP="00963F0F">
            <w:pPr>
              <w:spacing w:after="235" w:line="259" w:lineRule="auto"/>
              <w:jc w:val="center"/>
            </w:pPr>
            <w:r>
              <w:t>At least 8GB</w:t>
            </w:r>
          </w:p>
        </w:tc>
      </w:tr>
      <w:tr w:rsidR="00963F0F" w14:paraId="3C946C30" w14:textId="77777777" w:rsidTr="00963F0F">
        <w:tc>
          <w:tcPr>
            <w:tcW w:w="5839" w:type="dxa"/>
          </w:tcPr>
          <w:p w14:paraId="3411285A" w14:textId="5AC2B0D8" w:rsidR="00963F0F" w:rsidRPr="00963F0F" w:rsidRDefault="009E4FB8" w:rsidP="00963F0F">
            <w:pPr>
              <w:spacing w:after="235" w:line="259" w:lineRule="auto"/>
              <w:jc w:val="center"/>
              <w:rPr>
                <w:b/>
                <w:bCs/>
              </w:rPr>
            </w:pPr>
            <w:r>
              <w:rPr>
                <w:b/>
                <w:bCs/>
              </w:rPr>
              <w:t>Internet access</w:t>
            </w:r>
          </w:p>
        </w:tc>
        <w:tc>
          <w:tcPr>
            <w:tcW w:w="5840" w:type="dxa"/>
          </w:tcPr>
          <w:p w14:paraId="1145C49D" w14:textId="4404AF15" w:rsidR="00963F0F" w:rsidRDefault="009E4FB8" w:rsidP="00963F0F">
            <w:pPr>
              <w:spacing w:after="235" w:line="259" w:lineRule="auto"/>
              <w:jc w:val="center"/>
            </w:pPr>
            <w:r>
              <w:t>Wi-Fi or LAN</w:t>
            </w:r>
          </w:p>
        </w:tc>
      </w:tr>
      <w:tr w:rsidR="00963F0F" w14:paraId="4F2505DF" w14:textId="77777777" w:rsidTr="00963F0F">
        <w:tc>
          <w:tcPr>
            <w:tcW w:w="5839" w:type="dxa"/>
          </w:tcPr>
          <w:p w14:paraId="25074D46" w14:textId="0DC4024C" w:rsidR="00963F0F" w:rsidRPr="00963F0F" w:rsidRDefault="009E4FB8" w:rsidP="00963F0F">
            <w:pPr>
              <w:spacing w:after="235" w:line="259" w:lineRule="auto"/>
              <w:jc w:val="center"/>
              <w:rPr>
                <w:b/>
                <w:bCs/>
              </w:rPr>
            </w:pPr>
            <w:r>
              <w:rPr>
                <w:b/>
                <w:bCs/>
              </w:rPr>
              <w:t>Internet connection</w:t>
            </w:r>
          </w:p>
        </w:tc>
        <w:tc>
          <w:tcPr>
            <w:tcW w:w="5840" w:type="dxa"/>
          </w:tcPr>
          <w:p w14:paraId="242C361F" w14:textId="16C63729" w:rsidR="00963F0F" w:rsidRDefault="009E4FB8" w:rsidP="00963F0F">
            <w:pPr>
              <w:spacing w:after="235" w:line="259" w:lineRule="auto"/>
              <w:jc w:val="center"/>
            </w:pPr>
            <w:r>
              <w:t xml:space="preserve">At </w:t>
            </w:r>
            <w:r w:rsidR="00BB49A1">
              <w:t>least 25 Mbps</w:t>
            </w:r>
          </w:p>
        </w:tc>
      </w:tr>
      <w:tr w:rsidR="00963F0F" w14:paraId="16A7FE41" w14:textId="77777777" w:rsidTr="00963F0F">
        <w:tc>
          <w:tcPr>
            <w:tcW w:w="5839" w:type="dxa"/>
          </w:tcPr>
          <w:p w14:paraId="5A5F2835" w14:textId="08A13D6C" w:rsidR="00963F0F" w:rsidRPr="00963F0F" w:rsidRDefault="00BB49A1" w:rsidP="00963F0F">
            <w:pPr>
              <w:spacing w:after="235" w:line="259" w:lineRule="auto"/>
              <w:jc w:val="center"/>
              <w:rPr>
                <w:b/>
                <w:bCs/>
              </w:rPr>
            </w:pPr>
            <w:r>
              <w:rPr>
                <w:b/>
                <w:bCs/>
              </w:rPr>
              <w:t>Internet connection</w:t>
            </w:r>
          </w:p>
        </w:tc>
        <w:tc>
          <w:tcPr>
            <w:tcW w:w="5840" w:type="dxa"/>
          </w:tcPr>
          <w:p w14:paraId="0F965E30" w14:textId="209554CE" w:rsidR="00963F0F" w:rsidRDefault="00BB49A1" w:rsidP="00963F0F">
            <w:pPr>
              <w:spacing w:after="235" w:line="259" w:lineRule="auto"/>
              <w:jc w:val="center"/>
            </w:pPr>
            <w:r>
              <w:t>At least 4G/LTE</w:t>
            </w:r>
          </w:p>
        </w:tc>
      </w:tr>
      <w:tr w:rsidR="00963F0F" w14:paraId="59794FE7" w14:textId="77777777" w:rsidTr="00963F0F">
        <w:tc>
          <w:tcPr>
            <w:tcW w:w="5839" w:type="dxa"/>
          </w:tcPr>
          <w:p w14:paraId="45D1BA89" w14:textId="65260959" w:rsidR="00963F0F" w:rsidRPr="00963F0F" w:rsidRDefault="00BB49A1" w:rsidP="00963F0F">
            <w:pPr>
              <w:spacing w:after="235" w:line="259" w:lineRule="auto"/>
              <w:jc w:val="center"/>
              <w:rPr>
                <w:b/>
                <w:bCs/>
              </w:rPr>
            </w:pPr>
            <w:r>
              <w:rPr>
                <w:b/>
                <w:bCs/>
              </w:rPr>
              <w:t>Free disk space</w:t>
            </w:r>
          </w:p>
        </w:tc>
        <w:tc>
          <w:tcPr>
            <w:tcW w:w="5840" w:type="dxa"/>
          </w:tcPr>
          <w:p w14:paraId="19EDF915" w14:textId="10716685" w:rsidR="00963F0F" w:rsidRDefault="00BB49A1" w:rsidP="00963F0F">
            <w:pPr>
              <w:spacing w:after="235" w:line="259" w:lineRule="auto"/>
              <w:jc w:val="center"/>
            </w:pPr>
            <w:r>
              <w:t>At least 1GB</w:t>
            </w:r>
          </w:p>
        </w:tc>
      </w:tr>
    </w:tbl>
    <w:p w14:paraId="68B26109" w14:textId="4883D98E" w:rsidR="00B3026E" w:rsidRDefault="00B3026E">
      <w:pPr>
        <w:spacing w:after="235" w:line="259" w:lineRule="auto"/>
        <w:ind w:left="1441"/>
      </w:pPr>
    </w:p>
    <w:p w14:paraId="1E417D26" w14:textId="77777777" w:rsidR="00B3026E" w:rsidRDefault="003B3D18" w:rsidP="00DA6B37">
      <w:pPr>
        <w:pStyle w:val="Heading3"/>
        <w:ind w:left="1811" w:firstLine="349"/>
      </w:pPr>
      <w:bookmarkStart w:id="168" w:name="_Toc138371105"/>
      <w:r>
        <w:rPr>
          <w:color w:val="1F3864"/>
        </w:rPr>
        <w:t>10.4.2.</w:t>
      </w:r>
      <w:r>
        <w:rPr>
          <w:rFonts w:ascii="Arial" w:eastAsia="Arial" w:hAnsi="Arial" w:cs="Arial"/>
          <w:color w:val="1F3864"/>
        </w:rPr>
        <w:t xml:space="preserve"> </w:t>
      </w:r>
      <w:r>
        <w:t>Deployment Tools Specifications</w:t>
      </w:r>
      <w:bookmarkEnd w:id="168"/>
      <w:r>
        <w:t xml:space="preserve">  </w:t>
      </w:r>
    </w:p>
    <w:tbl>
      <w:tblPr>
        <w:tblStyle w:val="TableGrid"/>
        <w:tblW w:w="0" w:type="auto"/>
        <w:tblInd w:w="1441" w:type="dxa"/>
        <w:tblLook w:val="04A0" w:firstRow="1" w:lastRow="0" w:firstColumn="1" w:lastColumn="0" w:noHBand="0" w:noVBand="1"/>
      </w:tblPr>
      <w:tblGrid>
        <w:gridCol w:w="5093"/>
        <w:gridCol w:w="5145"/>
      </w:tblGrid>
      <w:tr w:rsidR="00BB49A1" w14:paraId="258C904A" w14:textId="77777777">
        <w:tc>
          <w:tcPr>
            <w:tcW w:w="5839" w:type="dxa"/>
          </w:tcPr>
          <w:p w14:paraId="578E8D32" w14:textId="77777777" w:rsidR="00BB49A1" w:rsidRPr="00963F0F" w:rsidRDefault="00BB49A1">
            <w:pPr>
              <w:spacing w:after="235" w:line="259" w:lineRule="auto"/>
              <w:jc w:val="center"/>
              <w:rPr>
                <w:b/>
                <w:bCs/>
              </w:rPr>
            </w:pPr>
            <w:r>
              <w:rPr>
                <w:b/>
                <w:bCs/>
              </w:rPr>
              <w:t>Hardware</w:t>
            </w:r>
          </w:p>
        </w:tc>
        <w:tc>
          <w:tcPr>
            <w:tcW w:w="5840" w:type="dxa"/>
          </w:tcPr>
          <w:p w14:paraId="12CB8A7D" w14:textId="77777777" w:rsidR="00BB49A1" w:rsidRPr="00963F0F" w:rsidRDefault="00BB49A1">
            <w:pPr>
              <w:spacing w:after="235" w:line="259" w:lineRule="auto"/>
              <w:jc w:val="center"/>
              <w:rPr>
                <w:b/>
                <w:bCs/>
              </w:rPr>
            </w:pPr>
            <w:r>
              <w:rPr>
                <w:b/>
                <w:bCs/>
              </w:rPr>
              <w:t>Specifications</w:t>
            </w:r>
          </w:p>
        </w:tc>
      </w:tr>
      <w:tr w:rsidR="00BB49A1" w14:paraId="57D3E669" w14:textId="77777777">
        <w:tc>
          <w:tcPr>
            <w:tcW w:w="5839" w:type="dxa"/>
          </w:tcPr>
          <w:p w14:paraId="1C88272C" w14:textId="77777777" w:rsidR="00BB49A1" w:rsidRPr="00963F0F" w:rsidRDefault="00BB49A1">
            <w:pPr>
              <w:spacing w:after="235" w:line="259" w:lineRule="auto"/>
              <w:jc w:val="center"/>
              <w:rPr>
                <w:b/>
                <w:bCs/>
              </w:rPr>
            </w:pPr>
            <w:r>
              <w:rPr>
                <w:b/>
                <w:bCs/>
              </w:rPr>
              <w:t>Processor</w:t>
            </w:r>
          </w:p>
        </w:tc>
        <w:tc>
          <w:tcPr>
            <w:tcW w:w="5840" w:type="dxa"/>
          </w:tcPr>
          <w:p w14:paraId="2E5396FB" w14:textId="77777777" w:rsidR="00BB49A1" w:rsidRDefault="00BB49A1">
            <w:pPr>
              <w:spacing w:after="235" w:line="259" w:lineRule="auto"/>
              <w:jc w:val="center"/>
            </w:pPr>
            <w:r>
              <w:t>Dual Core @ 2.4GHz (Intel i5 or i7 or AMD Ryzen 5 or 7) 64-bit</w:t>
            </w:r>
          </w:p>
        </w:tc>
      </w:tr>
      <w:tr w:rsidR="00BB49A1" w14:paraId="5D8E9D54" w14:textId="77777777">
        <w:tc>
          <w:tcPr>
            <w:tcW w:w="5839" w:type="dxa"/>
          </w:tcPr>
          <w:p w14:paraId="773B3211" w14:textId="77777777" w:rsidR="00BB49A1" w:rsidRPr="00963F0F" w:rsidRDefault="00BB49A1">
            <w:pPr>
              <w:spacing w:after="235" w:line="259" w:lineRule="auto"/>
              <w:jc w:val="center"/>
              <w:rPr>
                <w:b/>
                <w:bCs/>
              </w:rPr>
            </w:pPr>
            <w:r>
              <w:rPr>
                <w:b/>
                <w:bCs/>
              </w:rPr>
              <w:t>RAM</w:t>
            </w:r>
          </w:p>
        </w:tc>
        <w:tc>
          <w:tcPr>
            <w:tcW w:w="5840" w:type="dxa"/>
          </w:tcPr>
          <w:p w14:paraId="34FCB3E8" w14:textId="77777777" w:rsidR="00BB49A1" w:rsidRDefault="00BB49A1">
            <w:pPr>
              <w:spacing w:after="235" w:line="259" w:lineRule="auto"/>
              <w:jc w:val="center"/>
            </w:pPr>
            <w:r>
              <w:t>At least 8GB</w:t>
            </w:r>
          </w:p>
        </w:tc>
      </w:tr>
      <w:tr w:rsidR="00BB49A1" w14:paraId="5083181E" w14:textId="77777777">
        <w:tc>
          <w:tcPr>
            <w:tcW w:w="5839" w:type="dxa"/>
          </w:tcPr>
          <w:p w14:paraId="43367562" w14:textId="77777777" w:rsidR="00BB49A1" w:rsidRPr="00963F0F" w:rsidRDefault="00BB49A1">
            <w:pPr>
              <w:spacing w:after="235" w:line="259" w:lineRule="auto"/>
              <w:jc w:val="center"/>
              <w:rPr>
                <w:b/>
                <w:bCs/>
              </w:rPr>
            </w:pPr>
            <w:r>
              <w:rPr>
                <w:b/>
                <w:bCs/>
              </w:rPr>
              <w:t>Internet access</w:t>
            </w:r>
          </w:p>
        </w:tc>
        <w:tc>
          <w:tcPr>
            <w:tcW w:w="5840" w:type="dxa"/>
          </w:tcPr>
          <w:p w14:paraId="1B421096" w14:textId="77777777" w:rsidR="00BB49A1" w:rsidRDefault="00BB49A1">
            <w:pPr>
              <w:spacing w:after="235" w:line="259" w:lineRule="auto"/>
              <w:jc w:val="center"/>
            </w:pPr>
            <w:r>
              <w:t>Wi-Fi or LAN</w:t>
            </w:r>
          </w:p>
        </w:tc>
      </w:tr>
      <w:tr w:rsidR="00BB49A1" w14:paraId="31974836" w14:textId="77777777">
        <w:tc>
          <w:tcPr>
            <w:tcW w:w="5839" w:type="dxa"/>
          </w:tcPr>
          <w:p w14:paraId="504117A1" w14:textId="77777777" w:rsidR="00BB49A1" w:rsidRPr="00963F0F" w:rsidRDefault="00BB49A1">
            <w:pPr>
              <w:spacing w:after="235" w:line="259" w:lineRule="auto"/>
              <w:jc w:val="center"/>
              <w:rPr>
                <w:b/>
                <w:bCs/>
              </w:rPr>
            </w:pPr>
            <w:r>
              <w:rPr>
                <w:b/>
                <w:bCs/>
              </w:rPr>
              <w:t>Internet connection</w:t>
            </w:r>
          </w:p>
        </w:tc>
        <w:tc>
          <w:tcPr>
            <w:tcW w:w="5840" w:type="dxa"/>
          </w:tcPr>
          <w:p w14:paraId="6C34686F" w14:textId="77777777" w:rsidR="00BB49A1" w:rsidRDefault="00BB49A1">
            <w:pPr>
              <w:spacing w:after="235" w:line="259" w:lineRule="auto"/>
              <w:jc w:val="center"/>
            </w:pPr>
            <w:r>
              <w:t>At least 25 Mbps</w:t>
            </w:r>
          </w:p>
        </w:tc>
      </w:tr>
      <w:tr w:rsidR="00BB49A1" w14:paraId="425FB543" w14:textId="77777777">
        <w:tc>
          <w:tcPr>
            <w:tcW w:w="5839" w:type="dxa"/>
          </w:tcPr>
          <w:p w14:paraId="13BA0A06" w14:textId="77777777" w:rsidR="00BB49A1" w:rsidRPr="00963F0F" w:rsidRDefault="00BB49A1">
            <w:pPr>
              <w:spacing w:after="235" w:line="259" w:lineRule="auto"/>
              <w:jc w:val="center"/>
              <w:rPr>
                <w:b/>
                <w:bCs/>
              </w:rPr>
            </w:pPr>
            <w:r>
              <w:rPr>
                <w:b/>
                <w:bCs/>
              </w:rPr>
              <w:t>Internet connection</w:t>
            </w:r>
          </w:p>
        </w:tc>
        <w:tc>
          <w:tcPr>
            <w:tcW w:w="5840" w:type="dxa"/>
          </w:tcPr>
          <w:p w14:paraId="631F49D1" w14:textId="77777777" w:rsidR="00BB49A1" w:rsidRDefault="00BB49A1">
            <w:pPr>
              <w:spacing w:after="235" w:line="259" w:lineRule="auto"/>
              <w:jc w:val="center"/>
            </w:pPr>
            <w:r>
              <w:t>At least 4G/LTE</w:t>
            </w:r>
          </w:p>
        </w:tc>
      </w:tr>
      <w:tr w:rsidR="00BB49A1" w14:paraId="0B939BAC" w14:textId="77777777">
        <w:tc>
          <w:tcPr>
            <w:tcW w:w="5839" w:type="dxa"/>
          </w:tcPr>
          <w:p w14:paraId="6CB9991D" w14:textId="77777777" w:rsidR="00BB49A1" w:rsidRPr="00963F0F" w:rsidRDefault="00BB49A1">
            <w:pPr>
              <w:spacing w:after="235" w:line="259" w:lineRule="auto"/>
              <w:jc w:val="center"/>
              <w:rPr>
                <w:b/>
                <w:bCs/>
              </w:rPr>
            </w:pPr>
            <w:r>
              <w:rPr>
                <w:b/>
                <w:bCs/>
              </w:rPr>
              <w:t>Free disk space</w:t>
            </w:r>
          </w:p>
        </w:tc>
        <w:tc>
          <w:tcPr>
            <w:tcW w:w="5840" w:type="dxa"/>
          </w:tcPr>
          <w:p w14:paraId="2733DC35" w14:textId="77777777" w:rsidR="00BB49A1" w:rsidRDefault="00BB49A1">
            <w:pPr>
              <w:spacing w:after="235" w:line="259" w:lineRule="auto"/>
              <w:jc w:val="center"/>
            </w:pPr>
            <w:r>
              <w:t>At least 1GB</w:t>
            </w:r>
          </w:p>
        </w:tc>
      </w:tr>
    </w:tbl>
    <w:p w14:paraId="516ADD57" w14:textId="463BBCEE" w:rsidR="00B3026E" w:rsidRDefault="003B3D18">
      <w:pPr>
        <w:spacing w:after="147" w:line="259" w:lineRule="auto"/>
        <w:ind w:right="1291"/>
        <w:jc w:val="right"/>
      </w:pPr>
      <w:r>
        <w:t xml:space="preserve">  </w:t>
      </w:r>
    </w:p>
    <w:p w14:paraId="0BBA37D6" w14:textId="77777777" w:rsidR="00B3026E" w:rsidRDefault="003B3D18">
      <w:pPr>
        <w:pStyle w:val="Heading2"/>
        <w:tabs>
          <w:tab w:val="center" w:pos="420"/>
          <w:tab w:val="center" w:pos="2066"/>
          <w:tab w:val="center" w:pos="3695"/>
        </w:tabs>
        <w:ind w:left="0" w:firstLine="0"/>
      </w:pPr>
      <w:r>
        <w:rPr>
          <w:color w:val="000000"/>
          <w:sz w:val="22"/>
        </w:rPr>
        <w:tab/>
        <w:t xml:space="preserve"> </w:t>
      </w:r>
      <w:r>
        <w:rPr>
          <w:color w:val="000000"/>
          <w:sz w:val="22"/>
        </w:rPr>
        <w:tab/>
      </w:r>
      <w:bookmarkStart w:id="169" w:name="_Toc138371106"/>
      <w:r>
        <w:t>10.5.</w:t>
      </w:r>
      <w:r>
        <w:rPr>
          <w:rFonts w:ascii="Arial" w:eastAsia="Arial" w:hAnsi="Arial" w:cs="Arial"/>
        </w:rPr>
        <w:t xml:space="preserve">  </w:t>
      </w:r>
      <w:r>
        <w:rPr>
          <w:rFonts w:ascii="Arial" w:eastAsia="Arial" w:hAnsi="Arial" w:cs="Arial"/>
        </w:rPr>
        <w:tab/>
      </w:r>
      <w:r>
        <w:t>WBS Dictionary</w:t>
      </w:r>
      <w:bookmarkEnd w:id="169"/>
      <w:r>
        <w:t xml:space="preserve">  </w:t>
      </w:r>
    </w:p>
    <w:p w14:paraId="01FCCF6F" w14:textId="77777777" w:rsidR="00B3026E" w:rsidRDefault="003B3D18">
      <w:pPr>
        <w:spacing w:line="259" w:lineRule="auto"/>
        <w:ind w:left="1441"/>
      </w:pPr>
      <w:r>
        <w:t xml:space="preserve">  </w:t>
      </w:r>
    </w:p>
    <w:tbl>
      <w:tblPr>
        <w:tblStyle w:val="TableGrid1"/>
        <w:tblW w:w="9214" w:type="dxa"/>
        <w:tblInd w:w="1453" w:type="dxa"/>
        <w:tblCellMar>
          <w:top w:w="90" w:type="dxa"/>
          <w:right w:w="6" w:type="dxa"/>
        </w:tblCellMar>
        <w:tblLook w:val="04A0" w:firstRow="1" w:lastRow="0" w:firstColumn="1" w:lastColumn="0" w:noHBand="0" w:noVBand="1"/>
      </w:tblPr>
      <w:tblGrid>
        <w:gridCol w:w="765"/>
        <w:gridCol w:w="811"/>
        <w:gridCol w:w="2716"/>
        <w:gridCol w:w="2986"/>
        <w:gridCol w:w="1936"/>
      </w:tblGrid>
      <w:tr w:rsidR="00B3026E" w14:paraId="1958B860" w14:textId="77777777" w:rsidTr="00481942">
        <w:trPr>
          <w:trHeight w:val="676"/>
        </w:trPr>
        <w:tc>
          <w:tcPr>
            <w:tcW w:w="765"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5AAE7BC3" w14:textId="77777777" w:rsidR="00B3026E" w:rsidRDefault="003B3D18">
            <w:pPr>
              <w:spacing w:line="259" w:lineRule="auto"/>
              <w:ind w:left="123"/>
            </w:pPr>
            <w:r>
              <w:rPr>
                <w:b/>
                <w:color w:val="FFFFFF"/>
              </w:rPr>
              <w:t xml:space="preserve">Level </w:t>
            </w:r>
            <w:r>
              <w:t xml:space="preserve"> </w:t>
            </w:r>
          </w:p>
        </w:tc>
        <w:tc>
          <w:tcPr>
            <w:tcW w:w="811" w:type="dxa"/>
            <w:tcBorders>
              <w:top w:val="single" w:sz="6" w:space="0" w:color="000000"/>
              <w:left w:val="single" w:sz="6" w:space="0" w:color="000000"/>
              <w:bottom w:val="single" w:sz="6" w:space="0" w:color="000000"/>
              <w:right w:val="single" w:sz="6" w:space="0" w:color="000000"/>
            </w:tcBorders>
            <w:shd w:val="clear" w:color="auto" w:fill="2F5496"/>
          </w:tcPr>
          <w:p w14:paraId="72CEC8A6" w14:textId="77777777" w:rsidR="00B3026E" w:rsidRDefault="003B3D18">
            <w:pPr>
              <w:spacing w:after="30" w:line="259" w:lineRule="auto"/>
              <w:ind w:left="198"/>
            </w:pPr>
            <w:r>
              <w:rPr>
                <w:b/>
                <w:color w:val="FFFFFF"/>
              </w:rPr>
              <w:t xml:space="preserve">WBS </w:t>
            </w:r>
          </w:p>
          <w:p w14:paraId="01F46CDD" w14:textId="77777777" w:rsidR="00B3026E" w:rsidRDefault="003B3D18">
            <w:pPr>
              <w:spacing w:line="259" w:lineRule="auto"/>
              <w:ind w:left="178"/>
            </w:pPr>
            <w:r>
              <w:rPr>
                <w:b/>
                <w:color w:val="FFFFFF"/>
              </w:rPr>
              <w:t xml:space="preserve">Code </w:t>
            </w:r>
            <w:r>
              <w:t xml:space="preserve"> </w:t>
            </w:r>
          </w:p>
        </w:tc>
        <w:tc>
          <w:tcPr>
            <w:tcW w:w="2716"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190104C6" w14:textId="77777777" w:rsidR="00B3026E" w:rsidRDefault="003B3D18">
            <w:pPr>
              <w:spacing w:line="259" w:lineRule="auto"/>
              <w:jc w:val="center"/>
            </w:pPr>
            <w:r>
              <w:rPr>
                <w:b/>
                <w:color w:val="FFFFFF"/>
              </w:rPr>
              <w:t xml:space="preserve">Element Name </w:t>
            </w:r>
            <w:r>
              <w:t xml:space="preserve"> </w:t>
            </w:r>
          </w:p>
        </w:tc>
        <w:tc>
          <w:tcPr>
            <w:tcW w:w="2986"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5720D308" w14:textId="77777777" w:rsidR="00B3026E" w:rsidRDefault="003B3D18">
            <w:pPr>
              <w:spacing w:line="259" w:lineRule="auto"/>
              <w:ind w:left="4"/>
              <w:jc w:val="center"/>
            </w:pPr>
            <w:r>
              <w:rPr>
                <w:b/>
                <w:color w:val="FFFFFF"/>
              </w:rPr>
              <w:t xml:space="preserve">Definition </w:t>
            </w:r>
            <w:r>
              <w:t xml:space="preserve"> </w:t>
            </w:r>
          </w:p>
        </w:tc>
        <w:tc>
          <w:tcPr>
            <w:tcW w:w="1936" w:type="dxa"/>
            <w:tcBorders>
              <w:top w:val="single" w:sz="6" w:space="0" w:color="000000"/>
              <w:left w:val="single" w:sz="6" w:space="0" w:color="000000"/>
              <w:bottom w:val="single" w:sz="6" w:space="0" w:color="000000"/>
              <w:right w:val="single" w:sz="6" w:space="0" w:color="000000"/>
            </w:tcBorders>
            <w:shd w:val="clear" w:color="auto" w:fill="2F5496"/>
          </w:tcPr>
          <w:p w14:paraId="214CC61B" w14:textId="77777777" w:rsidR="00B3026E" w:rsidRDefault="003B3D18">
            <w:pPr>
              <w:spacing w:line="259" w:lineRule="auto"/>
              <w:ind w:left="55"/>
              <w:jc w:val="center"/>
            </w:pPr>
            <w:r>
              <w:rPr>
                <w:b/>
                <w:color w:val="FFFFFF"/>
              </w:rPr>
              <w:t xml:space="preserve">Estimated Duration </w:t>
            </w:r>
            <w:r>
              <w:t xml:space="preserve"> </w:t>
            </w:r>
          </w:p>
        </w:tc>
      </w:tr>
      <w:tr w:rsidR="00B3026E" w14:paraId="12C7DE37" w14:textId="77777777" w:rsidTr="00481942">
        <w:trPr>
          <w:trHeight w:val="724"/>
        </w:trPr>
        <w:tc>
          <w:tcPr>
            <w:tcW w:w="765" w:type="dxa"/>
            <w:tcBorders>
              <w:top w:val="single" w:sz="6" w:space="0" w:color="000000"/>
              <w:left w:val="single" w:sz="6" w:space="0" w:color="000000"/>
              <w:bottom w:val="single" w:sz="22" w:space="0" w:color="2F5496"/>
              <w:right w:val="single" w:sz="6" w:space="0" w:color="000000"/>
            </w:tcBorders>
            <w:vAlign w:val="center"/>
          </w:tcPr>
          <w:p w14:paraId="7BA6080C" w14:textId="77777777" w:rsidR="00B3026E" w:rsidRDefault="003B3D18">
            <w:pPr>
              <w:spacing w:line="259" w:lineRule="auto"/>
              <w:ind w:left="9"/>
              <w:jc w:val="center"/>
            </w:pPr>
            <w:r>
              <w:t xml:space="preserve">1  </w:t>
            </w:r>
          </w:p>
        </w:tc>
        <w:tc>
          <w:tcPr>
            <w:tcW w:w="811" w:type="dxa"/>
            <w:tcBorders>
              <w:top w:val="single" w:sz="6" w:space="0" w:color="000000"/>
              <w:left w:val="single" w:sz="6" w:space="0" w:color="000000"/>
              <w:bottom w:val="single" w:sz="22" w:space="0" w:color="2F5496"/>
              <w:right w:val="single" w:sz="6" w:space="0" w:color="000000"/>
            </w:tcBorders>
            <w:vAlign w:val="center"/>
          </w:tcPr>
          <w:p w14:paraId="2B8FB803" w14:textId="77777777" w:rsidR="00B3026E" w:rsidRDefault="003B3D18">
            <w:pPr>
              <w:spacing w:line="259" w:lineRule="auto"/>
              <w:ind w:right="7"/>
              <w:jc w:val="center"/>
            </w:pPr>
            <w:r>
              <w:t xml:space="preserve">1  </w:t>
            </w:r>
          </w:p>
        </w:tc>
        <w:tc>
          <w:tcPr>
            <w:tcW w:w="2716" w:type="dxa"/>
            <w:tcBorders>
              <w:top w:val="single" w:sz="6" w:space="0" w:color="000000"/>
              <w:left w:val="single" w:sz="6" w:space="0" w:color="000000"/>
              <w:bottom w:val="single" w:sz="22" w:space="0" w:color="2F5496"/>
              <w:right w:val="single" w:sz="6" w:space="0" w:color="000000"/>
            </w:tcBorders>
            <w:vAlign w:val="center"/>
          </w:tcPr>
          <w:p w14:paraId="4393041C" w14:textId="75AAE7E0" w:rsidR="00B3026E" w:rsidRDefault="009C72AB">
            <w:pPr>
              <w:spacing w:line="259" w:lineRule="auto"/>
              <w:ind w:left="73"/>
            </w:pPr>
            <w:r>
              <w:t>Madonna’s Web</w:t>
            </w:r>
            <w:r w:rsidR="003B3D18">
              <w:t xml:space="preserve"> </w:t>
            </w:r>
          </w:p>
        </w:tc>
        <w:tc>
          <w:tcPr>
            <w:tcW w:w="2986" w:type="dxa"/>
            <w:tcBorders>
              <w:top w:val="single" w:sz="6" w:space="0" w:color="000000"/>
              <w:left w:val="single" w:sz="6" w:space="0" w:color="000000"/>
              <w:bottom w:val="single" w:sz="22" w:space="0" w:color="2F5496"/>
              <w:right w:val="single" w:sz="6" w:space="0" w:color="000000"/>
            </w:tcBorders>
          </w:tcPr>
          <w:p w14:paraId="107FAB84" w14:textId="762ACC16" w:rsidR="00B3026E" w:rsidRDefault="00926654" w:rsidP="00D810D1">
            <w:pPr>
              <w:spacing w:line="259" w:lineRule="auto"/>
              <w:ind w:right="143"/>
              <w:jc w:val="center"/>
            </w:pPr>
            <w:r>
              <w:t xml:space="preserve">The </w:t>
            </w:r>
            <w:r w:rsidR="00BA493F">
              <w:t xml:space="preserve">name of the project which contains all the task necessary to </w:t>
            </w:r>
            <w:r w:rsidR="00D41941">
              <w:t>build a Reservation Management Website</w:t>
            </w:r>
          </w:p>
        </w:tc>
        <w:tc>
          <w:tcPr>
            <w:tcW w:w="1936" w:type="dxa"/>
            <w:tcBorders>
              <w:top w:val="single" w:sz="6" w:space="0" w:color="000000"/>
              <w:left w:val="single" w:sz="6" w:space="0" w:color="000000"/>
              <w:bottom w:val="single" w:sz="22" w:space="0" w:color="2F5496"/>
              <w:right w:val="single" w:sz="6" w:space="0" w:color="000000"/>
            </w:tcBorders>
            <w:vAlign w:val="center"/>
          </w:tcPr>
          <w:p w14:paraId="0CE39B42" w14:textId="77777777" w:rsidR="00B3026E" w:rsidRDefault="003B3D18">
            <w:pPr>
              <w:spacing w:line="259" w:lineRule="auto"/>
              <w:ind w:left="15"/>
              <w:jc w:val="center"/>
            </w:pPr>
            <w:r>
              <w:t xml:space="preserve">-  </w:t>
            </w:r>
          </w:p>
        </w:tc>
      </w:tr>
      <w:tr w:rsidR="00B3026E" w14:paraId="107D0C85" w14:textId="77777777" w:rsidTr="00481942">
        <w:trPr>
          <w:trHeight w:val="676"/>
        </w:trPr>
        <w:tc>
          <w:tcPr>
            <w:tcW w:w="765"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18A4900B" w14:textId="77777777" w:rsidR="00B3026E" w:rsidRDefault="003B3D18">
            <w:pPr>
              <w:spacing w:line="259" w:lineRule="auto"/>
              <w:ind w:left="9"/>
              <w:jc w:val="center"/>
            </w:pPr>
            <w:r>
              <w:rPr>
                <w:b/>
                <w:color w:val="FFFFFF"/>
              </w:rPr>
              <w:t>2</w:t>
            </w:r>
            <w:r>
              <w:rPr>
                <w:color w:val="FFFFFF"/>
              </w:rPr>
              <w:t xml:space="preserve"> </w:t>
            </w:r>
            <w:r>
              <w:t xml:space="preserve"> </w:t>
            </w:r>
          </w:p>
        </w:tc>
        <w:tc>
          <w:tcPr>
            <w:tcW w:w="811"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7C36A1FA" w14:textId="77777777" w:rsidR="00B3026E" w:rsidRDefault="003B3D18">
            <w:pPr>
              <w:spacing w:line="259" w:lineRule="auto"/>
              <w:ind w:right="2"/>
              <w:jc w:val="center"/>
            </w:pPr>
            <w:r>
              <w:rPr>
                <w:b/>
                <w:color w:val="FFFFFF"/>
              </w:rPr>
              <w:t>1.1</w:t>
            </w:r>
            <w:r>
              <w:rPr>
                <w:color w:val="FFFFFF"/>
              </w:rPr>
              <w:t xml:space="preserve"> </w:t>
            </w:r>
            <w:r>
              <w:t xml:space="preserve"> </w:t>
            </w:r>
          </w:p>
        </w:tc>
        <w:tc>
          <w:tcPr>
            <w:tcW w:w="2716"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56F0E58F" w14:textId="77777777" w:rsidR="00B3026E" w:rsidRDefault="003B3D18">
            <w:pPr>
              <w:spacing w:line="259" w:lineRule="auto"/>
              <w:ind w:right="2"/>
              <w:jc w:val="center"/>
            </w:pPr>
            <w:r>
              <w:rPr>
                <w:b/>
                <w:color w:val="FFFFFF"/>
              </w:rPr>
              <w:t>Initiation</w:t>
            </w:r>
            <w:r>
              <w:rPr>
                <w:color w:val="FFFFFF"/>
              </w:rPr>
              <w:t xml:space="preserve"> </w:t>
            </w:r>
            <w:r>
              <w:t xml:space="preserve"> </w:t>
            </w:r>
          </w:p>
        </w:tc>
        <w:tc>
          <w:tcPr>
            <w:tcW w:w="2986" w:type="dxa"/>
            <w:tcBorders>
              <w:top w:val="single" w:sz="22" w:space="0" w:color="2F5496"/>
              <w:left w:val="single" w:sz="6" w:space="0" w:color="000000"/>
              <w:bottom w:val="single" w:sz="6" w:space="0" w:color="000000"/>
              <w:right w:val="single" w:sz="6" w:space="0" w:color="000000"/>
            </w:tcBorders>
            <w:shd w:val="clear" w:color="auto" w:fill="2F5496"/>
          </w:tcPr>
          <w:p w14:paraId="72A394F5" w14:textId="77777777" w:rsidR="00B3026E" w:rsidRDefault="003B3D18">
            <w:pPr>
              <w:spacing w:line="259" w:lineRule="auto"/>
              <w:jc w:val="center"/>
            </w:pPr>
            <w:r>
              <w:rPr>
                <w:b/>
                <w:color w:val="FFFFFF"/>
              </w:rPr>
              <w:t>The work to initiate the project.</w:t>
            </w:r>
            <w:r>
              <w:rPr>
                <w:color w:val="FFFFFF"/>
              </w:rPr>
              <w:t xml:space="preserve"> </w:t>
            </w:r>
            <w:r>
              <w:t xml:space="preserve"> </w:t>
            </w:r>
          </w:p>
        </w:tc>
        <w:tc>
          <w:tcPr>
            <w:tcW w:w="1936"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08967E6F" w14:textId="01FDB5A4" w:rsidR="00B3026E" w:rsidRDefault="00305470">
            <w:pPr>
              <w:spacing w:line="259" w:lineRule="auto"/>
              <w:ind w:left="16"/>
              <w:jc w:val="center"/>
            </w:pPr>
            <w:r>
              <w:rPr>
                <w:b/>
                <w:color w:val="FFFFFF"/>
              </w:rPr>
              <w:t>55</w:t>
            </w:r>
            <w:r w:rsidR="003B3D18">
              <w:rPr>
                <w:b/>
                <w:color w:val="FFFFFF"/>
              </w:rPr>
              <w:t xml:space="preserve"> days</w:t>
            </w:r>
            <w:r w:rsidR="003B3D18">
              <w:rPr>
                <w:color w:val="FFFFFF"/>
              </w:rPr>
              <w:t xml:space="preserve"> </w:t>
            </w:r>
            <w:r w:rsidR="003B3D18">
              <w:t xml:space="preserve"> </w:t>
            </w:r>
          </w:p>
        </w:tc>
      </w:tr>
      <w:tr w:rsidR="00B3026E" w14:paraId="27992FC2" w14:textId="77777777" w:rsidTr="00481942">
        <w:trPr>
          <w:trHeight w:val="1022"/>
        </w:trPr>
        <w:tc>
          <w:tcPr>
            <w:tcW w:w="765" w:type="dxa"/>
            <w:tcBorders>
              <w:top w:val="single" w:sz="6" w:space="0" w:color="000000"/>
              <w:left w:val="single" w:sz="6" w:space="0" w:color="000000"/>
              <w:bottom w:val="single" w:sz="6" w:space="0" w:color="000000"/>
              <w:right w:val="single" w:sz="6" w:space="0" w:color="000000"/>
            </w:tcBorders>
            <w:vAlign w:val="center"/>
          </w:tcPr>
          <w:p w14:paraId="2855F387" w14:textId="77777777" w:rsidR="00B3026E" w:rsidRDefault="003B3D18">
            <w:pPr>
              <w:spacing w:line="259" w:lineRule="auto"/>
              <w:ind w:left="9"/>
              <w:jc w:val="center"/>
            </w:pPr>
            <w:r>
              <w:lastRenderedPageBreak/>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046C5824" w14:textId="77777777" w:rsidR="00B3026E" w:rsidRDefault="003B3D18">
            <w:pPr>
              <w:spacing w:line="259" w:lineRule="auto"/>
              <w:ind w:left="158"/>
            </w:pPr>
            <w:r>
              <w:t xml:space="preserve">1.1.1  </w:t>
            </w:r>
          </w:p>
        </w:tc>
        <w:tc>
          <w:tcPr>
            <w:tcW w:w="2716" w:type="dxa"/>
            <w:tcBorders>
              <w:top w:val="single" w:sz="6" w:space="0" w:color="000000"/>
              <w:left w:val="single" w:sz="6" w:space="0" w:color="000000"/>
              <w:bottom w:val="single" w:sz="6" w:space="0" w:color="000000"/>
              <w:right w:val="single" w:sz="6" w:space="0" w:color="000000"/>
            </w:tcBorders>
            <w:vAlign w:val="center"/>
          </w:tcPr>
          <w:p w14:paraId="4B7E053D" w14:textId="039050DC" w:rsidR="00B3026E" w:rsidRDefault="00D41941">
            <w:pPr>
              <w:spacing w:line="259" w:lineRule="auto"/>
              <w:jc w:val="center"/>
            </w:pPr>
            <w:r>
              <w:t>Gather Project Tea</w:t>
            </w:r>
            <w:r w:rsidR="005966A2">
              <w:t>m</w:t>
            </w:r>
          </w:p>
        </w:tc>
        <w:tc>
          <w:tcPr>
            <w:tcW w:w="2986" w:type="dxa"/>
            <w:tcBorders>
              <w:top w:val="single" w:sz="6" w:space="0" w:color="000000"/>
              <w:left w:val="single" w:sz="6" w:space="0" w:color="000000"/>
              <w:bottom w:val="single" w:sz="6" w:space="0" w:color="000000"/>
              <w:right w:val="single" w:sz="6" w:space="0" w:color="000000"/>
            </w:tcBorders>
          </w:tcPr>
          <w:p w14:paraId="3C9BDCC9" w14:textId="0A66F741" w:rsidR="00B3026E" w:rsidRDefault="005966A2">
            <w:pPr>
              <w:spacing w:line="259" w:lineRule="auto"/>
              <w:jc w:val="center"/>
            </w:pPr>
            <w:r>
              <w:t xml:space="preserve">The creation of the </w:t>
            </w:r>
            <w:r w:rsidR="006E1846">
              <w:t>Team that will be working on the project</w:t>
            </w:r>
          </w:p>
        </w:tc>
        <w:tc>
          <w:tcPr>
            <w:tcW w:w="1936" w:type="dxa"/>
            <w:tcBorders>
              <w:top w:val="single" w:sz="6" w:space="0" w:color="000000"/>
              <w:left w:val="single" w:sz="6" w:space="0" w:color="000000"/>
              <w:bottom w:val="single" w:sz="6" w:space="0" w:color="000000"/>
              <w:right w:val="single" w:sz="6" w:space="0" w:color="000000"/>
            </w:tcBorders>
            <w:vAlign w:val="center"/>
          </w:tcPr>
          <w:p w14:paraId="4271ECE0" w14:textId="477FE870" w:rsidR="00B3026E" w:rsidRDefault="00F41498">
            <w:pPr>
              <w:spacing w:line="259" w:lineRule="auto"/>
              <w:ind w:left="17"/>
              <w:jc w:val="center"/>
            </w:pPr>
            <w:r>
              <w:t>11 Days</w:t>
            </w:r>
          </w:p>
        </w:tc>
      </w:tr>
      <w:tr w:rsidR="00D41941" w14:paraId="7A43958F" w14:textId="77777777" w:rsidTr="00481942">
        <w:trPr>
          <w:trHeight w:val="1022"/>
        </w:trPr>
        <w:tc>
          <w:tcPr>
            <w:tcW w:w="765" w:type="dxa"/>
            <w:tcBorders>
              <w:top w:val="single" w:sz="6" w:space="0" w:color="000000"/>
              <w:left w:val="single" w:sz="6" w:space="0" w:color="000000"/>
              <w:bottom w:val="single" w:sz="6" w:space="0" w:color="000000"/>
              <w:right w:val="single" w:sz="6" w:space="0" w:color="000000"/>
            </w:tcBorders>
            <w:vAlign w:val="center"/>
          </w:tcPr>
          <w:p w14:paraId="4DE0ED0D" w14:textId="164C2E11" w:rsidR="00D41941" w:rsidRDefault="00AF3D99" w:rsidP="00D41941">
            <w:pPr>
              <w:spacing w:line="259" w:lineRule="auto"/>
              <w:ind w:left="9"/>
              <w:jc w:val="center"/>
            </w:pPr>
            <w:r>
              <w:t>3</w:t>
            </w:r>
          </w:p>
        </w:tc>
        <w:tc>
          <w:tcPr>
            <w:tcW w:w="811" w:type="dxa"/>
            <w:tcBorders>
              <w:top w:val="single" w:sz="6" w:space="0" w:color="000000"/>
              <w:left w:val="single" w:sz="6" w:space="0" w:color="000000"/>
              <w:bottom w:val="single" w:sz="6" w:space="0" w:color="000000"/>
              <w:right w:val="single" w:sz="6" w:space="0" w:color="000000"/>
            </w:tcBorders>
            <w:vAlign w:val="center"/>
          </w:tcPr>
          <w:p w14:paraId="48F2F166" w14:textId="36E48F4E" w:rsidR="00D41941" w:rsidRDefault="00AF3D99" w:rsidP="00D41941">
            <w:pPr>
              <w:spacing w:line="259" w:lineRule="auto"/>
              <w:ind w:left="158"/>
            </w:pPr>
            <w:r>
              <w:t>1.1.2</w:t>
            </w:r>
          </w:p>
        </w:tc>
        <w:tc>
          <w:tcPr>
            <w:tcW w:w="2716" w:type="dxa"/>
            <w:tcBorders>
              <w:top w:val="single" w:sz="6" w:space="0" w:color="000000"/>
              <w:left w:val="single" w:sz="6" w:space="0" w:color="000000"/>
              <w:bottom w:val="single" w:sz="6" w:space="0" w:color="000000"/>
              <w:right w:val="single" w:sz="6" w:space="0" w:color="000000"/>
            </w:tcBorders>
            <w:vAlign w:val="center"/>
          </w:tcPr>
          <w:p w14:paraId="2B23C28D" w14:textId="5282D2BF" w:rsidR="00D41941" w:rsidRDefault="00D41941" w:rsidP="00D41941">
            <w:pPr>
              <w:spacing w:line="259" w:lineRule="auto"/>
              <w:jc w:val="center"/>
            </w:pPr>
            <w:r>
              <w:t>Evaluation &amp; Recommendations</w:t>
            </w:r>
          </w:p>
        </w:tc>
        <w:tc>
          <w:tcPr>
            <w:tcW w:w="2986" w:type="dxa"/>
            <w:tcBorders>
              <w:top w:val="single" w:sz="6" w:space="0" w:color="000000"/>
              <w:left w:val="single" w:sz="6" w:space="0" w:color="000000"/>
              <w:bottom w:val="single" w:sz="6" w:space="0" w:color="000000"/>
              <w:right w:val="single" w:sz="6" w:space="0" w:color="000000"/>
            </w:tcBorders>
          </w:tcPr>
          <w:p w14:paraId="15EB75AA" w14:textId="485FF7EB" w:rsidR="00D41941" w:rsidRDefault="00484545" w:rsidP="00D41941">
            <w:pPr>
              <w:spacing w:line="259" w:lineRule="auto"/>
              <w:jc w:val="center"/>
            </w:pPr>
            <w:r>
              <w:t>The group will be conducting research regarding the client to provide feedback and possible solutions</w:t>
            </w:r>
            <w:r w:rsidR="00D41941">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050DB774" w14:textId="4F8B8721" w:rsidR="00D41941" w:rsidRDefault="00D41941" w:rsidP="00D41941">
            <w:pPr>
              <w:spacing w:line="259" w:lineRule="auto"/>
              <w:ind w:left="17"/>
              <w:jc w:val="center"/>
              <w:rPr>
                <w:sz w:val="22"/>
              </w:rPr>
            </w:pPr>
            <w:r>
              <w:rPr>
                <w:sz w:val="22"/>
              </w:rPr>
              <w:t>5 days</w:t>
            </w:r>
            <w:r>
              <w:t xml:space="preserve">  </w:t>
            </w:r>
          </w:p>
        </w:tc>
      </w:tr>
      <w:tr w:rsidR="00B3026E" w14:paraId="5901F201" w14:textId="77777777" w:rsidTr="00481942">
        <w:trPr>
          <w:trHeight w:val="700"/>
        </w:trPr>
        <w:tc>
          <w:tcPr>
            <w:tcW w:w="765" w:type="dxa"/>
            <w:tcBorders>
              <w:top w:val="single" w:sz="6" w:space="0" w:color="000000"/>
              <w:left w:val="single" w:sz="6" w:space="0" w:color="000000"/>
              <w:bottom w:val="single" w:sz="6" w:space="0" w:color="000000"/>
              <w:right w:val="single" w:sz="6" w:space="0" w:color="000000"/>
            </w:tcBorders>
            <w:vAlign w:val="center"/>
          </w:tcPr>
          <w:p w14:paraId="3AC9EBE9" w14:textId="77777777" w:rsidR="00B3026E" w:rsidRDefault="003B3D18">
            <w:pPr>
              <w:spacing w:line="259" w:lineRule="auto"/>
              <w:ind w:left="9"/>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6F6C1997" w14:textId="1CA80C2B" w:rsidR="00B3026E" w:rsidRDefault="003B3D18">
            <w:pPr>
              <w:spacing w:line="259" w:lineRule="auto"/>
              <w:ind w:left="158"/>
            </w:pPr>
            <w:r>
              <w:t>1.1.</w:t>
            </w:r>
            <w:r w:rsidR="008C7A8D">
              <w:t>3</w:t>
            </w:r>
            <w:r>
              <w:t xml:space="preserve">  </w:t>
            </w:r>
          </w:p>
        </w:tc>
        <w:tc>
          <w:tcPr>
            <w:tcW w:w="2716" w:type="dxa"/>
            <w:tcBorders>
              <w:top w:val="single" w:sz="6" w:space="0" w:color="000000"/>
              <w:left w:val="single" w:sz="6" w:space="0" w:color="000000"/>
              <w:bottom w:val="single" w:sz="6" w:space="0" w:color="000000"/>
              <w:right w:val="single" w:sz="6" w:space="0" w:color="000000"/>
            </w:tcBorders>
            <w:vAlign w:val="center"/>
          </w:tcPr>
          <w:p w14:paraId="211EAECB" w14:textId="7FDBBDE7" w:rsidR="00B3026E" w:rsidRDefault="003B3D18" w:rsidP="008C7A8D">
            <w:pPr>
              <w:spacing w:line="259" w:lineRule="auto"/>
              <w:ind w:left="188"/>
              <w:jc w:val="center"/>
            </w:pPr>
            <w:r>
              <w:t>Develop Project Charter</w:t>
            </w:r>
          </w:p>
        </w:tc>
        <w:tc>
          <w:tcPr>
            <w:tcW w:w="2986" w:type="dxa"/>
            <w:tcBorders>
              <w:top w:val="single" w:sz="6" w:space="0" w:color="000000"/>
              <w:left w:val="single" w:sz="6" w:space="0" w:color="000000"/>
              <w:bottom w:val="single" w:sz="6" w:space="0" w:color="000000"/>
              <w:right w:val="single" w:sz="6" w:space="0" w:color="000000"/>
            </w:tcBorders>
          </w:tcPr>
          <w:p w14:paraId="31245BD1" w14:textId="28C0E373" w:rsidR="00B3026E" w:rsidRDefault="00D41941">
            <w:pPr>
              <w:spacing w:line="259" w:lineRule="auto"/>
              <w:ind w:left="1"/>
              <w:jc w:val="center"/>
            </w:pPr>
            <w:r>
              <w:t xml:space="preserve">Project Manager </w:t>
            </w:r>
            <w:r w:rsidR="00484545">
              <w:t>will lead in developing the project cha</w:t>
            </w:r>
            <w:r w:rsidR="00212702">
              <w:t>rter.</w:t>
            </w:r>
          </w:p>
        </w:tc>
        <w:tc>
          <w:tcPr>
            <w:tcW w:w="1936" w:type="dxa"/>
            <w:tcBorders>
              <w:top w:val="single" w:sz="6" w:space="0" w:color="000000"/>
              <w:left w:val="single" w:sz="6" w:space="0" w:color="000000"/>
              <w:bottom w:val="single" w:sz="6" w:space="0" w:color="000000"/>
              <w:right w:val="single" w:sz="6" w:space="0" w:color="000000"/>
            </w:tcBorders>
            <w:vAlign w:val="center"/>
          </w:tcPr>
          <w:p w14:paraId="5AE331FF" w14:textId="77777777" w:rsidR="00B3026E" w:rsidRDefault="003B3D18">
            <w:pPr>
              <w:spacing w:line="259" w:lineRule="auto"/>
              <w:ind w:left="9"/>
              <w:jc w:val="center"/>
            </w:pPr>
            <w:r>
              <w:t xml:space="preserve">35 days  </w:t>
            </w:r>
          </w:p>
        </w:tc>
      </w:tr>
      <w:tr w:rsidR="008252C7" w14:paraId="188F8DFC" w14:textId="77777777" w:rsidTr="00481942">
        <w:trPr>
          <w:trHeight w:val="700"/>
        </w:trPr>
        <w:tc>
          <w:tcPr>
            <w:tcW w:w="765" w:type="dxa"/>
            <w:tcBorders>
              <w:top w:val="single" w:sz="6" w:space="0" w:color="000000"/>
              <w:left w:val="single" w:sz="6" w:space="0" w:color="000000"/>
              <w:bottom w:val="single" w:sz="6" w:space="0" w:color="000000"/>
              <w:right w:val="single" w:sz="6" w:space="0" w:color="000000"/>
            </w:tcBorders>
            <w:vAlign w:val="center"/>
          </w:tcPr>
          <w:p w14:paraId="1933CEA0" w14:textId="24AE243F" w:rsidR="008252C7" w:rsidRDefault="008252C7" w:rsidP="008252C7">
            <w:pPr>
              <w:spacing w:line="259" w:lineRule="auto"/>
              <w:ind w:left="9"/>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738A95CE" w14:textId="4D47CE24" w:rsidR="008252C7" w:rsidRDefault="008252C7" w:rsidP="008252C7">
            <w:pPr>
              <w:spacing w:line="259" w:lineRule="auto"/>
              <w:ind w:left="158"/>
            </w:pPr>
            <w:r>
              <w:t>1.1.</w:t>
            </w:r>
            <w:r w:rsidR="008C7A8D">
              <w:t>4</w:t>
            </w:r>
            <w:r>
              <w:t xml:space="preserve">  </w:t>
            </w:r>
          </w:p>
        </w:tc>
        <w:tc>
          <w:tcPr>
            <w:tcW w:w="2716" w:type="dxa"/>
            <w:tcBorders>
              <w:top w:val="single" w:sz="6" w:space="0" w:color="000000"/>
              <w:left w:val="single" w:sz="6" w:space="0" w:color="000000"/>
              <w:bottom w:val="single" w:sz="6" w:space="0" w:color="000000"/>
              <w:right w:val="single" w:sz="6" w:space="0" w:color="000000"/>
            </w:tcBorders>
          </w:tcPr>
          <w:p w14:paraId="7A1BBC48" w14:textId="77777777" w:rsidR="008252C7" w:rsidRDefault="008252C7" w:rsidP="008C7A8D">
            <w:pPr>
              <w:spacing w:after="35" w:line="259" w:lineRule="auto"/>
              <w:ind w:left="28"/>
              <w:jc w:val="center"/>
            </w:pPr>
            <w:r>
              <w:t>Deliverable: Submit Project</w:t>
            </w:r>
          </w:p>
          <w:p w14:paraId="26A1FD31" w14:textId="2C1142ED" w:rsidR="008252C7" w:rsidRDefault="008252C7" w:rsidP="008C7A8D">
            <w:pPr>
              <w:spacing w:line="259" w:lineRule="auto"/>
              <w:ind w:left="188"/>
              <w:jc w:val="center"/>
            </w:pPr>
            <w:r>
              <w:t>Charter</w:t>
            </w:r>
          </w:p>
        </w:tc>
        <w:tc>
          <w:tcPr>
            <w:tcW w:w="2986" w:type="dxa"/>
            <w:tcBorders>
              <w:top w:val="single" w:sz="6" w:space="0" w:color="000000"/>
              <w:left w:val="single" w:sz="6" w:space="0" w:color="000000"/>
              <w:bottom w:val="single" w:sz="6" w:space="0" w:color="000000"/>
              <w:right w:val="single" w:sz="6" w:space="0" w:color="000000"/>
            </w:tcBorders>
          </w:tcPr>
          <w:p w14:paraId="2F7B164C" w14:textId="19532D7A" w:rsidR="008252C7" w:rsidRDefault="008252C7" w:rsidP="008252C7">
            <w:pPr>
              <w:spacing w:line="259" w:lineRule="auto"/>
              <w:ind w:left="1"/>
              <w:jc w:val="center"/>
            </w:pPr>
            <w:r>
              <w:t xml:space="preserve"> Project Charter is delivered to the Project Sponsor for approval.  </w:t>
            </w:r>
          </w:p>
        </w:tc>
        <w:tc>
          <w:tcPr>
            <w:tcW w:w="1936" w:type="dxa"/>
            <w:tcBorders>
              <w:top w:val="single" w:sz="6" w:space="0" w:color="000000"/>
              <w:left w:val="single" w:sz="6" w:space="0" w:color="000000"/>
              <w:bottom w:val="single" w:sz="6" w:space="0" w:color="000000"/>
              <w:right w:val="single" w:sz="6" w:space="0" w:color="000000"/>
            </w:tcBorders>
            <w:vAlign w:val="center"/>
          </w:tcPr>
          <w:p w14:paraId="20131EC1" w14:textId="27046AE7" w:rsidR="008252C7" w:rsidRDefault="008252C7" w:rsidP="008252C7">
            <w:pPr>
              <w:spacing w:line="259" w:lineRule="auto"/>
              <w:ind w:left="9"/>
              <w:jc w:val="center"/>
            </w:pPr>
            <w:r>
              <w:t xml:space="preserve">1 day  </w:t>
            </w:r>
          </w:p>
        </w:tc>
      </w:tr>
      <w:tr w:rsidR="008252C7" w14:paraId="16049CC9" w14:textId="77777777" w:rsidTr="00481942">
        <w:trPr>
          <w:trHeight w:val="700"/>
        </w:trPr>
        <w:tc>
          <w:tcPr>
            <w:tcW w:w="765" w:type="dxa"/>
            <w:tcBorders>
              <w:top w:val="single" w:sz="6" w:space="0" w:color="000000"/>
              <w:left w:val="single" w:sz="6" w:space="0" w:color="000000"/>
              <w:bottom w:val="single" w:sz="6" w:space="0" w:color="000000"/>
              <w:right w:val="single" w:sz="6" w:space="0" w:color="000000"/>
            </w:tcBorders>
            <w:vAlign w:val="center"/>
          </w:tcPr>
          <w:p w14:paraId="1059FB56" w14:textId="1B998625" w:rsidR="008252C7" w:rsidRDefault="008252C7" w:rsidP="008252C7">
            <w:pPr>
              <w:spacing w:line="259" w:lineRule="auto"/>
              <w:ind w:left="9"/>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670BBAED" w14:textId="2E2CA693" w:rsidR="008252C7" w:rsidRDefault="008252C7" w:rsidP="008252C7">
            <w:pPr>
              <w:spacing w:line="259" w:lineRule="auto"/>
              <w:ind w:left="158"/>
            </w:pPr>
            <w:r>
              <w:t>1.1.</w:t>
            </w:r>
            <w:r w:rsidR="008C7A8D">
              <w:t>5</w:t>
            </w:r>
            <w:r>
              <w:t xml:space="preserve">  </w:t>
            </w:r>
          </w:p>
        </w:tc>
        <w:tc>
          <w:tcPr>
            <w:tcW w:w="2716" w:type="dxa"/>
            <w:tcBorders>
              <w:top w:val="single" w:sz="6" w:space="0" w:color="000000"/>
              <w:left w:val="single" w:sz="6" w:space="0" w:color="000000"/>
              <w:bottom w:val="single" w:sz="6" w:space="0" w:color="000000"/>
              <w:right w:val="single" w:sz="6" w:space="0" w:color="000000"/>
            </w:tcBorders>
          </w:tcPr>
          <w:p w14:paraId="480F0823" w14:textId="2D414941" w:rsidR="008252C7" w:rsidRDefault="008252C7" w:rsidP="008C7A8D">
            <w:pPr>
              <w:spacing w:after="35" w:line="259" w:lineRule="auto"/>
              <w:ind w:left="28"/>
              <w:jc w:val="center"/>
            </w:pPr>
            <w:r>
              <w:t>Project Sponsor Reviews Project Charter</w:t>
            </w:r>
          </w:p>
        </w:tc>
        <w:tc>
          <w:tcPr>
            <w:tcW w:w="2986" w:type="dxa"/>
            <w:tcBorders>
              <w:top w:val="single" w:sz="6" w:space="0" w:color="000000"/>
              <w:left w:val="single" w:sz="6" w:space="0" w:color="000000"/>
              <w:bottom w:val="single" w:sz="6" w:space="0" w:color="000000"/>
              <w:right w:val="single" w:sz="6" w:space="0" w:color="000000"/>
            </w:tcBorders>
          </w:tcPr>
          <w:p w14:paraId="03B81217" w14:textId="57B2B293" w:rsidR="008252C7" w:rsidRDefault="008252C7" w:rsidP="008252C7">
            <w:pPr>
              <w:spacing w:line="259" w:lineRule="auto"/>
              <w:ind w:left="1"/>
              <w:jc w:val="center"/>
            </w:pPr>
            <w:r>
              <w:t xml:space="preserve">Project sponsor reviews the Project Charter and provides adequate </w:t>
            </w:r>
            <w:r w:rsidR="00AF3D99">
              <w:t>feedback</w:t>
            </w:r>
            <w:r>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479ABAFF" w14:textId="1448D4DB" w:rsidR="008252C7" w:rsidRDefault="008252C7" w:rsidP="008252C7">
            <w:pPr>
              <w:spacing w:line="259" w:lineRule="auto"/>
              <w:ind w:left="9"/>
              <w:jc w:val="center"/>
            </w:pPr>
            <w:r>
              <w:t xml:space="preserve">2 days  </w:t>
            </w:r>
          </w:p>
        </w:tc>
      </w:tr>
      <w:tr w:rsidR="008C7A8D" w14:paraId="50CBB878" w14:textId="77777777" w:rsidTr="00481942">
        <w:trPr>
          <w:trHeight w:val="700"/>
        </w:trPr>
        <w:tc>
          <w:tcPr>
            <w:tcW w:w="765" w:type="dxa"/>
            <w:tcBorders>
              <w:top w:val="single" w:sz="6" w:space="0" w:color="000000"/>
              <w:left w:val="single" w:sz="6" w:space="0" w:color="000000"/>
              <w:bottom w:val="single" w:sz="6" w:space="0" w:color="000000"/>
              <w:right w:val="single" w:sz="6" w:space="0" w:color="000000"/>
            </w:tcBorders>
            <w:vAlign w:val="center"/>
          </w:tcPr>
          <w:p w14:paraId="639DA805" w14:textId="567AB900" w:rsidR="008C7A8D" w:rsidRDefault="008C7A8D" w:rsidP="008C7A8D">
            <w:pPr>
              <w:spacing w:line="259" w:lineRule="auto"/>
              <w:ind w:left="9"/>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3243A674" w14:textId="0A621235" w:rsidR="008C7A8D" w:rsidRDefault="008C7A8D" w:rsidP="008C7A8D">
            <w:pPr>
              <w:spacing w:line="259" w:lineRule="auto"/>
              <w:ind w:left="158"/>
            </w:pPr>
            <w:r>
              <w:t>1.1.</w:t>
            </w:r>
            <w:r w:rsidR="00A2137F">
              <w:t>6</w:t>
            </w:r>
            <w:r>
              <w:t xml:space="preserve">  </w:t>
            </w:r>
          </w:p>
        </w:tc>
        <w:tc>
          <w:tcPr>
            <w:tcW w:w="2716" w:type="dxa"/>
            <w:tcBorders>
              <w:top w:val="single" w:sz="6" w:space="0" w:color="000000"/>
              <w:left w:val="single" w:sz="6" w:space="0" w:color="000000"/>
              <w:bottom w:val="single" w:sz="6" w:space="0" w:color="000000"/>
              <w:right w:val="single" w:sz="6" w:space="0" w:color="000000"/>
            </w:tcBorders>
            <w:vAlign w:val="center"/>
          </w:tcPr>
          <w:p w14:paraId="6855736D" w14:textId="72B6AFF0" w:rsidR="008C7A8D" w:rsidRDefault="00133061" w:rsidP="008C7A8D">
            <w:pPr>
              <w:spacing w:after="35" w:line="259" w:lineRule="auto"/>
              <w:ind w:left="28"/>
              <w:jc w:val="center"/>
            </w:pPr>
            <w:r>
              <w:t xml:space="preserve">Milestone: </w:t>
            </w:r>
            <w:r w:rsidR="008C7A8D">
              <w:t>Project Charter Signed/Approved</w:t>
            </w:r>
          </w:p>
        </w:tc>
        <w:tc>
          <w:tcPr>
            <w:tcW w:w="2986" w:type="dxa"/>
            <w:tcBorders>
              <w:top w:val="single" w:sz="6" w:space="0" w:color="000000"/>
              <w:left w:val="single" w:sz="6" w:space="0" w:color="000000"/>
              <w:bottom w:val="single" w:sz="6" w:space="0" w:color="000000"/>
              <w:right w:val="single" w:sz="6" w:space="0" w:color="000000"/>
            </w:tcBorders>
          </w:tcPr>
          <w:p w14:paraId="07179191" w14:textId="5B4FD53C" w:rsidR="008C7A8D" w:rsidRDefault="008C7A8D" w:rsidP="00D810D1">
            <w:pPr>
              <w:spacing w:after="2"/>
              <w:ind w:left="52"/>
              <w:jc w:val="center"/>
            </w:pPr>
            <w:r>
              <w:t>The Project Sponsor signs the Project Charter. After signing the Project Manager can now move forward with the Pla</w:t>
            </w:r>
            <w:r w:rsidR="001F4AC3">
              <w:t>nning Phase</w:t>
            </w:r>
          </w:p>
          <w:p w14:paraId="3139FAC9" w14:textId="04F1F232" w:rsidR="008C7A8D" w:rsidRDefault="008C7A8D" w:rsidP="008C7A8D">
            <w:pPr>
              <w:spacing w:line="259" w:lineRule="auto"/>
              <w:ind w:left="1"/>
              <w:jc w:val="center"/>
            </w:pPr>
          </w:p>
        </w:tc>
        <w:tc>
          <w:tcPr>
            <w:tcW w:w="1936" w:type="dxa"/>
            <w:tcBorders>
              <w:top w:val="single" w:sz="6" w:space="0" w:color="000000"/>
              <w:left w:val="single" w:sz="6" w:space="0" w:color="000000"/>
              <w:bottom w:val="single" w:sz="6" w:space="0" w:color="000000"/>
              <w:right w:val="single" w:sz="6" w:space="0" w:color="000000"/>
            </w:tcBorders>
            <w:vAlign w:val="center"/>
          </w:tcPr>
          <w:p w14:paraId="1856B0DC" w14:textId="38B5E181" w:rsidR="008C7A8D" w:rsidRDefault="008C7A8D" w:rsidP="008C7A8D">
            <w:pPr>
              <w:spacing w:line="259" w:lineRule="auto"/>
              <w:ind w:left="9"/>
              <w:jc w:val="center"/>
            </w:pPr>
            <w:r>
              <w:t xml:space="preserve">1 day  </w:t>
            </w:r>
          </w:p>
        </w:tc>
      </w:tr>
      <w:tr w:rsidR="00481942" w14:paraId="2AFE1944" w14:textId="77777777" w:rsidTr="00481942">
        <w:tblPrEx>
          <w:tblCellMar>
            <w:right w:w="0" w:type="dxa"/>
          </w:tblCellMar>
        </w:tblPrEx>
        <w:trPr>
          <w:trHeight w:val="676"/>
        </w:trPr>
        <w:tc>
          <w:tcPr>
            <w:tcW w:w="765"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6EC141D6" w14:textId="77777777" w:rsidR="00481942" w:rsidRDefault="00481942" w:rsidP="0098275E">
            <w:pPr>
              <w:spacing w:line="259" w:lineRule="auto"/>
              <w:ind w:right="7"/>
              <w:jc w:val="center"/>
            </w:pPr>
            <w:r>
              <w:rPr>
                <w:b/>
                <w:color w:val="FFFFFF"/>
              </w:rPr>
              <w:t>2</w:t>
            </w:r>
            <w:r>
              <w:rPr>
                <w:color w:val="FFFFFF"/>
              </w:rPr>
              <w:t xml:space="preserve"> </w:t>
            </w:r>
            <w:r>
              <w:t xml:space="preserve"> </w:t>
            </w:r>
          </w:p>
        </w:tc>
        <w:tc>
          <w:tcPr>
            <w:tcW w:w="811"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0707A834" w14:textId="77777777" w:rsidR="00481942" w:rsidRDefault="00481942" w:rsidP="0098275E">
            <w:pPr>
              <w:spacing w:line="259" w:lineRule="auto"/>
              <w:ind w:left="2"/>
              <w:jc w:val="center"/>
            </w:pPr>
            <w:r>
              <w:rPr>
                <w:b/>
                <w:color w:val="FFFFFF"/>
              </w:rPr>
              <w:t>1.2</w:t>
            </w:r>
            <w:r>
              <w:rPr>
                <w:color w:val="FFFFFF"/>
              </w:rPr>
              <w:t xml:space="preserve"> </w:t>
            </w:r>
            <w:r>
              <w:t xml:space="preserve"> </w:t>
            </w:r>
          </w:p>
        </w:tc>
        <w:tc>
          <w:tcPr>
            <w:tcW w:w="2716"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4BCC974D" w14:textId="77777777" w:rsidR="00481942" w:rsidRDefault="00481942" w:rsidP="0098275E">
            <w:pPr>
              <w:spacing w:line="259" w:lineRule="auto"/>
              <w:ind w:right="2"/>
              <w:jc w:val="center"/>
            </w:pPr>
            <w:r>
              <w:rPr>
                <w:b/>
                <w:color w:val="FFFFFF"/>
              </w:rPr>
              <w:t>Planning</w:t>
            </w:r>
            <w:r>
              <w:rPr>
                <w:color w:val="FFFFFF"/>
              </w:rPr>
              <w:t xml:space="preserve"> </w:t>
            </w:r>
            <w:r>
              <w:t xml:space="preserve"> </w:t>
            </w:r>
          </w:p>
        </w:tc>
        <w:tc>
          <w:tcPr>
            <w:tcW w:w="2986" w:type="dxa"/>
            <w:tcBorders>
              <w:top w:val="single" w:sz="6" w:space="0" w:color="000000"/>
              <w:left w:val="single" w:sz="6" w:space="0" w:color="000000"/>
              <w:bottom w:val="single" w:sz="6" w:space="0" w:color="000000"/>
              <w:right w:val="single" w:sz="6" w:space="0" w:color="000000"/>
            </w:tcBorders>
            <w:shd w:val="clear" w:color="auto" w:fill="2F5496"/>
          </w:tcPr>
          <w:p w14:paraId="02D53899" w14:textId="77777777" w:rsidR="00481942" w:rsidRDefault="00481942" w:rsidP="0098275E">
            <w:pPr>
              <w:spacing w:line="259" w:lineRule="auto"/>
              <w:jc w:val="center"/>
            </w:pPr>
            <w:r>
              <w:rPr>
                <w:b/>
                <w:color w:val="FFFFFF"/>
              </w:rPr>
              <w:t>The work for the planning process for the project.</w:t>
            </w:r>
            <w:r>
              <w:rPr>
                <w:color w:val="FFFFFF"/>
              </w:rPr>
              <w:t xml:space="preserve"> </w:t>
            </w:r>
            <w:r>
              <w:t xml:space="preserve"> </w:t>
            </w:r>
          </w:p>
        </w:tc>
        <w:tc>
          <w:tcPr>
            <w:tcW w:w="1936"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48E8EDF8" w14:textId="530BC67D" w:rsidR="00481942" w:rsidRDefault="00481942" w:rsidP="0098275E">
            <w:pPr>
              <w:spacing w:line="259" w:lineRule="auto"/>
              <w:ind w:left="10"/>
              <w:jc w:val="center"/>
            </w:pPr>
            <w:r>
              <w:rPr>
                <w:b/>
                <w:color w:val="FFFFFF"/>
              </w:rPr>
              <w:t>1</w:t>
            </w:r>
            <w:r w:rsidR="008C31EE">
              <w:rPr>
                <w:b/>
                <w:color w:val="FFFFFF"/>
              </w:rPr>
              <w:t>5</w:t>
            </w:r>
            <w:r>
              <w:rPr>
                <w:b/>
                <w:color w:val="FFFFFF"/>
              </w:rPr>
              <w:t xml:space="preserve"> days</w:t>
            </w:r>
            <w:r>
              <w:rPr>
                <w:color w:val="FFFFFF"/>
              </w:rPr>
              <w:t xml:space="preserve"> </w:t>
            </w:r>
            <w:r>
              <w:t xml:space="preserve"> </w:t>
            </w:r>
          </w:p>
        </w:tc>
      </w:tr>
      <w:tr w:rsidR="00481942" w14:paraId="1946D080" w14:textId="77777777" w:rsidTr="00481942">
        <w:tblPrEx>
          <w:tblCellMar>
            <w:right w:w="0" w:type="dxa"/>
          </w:tblCellMar>
        </w:tblPrEx>
        <w:trPr>
          <w:trHeight w:val="702"/>
        </w:trPr>
        <w:tc>
          <w:tcPr>
            <w:tcW w:w="765" w:type="dxa"/>
            <w:tcBorders>
              <w:top w:val="single" w:sz="6" w:space="0" w:color="000000"/>
              <w:left w:val="single" w:sz="6" w:space="0" w:color="000000"/>
              <w:bottom w:val="single" w:sz="6" w:space="0" w:color="000000"/>
              <w:right w:val="single" w:sz="6" w:space="0" w:color="000000"/>
            </w:tcBorders>
            <w:vAlign w:val="center"/>
          </w:tcPr>
          <w:p w14:paraId="711C0BD5" w14:textId="1E769B30" w:rsidR="00481942" w:rsidRDefault="00A2137F" w:rsidP="0098275E">
            <w:pPr>
              <w:spacing w:line="259" w:lineRule="auto"/>
              <w:ind w:right="7"/>
              <w:jc w:val="center"/>
            </w:pPr>
            <w:r>
              <w:t>3</w:t>
            </w:r>
          </w:p>
        </w:tc>
        <w:tc>
          <w:tcPr>
            <w:tcW w:w="811" w:type="dxa"/>
            <w:tcBorders>
              <w:top w:val="single" w:sz="6" w:space="0" w:color="000000"/>
              <w:left w:val="single" w:sz="6" w:space="0" w:color="000000"/>
              <w:bottom w:val="single" w:sz="6" w:space="0" w:color="000000"/>
              <w:right w:val="single" w:sz="6" w:space="0" w:color="000000"/>
            </w:tcBorders>
            <w:vAlign w:val="center"/>
          </w:tcPr>
          <w:p w14:paraId="5BFEEB2E" w14:textId="6081BFCA" w:rsidR="00481942" w:rsidRDefault="00A2137F" w:rsidP="0098275E">
            <w:pPr>
              <w:spacing w:line="259" w:lineRule="auto"/>
              <w:ind w:left="168"/>
            </w:pPr>
            <w:r>
              <w:t>1.2.1</w:t>
            </w:r>
          </w:p>
        </w:tc>
        <w:tc>
          <w:tcPr>
            <w:tcW w:w="2716" w:type="dxa"/>
            <w:tcBorders>
              <w:top w:val="single" w:sz="6" w:space="0" w:color="000000"/>
              <w:left w:val="single" w:sz="6" w:space="0" w:color="000000"/>
              <w:bottom w:val="single" w:sz="6" w:space="0" w:color="000000"/>
              <w:right w:val="single" w:sz="6" w:space="0" w:color="000000"/>
            </w:tcBorders>
          </w:tcPr>
          <w:p w14:paraId="5D9126D7" w14:textId="5E313567" w:rsidR="00481942" w:rsidRDefault="0076035B" w:rsidP="0098275E">
            <w:pPr>
              <w:spacing w:line="259" w:lineRule="auto"/>
              <w:jc w:val="center"/>
            </w:pPr>
            <w:r>
              <w:t>Determine Project Roles</w:t>
            </w:r>
          </w:p>
        </w:tc>
        <w:tc>
          <w:tcPr>
            <w:tcW w:w="2986" w:type="dxa"/>
            <w:tcBorders>
              <w:top w:val="single" w:sz="6" w:space="0" w:color="000000"/>
              <w:left w:val="single" w:sz="6" w:space="0" w:color="000000"/>
              <w:bottom w:val="single" w:sz="6" w:space="0" w:color="000000"/>
              <w:right w:val="single" w:sz="6" w:space="0" w:color="000000"/>
            </w:tcBorders>
          </w:tcPr>
          <w:p w14:paraId="248BEBDC" w14:textId="33F94ED1" w:rsidR="00481942" w:rsidRDefault="0076035B" w:rsidP="0098275E">
            <w:pPr>
              <w:spacing w:line="259" w:lineRule="auto"/>
              <w:jc w:val="center"/>
            </w:pPr>
            <w:r>
              <w:t>The Project Manager and the Entire team will decide on their roles based on their skills and capabilities.</w:t>
            </w:r>
          </w:p>
        </w:tc>
        <w:tc>
          <w:tcPr>
            <w:tcW w:w="1936" w:type="dxa"/>
            <w:tcBorders>
              <w:top w:val="single" w:sz="6" w:space="0" w:color="000000"/>
              <w:left w:val="single" w:sz="6" w:space="0" w:color="000000"/>
              <w:bottom w:val="single" w:sz="6" w:space="0" w:color="000000"/>
              <w:right w:val="single" w:sz="6" w:space="0" w:color="000000"/>
            </w:tcBorders>
            <w:vAlign w:val="center"/>
          </w:tcPr>
          <w:p w14:paraId="26E42406" w14:textId="262B44B1" w:rsidR="00481942" w:rsidRPr="004F0D21" w:rsidRDefault="004F0D21" w:rsidP="0098275E">
            <w:pPr>
              <w:spacing w:line="259" w:lineRule="auto"/>
              <w:ind w:left="4"/>
              <w:jc w:val="center"/>
              <w:rPr>
                <w:lang w:val="en-US"/>
              </w:rPr>
            </w:pPr>
            <w:r>
              <w:rPr>
                <w:lang w:val="en-US"/>
              </w:rPr>
              <w:t>1 day</w:t>
            </w:r>
          </w:p>
        </w:tc>
      </w:tr>
      <w:tr w:rsidR="00F86C79" w14:paraId="0BBFD9D6" w14:textId="77777777" w:rsidTr="00481942">
        <w:tblPrEx>
          <w:tblCellMar>
            <w:right w:w="0" w:type="dxa"/>
          </w:tblCellMar>
        </w:tblPrEx>
        <w:trPr>
          <w:trHeight w:val="702"/>
        </w:trPr>
        <w:tc>
          <w:tcPr>
            <w:tcW w:w="765" w:type="dxa"/>
            <w:tcBorders>
              <w:top w:val="single" w:sz="6" w:space="0" w:color="000000"/>
              <w:left w:val="single" w:sz="6" w:space="0" w:color="000000"/>
              <w:bottom w:val="single" w:sz="6" w:space="0" w:color="000000"/>
              <w:right w:val="single" w:sz="6" w:space="0" w:color="000000"/>
            </w:tcBorders>
            <w:vAlign w:val="center"/>
          </w:tcPr>
          <w:p w14:paraId="71F403E5" w14:textId="172D49FB" w:rsidR="00F86C79" w:rsidRDefault="00502403" w:rsidP="00502403">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394668B2" w14:textId="076BDF45" w:rsidR="00F86C79" w:rsidRDefault="00502403" w:rsidP="00502403">
            <w:pPr>
              <w:spacing w:line="259" w:lineRule="auto"/>
              <w:ind w:left="168"/>
            </w:pPr>
            <w:r>
              <w:t>1.2.</w:t>
            </w:r>
            <w:r w:rsidR="00F04EF8">
              <w:t>2</w:t>
            </w:r>
            <w:r>
              <w:t xml:space="preserve">  </w:t>
            </w:r>
          </w:p>
        </w:tc>
        <w:tc>
          <w:tcPr>
            <w:tcW w:w="2716" w:type="dxa"/>
            <w:tcBorders>
              <w:top w:val="single" w:sz="6" w:space="0" w:color="000000"/>
              <w:left w:val="single" w:sz="6" w:space="0" w:color="000000"/>
              <w:bottom w:val="single" w:sz="6" w:space="0" w:color="000000"/>
              <w:right w:val="single" w:sz="6" w:space="0" w:color="000000"/>
            </w:tcBorders>
            <w:vAlign w:val="center"/>
          </w:tcPr>
          <w:p w14:paraId="5D2B3BEB" w14:textId="0F4FE895" w:rsidR="00F86C79" w:rsidRDefault="00502403" w:rsidP="00502403">
            <w:pPr>
              <w:spacing w:line="259" w:lineRule="auto"/>
              <w:jc w:val="center"/>
            </w:pPr>
            <w:r>
              <w:t xml:space="preserve">Project Team Kickoff Meeting  </w:t>
            </w:r>
          </w:p>
        </w:tc>
        <w:tc>
          <w:tcPr>
            <w:tcW w:w="2986" w:type="dxa"/>
            <w:tcBorders>
              <w:top w:val="single" w:sz="6" w:space="0" w:color="000000"/>
              <w:left w:val="single" w:sz="6" w:space="0" w:color="000000"/>
              <w:bottom w:val="single" w:sz="6" w:space="0" w:color="000000"/>
              <w:right w:val="single" w:sz="6" w:space="0" w:color="000000"/>
            </w:tcBorders>
          </w:tcPr>
          <w:p w14:paraId="079A62A4" w14:textId="3222D705" w:rsidR="00502403" w:rsidRDefault="00250B7B" w:rsidP="00502403">
            <w:pPr>
              <w:spacing w:after="5" w:line="238" w:lineRule="auto"/>
              <w:jc w:val="center"/>
            </w:pPr>
            <w:r>
              <w:t xml:space="preserve">The </w:t>
            </w:r>
            <w:r w:rsidR="00A84C62">
              <w:t>initial meeting for this phase is started</w:t>
            </w:r>
            <w:r w:rsidR="00E83715">
              <w:t>. The Project Manager, Project Team,</w:t>
            </w:r>
            <w:r w:rsidR="00A84C62">
              <w:t xml:space="preserve"> and </w:t>
            </w:r>
            <w:r w:rsidR="00E83715">
              <w:t>Project Sponsor (Invited</w:t>
            </w:r>
            <w:r w:rsidR="00BA002A">
              <w:t>, but Optional</w:t>
            </w:r>
            <w:r w:rsidR="00E83715">
              <w:t>)</w:t>
            </w:r>
            <w:r w:rsidR="00BA002A">
              <w:t xml:space="preserve"> will talk about the planning of the system.</w:t>
            </w:r>
          </w:p>
          <w:p w14:paraId="5EA69C9B" w14:textId="388B7254" w:rsidR="00F86C79" w:rsidRDefault="00F86C79" w:rsidP="00502403">
            <w:pPr>
              <w:spacing w:line="259" w:lineRule="auto"/>
              <w:jc w:val="center"/>
            </w:pPr>
          </w:p>
        </w:tc>
        <w:tc>
          <w:tcPr>
            <w:tcW w:w="1936" w:type="dxa"/>
            <w:tcBorders>
              <w:top w:val="single" w:sz="6" w:space="0" w:color="000000"/>
              <w:left w:val="single" w:sz="6" w:space="0" w:color="000000"/>
              <w:bottom w:val="single" w:sz="6" w:space="0" w:color="000000"/>
              <w:right w:val="single" w:sz="6" w:space="0" w:color="000000"/>
            </w:tcBorders>
            <w:vAlign w:val="center"/>
          </w:tcPr>
          <w:p w14:paraId="38D2D846" w14:textId="1D7C9DAF" w:rsidR="00F86C79" w:rsidRDefault="005902D6" w:rsidP="00502403">
            <w:pPr>
              <w:spacing w:line="259" w:lineRule="auto"/>
              <w:ind w:left="4"/>
              <w:jc w:val="center"/>
            </w:pPr>
            <w:r>
              <w:t>1 day</w:t>
            </w:r>
          </w:p>
        </w:tc>
      </w:tr>
      <w:tr w:rsidR="00A2137F" w14:paraId="5E95480E" w14:textId="77777777" w:rsidTr="00481942">
        <w:tblPrEx>
          <w:tblCellMar>
            <w:right w:w="0" w:type="dxa"/>
          </w:tblCellMar>
        </w:tblPrEx>
        <w:trPr>
          <w:trHeight w:val="702"/>
        </w:trPr>
        <w:tc>
          <w:tcPr>
            <w:tcW w:w="765" w:type="dxa"/>
            <w:tcBorders>
              <w:top w:val="single" w:sz="6" w:space="0" w:color="000000"/>
              <w:left w:val="single" w:sz="6" w:space="0" w:color="000000"/>
              <w:bottom w:val="single" w:sz="6" w:space="0" w:color="000000"/>
              <w:right w:val="single" w:sz="6" w:space="0" w:color="000000"/>
            </w:tcBorders>
            <w:vAlign w:val="center"/>
          </w:tcPr>
          <w:p w14:paraId="2830D3BB" w14:textId="5D070709" w:rsidR="00A2137F" w:rsidRDefault="00481942" w:rsidP="0098275E">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74376234" w14:textId="344ED651" w:rsidR="00A2137F" w:rsidRDefault="00481942" w:rsidP="0098275E">
            <w:pPr>
              <w:spacing w:line="259" w:lineRule="auto"/>
              <w:ind w:left="168"/>
            </w:pPr>
            <w:r>
              <w:t>1.2.</w:t>
            </w:r>
            <w:r w:rsidR="00F04EF8">
              <w:t>3</w:t>
            </w:r>
            <w:r>
              <w:t xml:space="preserve">  </w:t>
            </w:r>
          </w:p>
        </w:tc>
        <w:tc>
          <w:tcPr>
            <w:tcW w:w="2716" w:type="dxa"/>
            <w:tcBorders>
              <w:top w:val="single" w:sz="6" w:space="0" w:color="000000"/>
              <w:left w:val="single" w:sz="6" w:space="0" w:color="000000"/>
              <w:bottom w:val="single" w:sz="6" w:space="0" w:color="000000"/>
              <w:right w:val="single" w:sz="6" w:space="0" w:color="000000"/>
            </w:tcBorders>
          </w:tcPr>
          <w:p w14:paraId="0BBF6AB7" w14:textId="00FC0D02" w:rsidR="00A2137F" w:rsidRDefault="00481942" w:rsidP="0098275E">
            <w:pPr>
              <w:spacing w:line="259" w:lineRule="auto"/>
              <w:jc w:val="center"/>
            </w:pPr>
            <w:r>
              <w:t xml:space="preserve">Create Preliminary Scope Statement  </w:t>
            </w:r>
          </w:p>
        </w:tc>
        <w:tc>
          <w:tcPr>
            <w:tcW w:w="2986" w:type="dxa"/>
            <w:tcBorders>
              <w:top w:val="single" w:sz="6" w:space="0" w:color="000000"/>
              <w:left w:val="single" w:sz="6" w:space="0" w:color="000000"/>
              <w:bottom w:val="single" w:sz="6" w:space="0" w:color="000000"/>
              <w:right w:val="single" w:sz="6" w:space="0" w:color="000000"/>
            </w:tcBorders>
          </w:tcPr>
          <w:p w14:paraId="496DB1D7" w14:textId="293D31D1" w:rsidR="00A2137F" w:rsidRDefault="00481942" w:rsidP="0098275E">
            <w:pPr>
              <w:spacing w:line="259" w:lineRule="auto"/>
              <w:jc w:val="center"/>
            </w:pPr>
            <w:r>
              <w:t xml:space="preserve">Project Manager creates a Preliminary Scope Statement. </w:t>
            </w:r>
            <w:r w:rsidR="00F04EF8">
              <w:t>Which Identify the Scope of the Project</w:t>
            </w:r>
            <w:r>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104C6A43" w14:textId="6B808F3C" w:rsidR="00A2137F" w:rsidRDefault="00481942" w:rsidP="0098275E">
            <w:pPr>
              <w:spacing w:line="259" w:lineRule="auto"/>
              <w:ind w:left="4"/>
              <w:jc w:val="center"/>
            </w:pPr>
            <w:r>
              <w:t xml:space="preserve">4 days  </w:t>
            </w:r>
          </w:p>
        </w:tc>
      </w:tr>
      <w:tr w:rsidR="00481942" w14:paraId="49011D1C" w14:textId="77777777" w:rsidTr="00481942">
        <w:tblPrEx>
          <w:tblCellMar>
            <w:right w:w="0" w:type="dxa"/>
          </w:tblCellMar>
        </w:tblPrEx>
        <w:trPr>
          <w:trHeight w:val="1015"/>
        </w:trPr>
        <w:tc>
          <w:tcPr>
            <w:tcW w:w="765" w:type="dxa"/>
            <w:tcBorders>
              <w:top w:val="single" w:sz="6" w:space="0" w:color="000000"/>
              <w:left w:val="single" w:sz="6" w:space="0" w:color="000000"/>
              <w:bottom w:val="single" w:sz="6" w:space="0" w:color="000000"/>
              <w:right w:val="single" w:sz="6" w:space="0" w:color="000000"/>
            </w:tcBorders>
            <w:vAlign w:val="center"/>
          </w:tcPr>
          <w:p w14:paraId="6C8818C6" w14:textId="77777777" w:rsidR="00481942" w:rsidRDefault="00481942" w:rsidP="0098275E">
            <w:pPr>
              <w:spacing w:line="259" w:lineRule="auto"/>
              <w:ind w:right="7"/>
              <w:jc w:val="center"/>
            </w:pPr>
            <w:r>
              <w:lastRenderedPageBreak/>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3C2B67E1" w14:textId="77777777" w:rsidR="00481942" w:rsidRDefault="00481942" w:rsidP="0098275E">
            <w:pPr>
              <w:spacing w:line="259" w:lineRule="auto"/>
              <w:ind w:left="168"/>
            </w:pPr>
            <w:r>
              <w:t xml:space="preserve">1.2.4  </w:t>
            </w:r>
          </w:p>
        </w:tc>
        <w:tc>
          <w:tcPr>
            <w:tcW w:w="2716" w:type="dxa"/>
            <w:tcBorders>
              <w:top w:val="single" w:sz="6" w:space="0" w:color="000000"/>
              <w:left w:val="single" w:sz="6" w:space="0" w:color="000000"/>
              <w:bottom w:val="single" w:sz="6" w:space="0" w:color="000000"/>
              <w:right w:val="single" w:sz="6" w:space="0" w:color="000000"/>
            </w:tcBorders>
            <w:vAlign w:val="center"/>
          </w:tcPr>
          <w:p w14:paraId="683CF7A1" w14:textId="77777777" w:rsidR="00481942" w:rsidRDefault="00481942" w:rsidP="0098275E">
            <w:pPr>
              <w:spacing w:line="259" w:lineRule="auto"/>
              <w:jc w:val="center"/>
            </w:pPr>
            <w:r>
              <w:t xml:space="preserve">Develop Project Plan  </w:t>
            </w:r>
          </w:p>
        </w:tc>
        <w:tc>
          <w:tcPr>
            <w:tcW w:w="2986" w:type="dxa"/>
            <w:tcBorders>
              <w:top w:val="single" w:sz="6" w:space="0" w:color="000000"/>
              <w:left w:val="single" w:sz="6" w:space="0" w:color="000000"/>
              <w:bottom w:val="single" w:sz="6" w:space="0" w:color="000000"/>
              <w:right w:val="single" w:sz="6" w:space="0" w:color="000000"/>
            </w:tcBorders>
          </w:tcPr>
          <w:p w14:paraId="05F4D3FA" w14:textId="7A839BD5" w:rsidR="00481942" w:rsidRDefault="00F04EF8" w:rsidP="0098275E">
            <w:pPr>
              <w:spacing w:line="259" w:lineRule="auto"/>
              <w:jc w:val="center"/>
            </w:pPr>
            <w:r>
              <w:t>With the guidance of the Project Manager, the Project Team will create a Project</w:t>
            </w:r>
            <w:r w:rsidR="00085830">
              <w:t xml:space="preserve"> Plan.</w:t>
            </w:r>
          </w:p>
        </w:tc>
        <w:tc>
          <w:tcPr>
            <w:tcW w:w="1936" w:type="dxa"/>
            <w:tcBorders>
              <w:top w:val="single" w:sz="6" w:space="0" w:color="000000"/>
              <w:left w:val="single" w:sz="6" w:space="0" w:color="000000"/>
              <w:bottom w:val="single" w:sz="6" w:space="0" w:color="000000"/>
              <w:right w:val="single" w:sz="6" w:space="0" w:color="000000"/>
            </w:tcBorders>
            <w:vAlign w:val="center"/>
          </w:tcPr>
          <w:p w14:paraId="1C74D44C" w14:textId="77777777" w:rsidR="00481942" w:rsidRDefault="00481942" w:rsidP="0098275E">
            <w:pPr>
              <w:spacing w:line="259" w:lineRule="auto"/>
              <w:ind w:left="4"/>
              <w:jc w:val="center"/>
            </w:pPr>
            <w:r>
              <w:t xml:space="preserve">7 days  </w:t>
            </w:r>
          </w:p>
        </w:tc>
      </w:tr>
      <w:tr w:rsidR="00481942" w14:paraId="488ED190" w14:textId="77777777" w:rsidTr="00481942">
        <w:tblPrEx>
          <w:tblCellMar>
            <w:right w:w="0" w:type="dxa"/>
          </w:tblCellMar>
        </w:tblPrEx>
        <w:trPr>
          <w:trHeight w:val="705"/>
        </w:trPr>
        <w:tc>
          <w:tcPr>
            <w:tcW w:w="765" w:type="dxa"/>
            <w:tcBorders>
              <w:top w:val="single" w:sz="6" w:space="0" w:color="000000"/>
              <w:left w:val="single" w:sz="6" w:space="0" w:color="000000"/>
              <w:bottom w:val="single" w:sz="6" w:space="0" w:color="000000"/>
              <w:right w:val="single" w:sz="6" w:space="0" w:color="000000"/>
            </w:tcBorders>
            <w:vAlign w:val="center"/>
          </w:tcPr>
          <w:p w14:paraId="4AC6892C" w14:textId="77777777" w:rsidR="00481942" w:rsidRDefault="00481942" w:rsidP="0098275E">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3D893A32" w14:textId="77777777" w:rsidR="00481942" w:rsidRDefault="00481942" w:rsidP="0098275E">
            <w:pPr>
              <w:spacing w:line="259" w:lineRule="auto"/>
              <w:ind w:left="168"/>
            </w:pPr>
            <w:r>
              <w:t xml:space="preserve">1.2.5  </w:t>
            </w:r>
          </w:p>
        </w:tc>
        <w:tc>
          <w:tcPr>
            <w:tcW w:w="2716" w:type="dxa"/>
            <w:tcBorders>
              <w:top w:val="single" w:sz="6" w:space="0" w:color="000000"/>
              <w:left w:val="single" w:sz="6" w:space="0" w:color="000000"/>
              <w:bottom w:val="single" w:sz="6" w:space="0" w:color="000000"/>
              <w:right w:val="single" w:sz="6" w:space="0" w:color="000000"/>
            </w:tcBorders>
            <w:vAlign w:val="center"/>
          </w:tcPr>
          <w:p w14:paraId="548A6881" w14:textId="77777777" w:rsidR="00481942" w:rsidRDefault="00481942" w:rsidP="0098275E">
            <w:pPr>
              <w:spacing w:line="259" w:lineRule="auto"/>
              <w:jc w:val="center"/>
            </w:pPr>
            <w:r>
              <w:t xml:space="preserve">Submit Project Plan  </w:t>
            </w:r>
          </w:p>
        </w:tc>
        <w:tc>
          <w:tcPr>
            <w:tcW w:w="2986" w:type="dxa"/>
            <w:tcBorders>
              <w:top w:val="single" w:sz="6" w:space="0" w:color="000000"/>
              <w:left w:val="single" w:sz="6" w:space="0" w:color="000000"/>
              <w:bottom w:val="single" w:sz="6" w:space="0" w:color="000000"/>
              <w:right w:val="single" w:sz="6" w:space="0" w:color="000000"/>
            </w:tcBorders>
          </w:tcPr>
          <w:p w14:paraId="5CD7FC9F" w14:textId="193783ED" w:rsidR="00481942" w:rsidRDefault="00481942" w:rsidP="0098275E">
            <w:pPr>
              <w:spacing w:line="259" w:lineRule="auto"/>
              <w:jc w:val="center"/>
            </w:pPr>
            <w:r>
              <w:t>Project Manager submits the project plan for approval</w:t>
            </w:r>
            <w:r w:rsidR="008276ED">
              <w:t xml:space="preserve"> and any </w:t>
            </w:r>
            <w:r w:rsidR="00BB788D">
              <w:t>suggestions and recommendation for improvements</w:t>
            </w:r>
            <w:r>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65033ED8" w14:textId="77777777" w:rsidR="00481942" w:rsidRDefault="00481942" w:rsidP="0098275E">
            <w:pPr>
              <w:spacing w:line="259" w:lineRule="auto"/>
              <w:ind w:left="4"/>
              <w:jc w:val="center"/>
            </w:pPr>
            <w:r>
              <w:t xml:space="preserve">1 days  </w:t>
            </w:r>
          </w:p>
        </w:tc>
      </w:tr>
      <w:tr w:rsidR="00481942" w14:paraId="06E91468" w14:textId="77777777" w:rsidTr="00481942">
        <w:tblPrEx>
          <w:tblCellMar>
            <w:right w:w="0" w:type="dxa"/>
          </w:tblCellMar>
        </w:tblPrEx>
        <w:trPr>
          <w:trHeight w:val="1603"/>
        </w:trPr>
        <w:tc>
          <w:tcPr>
            <w:tcW w:w="765" w:type="dxa"/>
            <w:tcBorders>
              <w:top w:val="single" w:sz="6" w:space="0" w:color="000000"/>
              <w:left w:val="single" w:sz="6" w:space="0" w:color="000000"/>
              <w:bottom w:val="single" w:sz="22" w:space="0" w:color="2F5496"/>
              <w:right w:val="single" w:sz="6" w:space="0" w:color="000000"/>
            </w:tcBorders>
            <w:vAlign w:val="center"/>
          </w:tcPr>
          <w:p w14:paraId="2A0A6D23" w14:textId="77777777" w:rsidR="00481942" w:rsidRDefault="00481942" w:rsidP="0098275E">
            <w:pPr>
              <w:spacing w:line="259" w:lineRule="auto"/>
              <w:ind w:right="7"/>
              <w:jc w:val="center"/>
            </w:pPr>
            <w:r>
              <w:t xml:space="preserve">3  </w:t>
            </w:r>
          </w:p>
        </w:tc>
        <w:tc>
          <w:tcPr>
            <w:tcW w:w="811" w:type="dxa"/>
            <w:tcBorders>
              <w:top w:val="single" w:sz="6" w:space="0" w:color="000000"/>
              <w:left w:val="single" w:sz="6" w:space="0" w:color="000000"/>
              <w:bottom w:val="single" w:sz="22" w:space="0" w:color="2F5496"/>
              <w:right w:val="single" w:sz="6" w:space="0" w:color="000000"/>
            </w:tcBorders>
            <w:vAlign w:val="center"/>
          </w:tcPr>
          <w:p w14:paraId="6D0999CD" w14:textId="77777777" w:rsidR="00481942" w:rsidRDefault="00481942" w:rsidP="0098275E">
            <w:pPr>
              <w:spacing w:line="259" w:lineRule="auto"/>
              <w:ind w:left="168"/>
            </w:pPr>
            <w:r>
              <w:t xml:space="preserve">1.2.6  </w:t>
            </w:r>
          </w:p>
        </w:tc>
        <w:tc>
          <w:tcPr>
            <w:tcW w:w="2716" w:type="dxa"/>
            <w:tcBorders>
              <w:top w:val="single" w:sz="6" w:space="0" w:color="000000"/>
              <w:left w:val="single" w:sz="6" w:space="0" w:color="000000"/>
              <w:bottom w:val="single" w:sz="22" w:space="0" w:color="2F5496"/>
              <w:right w:val="single" w:sz="6" w:space="0" w:color="000000"/>
            </w:tcBorders>
            <w:vAlign w:val="center"/>
          </w:tcPr>
          <w:p w14:paraId="245E2F42" w14:textId="77777777" w:rsidR="00481942" w:rsidRDefault="00481942" w:rsidP="0098275E">
            <w:pPr>
              <w:spacing w:line="259" w:lineRule="auto"/>
              <w:jc w:val="center"/>
            </w:pPr>
            <w:r>
              <w:t xml:space="preserve">Milestone: Project Plan Approval  </w:t>
            </w:r>
          </w:p>
        </w:tc>
        <w:tc>
          <w:tcPr>
            <w:tcW w:w="2986" w:type="dxa"/>
            <w:tcBorders>
              <w:top w:val="single" w:sz="6" w:space="0" w:color="000000"/>
              <w:left w:val="single" w:sz="6" w:space="0" w:color="000000"/>
              <w:bottom w:val="single" w:sz="22" w:space="0" w:color="2F5496"/>
              <w:right w:val="single" w:sz="6" w:space="0" w:color="000000"/>
            </w:tcBorders>
          </w:tcPr>
          <w:p w14:paraId="4C47AC1A" w14:textId="77777777" w:rsidR="00481942" w:rsidRDefault="00481942" w:rsidP="0098275E">
            <w:pPr>
              <w:spacing w:after="1" w:line="242" w:lineRule="auto"/>
              <w:jc w:val="center"/>
            </w:pPr>
            <w:r>
              <w:t xml:space="preserve">The project plan is approved, and the Project Manager has permission to proceed to  </w:t>
            </w:r>
          </w:p>
          <w:p w14:paraId="74A232F7" w14:textId="77777777" w:rsidR="00481942" w:rsidRDefault="00481942" w:rsidP="0098275E">
            <w:pPr>
              <w:spacing w:line="259" w:lineRule="auto"/>
              <w:jc w:val="center"/>
            </w:pPr>
            <w:r>
              <w:t xml:space="preserve">execute the project according to the project plan.  </w:t>
            </w:r>
          </w:p>
        </w:tc>
        <w:tc>
          <w:tcPr>
            <w:tcW w:w="1936" w:type="dxa"/>
            <w:tcBorders>
              <w:top w:val="single" w:sz="6" w:space="0" w:color="000000"/>
              <w:left w:val="single" w:sz="6" w:space="0" w:color="000000"/>
              <w:bottom w:val="single" w:sz="22" w:space="0" w:color="2F5496"/>
              <w:right w:val="single" w:sz="6" w:space="0" w:color="000000"/>
            </w:tcBorders>
            <w:vAlign w:val="center"/>
          </w:tcPr>
          <w:p w14:paraId="0D8A1F8D" w14:textId="77777777" w:rsidR="00481942" w:rsidRDefault="00481942" w:rsidP="0098275E">
            <w:pPr>
              <w:spacing w:line="259" w:lineRule="auto"/>
              <w:ind w:left="4"/>
              <w:jc w:val="center"/>
            </w:pPr>
            <w:r>
              <w:t xml:space="preserve">1 days  </w:t>
            </w:r>
          </w:p>
        </w:tc>
      </w:tr>
      <w:tr w:rsidR="00481942" w14:paraId="657418DD" w14:textId="77777777" w:rsidTr="00481942">
        <w:tblPrEx>
          <w:tblCellMar>
            <w:right w:w="0" w:type="dxa"/>
          </w:tblCellMar>
        </w:tblPrEx>
        <w:trPr>
          <w:trHeight w:val="676"/>
        </w:trPr>
        <w:tc>
          <w:tcPr>
            <w:tcW w:w="765"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36C08564" w14:textId="77777777" w:rsidR="00481942" w:rsidRDefault="00481942" w:rsidP="0098275E">
            <w:pPr>
              <w:spacing w:line="259" w:lineRule="auto"/>
              <w:ind w:right="7"/>
              <w:jc w:val="center"/>
            </w:pPr>
            <w:r>
              <w:rPr>
                <w:b/>
                <w:color w:val="FFFFFF"/>
              </w:rPr>
              <w:t>2</w:t>
            </w:r>
            <w:r>
              <w:rPr>
                <w:color w:val="FFFFFF"/>
              </w:rPr>
              <w:t xml:space="preserve"> </w:t>
            </w:r>
            <w:r>
              <w:t xml:space="preserve"> </w:t>
            </w:r>
          </w:p>
        </w:tc>
        <w:tc>
          <w:tcPr>
            <w:tcW w:w="811"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12CA1C3B" w14:textId="77777777" w:rsidR="00481942" w:rsidRDefault="00481942" w:rsidP="0098275E">
            <w:pPr>
              <w:spacing w:line="259" w:lineRule="auto"/>
              <w:ind w:left="2"/>
              <w:jc w:val="center"/>
            </w:pPr>
            <w:r>
              <w:rPr>
                <w:b/>
                <w:color w:val="FFFFFF"/>
              </w:rPr>
              <w:t>1.3</w:t>
            </w:r>
            <w:r>
              <w:rPr>
                <w:color w:val="FFFFFF"/>
              </w:rPr>
              <w:t xml:space="preserve"> </w:t>
            </w:r>
            <w:r>
              <w:t xml:space="preserve"> </w:t>
            </w:r>
          </w:p>
        </w:tc>
        <w:tc>
          <w:tcPr>
            <w:tcW w:w="2716"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6EA9C12C" w14:textId="77777777" w:rsidR="00481942" w:rsidRDefault="00481942" w:rsidP="0098275E">
            <w:pPr>
              <w:spacing w:line="259" w:lineRule="auto"/>
              <w:ind w:right="2"/>
              <w:jc w:val="center"/>
            </w:pPr>
            <w:r>
              <w:rPr>
                <w:b/>
                <w:color w:val="FFFFFF"/>
              </w:rPr>
              <w:t>Execution</w:t>
            </w:r>
            <w:r>
              <w:rPr>
                <w:color w:val="FFFFFF"/>
              </w:rPr>
              <w:t xml:space="preserve"> </w:t>
            </w:r>
            <w:r>
              <w:t xml:space="preserve"> </w:t>
            </w:r>
          </w:p>
        </w:tc>
        <w:tc>
          <w:tcPr>
            <w:tcW w:w="2986" w:type="dxa"/>
            <w:tcBorders>
              <w:top w:val="single" w:sz="22" w:space="0" w:color="2F5496"/>
              <w:left w:val="single" w:sz="6" w:space="0" w:color="000000"/>
              <w:bottom w:val="single" w:sz="6" w:space="0" w:color="000000"/>
              <w:right w:val="single" w:sz="6" w:space="0" w:color="000000"/>
            </w:tcBorders>
            <w:shd w:val="clear" w:color="auto" w:fill="2F5496"/>
          </w:tcPr>
          <w:p w14:paraId="0164A89A" w14:textId="77777777" w:rsidR="00481942" w:rsidRDefault="00481942" w:rsidP="0098275E">
            <w:pPr>
              <w:spacing w:line="259" w:lineRule="auto"/>
              <w:jc w:val="center"/>
            </w:pPr>
            <w:r>
              <w:rPr>
                <w:b/>
                <w:color w:val="FFFFFF"/>
              </w:rPr>
              <w:t>Work involved to execute the project.</w:t>
            </w:r>
            <w:r>
              <w:rPr>
                <w:color w:val="FFFFFF"/>
              </w:rPr>
              <w:t xml:space="preserve"> </w:t>
            </w:r>
            <w:r>
              <w:t xml:space="preserve"> </w:t>
            </w:r>
          </w:p>
        </w:tc>
        <w:tc>
          <w:tcPr>
            <w:tcW w:w="1936" w:type="dxa"/>
            <w:tcBorders>
              <w:top w:val="single" w:sz="22" w:space="0" w:color="2F5496"/>
              <w:left w:val="single" w:sz="6" w:space="0" w:color="000000"/>
              <w:bottom w:val="single" w:sz="6" w:space="0" w:color="000000"/>
              <w:right w:val="single" w:sz="6" w:space="0" w:color="000000"/>
            </w:tcBorders>
            <w:shd w:val="clear" w:color="auto" w:fill="2F5496"/>
          </w:tcPr>
          <w:p w14:paraId="0DA4D9EA" w14:textId="77777777" w:rsidR="00481942" w:rsidRDefault="00481942" w:rsidP="0098275E">
            <w:pPr>
              <w:spacing w:line="259" w:lineRule="auto"/>
              <w:ind w:left="-12"/>
            </w:pPr>
            <w:r>
              <w:rPr>
                <w:b/>
                <w:color w:val="FFFFFF"/>
              </w:rPr>
              <w:t xml:space="preserve"> </w:t>
            </w:r>
            <w:r>
              <w:t xml:space="preserve"> </w:t>
            </w:r>
          </w:p>
          <w:p w14:paraId="0848A1CE" w14:textId="356E470E" w:rsidR="00481942" w:rsidRDefault="00481942" w:rsidP="0098275E">
            <w:pPr>
              <w:spacing w:line="259" w:lineRule="auto"/>
              <w:jc w:val="center"/>
            </w:pPr>
            <w:r>
              <w:rPr>
                <w:b/>
                <w:color w:val="FFFFFF"/>
              </w:rPr>
              <w:t>1</w:t>
            </w:r>
            <w:r w:rsidR="000C02BC">
              <w:rPr>
                <w:b/>
                <w:color w:val="FFFFFF"/>
              </w:rPr>
              <w:t>60</w:t>
            </w:r>
            <w:r>
              <w:rPr>
                <w:b/>
                <w:color w:val="FFFFFF"/>
              </w:rPr>
              <w:t xml:space="preserve"> days</w:t>
            </w:r>
            <w:r>
              <w:rPr>
                <w:color w:val="FFFFFF"/>
              </w:rPr>
              <w:t xml:space="preserve"> </w:t>
            </w:r>
            <w:r>
              <w:t xml:space="preserve"> </w:t>
            </w:r>
          </w:p>
        </w:tc>
      </w:tr>
      <w:tr w:rsidR="00481942" w14:paraId="734A9D35" w14:textId="77777777" w:rsidTr="00481942">
        <w:tblPrEx>
          <w:tblCellMar>
            <w:right w:w="0" w:type="dxa"/>
          </w:tblCellMar>
        </w:tblPrEx>
        <w:trPr>
          <w:trHeight w:val="1607"/>
        </w:trPr>
        <w:tc>
          <w:tcPr>
            <w:tcW w:w="765" w:type="dxa"/>
            <w:tcBorders>
              <w:top w:val="single" w:sz="6" w:space="0" w:color="000000"/>
              <w:left w:val="single" w:sz="6" w:space="0" w:color="000000"/>
              <w:bottom w:val="single" w:sz="6" w:space="0" w:color="000000"/>
              <w:right w:val="single" w:sz="6" w:space="0" w:color="000000"/>
            </w:tcBorders>
            <w:vAlign w:val="center"/>
          </w:tcPr>
          <w:p w14:paraId="31EAC13F" w14:textId="77777777" w:rsidR="00481942" w:rsidRDefault="00481942" w:rsidP="0098275E">
            <w:pPr>
              <w:spacing w:line="259" w:lineRule="auto"/>
              <w:ind w:right="7"/>
              <w:jc w:val="center"/>
            </w:pPr>
            <w:r>
              <w:t>3</w:t>
            </w:r>
            <w:r>
              <w:rPr>
                <w:b/>
              </w:rPr>
              <w:t xml:space="preserve"> </w:t>
            </w: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16045FB6" w14:textId="77777777" w:rsidR="00481942" w:rsidRDefault="00481942" w:rsidP="0098275E">
            <w:pPr>
              <w:spacing w:line="259" w:lineRule="auto"/>
              <w:ind w:left="168"/>
            </w:pPr>
            <w:r>
              <w:t>1.3.1</w:t>
            </w:r>
            <w:r>
              <w:rPr>
                <w:b/>
              </w:rPr>
              <w:t xml:space="preserve"> </w:t>
            </w:r>
            <w:r>
              <w:t xml:space="preserve"> </w:t>
            </w:r>
          </w:p>
        </w:tc>
        <w:tc>
          <w:tcPr>
            <w:tcW w:w="2716" w:type="dxa"/>
            <w:tcBorders>
              <w:top w:val="single" w:sz="6" w:space="0" w:color="000000"/>
              <w:left w:val="single" w:sz="6" w:space="0" w:color="000000"/>
              <w:bottom w:val="single" w:sz="6" w:space="0" w:color="000000"/>
              <w:right w:val="single" w:sz="6" w:space="0" w:color="000000"/>
            </w:tcBorders>
            <w:vAlign w:val="center"/>
          </w:tcPr>
          <w:p w14:paraId="40D88A15" w14:textId="77777777" w:rsidR="00481942" w:rsidRDefault="00481942" w:rsidP="0098275E">
            <w:pPr>
              <w:spacing w:line="259" w:lineRule="auto"/>
              <w:ind w:right="4"/>
              <w:jc w:val="center"/>
            </w:pPr>
            <w:r>
              <w:t>Project Kickoff Meeting</w:t>
            </w:r>
            <w:r>
              <w:rPr>
                <w:b/>
              </w:rPr>
              <w:t xml:space="preserve"> </w:t>
            </w:r>
            <w:r>
              <w:t xml:space="preserve"> </w:t>
            </w:r>
          </w:p>
        </w:tc>
        <w:tc>
          <w:tcPr>
            <w:tcW w:w="2986" w:type="dxa"/>
            <w:tcBorders>
              <w:top w:val="single" w:sz="6" w:space="0" w:color="000000"/>
              <w:left w:val="single" w:sz="6" w:space="0" w:color="000000"/>
              <w:bottom w:val="single" w:sz="6" w:space="0" w:color="000000"/>
              <w:right w:val="single" w:sz="6" w:space="0" w:color="000000"/>
            </w:tcBorders>
          </w:tcPr>
          <w:p w14:paraId="0AB50C8A" w14:textId="0F25F018" w:rsidR="00481942" w:rsidRDefault="00E25B54" w:rsidP="0098275E">
            <w:pPr>
              <w:spacing w:line="259" w:lineRule="auto"/>
              <w:jc w:val="center"/>
            </w:pPr>
            <w:r>
              <w:t xml:space="preserve">The Project </w:t>
            </w:r>
            <w:r w:rsidR="00CF20B7">
              <w:t xml:space="preserve">Manager will setup a meeting with the project </w:t>
            </w:r>
            <w:r w:rsidR="00911250">
              <w:t>Team, and Project Sponsor to formally start the Execution Stage.</w:t>
            </w:r>
            <w:r w:rsidR="00481942">
              <w:rPr>
                <w:b/>
              </w:rPr>
              <w:t xml:space="preserve"> </w:t>
            </w:r>
            <w:r w:rsidR="00481942">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5EAECF11" w14:textId="77777777" w:rsidR="00481942" w:rsidRDefault="00481942" w:rsidP="0098275E">
            <w:pPr>
              <w:spacing w:line="259" w:lineRule="auto"/>
              <w:ind w:left="4"/>
              <w:jc w:val="center"/>
            </w:pPr>
            <w:r>
              <w:t>1 days</w:t>
            </w:r>
            <w:r>
              <w:rPr>
                <w:b/>
              </w:rPr>
              <w:t xml:space="preserve"> </w:t>
            </w:r>
            <w:r>
              <w:t xml:space="preserve"> </w:t>
            </w:r>
          </w:p>
        </w:tc>
      </w:tr>
      <w:tr w:rsidR="00481942" w14:paraId="7681503D" w14:textId="77777777" w:rsidTr="00481942">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107DF8E3" w14:textId="77777777" w:rsidR="00481942" w:rsidRDefault="00481942" w:rsidP="0098275E">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4BC1CF0B" w14:textId="77777777" w:rsidR="00481942" w:rsidRDefault="00481942" w:rsidP="0098275E">
            <w:pPr>
              <w:spacing w:line="259" w:lineRule="auto"/>
              <w:ind w:left="168"/>
            </w:pPr>
            <w:r>
              <w:t xml:space="preserve">1.3.2  </w:t>
            </w:r>
          </w:p>
        </w:tc>
        <w:tc>
          <w:tcPr>
            <w:tcW w:w="2716" w:type="dxa"/>
            <w:tcBorders>
              <w:top w:val="single" w:sz="6" w:space="0" w:color="000000"/>
              <w:left w:val="single" w:sz="6" w:space="0" w:color="000000"/>
              <w:bottom w:val="single" w:sz="6" w:space="0" w:color="000000"/>
              <w:right w:val="single" w:sz="6" w:space="0" w:color="000000"/>
            </w:tcBorders>
            <w:vAlign w:val="center"/>
          </w:tcPr>
          <w:p w14:paraId="6530A3C6" w14:textId="77777777" w:rsidR="00481942" w:rsidRDefault="00481942" w:rsidP="0098275E">
            <w:pPr>
              <w:spacing w:line="259" w:lineRule="auto"/>
              <w:jc w:val="center"/>
            </w:pPr>
            <w:r>
              <w:t xml:space="preserve">Verify &amp; Validate User Requirements  </w:t>
            </w:r>
          </w:p>
        </w:tc>
        <w:tc>
          <w:tcPr>
            <w:tcW w:w="2986" w:type="dxa"/>
            <w:tcBorders>
              <w:top w:val="single" w:sz="6" w:space="0" w:color="000000"/>
              <w:left w:val="single" w:sz="6" w:space="0" w:color="000000"/>
              <w:bottom w:val="single" w:sz="6" w:space="0" w:color="000000"/>
              <w:right w:val="single" w:sz="6" w:space="0" w:color="000000"/>
            </w:tcBorders>
          </w:tcPr>
          <w:p w14:paraId="1607C769" w14:textId="09ABF1F4" w:rsidR="00481942" w:rsidRDefault="00173B3D" w:rsidP="00E24F9A">
            <w:pPr>
              <w:spacing w:line="259" w:lineRule="auto"/>
              <w:ind w:left="28"/>
              <w:jc w:val="center"/>
            </w:pPr>
            <w:r>
              <w:t xml:space="preserve">The </w:t>
            </w:r>
            <w:r w:rsidR="007A272E">
              <w:t xml:space="preserve">planning documents will be </w:t>
            </w:r>
            <w:r w:rsidR="00F67BFE">
              <w:t>reviewed</w:t>
            </w:r>
            <w:r w:rsidR="007A272E">
              <w:t xml:space="preserve"> by the Project Manager and Project Team</w:t>
            </w:r>
            <w:r w:rsidR="00F67BFE">
              <w:t>, which can be used to check the requirements and may ask for clarification when needed.</w:t>
            </w:r>
          </w:p>
        </w:tc>
        <w:tc>
          <w:tcPr>
            <w:tcW w:w="1936" w:type="dxa"/>
            <w:tcBorders>
              <w:top w:val="single" w:sz="6" w:space="0" w:color="000000"/>
              <w:left w:val="single" w:sz="6" w:space="0" w:color="000000"/>
              <w:bottom w:val="single" w:sz="6" w:space="0" w:color="000000"/>
              <w:right w:val="single" w:sz="6" w:space="0" w:color="000000"/>
            </w:tcBorders>
          </w:tcPr>
          <w:p w14:paraId="4379D0E0" w14:textId="77777777" w:rsidR="00481942" w:rsidRDefault="00481942" w:rsidP="0098275E">
            <w:pPr>
              <w:spacing w:after="15" w:line="259" w:lineRule="auto"/>
              <w:ind w:left="-12"/>
            </w:pPr>
            <w:r>
              <w:t xml:space="preserve">  </w:t>
            </w:r>
          </w:p>
          <w:p w14:paraId="334EF106" w14:textId="77777777" w:rsidR="00481942" w:rsidRDefault="00481942" w:rsidP="0098275E">
            <w:pPr>
              <w:tabs>
                <w:tab w:val="center" w:pos="972"/>
              </w:tabs>
              <w:spacing w:line="259" w:lineRule="auto"/>
              <w:ind w:left="-15"/>
            </w:pPr>
            <w:r>
              <w:t xml:space="preserve"> </w:t>
            </w:r>
            <w:r>
              <w:tab/>
              <w:t xml:space="preserve">9 days  </w:t>
            </w:r>
          </w:p>
        </w:tc>
      </w:tr>
      <w:tr w:rsidR="009D6E75" w14:paraId="61C2802F" w14:textId="77777777" w:rsidTr="00481942">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3D669EC7" w14:textId="7DBC716C" w:rsidR="009D6E75" w:rsidRDefault="009D6E75" w:rsidP="00196AEA">
            <w:pPr>
              <w:spacing w:line="259" w:lineRule="auto"/>
              <w:ind w:right="7"/>
              <w:jc w:val="center"/>
            </w:pPr>
            <w:r>
              <w:t>3</w:t>
            </w:r>
          </w:p>
        </w:tc>
        <w:tc>
          <w:tcPr>
            <w:tcW w:w="811" w:type="dxa"/>
            <w:tcBorders>
              <w:top w:val="single" w:sz="6" w:space="0" w:color="000000"/>
              <w:left w:val="single" w:sz="6" w:space="0" w:color="000000"/>
              <w:bottom w:val="single" w:sz="6" w:space="0" w:color="000000"/>
              <w:right w:val="single" w:sz="6" w:space="0" w:color="000000"/>
            </w:tcBorders>
            <w:vAlign w:val="center"/>
          </w:tcPr>
          <w:p w14:paraId="24E5FC8E" w14:textId="1682FA03" w:rsidR="009D6E75" w:rsidRDefault="002B3BA9" w:rsidP="00196AEA">
            <w:pPr>
              <w:spacing w:line="259" w:lineRule="auto"/>
              <w:ind w:left="168"/>
            </w:pPr>
            <w:r>
              <w:t>1.3.3</w:t>
            </w:r>
          </w:p>
        </w:tc>
        <w:tc>
          <w:tcPr>
            <w:tcW w:w="2716" w:type="dxa"/>
            <w:tcBorders>
              <w:top w:val="single" w:sz="6" w:space="0" w:color="000000"/>
              <w:left w:val="single" w:sz="6" w:space="0" w:color="000000"/>
              <w:bottom w:val="single" w:sz="6" w:space="0" w:color="000000"/>
              <w:right w:val="single" w:sz="6" w:space="0" w:color="000000"/>
            </w:tcBorders>
            <w:vAlign w:val="center"/>
          </w:tcPr>
          <w:p w14:paraId="26169945" w14:textId="3D7DD7F9" w:rsidR="009D6E75" w:rsidRDefault="002B3BA9" w:rsidP="00196AEA">
            <w:pPr>
              <w:spacing w:line="259" w:lineRule="auto"/>
              <w:jc w:val="center"/>
            </w:pPr>
            <w:r>
              <w:t>UI/UX designing</w:t>
            </w:r>
          </w:p>
        </w:tc>
        <w:tc>
          <w:tcPr>
            <w:tcW w:w="2986" w:type="dxa"/>
            <w:tcBorders>
              <w:top w:val="single" w:sz="6" w:space="0" w:color="000000"/>
              <w:left w:val="single" w:sz="6" w:space="0" w:color="000000"/>
              <w:bottom w:val="single" w:sz="6" w:space="0" w:color="000000"/>
              <w:right w:val="single" w:sz="6" w:space="0" w:color="000000"/>
            </w:tcBorders>
          </w:tcPr>
          <w:p w14:paraId="4C02C30F" w14:textId="49711FDD" w:rsidR="009D6E75" w:rsidRDefault="002B3BA9" w:rsidP="00E24F9A">
            <w:pPr>
              <w:spacing w:line="259" w:lineRule="auto"/>
              <w:ind w:left="28"/>
              <w:jc w:val="center"/>
            </w:pPr>
            <w:r>
              <w:t xml:space="preserve">The UI/UX Designer will </w:t>
            </w:r>
            <w:r w:rsidR="002154A8">
              <w:t xml:space="preserve">do a </w:t>
            </w:r>
            <w:r w:rsidR="00451FF3">
              <w:t>Mockup of the UI</w:t>
            </w:r>
            <w:r w:rsidR="00486D14">
              <w:t xml:space="preserve"> of the project </w:t>
            </w:r>
          </w:p>
        </w:tc>
        <w:tc>
          <w:tcPr>
            <w:tcW w:w="1936" w:type="dxa"/>
            <w:tcBorders>
              <w:top w:val="single" w:sz="6" w:space="0" w:color="000000"/>
              <w:left w:val="single" w:sz="6" w:space="0" w:color="000000"/>
              <w:bottom w:val="single" w:sz="6" w:space="0" w:color="000000"/>
              <w:right w:val="single" w:sz="6" w:space="0" w:color="000000"/>
            </w:tcBorders>
          </w:tcPr>
          <w:p w14:paraId="2101EBDF" w14:textId="4C09BA96" w:rsidR="009D6E75" w:rsidRDefault="00E8475A" w:rsidP="0094647D">
            <w:pPr>
              <w:spacing w:after="15" w:line="259" w:lineRule="auto"/>
              <w:ind w:left="-12"/>
              <w:jc w:val="center"/>
            </w:pPr>
            <w:r>
              <w:t>10 days</w:t>
            </w:r>
          </w:p>
        </w:tc>
      </w:tr>
      <w:tr w:rsidR="00486D14" w14:paraId="1E1BC42E" w14:textId="77777777" w:rsidTr="00481942">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7ABC1787" w14:textId="2A41D4E1" w:rsidR="00486D14" w:rsidRDefault="00486D14" w:rsidP="00716A26">
            <w:pPr>
              <w:spacing w:line="259" w:lineRule="auto"/>
              <w:ind w:right="7"/>
              <w:jc w:val="center"/>
            </w:pPr>
            <w:r>
              <w:t>3</w:t>
            </w:r>
          </w:p>
        </w:tc>
        <w:tc>
          <w:tcPr>
            <w:tcW w:w="811" w:type="dxa"/>
            <w:tcBorders>
              <w:top w:val="single" w:sz="6" w:space="0" w:color="000000"/>
              <w:left w:val="single" w:sz="6" w:space="0" w:color="000000"/>
              <w:bottom w:val="single" w:sz="6" w:space="0" w:color="000000"/>
              <w:right w:val="single" w:sz="6" w:space="0" w:color="000000"/>
            </w:tcBorders>
            <w:vAlign w:val="center"/>
          </w:tcPr>
          <w:p w14:paraId="1CDF8996" w14:textId="152F8E98" w:rsidR="00486D14" w:rsidRDefault="00486D14" w:rsidP="00716A26">
            <w:pPr>
              <w:spacing w:line="259" w:lineRule="auto"/>
              <w:ind w:left="168"/>
            </w:pPr>
            <w:r>
              <w:t>1.3.4</w:t>
            </w:r>
          </w:p>
        </w:tc>
        <w:tc>
          <w:tcPr>
            <w:tcW w:w="2716" w:type="dxa"/>
            <w:tcBorders>
              <w:top w:val="single" w:sz="6" w:space="0" w:color="000000"/>
              <w:left w:val="single" w:sz="6" w:space="0" w:color="000000"/>
              <w:bottom w:val="single" w:sz="6" w:space="0" w:color="000000"/>
              <w:right w:val="single" w:sz="6" w:space="0" w:color="000000"/>
            </w:tcBorders>
            <w:vAlign w:val="center"/>
          </w:tcPr>
          <w:p w14:paraId="46ADF690" w14:textId="2C3BFB5E" w:rsidR="00486D14" w:rsidRDefault="00486D14" w:rsidP="00716A26">
            <w:pPr>
              <w:spacing w:line="259" w:lineRule="auto"/>
              <w:jc w:val="center"/>
            </w:pPr>
            <w:r>
              <w:t>Prototyping</w:t>
            </w:r>
          </w:p>
        </w:tc>
        <w:tc>
          <w:tcPr>
            <w:tcW w:w="2986" w:type="dxa"/>
            <w:tcBorders>
              <w:top w:val="single" w:sz="6" w:space="0" w:color="000000"/>
              <w:left w:val="single" w:sz="6" w:space="0" w:color="000000"/>
              <w:bottom w:val="single" w:sz="6" w:space="0" w:color="000000"/>
              <w:right w:val="single" w:sz="6" w:space="0" w:color="000000"/>
            </w:tcBorders>
          </w:tcPr>
          <w:p w14:paraId="1AD8DF8F" w14:textId="5ECD0208" w:rsidR="00486D14" w:rsidRDefault="00486D14" w:rsidP="00E24F9A">
            <w:pPr>
              <w:spacing w:line="259" w:lineRule="auto"/>
              <w:ind w:left="28"/>
              <w:jc w:val="center"/>
            </w:pPr>
            <w:r>
              <w:t xml:space="preserve">The UI/UX Designer will create a </w:t>
            </w:r>
            <w:r w:rsidR="009A545D">
              <w:t xml:space="preserve">prototype of the project. The UI/UX Designer will also </w:t>
            </w:r>
            <w:r w:rsidR="00255A95">
              <w:t>do a limited Prototype Testing with the Project Sponsor and Project Stakeholder.</w:t>
            </w:r>
          </w:p>
        </w:tc>
        <w:tc>
          <w:tcPr>
            <w:tcW w:w="1936" w:type="dxa"/>
            <w:tcBorders>
              <w:top w:val="single" w:sz="6" w:space="0" w:color="000000"/>
              <w:left w:val="single" w:sz="6" w:space="0" w:color="000000"/>
              <w:bottom w:val="single" w:sz="6" w:space="0" w:color="000000"/>
              <w:right w:val="single" w:sz="6" w:space="0" w:color="000000"/>
            </w:tcBorders>
          </w:tcPr>
          <w:p w14:paraId="0D054459" w14:textId="2CABFDF5" w:rsidR="00486D14" w:rsidRDefault="00E8475A" w:rsidP="00E8475A">
            <w:pPr>
              <w:spacing w:after="15" w:line="259" w:lineRule="auto"/>
              <w:ind w:left="-12"/>
              <w:jc w:val="center"/>
            </w:pPr>
            <w:r>
              <w:t>14 days</w:t>
            </w:r>
          </w:p>
        </w:tc>
      </w:tr>
      <w:tr w:rsidR="00255A95" w14:paraId="2974E416" w14:textId="77777777" w:rsidTr="00D0184D">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484330E7" w14:textId="7A70BB84" w:rsidR="00255A95" w:rsidRDefault="00255A95" w:rsidP="00255A95">
            <w:pPr>
              <w:spacing w:line="259" w:lineRule="auto"/>
              <w:ind w:right="7"/>
              <w:jc w:val="center"/>
            </w:pPr>
            <w:r>
              <w:lastRenderedPageBreak/>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54B7F5C5" w14:textId="3039D231" w:rsidR="00255A95" w:rsidRDefault="00255A95" w:rsidP="00255A95">
            <w:pPr>
              <w:spacing w:line="259" w:lineRule="auto"/>
              <w:ind w:left="168"/>
            </w:pPr>
            <w:r>
              <w:t>1.3.</w:t>
            </w:r>
            <w:r w:rsidR="00B26A3A">
              <w:t>5</w:t>
            </w:r>
            <w:r>
              <w:t xml:space="preserve">  </w:t>
            </w:r>
          </w:p>
        </w:tc>
        <w:tc>
          <w:tcPr>
            <w:tcW w:w="2716" w:type="dxa"/>
            <w:tcBorders>
              <w:top w:val="single" w:sz="6" w:space="0" w:color="000000"/>
              <w:left w:val="single" w:sz="6" w:space="0" w:color="000000"/>
              <w:bottom w:val="single" w:sz="6" w:space="0" w:color="000000"/>
              <w:right w:val="single" w:sz="6" w:space="0" w:color="000000"/>
            </w:tcBorders>
            <w:vAlign w:val="center"/>
          </w:tcPr>
          <w:p w14:paraId="305C56F7" w14:textId="36F5176B" w:rsidR="00255A95" w:rsidRDefault="00255A95" w:rsidP="00255A95">
            <w:pPr>
              <w:spacing w:line="259" w:lineRule="auto"/>
              <w:jc w:val="center"/>
            </w:pPr>
            <w:r>
              <w:t>Design and Develop System</w:t>
            </w:r>
          </w:p>
        </w:tc>
        <w:tc>
          <w:tcPr>
            <w:tcW w:w="2986" w:type="dxa"/>
            <w:tcBorders>
              <w:top w:val="single" w:sz="6" w:space="0" w:color="000000"/>
              <w:left w:val="single" w:sz="6" w:space="0" w:color="000000"/>
              <w:bottom w:val="single" w:sz="6" w:space="0" w:color="000000"/>
              <w:right w:val="single" w:sz="6" w:space="0" w:color="000000"/>
            </w:tcBorders>
          </w:tcPr>
          <w:p w14:paraId="7D09FE67" w14:textId="4EFD210F" w:rsidR="00255A95" w:rsidRDefault="00255A95" w:rsidP="00B26A3A">
            <w:pPr>
              <w:spacing w:line="242" w:lineRule="auto"/>
              <w:ind w:left="10"/>
              <w:jc w:val="center"/>
            </w:pPr>
            <w:r>
              <w:t xml:space="preserve">The </w:t>
            </w:r>
            <w:r w:rsidR="002962AD">
              <w:t>Project Team will</w:t>
            </w:r>
            <w:r w:rsidR="00147E35">
              <w:t xml:space="preserve"> start on the </w:t>
            </w:r>
            <w:r>
              <w:t xml:space="preserve">technical resources design </w:t>
            </w:r>
            <w:r w:rsidR="00147E35">
              <w:t xml:space="preserve">of </w:t>
            </w:r>
            <w:r>
              <w:t xml:space="preserve">the Madonna’s Web system </w:t>
            </w:r>
          </w:p>
          <w:p w14:paraId="618117BF" w14:textId="17A1549D" w:rsidR="00255A95" w:rsidRDefault="00255A95" w:rsidP="00B26A3A">
            <w:pPr>
              <w:spacing w:line="259" w:lineRule="auto"/>
              <w:ind w:left="28"/>
              <w:jc w:val="center"/>
            </w:pPr>
          </w:p>
        </w:tc>
        <w:tc>
          <w:tcPr>
            <w:tcW w:w="1936" w:type="dxa"/>
            <w:tcBorders>
              <w:top w:val="single" w:sz="6" w:space="0" w:color="000000"/>
              <w:left w:val="single" w:sz="6" w:space="0" w:color="000000"/>
              <w:bottom w:val="single" w:sz="6" w:space="0" w:color="000000"/>
              <w:right w:val="single" w:sz="6" w:space="0" w:color="000000"/>
            </w:tcBorders>
            <w:vAlign w:val="center"/>
          </w:tcPr>
          <w:p w14:paraId="3078E84F" w14:textId="596B296E" w:rsidR="00255A95" w:rsidRDefault="00255A95" w:rsidP="00B26A3A">
            <w:pPr>
              <w:spacing w:after="15" w:line="259" w:lineRule="auto"/>
              <w:ind w:left="-12"/>
              <w:jc w:val="center"/>
            </w:pPr>
            <w:r>
              <w:t>74 days</w:t>
            </w:r>
          </w:p>
        </w:tc>
      </w:tr>
      <w:tr w:rsidR="00B26A3A" w14:paraId="219B7860" w14:textId="77777777" w:rsidTr="00D0184D">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1929281A" w14:textId="3541611E" w:rsidR="00B26A3A" w:rsidRDefault="00B26A3A" w:rsidP="00255A95">
            <w:pPr>
              <w:spacing w:line="259" w:lineRule="auto"/>
              <w:ind w:right="7"/>
              <w:jc w:val="center"/>
            </w:pPr>
            <w:r>
              <w:t>3</w:t>
            </w:r>
          </w:p>
        </w:tc>
        <w:tc>
          <w:tcPr>
            <w:tcW w:w="811" w:type="dxa"/>
            <w:tcBorders>
              <w:top w:val="single" w:sz="6" w:space="0" w:color="000000"/>
              <w:left w:val="single" w:sz="6" w:space="0" w:color="000000"/>
              <w:bottom w:val="single" w:sz="6" w:space="0" w:color="000000"/>
              <w:right w:val="single" w:sz="6" w:space="0" w:color="000000"/>
            </w:tcBorders>
            <w:vAlign w:val="center"/>
          </w:tcPr>
          <w:p w14:paraId="5AF41AA0" w14:textId="3E682F3A" w:rsidR="00B26A3A" w:rsidRDefault="00B26A3A" w:rsidP="00255A95">
            <w:pPr>
              <w:spacing w:line="259" w:lineRule="auto"/>
              <w:ind w:left="168"/>
            </w:pPr>
            <w:r>
              <w:t>1.3.6</w:t>
            </w:r>
          </w:p>
        </w:tc>
        <w:tc>
          <w:tcPr>
            <w:tcW w:w="2716" w:type="dxa"/>
            <w:tcBorders>
              <w:top w:val="single" w:sz="6" w:space="0" w:color="000000"/>
              <w:left w:val="single" w:sz="6" w:space="0" w:color="000000"/>
              <w:bottom w:val="single" w:sz="6" w:space="0" w:color="000000"/>
              <w:right w:val="single" w:sz="6" w:space="0" w:color="000000"/>
            </w:tcBorders>
            <w:vAlign w:val="center"/>
          </w:tcPr>
          <w:p w14:paraId="61AE5A45" w14:textId="0DD5B67B" w:rsidR="00B26A3A" w:rsidRDefault="000D28CF" w:rsidP="00255A95">
            <w:pPr>
              <w:spacing w:line="259" w:lineRule="auto"/>
              <w:jc w:val="center"/>
            </w:pPr>
            <w:r>
              <w:t>Procure Hardware/Software</w:t>
            </w:r>
          </w:p>
        </w:tc>
        <w:tc>
          <w:tcPr>
            <w:tcW w:w="2986" w:type="dxa"/>
            <w:tcBorders>
              <w:top w:val="single" w:sz="6" w:space="0" w:color="000000"/>
              <w:left w:val="single" w:sz="6" w:space="0" w:color="000000"/>
              <w:bottom w:val="single" w:sz="6" w:space="0" w:color="000000"/>
              <w:right w:val="single" w:sz="6" w:space="0" w:color="000000"/>
            </w:tcBorders>
          </w:tcPr>
          <w:p w14:paraId="78C9E35A" w14:textId="4F1139A3" w:rsidR="00B26A3A" w:rsidRDefault="00BB0E75" w:rsidP="00B26A3A">
            <w:pPr>
              <w:spacing w:line="242" w:lineRule="auto"/>
              <w:ind w:left="10"/>
              <w:jc w:val="center"/>
            </w:pPr>
            <w:r>
              <w:t>The Project</w:t>
            </w:r>
            <w:r w:rsidR="00044300">
              <w:t xml:space="preserve"> Manager, together with the Project</w:t>
            </w:r>
            <w:r>
              <w:t xml:space="preserve"> Team </w:t>
            </w:r>
            <w:r w:rsidR="00044300">
              <w:t xml:space="preserve">will try to acquire the needed software and hardware </w:t>
            </w:r>
            <w:r w:rsidR="00483B17">
              <w:t>needed for the Development and Live Sys</w:t>
            </w:r>
            <w:r w:rsidR="002962AD">
              <w:t>tem</w:t>
            </w:r>
          </w:p>
        </w:tc>
        <w:tc>
          <w:tcPr>
            <w:tcW w:w="1936" w:type="dxa"/>
            <w:tcBorders>
              <w:top w:val="single" w:sz="6" w:space="0" w:color="000000"/>
              <w:left w:val="single" w:sz="6" w:space="0" w:color="000000"/>
              <w:bottom w:val="single" w:sz="6" w:space="0" w:color="000000"/>
              <w:right w:val="single" w:sz="6" w:space="0" w:color="000000"/>
            </w:tcBorders>
            <w:vAlign w:val="center"/>
          </w:tcPr>
          <w:p w14:paraId="7423EF2D" w14:textId="2C8A1AC0" w:rsidR="00B26A3A" w:rsidRDefault="00E8475A" w:rsidP="00B26A3A">
            <w:pPr>
              <w:spacing w:after="15" w:line="259" w:lineRule="auto"/>
              <w:ind w:left="-12"/>
              <w:jc w:val="center"/>
            </w:pPr>
            <w:r>
              <w:t>7 days</w:t>
            </w:r>
          </w:p>
        </w:tc>
      </w:tr>
      <w:tr w:rsidR="00B26A3A" w14:paraId="7CC85D96" w14:textId="77777777" w:rsidTr="0037652E">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63B3EC6E" w14:textId="60E10810" w:rsidR="00B26A3A" w:rsidRDefault="0058049E" w:rsidP="0058049E">
            <w:pPr>
              <w:spacing w:line="259" w:lineRule="auto"/>
              <w:ind w:right="7"/>
              <w:jc w:val="center"/>
            </w:pPr>
            <w:r>
              <w:t>3</w:t>
            </w:r>
          </w:p>
        </w:tc>
        <w:tc>
          <w:tcPr>
            <w:tcW w:w="811" w:type="dxa"/>
            <w:tcBorders>
              <w:top w:val="single" w:sz="6" w:space="0" w:color="000000"/>
              <w:left w:val="single" w:sz="6" w:space="0" w:color="000000"/>
              <w:bottom w:val="single" w:sz="6" w:space="0" w:color="000000"/>
              <w:right w:val="single" w:sz="6" w:space="0" w:color="000000"/>
            </w:tcBorders>
            <w:vAlign w:val="center"/>
          </w:tcPr>
          <w:p w14:paraId="08821F84" w14:textId="3A330BFE" w:rsidR="00B26A3A" w:rsidRDefault="0058049E" w:rsidP="00255A95">
            <w:pPr>
              <w:spacing w:line="259" w:lineRule="auto"/>
              <w:ind w:left="168"/>
            </w:pPr>
            <w:r>
              <w:t>1.3.7</w:t>
            </w:r>
          </w:p>
        </w:tc>
        <w:tc>
          <w:tcPr>
            <w:tcW w:w="2716" w:type="dxa"/>
            <w:tcBorders>
              <w:top w:val="single" w:sz="6" w:space="0" w:color="000000"/>
              <w:left w:val="single" w:sz="6" w:space="0" w:color="000000"/>
              <w:bottom w:val="single" w:sz="6" w:space="0" w:color="000000"/>
              <w:right w:val="single" w:sz="6" w:space="0" w:color="000000"/>
            </w:tcBorders>
            <w:vAlign w:val="center"/>
          </w:tcPr>
          <w:p w14:paraId="02FFBF7B" w14:textId="0B64546D" w:rsidR="000D28CF" w:rsidRDefault="0058049E" w:rsidP="00255A95">
            <w:pPr>
              <w:spacing w:line="259" w:lineRule="auto"/>
              <w:jc w:val="center"/>
            </w:pPr>
            <w:r>
              <w:t>Install Deployment System</w:t>
            </w:r>
          </w:p>
        </w:tc>
        <w:tc>
          <w:tcPr>
            <w:tcW w:w="2986" w:type="dxa"/>
            <w:tcBorders>
              <w:top w:val="single" w:sz="6" w:space="0" w:color="000000"/>
              <w:left w:val="single" w:sz="6" w:space="0" w:color="000000"/>
              <w:bottom w:val="single" w:sz="6" w:space="0" w:color="000000"/>
              <w:right w:val="single" w:sz="6" w:space="0" w:color="000000"/>
            </w:tcBorders>
          </w:tcPr>
          <w:p w14:paraId="286191D3" w14:textId="1FA5F7C3" w:rsidR="00BB0E75" w:rsidRDefault="0058049E" w:rsidP="00B26A3A">
            <w:pPr>
              <w:spacing w:line="242" w:lineRule="auto"/>
              <w:ind w:left="10"/>
              <w:jc w:val="center"/>
            </w:pPr>
            <w:r>
              <w:t>The Team will start o</w:t>
            </w:r>
            <w:r w:rsidR="00D214FB">
              <w:t>n preparing and installing</w:t>
            </w:r>
            <w:r w:rsidR="00714444">
              <w:t xml:space="preserve"> of the deployment s of the deployment system which will be used for initial testing</w:t>
            </w:r>
          </w:p>
        </w:tc>
        <w:tc>
          <w:tcPr>
            <w:tcW w:w="1936" w:type="dxa"/>
            <w:tcBorders>
              <w:top w:val="single" w:sz="6" w:space="0" w:color="000000"/>
              <w:left w:val="single" w:sz="6" w:space="0" w:color="000000"/>
              <w:bottom w:val="single" w:sz="6" w:space="0" w:color="000000"/>
              <w:right w:val="single" w:sz="6" w:space="0" w:color="000000"/>
            </w:tcBorders>
            <w:vAlign w:val="center"/>
          </w:tcPr>
          <w:p w14:paraId="422411B6" w14:textId="10083DDD" w:rsidR="00B26A3A" w:rsidRDefault="00F907F2" w:rsidP="00B26A3A">
            <w:pPr>
              <w:spacing w:after="15" w:line="259" w:lineRule="auto"/>
              <w:ind w:left="-12"/>
              <w:jc w:val="center"/>
            </w:pPr>
            <w:r>
              <w:t>7 days</w:t>
            </w:r>
          </w:p>
        </w:tc>
      </w:tr>
      <w:tr w:rsidR="00714444" w14:paraId="4D4D3EE5" w14:textId="77777777" w:rsidTr="00CA22E8">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381625A4" w14:textId="2772B1A2" w:rsidR="00714444" w:rsidRDefault="00714444" w:rsidP="00714444">
            <w:pPr>
              <w:spacing w:line="259" w:lineRule="auto"/>
              <w:ind w:right="7"/>
              <w:jc w:val="center"/>
            </w:pPr>
            <w:r>
              <w:t>3</w:t>
            </w:r>
          </w:p>
        </w:tc>
        <w:tc>
          <w:tcPr>
            <w:tcW w:w="811" w:type="dxa"/>
            <w:tcBorders>
              <w:top w:val="single" w:sz="6" w:space="0" w:color="000000"/>
              <w:left w:val="single" w:sz="6" w:space="0" w:color="000000"/>
              <w:bottom w:val="single" w:sz="6" w:space="0" w:color="000000"/>
              <w:right w:val="single" w:sz="6" w:space="0" w:color="000000"/>
            </w:tcBorders>
            <w:vAlign w:val="center"/>
          </w:tcPr>
          <w:p w14:paraId="44AEE922" w14:textId="29743A8E" w:rsidR="00714444" w:rsidRDefault="00714444" w:rsidP="00714444">
            <w:pPr>
              <w:spacing w:line="259" w:lineRule="auto"/>
              <w:ind w:left="168"/>
            </w:pPr>
            <w:r>
              <w:t>1.3.8</w:t>
            </w:r>
          </w:p>
        </w:tc>
        <w:tc>
          <w:tcPr>
            <w:tcW w:w="2716" w:type="dxa"/>
            <w:tcBorders>
              <w:top w:val="single" w:sz="6" w:space="0" w:color="000000"/>
              <w:left w:val="single" w:sz="6" w:space="0" w:color="000000"/>
              <w:bottom w:val="single" w:sz="6" w:space="0" w:color="000000"/>
              <w:right w:val="single" w:sz="6" w:space="0" w:color="000000"/>
            </w:tcBorders>
            <w:vAlign w:val="center"/>
          </w:tcPr>
          <w:p w14:paraId="05328E0E" w14:textId="5417CBE9" w:rsidR="00714444" w:rsidRDefault="00714444" w:rsidP="00714444">
            <w:pPr>
              <w:spacing w:line="259" w:lineRule="auto"/>
              <w:jc w:val="center"/>
            </w:pPr>
            <w:r>
              <w:t xml:space="preserve">Testing Phase  </w:t>
            </w:r>
          </w:p>
        </w:tc>
        <w:tc>
          <w:tcPr>
            <w:tcW w:w="2986" w:type="dxa"/>
            <w:tcBorders>
              <w:top w:val="single" w:sz="6" w:space="0" w:color="000000"/>
              <w:left w:val="single" w:sz="6" w:space="0" w:color="000000"/>
              <w:bottom w:val="single" w:sz="6" w:space="0" w:color="000000"/>
              <w:right w:val="single" w:sz="6" w:space="0" w:color="000000"/>
            </w:tcBorders>
          </w:tcPr>
          <w:p w14:paraId="7F80543F" w14:textId="7DAB9495" w:rsidR="00714444" w:rsidRDefault="00714444" w:rsidP="00714444">
            <w:pPr>
              <w:spacing w:line="242" w:lineRule="auto"/>
              <w:ind w:left="10"/>
              <w:jc w:val="center"/>
            </w:pPr>
            <w:r>
              <w:t xml:space="preserve">The Quality Assurance Lead will host a </w:t>
            </w:r>
            <w:r w:rsidR="0004575E">
              <w:t>limited testing of the project.</w:t>
            </w:r>
            <w:r>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792CF8AF" w14:textId="1E24E8F9" w:rsidR="00714444" w:rsidRDefault="00714444" w:rsidP="00714444">
            <w:pPr>
              <w:spacing w:after="15" w:line="259" w:lineRule="auto"/>
              <w:ind w:left="-12"/>
              <w:jc w:val="center"/>
            </w:pPr>
            <w:r>
              <w:t xml:space="preserve">25 days  </w:t>
            </w:r>
          </w:p>
        </w:tc>
      </w:tr>
      <w:tr w:rsidR="0004575E" w14:paraId="66BA3EC5" w14:textId="77777777" w:rsidTr="00504F4C">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4A41EB75" w14:textId="32A111AC" w:rsidR="0004575E" w:rsidRDefault="0004575E" w:rsidP="00714444">
            <w:pPr>
              <w:spacing w:line="259" w:lineRule="auto"/>
              <w:ind w:right="7"/>
              <w:jc w:val="center"/>
            </w:pPr>
            <w:r>
              <w:t>3</w:t>
            </w:r>
          </w:p>
        </w:tc>
        <w:tc>
          <w:tcPr>
            <w:tcW w:w="811" w:type="dxa"/>
            <w:tcBorders>
              <w:top w:val="single" w:sz="6" w:space="0" w:color="000000"/>
              <w:left w:val="single" w:sz="6" w:space="0" w:color="000000"/>
              <w:bottom w:val="single" w:sz="6" w:space="0" w:color="000000"/>
              <w:right w:val="single" w:sz="6" w:space="0" w:color="000000"/>
            </w:tcBorders>
            <w:vAlign w:val="center"/>
          </w:tcPr>
          <w:p w14:paraId="5DF2CAEF" w14:textId="04AE5140" w:rsidR="0004575E" w:rsidRDefault="0004575E" w:rsidP="00714444">
            <w:pPr>
              <w:spacing w:line="259" w:lineRule="auto"/>
              <w:ind w:left="168"/>
            </w:pPr>
            <w:r>
              <w:t>1.3.9</w:t>
            </w:r>
          </w:p>
        </w:tc>
        <w:tc>
          <w:tcPr>
            <w:tcW w:w="2716" w:type="dxa"/>
            <w:tcBorders>
              <w:top w:val="single" w:sz="6" w:space="0" w:color="000000"/>
              <w:left w:val="single" w:sz="6" w:space="0" w:color="000000"/>
              <w:bottom w:val="single" w:sz="6" w:space="0" w:color="000000"/>
              <w:right w:val="single" w:sz="6" w:space="0" w:color="000000"/>
            </w:tcBorders>
            <w:vAlign w:val="center"/>
          </w:tcPr>
          <w:p w14:paraId="46600E16" w14:textId="1A5B10AE" w:rsidR="0004575E" w:rsidRDefault="0004575E" w:rsidP="00714444">
            <w:pPr>
              <w:spacing w:line="259" w:lineRule="auto"/>
              <w:jc w:val="center"/>
            </w:pPr>
            <w:r>
              <w:t>Install Live System</w:t>
            </w:r>
          </w:p>
        </w:tc>
        <w:tc>
          <w:tcPr>
            <w:tcW w:w="2986" w:type="dxa"/>
            <w:tcBorders>
              <w:top w:val="single" w:sz="6" w:space="0" w:color="000000"/>
              <w:left w:val="single" w:sz="6" w:space="0" w:color="000000"/>
              <w:bottom w:val="single" w:sz="6" w:space="0" w:color="000000"/>
              <w:right w:val="single" w:sz="6" w:space="0" w:color="000000"/>
            </w:tcBorders>
          </w:tcPr>
          <w:p w14:paraId="6E0944F8" w14:textId="1ACF09C1" w:rsidR="0004575E" w:rsidRDefault="0004575E" w:rsidP="00714444">
            <w:pPr>
              <w:spacing w:line="242" w:lineRule="auto"/>
              <w:ind w:left="10"/>
              <w:jc w:val="center"/>
            </w:pPr>
            <w:r>
              <w:t xml:space="preserve">After modification after testing, the project team will start </w:t>
            </w:r>
            <w:r w:rsidR="00EA7C63">
              <w:t>preparing the deployment System for Live use.</w:t>
            </w:r>
          </w:p>
        </w:tc>
        <w:tc>
          <w:tcPr>
            <w:tcW w:w="1936" w:type="dxa"/>
            <w:tcBorders>
              <w:top w:val="single" w:sz="6" w:space="0" w:color="000000"/>
              <w:left w:val="single" w:sz="6" w:space="0" w:color="000000"/>
              <w:bottom w:val="single" w:sz="6" w:space="0" w:color="000000"/>
              <w:right w:val="single" w:sz="6" w:space="0" w:color="000000"/>
            </w:tcBorders>
            <w:vAlign w:val="center"/>
          </w:tcPr>
          <w:p w14:paraId="74A7DC45" w14:textId="3E4C759C" w:rsidR="0004575E" w:rsidRDefault="00EA7C63" w:rsidP="00714444">
            <w:pPr>
              <w:spacing w:after="15" w:line="259" w:lineRule="auto"/>
              <w:ind w:left="-12"/>
              <w:jc w:val="center"/>
            </w:pPr>
            <w:r>
              <w:t xml:space="preserve">9 days  </w:t>
            </w:r>
          </w:p>
        </w:tc>
      </w:tr>
      <w:tr w:rsidR="00EA7C63" w14:paraId="49D0C3CA" w14:textId="77777777" w:rsidTr="00D82823">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7F812653" w14:textId="47340BFB" w:rsidR="00EA7C63" w:rsidRDefault="00EA7C63" w:rsidP="00EA7C63">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18A83F55" w14:textId="1132D98E" w:rsidR="00EA7C63" w:rsidRDefault="00EA7C63" w:rsidP="00EA7C63">
            <w:pPr>
              <w:spacing w:line="259" w:lineRule="auto"/>
              <w:ind w:left="168"/>
            </w:pPr>
            <w:r>
              <w:t xml:space="preserve">1.3.10  </w:t>
            </w:r>
          </w:p>
        </w:tc>
        <w:tc>
          <w:tcPr>
            <w:tcW w:w="2716" w:type="dxa"/>
            <w:tcBorders>
              <w:top w:val="single" w:sz="6" w:space="0" w:color="000000"/>
              <w:left w:val="single" w:sz="6" w:space="0" w:color="000000"/>
              <w:bottom w:val="single" w:sz="6" w:space="0" w:color="000000"/>
              <w:right w:val="single" w:sz="6" w:space="0" w:color="000000"/>
            </w:tcBorders>
            <w:vAlign w:val="center"/>
          </w:tcPr>
          <w:p w14:paraId="0992590E" w14:textId="0319D514" w:rsidR="00EA7C63" w:rsidRDefault="00EA7C63" w:rsidP="00EA7C63">
            <w:pPr>
              <w:spacing w:line="259" w:lineRule="auto"/>
              <w:jc w:val="center"/>
            </w:pPr>
            <w:r>
              <w:t xml:space="preserve">User Training  </w:t>
            </w:r>
          </w:p>
        </w:tc>
        <w:tc>
          <w:tcPr>
            <w:tcW w:w="2986" w:type="dxa"/>
            <w:tcBorders>
              <w:top w:val="single" w:sz="6" w:space="0" w:color="000000"/>
              <w:left w:val="single" w:sz="6" w:space="0" w:color="000000"/>
              <w:bottom w:val="single" w:sz="6" w:space="0" w:color="000000"/>
              <w:right w:val="single" w:sz="6" w:space="0" w:color="000000"/>
            </w:tcBorders>
          </w:tcPr>
          <w:p w14:paraId="4E6F11E7" w14:textId="26FDA3B7" w:rsidR="00EA7C63" w:rsidRDefault="00EA7C63" w:rsidP="00EA7C63">
            <w:pPr>
              <w:spacing w:line="242" w:lineRule="auto"/>
              <w:ind w:left="10"/>
              <w:jc w:val="center"/>
            </w:pPr>
            <w:r>
              <w:t>The Quality Assurance Head will give All users</w:t>
            </w:r>
            <w:r w:rsidR="003E2AFE">
              <w:t xml:space="preserve">, </w:t>
            </w:r>
            <w:r>
              <w:t xml:space="preserve">job aides to understand how the new system works. </w:t>
            </w:r>
          </w:p>
        </w:tc>
        <w:tc>
          <w:tcPr>
            <w:tcW w:w="1936" w:type="dxa"/>
            <w:tcBorders>
              <w:top w:val="single" w:sz="6" w:space="0" w:color="000000"/>
              <w:left w:val="single" w:sz="6" w:space="0" w:color="000000"/>
              <w:bottom w:val="single" w:sz="6" w:space="0" w:color="000000"/>
              <w:right w:val="single" w:sz="6" w:space="0" w:color="000000"/>
            </w:tcBorders>
          </w:tcPr>
          <w:p w14:paraId="32CC1AF0" w14:textId="77777777" w:rsidR="00EA7C63" w:rsidRDefault="00EA7C63" w:rsidP="00EA7C63">
            <w:pPr>
              <w:spacing w:line="259" w:lineRule="auto"/>
              <w:ind w:left="-2"/>
            </w:pPr>
            <w:r>
              <w:t xml:space="preserve">  </w:t>
            </w:r>
          </w:p>
          <w:p w14:paraId="160E9E04" w14:textId="5B3236D0" w:rsidR="00EA7C63" w:rsidRDefault="00EA7C63" w:rsidP="00EA7C63">
            <w:pPr>
              <w:spacing w:after="15" w:line="259" w:lineRule="auto"/>
              <w:ind w:left="-12"/>
              <w:jc w:val="center"/>
            </w:pPr>
            <w:r>
              <w:t xml:space="preserve">3 days  </w:t>
            </w:r>
          </w:p>
        </w:tc>
      </w:tr>
      <w:tr w:rsidR="003E2AFE" w14:paraId="4792D685" w14:textId="77777777" w:rsidTr="003E2AFE">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29275942" w14:textId="19C4F7CD" w:rsidR="003E2AFE" w:rsidRDefault="003E2AFE" w:rsidP="003E2AFE">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6598106A" w14:textId="34633F87" w:rsidR="003E2AFE" w:rsidRDefault="003E2AFE" w:rsidP="003E2AFE">
            <w:pPr>
              <w:spacing w:line="259" w:lineRule="auto"/>
              <w:ind w:left="168"/>
            </w:pPr>
            <w:r>
              <w:t xml:space="preserve">1.3.7  </w:t>
            </w:r>
          </w:p>
        </w:tc>
        <w:tc>
          <w:tcPr>
            <w:tcW w:w="2716" w:type="dxa"/>
            <w:tcBorders>
              <w:top w:val="single" w:sz="6" w:space="0" w:color="000000"/>
              <w:left w:val="single" w:sz="6" w:space="0" w:color="000000"/>
              <w:bottom w:val="single" w:sz="6" w:space="0" w:color="000000"/>
              <w:right w:val="single" w:sz="6" w:space="0" w:color="000000"/>
            </w:tcBorders>
            <w:vAlign w:val="center"/>
          </w:tcPr>
          <w:p w14:paraId="15BAB1BD" w14:textId="3814E1BA" w:rsidR="003E2AFE" w:rsidRDefault="00133061" w:rsidP="003E2AFE">
            <w:pPr>
              <w:spacing w:line="259" w:lineRule="auto"/>
              <w:jc w:val="center"/>
            </w:pPr>
            <w:r>
              <w:t xml:space="preserve">Milestone: </w:t>
            </w:r>
            <w:r w:rsidR="003E2AFE">
              <w:t xml:space="preserve">Go Live  </w:t>
            </w:r>
          </w:p>
        </w:tc>
        <w:tc>
          <w:tcPr>
            <w:tcW w:w="2986" w:type="dxa"/>
            <w:tcBorders>
              <w:top w:val="single" w:sz="6" w:space="0" w:color="000000"/>
              <w:left w:val="single" w:sz="6" w:space="0" w:color="000000"/>
              <w:bottom w:val="single" w:sz="6" w:space="0" w:color="000000"/>
              <w:right w:val="single" w:sz="6" w:space="0" w:color="000000"/>
            </w:tcBorders>
          </w:tcPr>
          <w:p w14:paraId="36416379" w14:textId="4766AD1A" w:rsidR="003E2AFE" w:rsidRDefault="003E2AFE" w:rsidP="003E2AFE">
            <w:pPr>
              <w:spacing w:line="242" w:lineRule="auto"/>
              <w:ind w:left="10"/>
              <w:jc w:val="center"/>
            </w:pPr>
            <w:r>
              <w:t xml:space="preserve">System goes live with all users.  </w:t>
            </w:r>
          </w:p>
        </w:tc>
        <w:tc>
          <w:tcPr>
            <w:tcW w:w="1936" w:type="dxa"/>
            <w:tcBorders>
              <w:top w:val="single" w:sz="6" w:space="0" w:color="000000"/>
              <w:left w:val="single" w:sz="6" w:space="0" w:color="000000"/>
              <w:bottom w:val="single" w:sz="6" w:space="0" w:color="000000"/>
              <w:right w:val="single" w:sz="6" w:space="0" w:color="000000"/>
            </w:tcBorders>
            <w:vAlign w:val="center"/>
          </w:tcPr>
          <w:p w14:paraId="0591DB33" w14:textId="273A0D45" w:rsidR="003E2AFE" w:rsidRDefault="003E2AFE" w:rsidP="00F907F2">
            <w:pPr>
              <w:spacing w:line="259" w:lineRule="auto"/>
              <w:ind w:left="-2"/>
              <w:jc w:val="center"/>
            </w:pPr>
            <w:r>
              <w:t>1 day</w:t>
            </w:r>
          </w:p>
        </w:tc>
      </w:tr>
      <w:tr w:rsidR="003E2AFE" w14:paraId="0DDE5CC1" w14:textId="77777777" w:rsidTr="003E2AFE">
        <w:tblPrEx>
          <w:tblCellMar>
            <w:right w:w="0" w:type="dxa"/>
          </w:tblCellMar>
        </w:tblPrEx>
        <w:trPr>
          <w:trHeight w:val="996"/>
        </w:trPr>
        <w:tc>
          <w:tcPr>
            <w:tcW w:w="765"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1BBF00EA" w14:textId="77777777" w:rsidR="003E2AFE" w:rsidRDefault="003E2AFE" w:rsidP="00C914BF">
            <w:pPr>
              <w:spacing w:line="259" w:lineRule="auto"/>
              <w:ind w:right="7"/>
              <w:jc w:val="center"/>
            </w:pPr>
            <w:r>
              <w:rPr>
                <w:b/>
                <w:color w:val="FFFFFF"/>
              </w:rPr>
              <w:t>2</w:t>
            </w:r>
            <w:r>
              <w:rPr>
                <w:color w:val="FFFFFF"/>
              </w:rPr>
              <w:t xml:space="preserve"> </w:t>
            </w:r>
            <w:r>
              <w:t xml:space="preserve"> </w:t>
            </w:r>
          </w:p>
        </w:tc>
        <w:tc>
          <w:tcPr>
            <w:tcW w:w="811"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0992E4B5" w14:textId="77777777" w:rsidR="003E2AFE" w:rsidRDefault="003E2AFE" w:rsidP="00C914BF">
            <w:pPr>
              <w:spacing w:line="259" w:lineRule="auto"/>
              <w:ind w:left="2"/>
              <w:jc w:val="center"/>
            </w:pPr>
            <w:r>
              <w:rPr>
                <w:b/>
                <w:color w:val="FFFFFF"/>
              </w:rPr>
              <w:t>1.4</w:t>
            </w:r>
            <w:r>
              <w:rPr>
                <w:color w:val="FFFFFF"/>
              </w:rPr>
              <w:t xml:space="preserve"> </w:t>
            </w:r>
            <w:r>
              <w:t xml:space="preserve"> </w:t>
            </w:r>
          </w:p>
        </w:tc>
        <w:tc>
          <w:tcPr>
            <w:tcW w:w="2716"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635CA31B" w14:textId="77777777" w:rsidR="003E2AFE" w:rsidRDefault="003E2AFE" w:rsidP="00C914BF">
            <w:pPr>
              <w:spacing w:line="259" w:lineRule="auto"/>
              <w:ind w:left="3"/>
              <w:jc w:val="center"/>
            </w:pPr>
            <w:r>
              <w:rPr>
                <w:b/>
                <w:color w:val="FFFFFF"/>
              </w:rPr>
              <w:t>Control</w:t>
            </w:r>
            <w:r>
              <w:rPr>
                <w:color w:val="FFFFFF"/>
              </w:rPr>
              <w:t xml:space="preserve"> </w:t>
            </w:r>
            <w:r>
              <w:t xml:space="preserve"> </w:t>
            </w:r>
          </w:p>
        </w:tc>
        <w:tc>
          <w:tcPr>
            <w:tcW w:w="2986" w:type="dxa"/>
            <w:tcBorders>
              <w:top w:val="single" w:sz="22" w:space="0" w:color="2F5496"/>
              <w:left w:val="single" w:sz="6" w:space="0" w:color="000000"/>
              <w:bottom w:val="single" w:sz="6" w:space="0" w:color="000000"/>
              <w:right w:val="single" w:sz="6" w:space="0" w:color="000000"/>
            </w:tcBorders>
            <w:shd w:val="clear" w:color="auto" w:fill="2F5496"/>
          </w:tcPr>
          <w:p w14:paraId="73EA3B37" w14:textId="77777777" w:rsidR="003E2AFE" w:rsidRDefault="003E2AFE" w:rsidP="00C914BF">
            <w:pPr>
              <w:spacing w:line="259" w:lineRule="auto"/>
              <w:ind w:left="26"/>
              <w:jc w:val="center"/>
            </w:pPr>
            <w:r>
              <w:rPr>
                <w:b/>
                <w:color w:val="FFFFFF"/>
              </w:rPr>
              <w:t>The work involved for the control process of the project.</w:t>
            </w:r>
            <w:r>
              <w:rPr>
                <w:color w:val="FFFFFF"/>
              </w:rPr>
              <w:t xml:space="preserve"> </w:t>
            </w:r>
            <w:r>
              <w:t xml:space="preserve"> </w:t>
            </w:r>
          </w:p>
        </w:tc>
        <w:tc>
          <w:tcPr>
            <w:tcW w:w="1936"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7BEEA935" w14:textId="77777777" w:rsidR="003E2AFE" w:rsidRDefault="003E2AFE" w:rsidP="00C914BF">
            <w:pPr>
              <w:spacing w:line="259" w:lineRule="auto"/>
              <w:jc w:val="center"/>
            </w:pPr>
            <w:r>
              <w:rPr>
                <w:b/>
                <w:color w:val="FFFFFF"/>
              </w:rPr>
              <w:t>Throughout the project</w:t>
            </w:r>
            <w:r>
              <w:rPr>
                <w:color w:val="FFFFFF"/>
              </w:rPr>
              <w:t xml:space="preserve"> </w:t>
            </w:r>
            <w:r>
              <w:t xml:space="preserve"> </w:t>
            </w:r>
          </w:p>
        </w:tc>
      </w:tr>
      <w:tr w:rsidR="003E2AFE" w14:paraId="7EC6D98C" w14:textId="77777777" w:rsidTr="003E2AFE">
        <w:tblPrEx>
          <w:tblCellMar>
            <w:right w:w="0" w:type="dxa"/>
          </w:tblCellMar>
        </w:tblPrEx>
        <w:trPr>
          <w:trHeight w:val="702"/>
        </w:trPr>
        <w:tc>
          <w:tcPr>
            <w:tcW w:w="765" w:type="dxa"/>
            <w:tcBorders>
              <w:top w:val="single" w:sz="6" w:space="0" w:color="000000"/>
              <w:left w:val="single" w:sz="6" w:space="0" w:color="000000"/>
              <w:bottom w:val="single" w:sz="6" w:space="0" w:color="000000"/>
              <w:right w:val="single" w:sz="6" w:space="0" w:color="000000"/>
            </w:tcBorders>
            <w:vAlign w:val="center"/>
          </w:tcPr>
          <w:p w14:paraId="26990D64" w14:textId="77777777" w:rsidR="003E2AFE" w:rsidRDefault="003E2AFE" w:rsidP="00C914BF">
            <w:pPr>
              <w:spacing w:line="259" w:lineRule="auto"/>
              <w:ind w:right="7"/>
              <w:jc w:val="center"/>
            </w:pPr>
            <w:r>
              <w:t>3</w:t>
            </w:r>
            <w:r>
              <w:rPr>
                <w:b/>
              </w:rPr>
              <w:t xml:space="preserve"> </w:t>
            </w: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58A36E6C" w14:textId="77777777" w:rsidR="003E2AFE" w:rsidRDefault="003E2AFE" w:rsidP="00C914BF">
            <w:pPr>
              <w:spacing w:line="259" w:lineRule="auto"/>
              <w:ind w:left="168"/>
            </w:pPr>
            <w:r>
              <w:t>1.4.1</w:t>
            </w:r>
            <w:r>
              <w:rPr>
                <w:b/>
              </w:rPr>
              <w:t xml:space="preserve"> </w:t>
            </w:r>
            <w:r>
              <w:t xml:space="preserve"> </w:t>
            </w:r>
          </w:p>
        </w:tc>
        <w:tc>
          <w:tcPr>
            <w:tcW w:w="2716" w:type="dxa"/>
            <w:tcBorders>
              <w:top w:val="single" w:sz="6" w:space="0" w:color="000000"/>
              <w:left w:val="single" w:sz="6" w:space="0" w:color="000000"/>
              <w:bottom w:val="single" w:sz="6" w:space="0" w:color="000000"/>
              <w:right w:val="single" w:sz="6" w:space="0" w:color="000000"/>
            </w:tcBorders>
            <w:vAlign w:val="center"/>
          </w:tcPr>
          <w:p w14:paraId="10D00ED0" w14:textId="77777777" w:rsidR="003E2AFE" w:rsidRDefault="003E2AFE" w:rsidP="00C914BF">
            <w:pPr>
              <w:spacing w:line="259" w:lineRule="auto"/>
              <w:jc w:val="center"/>
            </w:pPr>
            <w:r>
              <w:t>Project Management</w:t>
            </w:r>
            <w:r>
              <w:rPr>
                <w:b/>
              </w:rPr>
              <w:t xml:space="preserve"> </w:t>
            </w:r>
            <w:r>
              <w:t xml:space="preserve"> </w:t>
            </w:r>
          </w:p>
        </w:tc>
        <w:tc>
          <w:tcPr>
            <w:tcW w:w="2986" w:type="dxa"/>
            <w:tcBorders>
              <w:top w:val="single" w:sz="6" w:space="0" w:color="000000"/>
              <w:left w:val="single" w:sz="6" w:space="0" w:color="000000"/>
              <w:bottom w:val="single" w:sz="6" w:space="0" w:color="000000"/>
              <w:right w:val="single" w:sz="6" w:space="0" w:color="000000"/>
            </w:tcBorders>
          </w:tcPr>
          <w:p w14:paraId="18D4F26B" w14:textId="77777777" w:rsidR="003E2AFE" w:rsidRDefault="003E2AFE" w:rsidP="00C914BF">
            <w:pPr>
              <w:spacing w:line="259" w:lineRule="auto"/>
              <w:jc w:val="center"/>
            </w:pPr>
            <w:r>
              <w:t>Overall project management for the project.</w:t>
            </w:r>
            <w:r>
              <w:rPr>
                <w:b/>
              </w:rPr>
              <w:t xml:space="preserve"> </w:t>
            </w:r>
            <w:r>
              <w:t xml:space="preserve"> </w:t>
            </w:r>
          </w:p>
        </w:tc>
        <w:tc>
          <w:tcPr>
            <w:tcW w:w="1936" w:type="dxa"/>
            <w:tcBorders>
              <w:top w:val="single" w:sz="6" w:space="0" w:color="000000"/>
              <w:left w:val="single" w:sz="6" w:space="0" w:color="000000"/>
              <w:bottom w:val="single" w:sz="6" w:space="0" w:color="000000"/>
              <w:right w:val="single" w:sz="6" w:space="0" w:color="000000"/>
            </w:tcBorders>
          </w:tcPr>
          <w:p w14:paraId="3C64B6D5" w14:textId="77777777" w:rsidR="003E2AFE" w:rsidRDefault="003E2AFE" w:rsidP="00C914BF">
            <w:pPr>
              <w:spacing w:line="259" w:lineRule="auto"/>
              <w:jc w:val="center"/>
            </w:pPr>
            <w:r>
              <w:t>Throughout the project</w:t>
            </w:r>
            <w:r>
              <w:rPr>
                <w:b/>
              </w:rPr>
              <w:t xml:space="preserve"> </w:t>
            </w:r>
            <w:r>
              <w:t xml:space="preserve"> </w:t>
            </w:r>
          </w:p>
        </w:tc>
      </w:tr>
      <w:tr w:rsidR="003E2AFE" w14:paraId="7908163F" w14:textId="77777777" w:rsidTr="003E2AFE">
        <w:tblPrEx>
          <w:tblCellMar>
            <w:right w:w="0" w:type="dxa"/>
          </w:tblCellMar>
        </w:tblPrEx>
        <w:trPr>
          <w:trHeight w:val="1016"/>
        </w:trPr>
        <w:tc>
          <w:tcPr>
            <w:tcW w:w="765" w:type="dxa"/>
            <w:tcBorders>
              <w:top w:val="single" w:sz="6" w:space="0" w:color="000000"/>
              <w:left w:val="single" w:sz="6" w:space="0" w:color="000000"/>
              <w:bottom w:val="single" w:sz="6" w:space="0" w:color="000000"/>
              <w:right w:val="single" w:sz="6" w:space="0" w:color="000000"/>
            </w:tcBorders>
            <w:vAlign w:val="center"/>
          </w:tcPr>
          <w:p w14:paraId="2D94DDB3" w14:textId="77777777" w:rsidR="003E2AFE" w:rsidRDefault="003E2AFE" w:rsidP="00C914BF">
            <w:pPr>
              <w:spacing w:line="259" w:lineRule="auto"/>
              <w:ind w:right="7"/>
              <w:jc w:val="center"/>
            </w:pPr>
            <w:r>
              <w:lastRenderedPageBreak/>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4309F006" w14:textId="77777777" w:rsidR="003E2AFE" w:rsidRDefault="003E2AFE" w:rsidP="00C914BF">
            <w:pPr>
              <w:spacing w:line="259" w:lineRule="auto"/>
              <w:ind w:left="168"/>
            </w:pPr>
            <w:r>
              <w:t xml:space="preserve">1.4.2  </w:t>
            </w:r>
          </w:p>
        </w:tc>
        <w:tc>
          <w:tcPr>
            <w:tcW w:w="2716" w:type="dxa"/>
            <w:tcBorders>
              <w:top w:val="single" w:sz="6" w:space="0" w:color="000000"/>
              <w:left w:val="single" w:sz="6" w:space="0" w:color="000000"/>
              <w:bottom w:val="single" w:sz="6" w:space="0" w:color="000000"/>
              <w:right w:val="single" w:sz="6" w:space="0" w:color="000000"/>
            </w:tcBorders>
            <w:vAlign w:val="center"/>
          </w:tcPr>
          <w:p w14:paraId="6F49E168" w14:textId="77777777" w:rsidR="003E2AFE" w:rsidRDefault="003E2AFE" w:rsidP="00C914BF">
            <w:pPr>
              <w:spacing w:line="259" w:lineRule="auto"/>
              <w:ind w:left="193"/>
            </w:pPr>
            <w:r>
              <w:t xml:space="preserve">Project Status Meetings  </w:t>
            </w:r>
          </w:p>
        </w:tc>
        <w:tc>
          <w:tcPr>
            <w:tcW w:w="2986" w:type="dxa"/>
            <w:tcBorders>
              <w:top w:val="single" w:sz="6" w:space="0" w:color="000000"/>
              <w:left w:val="single" w:sz="6" w:space="0" w:color="000000"/>
              <w:bottom w:val="single" w:sz="6" w:space="0" w:color="000000"/>
              <w:right w:val="single" w:sz="6" w:space="0" w:color="000000"/>
            </w:tcBorders>
            <w:vAlign w:val="center"/>
          </w:tcPr>
          <w:p w14:paraId="00593AB6" w14:textId="77777777" w:rsidR="003E2AFE" w:rsidRDefault="003E2AFE" w:rsidP="00C914BF">
            <w:pPr>
              <w:spacing w:line="259" w:lineRule="auto"/>
              <w:ind w:left="28"/>
            </w:pPr>
            <w:r>
              <w:t>Weekly team status meetings.</w:t>
            </w:r>
          </w:p>
        </w:tc>
        <w:tc>
          <w:tcPr>
            <w:tcW w:w="1936" w:type="dxa"/>
            <w:tcBorders>
              <w:top w:val="single" w:sz="6" w:space="0" w:color="000000"/>
              <w:left w:val="single" w:sz="6" w:space="0" w:color="000000"/>
              <w:bottom w:val="single" w:sz="6" w:space="0" w:color="000000"/>
              <w:right w:val="single" w:sz="6" w:space="0" w:color="000000"/>
            </w:tcBorders>
          </w:tcPr>
          <w:p w14:paraId="7A2E0931" w14:textId="77777777" w:rsidR="003E2AFE" w:rsidRDefault="003E2AFE" w:rsidP="00C914BF">
            <w:pPr>
              <w:spacing w:after="4" w:line="259" w:lineRule="auto"/>
              <w:ind w:right="3"/>
              <w:jc w:val="center"/>
            </w:pPr>
            <w:r>
              <w:t xml:space="preserve">Weekly, every  </w:t>
            </w:r>
          </w:p>
          <w:p w14:paraId="53239C08" w14:textId="77777777" w:rsidR="003E2AFE" w:rsidRDefault="003E2AFE" w:rsidP="00C914BF">
            <w:pPr>
              <w:spacing w:line="259" w:lineRule="auto"/>
              <w:ind w:left="-12"/>
            </w:pPr>
            <w:r>
              <w:t xml:space="preserve">  </w:t>
            </w:r>
          </w:p>
          <w:p w14:paraId="1825B11B" w14:textId="77777777" w:rsidR="003E2AFE" w:rsidRDefault="003E2AFE" w:rsidP="00C914BF">
            <w:pPr>
              <w:spacing w:line="259" w:lineRule="auto"/>
              <w:ind w:right="1"/>
              <w:jc w:val="center"/>
            </w:pPr>
            <w:r>
              <w:t xml:space="preserve">Monday  </w:t>
            </w:r>
          </w:p>
        </w:tc>
      </w:tr>
      <w:tr w:rsidR="003E2AFE" w14:paraId="0DED374A" w14:textId="77777777" w:rsidTr="003E2AFE">
        <w:tblPrEx>
          <w:tblCellMar>
            <w:right w:w="0" w:type="dxa"/>
          </w:tblCellMar>
        </w:tblPrEx>
        <w:trPr>
          <w:trHeight w:val="970"/>
        </w:trPr>
        <w:tc>
          <w:tcPr>
            <w:tcW w:w="765" w:type="dxa"/>
            <w:tcBorders>
              <w:top w:val="single" w:sz="6" w:space="0" w:color="000000"/>
              <w:left w:val="single" w:sz="6" w:space="0" w:color="000000"/>
              <w:bottom w:val="single" w:sz="6" w:space="0" w:color="000000"/>
              <w:right w:val="single" w:sz="6" w:space="0" w:color="000000"/>
            </w:tcBorders>
            <w:vAlign w:val="center"/>
          </w:tcPr>
          <w:p w14:paraId="464A6CFE" w14:textId="77777777" w:rsidR="003E2AFE" w:rsidRDefault="003E2AFE" w:rsidP="00C914BF">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30441ABA" w14:textId="77777777" w:rsidR="003E2AFE" w:rsidRDefault="003E2AFE" w:rsidP="00C914BF">
            <w:pPr>
              <w:spacing w:line="259" w:lineRule="auto"/>
              <w:ind w:left="168"/>
            </w:pPr>
            <w:r>
              <w:t xml:space="preserve">1.4.3  </w:t>
            </w:r>
          </w:p>
        </w:tc>
        <w:tc>
          <w:tcPr>
            <w:tcW w:w="2716" w:type="dxa"/>
            <w:tcBorders>
              <w:top w:val="single" w:sz="6" w:space="0" w:color="000000"/>
              <w:left w:val="single" w:sz="6" w:space="0" w:color="000000"/>
              <w:bottom w:val="single" w:sz="6" w:space="0" w:color="000000"/>
              <w:right w:val="single" w:sz="6" w:space="0" w:color="000000"/>
            </w:tcBorders>
            <w:vAlign w:val="center"/>
          </w:tcPr>
          <w:p w14:paraId="3FC20BDD" w14:textId="77777777" w:rsidR="003E2AFE" w:rsidRDefault="003E2AFE" w:rsidP="00C914BF">
            <w:pPr>
              <w:spacing w:line="259" w:lineRule="auto"/>
              <w:ind w:right="5"/>
              <w:jc w:val="center"/>
            </w:pPr>
            <w:r>
              <w:t xml:space="preserve">Risk Management  </w:t>
            </w:r>
          </w:p>
        </w:tc>
        <w:tc>
          <w:tcPr>
            <w:tcW w:w="2986" w:type="dxa"/>
            <w:tcBorders>
              <w:top w:val="single" w:sz="6" w:space="0" w:color="000000"/>
              <w:left w:val="single" w:sz="6" w:space="0" w:color="000000"/>
              <w:bottom w:val="single" w:sz="6" w:space="0" w:color="000000"/>
              <w:right w:val="single" w:sz="6" w:space="0" w:color="000000"/>
            </w:tcBorders>
          </w:tcPr>
          <w:p w14:paraId="124E0344" w14:textId="77777777" w:rsidR="003E2AFE" w:rsidRDefault="003E2AFE" w:rsidP="00C914BF">
            <w:pPr>
              <w:spacing w:line="242" w:lineRule="auto"/>
              <w:jc w:val="center"/>
            </w:pPr>
            <w:r>
              <w:t xml:space="preserve">Risk management efforts as defined in the Risk Management Plan.  </w:t>
            </w:r>
          </w:p>
        </w:tc>
        <w:tc>
          <w:tcPr>
            <w:tcW w:w="1936" w:type="dxa"/>
            <w:tcBorders>
              <w:top w:val="single" w:sz="6" w:space="0" w:color="000000"/>
              <w:left w:val="single" w:sz="6" w:space="0" w:color="000000"/>
              <w:bottom w:val="single" w:sz="6" w:space="0" w:color="000000"/>
              <w:right w:val="single" w:sz="6" w:space="0" w:color="000000"/>
            </w:tcBorders>
            <w:vAlign w:val="center"/>
          </w:tcPr>
          <w:p w14:paraId="55E00358" w14:textId="77777777" w:rsidR="003E2AFE" w:rsidRDefault="003E2AFE" w:rsidP="00C914BF">
            <w:pPr>
              <w:spacing w:line="259" w:lineRule="auto"/>
              <w:jc w:val="center"/>
            </w:pPr>
            <w:r>
              <w:t xml:space="preserve">Throughout the project  </w:t>
            </w:r>
          </w:p>
        </w:tc>
      </w:tr>
      <w:tr w:rsidR="003E2AFE" w14:paraId="4CFBAA3C" w14:textId="77777777" w:rsidTr="003E2AFE">
        <w:tblPrEx>
          <w:tblCellMar>
            <w:right w:w="0" w:type="dxa"/>
          </w:tblCellMar>
        </w:tblPrEx>
        <w:trPr>
          <w:trHeight w:val="1037"/>
        </w:trPr>
        <w:tc>
          <w:tcPr>
            <w:tcW w:w="765" w:type="dxa"/>
            <w:tcBorders>
              <w:top w:val="single" w:sz="6" w:space="0" w:color="000000"/>
              <w:left w:val="single" w:sz="6" w:space="0" w:color="000000"/>
              <w:bottom w:val="single" w:sz="22" w:space="0" w:color="2F5496"/>
              <w:right w:val="single" w:sz="6" w:space="0" w:color="000000"/>
            </w:tcBorders>
            <w:vAlign w:val="center"/>
          </w:tcPr>
          <w:p w14:paraId="606ED012" w14:textId="77777777" w:rsidR="003E2AFE" w:rsidRDefault="003E2AFE" w:rsidP="00C914BF">
            <w:pPr>
              <w:spacing w:line="259" w:lineRule="auto"/>
              <w:ind w:right="7"/>
              <w:jc w:val="center"/>
            </w:pPr>
            <w:r>
              <w:t xml:space="preserve">3  </w:t>
            </w:r>
          </w:p>
        </w:tc>
        <w:tc>
          <w:tcPr>
            <w:tcW w:w="811" w:type="dxa"/>
            <w:tcBorders>
              <w:top w:val="single" w:sz="6" w:space="0" w:color="000000"/>
              <w:left w:val="single" w:sz="6" w:space="0" w:color="000000"/>
              <w:bottom w:val="single" w:sz="22" w:space="0" w:color="2F5496"/>
              <w:right w:val="single" w:sz="6" w:space="0" w:color="000000"/>
            </w:tcBorders>
            <w:vAlign w:val="center"/>
          </w:tcPr>
          <w:p w14:paraId="1631399A" w14:textId="77777777" w:rsidR="003E2AFE" w:rsidRDefault="003E2AFE" w:rsidP="00C914BF">
            <w:pPr>
              <w:spacing w:line="259" w:lineRule="auto"/>
              <w:ind w:left="168"/>
            </w:pPr>
            <w:r>
              <w:t xml:space="preserve">1.4.4  </w:t>
            </w:r>
          </w:p>
        </w:tc>
        <w:tc>
          <w:tcPr>
            <w:tcW w:w="2716" w:type="dxa"/>
            <w:tcBorders>
              <w:top w:val="single" w:sz="6" w:space="0" w:color="000000"/>
              <w:left w:val="single" w:sz="6" w:space="0" w:color="000000"/>
              <w:bottom w:val="single" w:sz="22" w:space="0" w:color="2F5496"/>
              <w:right w:val="single" w:sz="6" w:space="0" w:color="000000"/>
            </w:tcBorders>
            <w:vAlign w:val="center"/>
          </w:tcPr>
          <w:p w14:paraId="797B9478" w14:textId="349B7C75" w:rsidR="003E2AFE" w:rsidRDefault="00133061" w:rsidP="00C914BF">
            <w:pPr>
              <w:spacing w:line="259" w:lineRule="auto"/>
              <w:jc w:val="center"/>
            </w:pPr>
            <w:r>
              <w:t xml:space="preserve">Milestone: </w:t>
            </w:r>
            <w:r w:rsidR="003E2AFE">
              <w:t xml:space="preserve">Update Project Management Plan  </w:t>
            </w:r>
          </w:p>
        </w:tc>
        <w:tc>
          <w:tcPr>
            <w:tcW w:w="2986" w:type="dxa"/>
            <w:tcBorders>
              <w:top w:val="single" w:sz="6" w:space="0" w:color="000000"/>
              <w:left w:val="single" w:sz="6" w:space="0" w:color="000000"/>
              <w:bottom w:val="single" w:sz="22" w:space="0" w:color="2F5496"/>
              <w:right w:val="single" w:sz="6" w:space="0" w:color="000000"/>
            </w:tcBorders>
          </w:tcPr>
          <w:p w14:paraId="14FBC365" w14:textId="77777777" w:rsidR="003E2AFE" w:rsidRDefault="003E2AFE" w:rsidP="00C914BF">
            <w:pPr>
              <w:spacing w:line="259" w:lineRule="auto"/>
              <w:ind w:left="78"/>
            </w:pPr>
            <w:r>
              <w:t xml:space="preserve">Project Manager updates the </w:t>
            </w:r>
          </w:p>
          <w:p w14:paraId="1983C0A7" w14:textId="77777777" w:rsidR="003E2AFE" w:rsidRDefault="003E2AFE" w:rsidP="00C914BF">
            <w:pPr>
              <w:spacing w:line="259" w:lineRule="auto"/>
              <w:jc w:val="center"/>
            </w:pPr>
            <w:r>
              <w:t xml:space="preserve">Project Management Plan as the project progresses.  </w:t>
            </w:r>
          </w:p>
        </w:tc>
        <w:tc>
          <w:tcPr>
            <w:tcW w:w="1936" w:type="dxa"/>
            <w:tcBorders>
              <w:top w:val="single" w:sz="6" w:space="0" w:color="000000"/>
              <w:left w:val="single" w:sz="6" w:space="0" w:color="000000"/>
              <w:bottom w:val="single" w:sz="22" w:space="0" w:color="2F5496"/>
              <w:right w:val="single" w:sz="6" w:space="0" w:color="000000"/>
            </w:tcBorders>
            <w:vAlign w:val="center"/>
          </w:tcPr>
          <w:p w14:paraId="6E827AAA" w14:textId="77777777" w:rsidR="003E2AFE" w:rsidRDefault="003E2AFE" w:rsidP="00C914BF">
            <w:pPr>
              <w:spacing w:line="259" w:lineRule="auto"/>
              <w:ind w:left="-7"/>
            </w:pPr>
            <w:r>
              <w:t xml:space="preserve"> </w:t>
            </w:r>
          </w:p>
          <w:p w14:paraId="1EA8CE36" w14:textId="77777777" w:rsidR="003E2AFE" w:rsidRDefault="003E2AFE" w:rsidP="00C914BF">
            <w:pPr>
              <w:spacing w:line="259" w:lineRule="auto"/>
              <w:jc w:val="center"/>
            </w:pPr>
            <w:r>
              <w:t xml:space="preserve">Throughout the project  </w:t>
            </w:r>
          </w:p>
        </w:tc>
      </w:tr>
      <w:tr w:rsidR="003E2AFE" w14:paraId="1FF126A3" w14:textId="77777777" w:rsidTr="003E2AFE">
        <w:tblPrEx>
          <w:tblCellMar>
            <w:right w:w="0" w:type="dxa"/>
          </w:tblCellMar>
        </w:tblPrEx>
        <w:trPr>
          <w:trHeight w:val="676"/>
        </w:trPr>
        <w:tc>
          <w:tcPr>
            <w:tcW w:w="765"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6DBE979C" w14:textId="77777777" w:rsidR="003E2AFE" w:rsidRDefault="003E2AFE" w:rsidP="00C914BF">
            <w:pPr>
              <w:spacing w:line="259" w:lineRule="auto"/>
              <w:ind w:right="7"/>
              <w:jc w:val="center"/>
            </w:pPr>
            <w:r>
              <w:rPr>
                <w:b/>
                <w:color w:val="FFFFFF"/>
              </w:rPr>
              <w:t xml:space="preserve">2 </w:t>
            </w:r>
            <w:r>
              <w:t xml:space="preserve"> </w:t>
            </w:r>
          </w:p>
        </w:tc>
        <w:tc>
          <w:tcPr>
            <w:tcW w:w="811"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43CB3761" w14:textId="77777777" w:rsidR="003E2AFE" w:rsidRDefault="003E2AFE" w:rsidP="00C914BF">
            <w:pPr>
              <w:spacing w:line="259" w:lineRule="auto"/>
              <w:ind w:left="2"/>
              <w:jc w:val="center"/>
            </w:pPr>
            <w:r>
              <w:rPr>
                <w:b/>
                <w:color w:val="FFFFFF"/>
              </w:rPr>
              <w:t xml:space="preserve">1.5 </w:t>
            </w:r>
            <w:r>
              <w:t xml:space="preserve"> </w:t>
            </w:r>
          </w:p>
        </w:tc>
        <w:tc>
          <w:tcPr>
            <w:tcW w:w="2716"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661859E1" w14:textId="77777777" w:rsidR="003E2AFE" w:rsidRDefault="003E2AFE" w:rsidP="00C914BF">
            <w:pPr>
              <w:spacing w:line="259" w:lineRule="auto"/>
              <w:ind w:right="7"/>
              <w:jc w:val="center"/>
            </w:pPr>
            <w:r>
              <w:rPr>
                <w:b/>
                <w:color w:val="FFFFFF"/>
              </w:rPr>
              <w:t xml:space="preserve">Closeout </w:t>
            </w:r>
            <w:r>
              <w:t xml:space="preserve"> </w:t>
            </w:r>
          </w:p>
        </w:tc>
        <w:tc>
          <w:tcPr>
            <w:tcW w:w="2986" w:type="dxa"/>
            <w:tcBorders>
              <w:top w:val="single" w:sz="22" w:space="0" w:color="2F5496"/>
              <w:left w:val="single" w:sz="6" w:space="0" w:color="000000"/>
              <w:bottom w:val="single" w:sz="6" w:space="0" w:color="000000"/>
              <w:right w:val="single" w:sz="6" w:space="0" w:color="000000"/>
            </w:tcBorders>
            <w:shd w:val="clear" w:color="auto" w:fill="2F5496"/>
          </w:tcPr>
          <w:p w14:paraId="4F3CFE2E" w14:textId="77777777" w:rsidR="003E2AFE" w:rsidRDefault="003E2AFE" w:rsidP="00C914BF">
            <w:pPr>
              <w:spacing w:line="259" w:lineRule="auto"/>
              <w:jc w:val="center"/>
            </w:pPr>
            <w:r>
              <w:rPr>
                <w:b/>
                <w:color w:val="FFFFFF"/>
              </w:rPr>
              <w:t xml:space="preserve">The work to close-out the project. </w:t>
            </w:r>
            <w:r>
              <w:t xml:space="preserve"> </w:t>
            </w:r>
          </w:p>
        </w:tc>
        <w:tc>
          <w:tcPr>
            <w:tcW w:w="1936"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71F004B2" w14:textId="77777777" w:rsidR="003E2AFE" w:rsidRDefault="003E2AFE" w:rsidP="00C914BF">
            <w:pPr>
              <w:spacing w:line="259" w:lineRule="auto"/>
              <w:ind w:left="10"/>
              <w:jc w:val="center"/>
            </w:pPr>
            <w:r>
              <w:rPr>
                <w:b/>
                <w:color w:val="FFFFFF"/>
              </w:rPr>
              <w:t xml:space="preserve">22 days </w:t>
            </w:r>
            <w:r>
              <w:t xml:space="preserve"> </w:t>
            </w:r>
          </w:p>
        </w:tc>
      </w:tr>
      <w:tr w:rsidR="003E2AFE" w14:paraId="71C7F41F" w14:textId="77777777" w:rsidTr="003E2AFE">
        <w:tblPrEx>
          <w:tblCellMar>
            <w:right w:w="0" w:type="dxa"/>
          </w:tblCellMar>
        </w:tblPrEx>
        <w:trPr>
          <w:trHeight w:val="1607"/>
        </w:trPr>
        <w:tc>
          <w:tcPr>
            <w:tcW w:w="765" w:type="dxa"/>
            <w:tcBorders>
              <w:top w:val="single" w:sz="6" w:space="0" w:color="000000"/>
              <w:left w:val="single" w:sz="6" w:space="0" w:color="000000"/>
              <w:bottom w:val="single" w:sz="6" w:space="0" w:color="000000"/>
              <w:right w:val="single" w:sz="6" w:space="0" w:color="000000"/>
            </w:tcBorders>
            <w:vAlign w:val="center"/>
          </w:tcPr>
          <w:p w14:paraId="01640C5E" w14:textId="77777777" w:rsidR="003E2AFE" w:rsidRDefault="003E2AFE" w:rsidP="00C914BF">
            <w:pPr>
              <w:spacing w:line="259" w:lineRule="auto"/>
              <w:ind w:right="7"/>
              <w:jc w:val="center"/>
            </w:pPr>
            <w:r>
              <w:t>3</w:t>
            </w:r>
            <w:r>
              <w:rPr>
                <w:b/>
              </w:rPr>
              <w:t xml:space="preserve"> </w:t>
            </w: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763B1AC2" w14:textId="77777777" w:rsidR="003E2AFE" w:rsidRDefault="003E2AFE" w:rsidP="00C914BF">
            <w:pPr>
              <w:spacing w:line="259" w:lineRule="auto"/>
              <w:ind w:left="168"/>
            </w:pPr>
            <w:r>
              <w:t>1.5.1</w:t>
            </w:r>
            <w:r>
              <w:rPr>
                <w:b/>
              </w:rPr>
              <w:t xml:space="preserve"> </w:t>
            </w:r>
            <w:r>
              <w:t xml:space="preserve"> </w:t>
            </w:r>
          </w:p>
        </w:tc>
        <w:tc>
          <w:tcPr>
            <w:tcW w:w="2716" w:type="dxa"/>
            <w:tcBorders>
              <w:top w:val="single" w:sz="6" w:space="0" w:color="000000"/>
              <w:left w:val="single" w:sz="6" w:space="0" w:color="000000"/>
              <w:bottom w:val="single" w:sz="6" w:space="0" w:color="000000"/>
              <w:right w:val="single" w:sz="6" w:space="0" w:color="000000"/>
            </w:tcBorders>
            <w:vAlign w:val="center"/>
          </w:tcPr>
          <w:p w14:paraId="547E6F8D" w14:textId="77777777" w:rsidR="003E2AFE" w:rsidRDefault="003E2AFE" w:rsidP="00C914BF">
            <w:pPr>
              <w:spacing w:line="259" w:lineRule="auto"/>
              <w:ind w:left="28"/>
            </w:pPr>
            <w:r>
              <w:t>Document Lessons Learned</w:t>
            </w:r>
          </w:p>
        </w:tc>
        <w:tc>
          <w:tcPr>
            <w:tcW w:w="2986" w:type="dxa"/>
            <w:tcBorders>
              <w:top w:val="single" w:sz="6" w:space="0" w:color="000000"/>
              <w:left w:val="single" w:sz="6" w:space="0" w:color="000000"/>
              <w:bottom w:val="single" w:sz="6" w:space="0" w:color="000000"/>
              <w:right w:val="single" w:sz="6" w:space="0" w:color="000000"/>
            </w:tcBorders>
          </w:tcPr>
          <w:p w14:paraId="118A48F8" w14:textId="1FEB83C7" w:rsidR="003E2AFE" w:rsidRDefault="003E2AFE" w:rsidP="00C914BF">
            <w:pPr>
              <w:spacing w:after="14" w:line="238" w:lineRule="auto"/>
              <w:jc w:val="center"/>
            </w:pPr>
            <w:r>
              <w:t xml:space="preserve">Project Manager along with the project team performs a </w:t>
            </w:r>
            <w:r w:rsidR="00A60898">
              <w:t>post execution meeting</w:t>
            </w:r>
          </w:p>
          <w:p w14:paraId="011E1648" w14:textId="7F529055" w:rsidR="003E2AFE" w:rsidRDefault="003E2AFE" w:rsidP="00C914BF">
            <w:pPr>
              <w:spacing w:line="259" w:lineRule="auto"/>
              <w:ind w:left="22" w:hanging="34"/>
              <w:jc w:val="center"/>
            </w:pPr>
            <w:r>
              <w:t xml:space="preserve"> and documents the lessons learned for the project.</w:t>
            </w:r>
            <w:r>
              <w:rPr>
                <w:b/>
              </w:rPr>
              <w:t xml:space="preserve"> </w:t>
            </w:r>
            <w:r>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7A4986DE" w14:textId="77777777" w:rsidR="003E2AFE" w:rsidRDefault="003E2AFE" w:rsidP="00C914BF">
            <w:pPr>
              <w:spacing w:line="259" w:lineRule="auto"/>
              <w:ind w:left="4"/>
              <w:jc w:val="center"/>
            </w:pPr>
            <w:r>
              <w:t>7 days</w:t>
            </w:r>
            <w:r>
              <w:rPr>
                <w:b/>
              </w:rPr>
              <w:t xml:space="preserve"> </w:t>
            </w:r>
            <w:r>
              <w:t xml:space="preserve"> </w:t>
            </w:r>
          </w:p>
        </w:tc>
      </w:tr>
      <w:tr w:rsidR="003E2AFE" w14:paraId="6172B91F" w14:textId="77777777" w:rsidTr="003E2AFE">
        <w:tblPrEx>
          <w:tblCellMar>
            <w:right w:w="0" w:type="dxa"/>
          </w:tblCellMar>
        </w:tblPrEx>
        <w:trPr>
          <w:trHeight w:val="1015"/>
        </w:trPr>
        <w:tc>
          <w:tcPr>
            <w:tcW w:w="765" w:type="dxa"/>
            <w:tcBorders>
              <w:top w:val="single" w:sz="6" w:space="0" w:color="000000"/>
              <w:left w:val="single" w:sz="6" w:space="0" w:color="000000"/>
              <w:bottom w:val="single" w:sz="6" w:space="0" w:color="000000"/>
              <w:right w:val="single" w:sz="6" w:space="0" w:color="000000"/>
            </w:tcBorders>
            <w:vAlign w:val="center"/>
          </w:tcPr>
          <w:p w14:paraId="1EED5036" w14:textId="77777777" w:rsidR="003E2AFE" w:rsidRDefault="003E2AFE" w:rsidP="00C914BF">
            <w:pPr>
              <w:spacing w:line="259" w:lineRule="auto"/>
              <w:ind w:right="10"/>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112AE057" w14:textId="77777777" w:rsidR="003E2AFE" w:rsidRDefault="003E2AFE" w:rsidP="00C914BF">
            <w:pPr>
              <w:spacing w:line="259" w:lineRule="auto"/>
              <w:ind w:right="156"/>
              <w:jc w:val="right"/>
            </w:pPr>
            <w:r>
              <w:t xml:space="preserve">1.5.2  </w:t>
            </w:r>
          </w:p>
        </w:tc>
        <w:tc>
          <w:tcPr>
            <w:tcW w:w="2716" w:type="dxa"/>
            <w:tcBorders>
              <w:top w:val="single" w:sz="6" w:space="0" w:color="000000"/>
              <w:left w:val="single" w:sz="6" w:space="0" w:color="000000"/>
              <w:bottom w:val="single" w:sz="6" w:space="0" w:color="000000"/>
              <w:right w:val="single" w:sz="6" w:space="0" w:color="000000"/>
            </w:tcBorders>
            <w:vAlign w:val="center"/>
          </w:tcPr>
          <w:p w14:paraId="34ED3057" w14:textId="77777777" w:rsidR="003E2AFE" w:rsidRDefault="003E2AFE" w:rsidP="00C914BF">
            <w:pPr>
              <w:spacing w:line="259" w:lineRule="auto"/>
              <w:ind w:right="11"/>
              <w:jc w:val="center"/>
            </w:pPr>
            <w:r>
              <w:t xml:space="preserve">Update Files/Records  </w:t>
            </w:r>
          </w:p>
        </w:tc>
        <w:tc>
          <w:tcPr>
            <w:tcW w:w="2986" w:type="dxa"/>
            <w:tcBorders>
              <w:top w:val="single" w:sz="6" w:space="0" w:color="000000"/>
              <w:left w:val="single" w:sz="6" w:space="0" w:color="000000"/>
              <w:bottom w:val="single" w:sz="6" w:space="0" w:color="000000"/>
              <w:right w:val="single" w:sz="6" w:space="0" w:color="000000"/>
            </w:tcBorders>
          </w:tcPr>
          <w:p w14:paraId="0A643F11" w14:textId="297F3D16" w:rsidR="003E2AFE" w:rsidRDefault="003E2AFE" w:rsidP="00C914BF">
            <w:pPr>
              <w:spacing w:line="259" w:lineRule="auto"/>
              <w:jc w:val="center"/>
            </w:pPr>
            <w:r>
              <w:t xml:space="preserve">All files and records are updated to reflect </w:t>
            </w:r>
            <w:r w:rsidR="00C57128">
              <w:t xml:space="preserve">any changes in </w:t>
            </w:r>
            <w:r>
              <w:t xml:space="preserve">the </w:t>
            </w:r>
            <w:r w:rsidR="00C57128">
              <w:t>Project</w:t>
            </w:r>
            <w:r>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42D43143" w14:textId="77777777" w:rsidR="003E2AFE" w:rsidRDefault="003E2AFE" w:rsidP="00C914BF">
            <w:pPr>
              <w:spacing w:line="259" w:lineRule="auto"/>
              <w:ind w:right="4"/>
              <w:jc w:val="center"/>
            </w:pPr>
            <w:r>
              <w:t xml:space="preserve">5 days  </w:t>
            </w:r>
          </w:p>
        </w:tc>
      </w:tr>
      <w:tr w:rsidR="003E2AFE" w14:paraId="0B79461D" w14:textId="77777777" w:rsidTr="003E2AFE">
        <w:tblPrEx>
          <w:tblCellMar>
            <w:right w:w="0" w:type="dxa"/>
          </w:tblCellMar>
        </w:tblPrEx>
        <w:trPr>
          <w:trHeight w:val="700"/>
        </w:trPr>
        <w:tc>
          <w:tcPr>
            <w:tcW w:w="765" w:type="dxa"/>
            <w:tcBorders>
              <w:top w:val="single" w:sz="6" w:space="0" w:color="000000"/>
              <w:left w:val="single" w:sz="6" w:space="0" w:color="000000"/>
              <w:bottom w:val="single" w:sz="6" w:space="0" w:color="000000"/>
              <w:right w:val="single" w:sz="6" w:space="0" w:color="000000"/>
            </w:tcBorders>
            <w:vAlign w:val="center"/>
          </w:tcPr>
          <w:p w14:paraId="0934B5AE" w14:textId="77777777" w:rsidR="003E2AFE" w:rsidRDefault="003E2AFE" w:rsidP="00C914BF">
            <w:pPr>
              <w:spacing w:line="259" w:lineRule="auto"/>
              <w:ind w:right="10"/>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462A7867" w14:textId="77777777" w:rsidR="003E2AFE" w:rsidRDefault="003E2AFE" w:rsidP="00C914BF">
            <w:pPr>
              <w:spacing w:line="259" w:lineRule="auto"/>
              <w:ind w:right="156"/>
              <w:jc w:val="right"/>
            </w:pPr>
            <w:r>
              <w:t xml:space="preserve">1.5.4  </w:t>
            </w:r>
          </w:p>
        </w:tc>
        <w:tc>
          <w:tcPr>
            <w:tcW w:w="2716" w:type="dxa"/>
            <w:tcBorders>
              <w:top w:val="single" w:sz="6" w:space="0" w:color="000000"/>
              <w:left w:val="single" w:sz="6" w:space="0" w:color="000000"/>
              <w:bottom w:val="single" w:sz="6" w:space="0" w:color="000000"/>
              <w:right w:val="single" w:sz="6" w:space="0" w:color="000000"/>
            </w:tcBorders>
            <w:vAlign w:val="center"/>
          </w:tcPr>
          <w:p w14:paraId="6659D6FD" w14:textId="77777777" w:rsidR="003E2AFE" w:rsidRDefault="003E2AFE" w:rsidP="00C914BF">
            <w:pPr>
              <w:spacing w:line="259" w:lineRule="auto"/>
              <w:ind w:left="175"/>
            </w:pPr>
            <w:r>
              <w:t xml:space="preserve">Gain Formal Acceptance  </w:t>
            </w:r>
          </w:p>
        </w:tc>
        <w:tc>
          <w:tcPr>
            <w:tcW w:w="2986" w:type="dxa"/>
            <w:tcBorders>
              <w:top w:val="single" w:sz="6" w:space="0" w:color="000000"/>
              <w:left w:val="single" w:sz="6" w:space="0" w:color="000000"/>
              <w:bottom w:val="single" w:sz="6" w:space="0" w:color="000000"/>
              <w:right w:val="single" w:sz="6" w:space="0" w:color="000000"/>
            </w:tcBorders>
          </w:tcPr>
          <w:p w14:paraId="1F99A45E" w14:textId="342A4FC7" w:rsidR="003E2AFE" w:rsidRDefault="003E2AFE" w:rsidP="00C914BF">
            <w:pPr>
              <w:spacing w:line="259" w:lineRule="auto"/>
              <w:jc w:val="center"/>
            </w:pPr>
            <w:r>
              <w:t xml:space="preserve">The Project Sponsor formally accepts the project by signing </w:t>
            </w:r>
            <w:r w:rsidR="00C57128" w:rsidRPr="00C57128">
              <w:t xml:space="preserve">the acceptance document included in the project plan.  </w:t>
            </w:r>
            <w:r>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644378AC" w14:textId="77777777" w:rsidR="003E2AFE" w:rsidRDefault="003E2AFE" w:rsidP="00C914BF">
            <w:pPr>
              <w:spacing w:line="259" w:lineRule="auto"/>
              <w:ind w:left="1"/>
              <w:jc w:val="center"/>
            </w:pPr>
            <w:r>
              <w:t xml:space="preserve">1 day  </w:t>
            </w:r>
          </w:p>
        </w:tc>
      </w:tr>
      <w:tr w:rsidR="00C57128" w14:paraId="05C8AAA5" w14:textId="77777777" w:rsidTr="003E2AFE">
        <w:tblPrEx>
          <w:tblCellMar>
            <w:right w:w="0" w:type="dxa"/>
          </w:tblCellMar>
        </w:tblPrEx>
        <w:trPr>
          <w:trHeight w:val="700"/>
        </w:trPr>
        <w:tc>
          <w:tcPr>
            <w:tcW w:w="765" w:type="dxa"/>
            <w:tcBorders>
              <w:top w:val="single" w:sz="6" w:space="0" w:color="000000"/>
              <w:left w:val="single" w:sz="6" w:space="0" w:color="000000"/>
              <w:bottom w:val="single" w:sz="6" w:space="0" w:color="000000"/>
              <w:right w:val="single" w:sz="6" w:space="0" w:color="000000"/>
            </w:tcBorders>
            <w:vAlign w:val="center"/>
          </w:tcPr>
          <w:p w14:paraId="6F18C04C" w14:textId="0D350908" w:rsidR="00C57128" w:rsidRDefault="00C57128" w:rsidP="00C57128">
            <w:pPr>
              <w:spacing w:line="259" w:lineRule="auto"/>
              <w:ind w:right="10"/>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2396058B" w14:textId="46A8362C" w:rsidR="00C57128" w:rsidRDefault="00C57128" w:rsidP="00C57128">
            <w:pPr>
              <w:spacing w:line="259" w:lineRule="auto"/>
              <w:ind w:right="156"/>
              <w:jc w:val="right"/>
            </w:pPr>
            <w:r>
              <w:t xml:space="preserve">1.5.4  </w:t>
            </w:r>
          </w:p>
        </w:tc>
        <w:tc>
          <w:tcPr>
            <w:tcW w:w="2716" w:type="dxa"/>
            <w:tcBorders>
              <w:top w:val="single" w:sz="6" w:space="0" w:color="000000"/>
              <w:left w:val="single" w:sz="6" w:space="0" w:color="000000"/>
              <w:bottom w:val="single" w:sz="6" w:space="0" w:color="000000"/>
              <w:right w:val="single" w:sz="6" w:space="0" w:color="000000"/>
            </w:tcBorders>
            <w:vAlign w:val="center"/>
          </w:tcPr>
          <w:p w14:paraId="4D5F688E" w14:textId="636E83FC" w:rsidR="00C57128" w:rsidRDefault="00133061" w:rsidP="00C57128">
            <w:pPr>
              <w:spacing w:line="259" w:lineRule="auto"/>
              <w:ind w:left="175"/>
            </w:pPr>
            <w:r>
              <w:t xml:space="preserve">Milestone: </w:t>
            </w:r>
            <w:r w:rsidR="00C57128">
              <w:t xml:space="preserve">Archive Files/Documents  </w:t>
            </w:r>
          </w:p>
        </w:tc>
        <w:tc>
          <w:tcPr>
            <w:tcW w:w="2986" w:type="dxa"/>
            <w:tcBorders>
              <w:top w:val="single" w:sz="6" w:space="0" w:color="000000"/>
              <w:left w:val="single" w:sz="6" w:space="0" w:color="000000"/>
              <w:bottom w:val="single" w:sz="6" w:space="0" w:color="000000"/>
              <w:right w:val="single" w:sz="6" w:space="0" w:color="000000"/>
            </w:tcBorders>
          </w:tcPr>
          <w:p w14:paraId="603AFF3A" w14:textId="479F8713" w:rsidR="00C57128" w:rsidRDefault="00C57128" w:rsidP="00C57128">
            <w:pPr>
              <w:spacing w:line="259" w:lineRule="auto"/>
              <w:jc w:val="center"/>
            </w:pPr>
            <w:r>
              <w:t xml:space="preserve">All project related files and documents are formally archived.  </w:t>
            </w:r>
          </w:p>
        </w:tc>
        <w:tc>
          <w:tcPr>
            <w:tcW w:w="1936" w:type="dxa"/>
            <w:tcBorders>
              <w:top w:val="single" w:sz="6" w:space="0" w:color="000000"/>
              <w:left w:val="single" w:sz="6" w:space="0" w:color="000000"/>
              <w:bottom w:val="single" w:sz="6" w:space="0" w:color="000000"/>
              <w:right w:val="single" w:sz="6" w:space="0" w:color="000000"/>
            </w:tcBorders>
            <w:vAlign w:val="center"/>
          </w:tcPr>
          <w:p w14:paraId="525E46A3" w14:textId="4E0DC1B6" w:rsidR="00C57128" w:rsidRDefault="00C57128" w:rsidP="00C57128">
            <w:pPr>
              <w:spacing w:line="259" w:lineRule="auto"/>
              <w:ind w:left="1"/>
              <w:jc w:val="center"/>
            </w:pPr>
            <w:r>
              <w:t xml:space="preserve">8 days  </w:t>
            </w:r>
          </w:p>
        </w:tc>
      </w:tr>
      <w:tr w:rsidR="00C57128" w14:paraId="098A55AD" w14:textId="77777777" w:rsidTr="003E2AFE">
        <w:tblPrEx>
          <w:tblCellMar>
            <w:right w:w="0" w:type="dxa"/>
          </w:tblCellMar>
        </w:tblPrEx>
        <w:trPr>
          <w:trHeight w:val="700"/>
        </w:trPr>
        <w:tc>
          <w:tcPr>
            <w:tcW w:w="765" w:type="dxa"/>
            <w:tcBorders>
              <w:top w:val="single" w:sz="6" w:space="0" w:color="000000"/>
              <w:left w:val="single" w:sz="6" w:space="0" w:color="000000"/>
              <w:bottom w:val="single" w:sz="6" w:space="0" w:color="000000"/>
              <w:right w:val="single" w:sz="6" w:space="0" w:color="000000"/>
            </w:tcBorders>
            <w:vAlign w:val="center"/>
          </w:tcPr>
          <w:p w14:paraId="7B773BB5" w14:textId="24FED687" w:rsidR="00C57128" w:rsidRDefault="00C57128" w:rsidP="00C57128">
            <w:pPr>
              <w:spacing w:line="259" w:lineRule="auto"/>
              <w:ind w:right="10"/>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283A7B40" w14:textId="5F78B4E9" w:rsidR="00C57128" w:rsidRDefault="00C57128" w:rsidP="00C57128">
            <w:pPr>
              <w:spacing w:line="259" w:lineRule="auto"/>
              <w:ind w:right="156"/>
              <w:jc w:val="right"/>
            </w:pPr>
            <w:r>
              <w:t xml:space="preserve">1.5.5  </w:t>
            </w:r>
          </w:p>
        </w:tc>
        <w:tc>
          <w:tcPr>
            <w:tcW w:w="2716" w:type="dxa"/>
            <w:tcBorders>
              <w:top w:val="single" w:sz="6" w:space="0" w:color="000000"/>
              <w:left w:val="single" w:sz="6" w:space="0" w:color="000000"/>
              <w:bottom w:val="single" w:sz="6" w:space="0" w:color="000000"/>
              <w:right w:val="single" w:sz="6" w:space="0" w:color="000000"/>
            </w:tcBorders>
            <w:vAlign w:val="center"/>
          </w:tcPr>
          <w:p w14:paraId="669720B0" w14:textId="34C12D81" w:rsidR="00C57128" w:rsidRDefault="00C57128" w:rsidP="00C57128">
            <w:pPr>
              <w:spacing w:line="259" w:lineRule="auto"/>
              <w:ind w:left="175"/>
            </w:pPr>
            <w:r>
              <w:t xml:space="preserve">Project Close Out Meeting  </w:t>
            </w:r>
          </w:p>
        </w:tc>
        <w:tc>
          <w:tcPr>
            <w:tcW w:w="2986" w:type="dxa"/>
            <w:tcBorders>
              <w:top w:val="single" w:sz="6" w:space="0" w:color="000000"/>
              <w:left w:val="single" w:sz="6" w:space="0" w:color="000000"/>
              <w:bottom w:val="single" w:sz="6" w:space="0" w:color="000000"/>
              <w:right w:val="single" w:sz="6" w:space="0" w:color="000000"/>
            </w:tcBorders>
          </w:tcPr>
          <w:p w14:paraId="4ECDE2FE" w14:textId="71FB860D" w:rsidR="00C57128" w:rsidRDefault="00C57128" w:rsidP="00C57128">
            <w:pPr>
              <w:spacing w:line="259" w:lineRule="auto"/>
              <w:jc w:val="center"/>
            </w:pPr>
            <w:r>
              <w:t xml:space="preserve">Project Manager conducts a formal close out meeting with the project team, project stakeholders and project sponsor.  </w:t>
            </w:r>
          </w:p>
        </w:tc>
        <w:tc>
          <w:tcPr>
            <w:tcW w:w="1936" w:type="dxa"/>
            <w:tcBorders>
              <w:top w:val="single" w:sz="6" w:space="0" w:color="000000"/>
              <w:left w:val="single" w:sz="6" w:space="0" w:color="000000"/>
              <w:bottom w:val="single" w:sz="6" w:space="0" w:color="000000"/>
              <w:right w:val="single" w:sz="6" w:space="0" w:color="000000"/>
            </w:tcBorders>
            <w:vAlign w:val="center"/>
          </w:tcPr>
          <w:p w14:paraId="4B8A090F" w14:textId="595298E8" w:rsidR="00C57128" w:rsidRDefault="00C57128" w:rsidP="00C57128">
            <w:pPr>
              <w:spacing w:line="259" w:lineRule="auto"/>
              <w:ind w:left="1"/>
              <w:jc w:val="center"/>
            </w:pPr>
            <w:r>
              <w:t xml:space="preserve">1 day  </w:t>
            </w:r>
          </w:p>
        </w:tc>
      </w:tr>
    </w:tbl>
    <w:p w14:paraId="3AADFF8F" w14:textId="77777777" w:rsidR="00B3026E" w:rsidRDefault="003B3D18">
      <w:pPr>
        <w:spacing w:line="259" w:lineRule="auto"/>
      </w:pPr>
      <w:r>
        <w:t xml:space="preserve"> </w:t>
      </w:r>
    </w:p>
    <w:p w14:paraId="5281C1C3" w14:textId="77777777" w:rsidR="00B3026E" w:rsidRDefault="003B3D18">
      <w:pPr>
        <w:spacing w:line="259" w:lineRule="auto"/>
      </w:pPr>
      <w:r>
        <w:t xml:space="preserve"> </w:t>
      </w:r>
    </w:p>
    <w:p w14:paraId="0EB954FE" w14:textId="77777777" w:rsidR="00B3026E" w:rsidRDefault="00B3026E">
      <w:pPr>
        <w:spacing w:line="259" w:lineRule="auto"/>
        <w:ind w:right="1022"/>
      </w:pPr>
    </w:p>
    <w:p w14:paraId="5D53FA8F" w14:textId="77777777" w:rsidR="00B3026E" w:rsidRDefault="003B3D18">
      <w:pPr>
        <w:spacing w:line="287" w:lineRule="auto"/>
        <w:ind w:left="1441" w:right="10090"/>
      </w:pPr>
      <w:r>
        <w:t xml:space="preserve"> </w:t>
      </w:r>
      <w:r>
        <w:rPr>
          <w:rFonts w:ascii="Segoe UI" w:eastAsia="Segoe UI" w:hAnsi="Segoe UI" w:cs="Segoe UI"/>
          <w:sz w:val="18"/>
        </w:rPr>
        <w:t xml:space="preserve"> </w:t>
      </w:r>
      <w:r>
        <w:t xml:space="preserve"> </w:t>
      </w:r>
      <w:r>
        <w:rPr>
          <w:rFonts w:ascii="Segoe UI" w:eastAsia="Segoe UI" w:hAnsi="Segoe UI" w:cs="Segoe UI"/>
          <w:color w:val="5A5A5A"/>
          <w:sz w:val="18"/>
        </w:rPr>
        <w:t xml:space="preserve"> </w:t>
      </w:r>
      <w:r>
        <w:t xml:space="preserve"> </w:t>
      </w:r>
    </w:p>
    <w:p w14:paraId="79C020D4" w14:textId="77777777" w:rsidR="00B3026E" w:rsidRDefault="003B3D18">
      <w:pPr>
        <w:spacing w:after="31" w:line="259" w:lineRule="auto"/>
        <w:ind w:left="1441"/>
      </w:pPr>
      <w:r>
        <w:rPr>
          <w:rFonts w:ascii="Segoe UI" w:eastAsia="Segoe UI" w:hAnsi="Segoe UI" w:cs="Segoe UI"/>
          <w:color w:val="5A5A5A"/>
          <w:sz w:val="18"/>
        </w:rPr>
        <w:t xml:space="preserve"> </w:t>
      </w:r>
      <w:r>
        <w:t xml:space="preserve"> </w:t>
      </w:r>
    </w:p>
    <w:p w14:paraId="5AB85FE6" w14:textId="77777777" w:rsidR="00B3026E" w:rsidRDefault="003B3D18">
      <w:pPr>
        <w:spacing w:line="259" w:lineRule="auto"/>
        <w:ind w:left="1441"/>
      </w:pPr>
      <w:r>
        <w:rPr>
          <w:rFonts w:ascii="Segoe UI" w:eastAsia="Segoe UI" w:hAnsi="Segoe UI" w:cs="Segoe UI"/>
          <w:color w:val="5A5A5A"/>
          <w:sz w:val="18"/>
        </w:rPr>
        <w:t xml:space="preserve"> </w:t>
      </w:r>
      <w:r>
        <w:t xml:space="preserve"> </w:t>
      </w:r>
    </w:p>
    <w:p w14:paraId="6E43D032" w14:textId="77777777" w:rsidR="00B3026E" w:rsidRDefault="00B3026E">
      <w:pPr>
        <w:sectPr w:rsidR="00B3026E">
          <w:headerReference w:type="even" r:id="rId81"/>
          <w:headerReference w:type="default" r:id="rId82"/>
          <w:footerReference w:type="even" r:id="rId83"/>
          <w:footerReference w:type="default" r:id="rId84"/>
          <w:headerReference w:type="first" r:id="rId85"/>
          <w:footerReference w:type="first" r:id="rId86"/>
          <w:pgSz w:w="12240" w:h="15840"/>
          <w:pgMar w:top="771" w:right="551" w:bottom="1415" w:left="0" w:header="720" w:footer="716" w:gutter="0"/>
          <w:cols w:space="720"/>
        </w:sectPr>
      </w:pPr>
    </w:p>
    <w:p w14:paraId="3A96FF9B" w14:textId="77777777" w:rsidR="00B3026E" w:rsidRDefault="003B3D18">
      <w:pPr>
        <w:spacing w:after="19" w:line="259" w:lineRule="auto"/>
        <w:ind w:left="1801"/>
        <w:rPr>
          <w:highlight w:val="yellow"/>
        </w:rPr>
      </w:pPr>
      <w:r>
        <w:t xml:space="preserve"> </w:t>
      </w:r>
    </w:p>
    <w:p w14:paraId="4DD8B772" w14:textId="240027C4" w:rsidR="00B3026E" w:rsidRPr="00411EC1" w:rsidRDefault="00B541BE" w:rsidP="00B541BE">
      <w:pPr>
        <w:pStyle w:val="Heading2"/>
        <w:ind w:left="2170"/>
      </w:pPr>
      <w:r w:rsidRPr="00411EC1">
        <w:t xml:space="preserve">   </w:t>
      </w:r>
      <w:r w:rsidR="003B3D18" w:rsidRPr="00411EC1">
        <w:t>10.6 Detailed Schedule</w:t>
      </w:r>
      <w:r w:rsidR="003B3D18" w:rsidRPr="75B119B9">
        <w:t xml:space="preserve">  </w:t>
      </w:r>
      <w:commentRangeStart w:id="170"/>
      <w:commentRangeStart w:id="171"/>
      <w:commentRangeStart w:id="172"/>
      <w:commentRangeEnd w:id="170"/>
      <w:r w:rsidR="003B3D18">
        <w:rPr>
          <w:rStyle w:val="CommentReference"/>
        </w:rPr>
        <w:commentReference w:id="170"/>
      </w:r>
      <w:commentRangeEnd w:id="171"/>
      <w:r w:rsidR="19FEF368">
        <w:rPr>
          <w:rStyle w:val="CommentReference"/>
        </w:rPr>
        <w:commentReference w:id="171"/>
      </w:r>
      <w:commentRangeEnd w:id="172"/>
      <w:r w:rsidR="00E51A6C">
        <w:rPr>
          <w:rStyle w:val="CommentReference"/>
        </w:rPr>
        <w:commentReference w:id="172"/>
      </w:r>
    </w:p>
    <w:tbl>
      <w:tblPr>
        <w:tblpPr w:leftFromText="180" w:rightFromText="180" w:vertAnchor="page" w:horzAnchor="page" w:tblpX="2339" w:tblpY="2881"/>
        <w:tblW w:w="9160" w:type="dxa"/>
        <w:tblLook w:val="04A0" w:firstRow="1" w:lastRow="0" w:firstColumn="1" w:lastColumn="0" w:noHBand="0" w:noVBand="1"/>
      </w:tblPr>
      <w:tblGrid>
        <w:gridCol w:w="4700"/>
        <w:gridCol w:w="1700"/>
        <w:gridCol w:w="1380"/>
        <w:gridCol w:w="1380"/>
      </w:tblGrid>
      <w:tr w:rsidR="000B13B3" w14:paraId="4F9DDF92" w14:textId="77777777" w:rsidTr="000B13B3">
        <w:trPr>
          <w:trHeight w:val="255"/>
        </w:trPr>
        <w:tc>
          <w:tcPr>
            <w:tcW w:w="4700" w:type="dxa"/>
            <w:tcBorders>
              <w:top w:val="nil"/>
              <w:left w:val="nil"/>
              <w:bottom w:val="nil"/>
              <w:right w:val="nil"/>
            </w:tcBorders>
            <w:shd w:val="clear" w:color="auto" w:fill="auto"/>
            <w:noWrap/>
            <w:hideMark/>
          </w:tcPr>
          <w:p w14:paraId="7BC09A83" w14:textId="77777777" w:rsidR="000B13B3" w:rsidRDefault="000B13B3" w:rsidP="000B13B3">
            <w:pPr>
              <w:rPr>
                <w:rFonts w:ascii="Arial" w:hAnsi="Arial" w:cs="Arial"/>
                <w:sz w:val="20"/>
                <w:szCs w:val="20"/>
                <w:lang w:eastAsia="en-PH"/>
              </w:rPr>
            </w:pPr>
            <w:r>
              <w:rPr>
                <w:rFonts w:ascii="Arial" w:hAnsi="Arial" w:cs="Arial"/>
                <w:sz w:val="20"/>
                <w:szCs w:val="20"/>
              </w:rPr>
              <w:t>1.1 Initiation</w:t>
            </w:r>
          </w:p>
        </w:tc>
        <w:tc>
          <w:tcPr>
            <w:tcW w:w="1700" w:type="dxa"/>
            <w:tcBorders>
              <w:top w:val="nil"/>
              <w:left w:val="nil"/>
              <w:bottom w:val="nil"/>
              <w:right w:val="nil"/>
            </w:tcBorders>
            <w:shd w:val="clear" w:color="auto" w:fill="auto"/>
            <w:noWrap/>
            <w:hideMark/>
          </w:tcPr>
          <w:p w14:paraId="26F47BD1"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0C3ECDE1" w14:textId="77777777" w:rsidR="000B13B3" w:rsidRDefault="000B13B3" w:rsidP="000B13B3">
            <w:pPr>
              <w:rPr>
                <w:rFonts w:ascii="Arial" w:hAnsi="Arial" w:cs="Arial"/>
                <w:sz w:val="20"/>
                <w:szCs w:val="20"/>
              </w:rPr>
            </w:pPr>
            <w:r>
              <w:rPr>
                <w:rFonts w:ascii="Arial" w:hAnsi="Arial" w:cs="Arial"/>
                <w:sz w:val="20"/>
                <w:szCs w:val="20"/>
              </w:rPr>
              <w:t>03/21/2022</w:t>
            </w:r>
          </w:p>
        </w:tc>
        <w:tc>
          <w:tcPr>
            <w:tcW w:w="1380" w:type="dxa"/>
            <w:tcBorders>
              <w:top w:val="nil"/>
              <w:left w:val="nil"/>
              <w:bottom w:val="nil"/>
              <w:right w:val="nil"/>
            </w:tcBorders>
            <w:shd w:val="clear" w:color="auto" w:fill="auto"/>
            <w:noWrap/>
            <w:hideMark/>
          </w:tcPr>
          <w:p w14:paraId="606CF91E" w14:textId="77777777" w:rsidR="000B13B3" w:rsidRDefault="000B13B3" w:rsidP="000B13B3">
            <w:pPr>
              <w:rPr>
                <w:rFonts w:ascii="Arial" w:hAnsi="Arial" w:cs="Arial"/>
                <w:sz w:val="20"/>
                <w:szCs w:val="20"/>
              </w:rPr>
            </w:pPr>
            <w:r>
              <w:rPr>
                <w:rFonts w:ascii="Arial" w:hAnsi="Arial" w:cs="Arial"/>
                <w:sz w:val="20"/>
                <w:szCs w:val="20"/>
              </w:rPr>
              <w:t>06/20/2022</w:t>
            </w:r>
          </w:p>
        </w:tc>
      </w:tr>
      <w:tr w:rsidR="000B13B3" w14:paraId="0658D69B" w14:textId="77777777" w:rsidTr="000B13B3">
        <w:trPr>
          <w:trHeight w:val="255"/>
        </w:trPr>
        <w:tc>
          <w:tcPr>
            <w:tcW w:w="4700" w:type="dxa"/>
            <w:tcBorders>
              <w:top w:val="nil"/>
              <w:left w:val="nil"/>
              <w:bottom w:val="nil"/>
              <w:right w:val="nil"/>
            </w:tcBorders>
            <w:shd w:val="clear" w:color="auto" w:fill="auto"/>
            <w:noWrap/>
            <w:hideMark/>
          </w:tcPr>
          <w:p w14:paraId="7696BE8D" w14:textId="77777777" w:rsidR="000B13B3" w:rsidRDefault="000B13B3" w:rsidP="000B13B3">
            <w:pPr>
              <w:rPr>
                <w:rFonts w:ascii="Arial" w:hAnsi="Arial" w:cs="Arial"/>
                <w:sz w:val="20"/>
                <w:szCs w:val="20"/>
              </w:rPr>
            </w:pPr>
            <w:r>
              <w:rPr>
                <w:rFonts w:ascii="Arial" w:hAnsi="Arial" w:cs="Arial"/>
                <w:sz w:val="20"/>
                <w:szCs w:val="20"/>
              </w:rPr>
              <w:t>1.2 Planning</w:t>
            </w:r>
          </w:p>
        </w:tc>
        <w:tc>
          <w:tcPr>
            <w:tcW w:w="1700" w:type="dxa"/>
            <w:tcBorders>
              <w:top w:val="nil"/>
              <w:left w:val="nil"/>
              <w:bottom w:val="nil"/>
              <w:right w:val="nil"/>
            </w:tcBorders>
            <w:shd w:val="clear" w:color="auto" w:fill="auto"/>
            <w:noWrap/>
            <w:hideMark/>
          </w:tcPr>
          <w:p w14:paraId="10191140"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2CB778A0" w14:textId="77777777" w:rsidR="000B13B3" w:rsidRDefault="000B13B3" w:rsidP="000B13B3">
            <w:pPr>
              <w:rPr>
                <w:rFonts w:ascii="Arial" w:hAnsi="Arial" w:cs="Arial"/>
                <w:sz w:val="20"/>
                <w:szCs w:val="20"/>
              </w:rPr>
            </w:pPr>
            <w:r>
              <w:rPr>
                <w:rFonts w:ascii="Arial" w:hAnsi="Arial" w:cs="Arial"/>
                <w:sz w:val="20"/>
                <w:szCs w:val="20"/>
              </w:rPr>
              <w:t>08/16/2022</w:t>
            </w:r>
          </w:p>
        </w:tc>
        <w:tc>
          <w:tcPr>
            <w:tcW w:w="1380" w:type="dxa"/>
            <w:tcBorders>
              <w:top w:val="nil"/>
              <w:left w:val="nil"/>
              <w:bottom w:val="nil"/>
              <w:right w:val="nil"/>
            </w:tcBorders>
            <w:shd w:val="clear" w:color="auto" w:fill="auto"/>
            <w:noWrap/>
            <w:hideMark/>
          </w:tcPr>
          <w:p w14:paraId="159B6AB1" w14:textId="77777777" w:rsidR="000B13B3" w:rsidRDefault="000B13B3" w:rsidP="000B13B3">
            <w:pPr>
              <w:rPr>
                <w:rFonts w:ascii="Arial" w:hAnsi="Arial" w:cs="Arial"/>
                <w:sz w:val="20"/>
                <w:szCs w:val="20"/>
              </w:rPr>
            </w:pPr>
            <w:r>
              <w:rPr>
                <w:rFonts w:ascii="Arial" w:hAnsi="Arial" w:cs="Arial"/>
                <w:sz w:val="20"/>
                <w:szCs w:val="20"/>
              </w:rPr>
              <w:t>11/08/2022</w:t>
            </w:r>
          </w:p>
        </w:tc>
      </w:tr>
      <w:tr w:rsidR="000B13B3" w14:paraId="4EAB80D1" w14:textId="77777777" w:rsidTr="000B13B3">
        <w:trPr>
          <w:trHeight w:val="255"/>
        </w:trPr>
        <w:tc>
          <w:tcPr>
            <w:tcW w:w="4700" w:type="dxa"/>
            <w:tcBorders>
              <w:top w:val="nil"/>
              <w:left w:val="nil"/>
              <w:bottom w:val="nil"/>
              <w:right w:val="nil"/>
            </w:tcBorders>
            <w:shd w:val="clear" w:color="auto" w:fill="auto"/>
            <w:noWrap/>
            <w:hideMark/>
          </w:tcPr>
          <w:p w14:paraId="192DA4AB" w14:textId="77777777" w:rsidR="000B13B3" w:rsidRDefault="000B13B3" w:rsidP="000B13B3">
            <w:pPr>
              <w:rPr>
                <w:rFonts w:ascii="Arial" w:hAnsi="Arial" w:cs="Arial"/>
                <w:sz w:val="20"/>
                <w:szCs w:val="20"/>
              </w:rPr>
            </w:pPr>
            <w:r>
              <w:rPr>
                <w:rFonts w:ascii="Arial" w:hAnsi="Arial" w:cs="Arial"/>
                <w:sz w:val="20"/>
                <w:szCs w:val="20"/>
              </w:rPr>
              <w:t>1.1.1 Gather Project Team</w:t>
            </w:r>
          </w:p>
        </w:tc>
        <w:tc>
          <w:tcPr>
            <w:tcW w:w="1700" w:type="dxa"/>
            <w:tcBorders>
              <w:top w:val="nil"/>
              <w:left w:val="nil"/>
              <w:bottom w:val="nil"/>
              <w:right w:val="nil"/>
            </w:tcBorders>
            <w:shd w:val="clear" w:color="auto" w:fill="auto"/>
            <w:noWrap/>
            <w:hideMark/>
          </w:tcPr>
          <w:p w14:paraId="0712FBFB"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7E598713" w14:textId="77777777" w:rsidR="000B13B3" w:rsidRDefault="000B13B3" w:rsidP="000B13B3">
            <w:pPr>
              <w:rPr>
                <w:rFonts w:ascii="Arial" w:hAnsi="Arial" w:cs="Arial"/>
                <w:sz w:val="20"/>
                <w:szCs w:val="20"/>
              </w:rPr>
            </w:pPr>
            <w:r>
              <w:rPr>
                <w:rFonts w:ascii="Arial" w:hAnsi="Arial" w:cs="Arial"/>
                <w:sz w:val="20"/>
                <w:szCs w:val="20"/>
              </w:rPr>
              <w:t>03/21/2022</w:t>
            </w:r>
          </w:p>
        </w:tc>
        <w:tc>
          <w:tcPr>
            <w:tcW w:w="1380" w:type="dxa"/>
            <w:tcBorders>
              <w:top w:val="nil"/>
              <w:left w:val="nil"/>
              <w:bottom w:val="nil"/>
              <w:right w:val="nil"/>
            </w:tcBorders>
            <w:shd w:val="clear" w:color="auto" w:fill="auto"/>
            <w:noWrap/>
            <w:hideMark/>
          </w:tcPr>
          <w:p w14:paraId="4B9FDB43" w14:textId="77777777" w:rsidR="000B13B3" w:rsidRDefault="000B13B3" w:rsidP="000B13B3">
            <w:pPr>
              <w:rPr>
                <w:rFonts w:ascii="Arial" w:hAnsi="Arial" w:cs="Arial"/>
                <w:sz w:val="20"/>
                <w:szCs w:val="20"/>
              </w:rPr>
            </w:pPr>
            <w:r>
              <w:rPr>
                <w:rFonts w:ascii="Arial" w:hAnsi="Arial" w:cs="Arial"/>
                <w:sz w:val="20"/>
                <w:szCs w:val="20"/>
              </w:rPr>
              <w:t>03/31/2022</w:t>
            </w:r>
          </w:p>
        </w:tc>
      </w:tr>
      <w:tr w:rsidR="000B13B3" w14:paraId="0AA2EF91" w14:textId="77777777" w:rsidTr="000B13B3">
        <w:trPr>
          <w:trHeight w:val="255"/>
        </w:trPr>
        <w:tc>
          <w:tcPr>
            <w:tcW w:w="4700" w:type="dxa"/>
            <w:tcBorders>
              <w:top w:val="nil"/>
              <w:left w:val="nil"/>
              <w:bottom w:val="nil"/>
              <w:right w:val="nil"/>
            </w:tcBorders>
            <w:shd w:val="clear" w:color="auto" w:fill="auto"/>
            <w:noWrap/>
            <w:hideMark/>
          </w:tcPr>
          <w:p w14:paraId="2479A5D9" w14:textId="77777777" w:rsidR="000B13B3" w:rsidRDefault="000B13B3" w:rsidP="000B13B3">
            <w:pPr>
              <w:rPr>
                <w:rFonts w:ascii="Arial" w:hAnsi="Arial" w:cs="Arial"/>
                <w:sz w:val="20"/>
                <w:szCs w:val="20"/>
              </w:rPr>
            </w:pPr>
            <w:r>
              <w:rPr>
                <w:rFonts w:ascii="Arial" w:hAnsi="Arial" w:cs="Arial"/>
                <w:sz w:val="20"/>
                <w:szCs w:val="20"/>
              </w:rPr>
              <w:t>1.1.2 Evaluation and Recommendation</w:t>
            </w:r>
          </w:p>
        </w:tc>
        <w:tc>
          <w:tcPr>
            <w:tcW w:w="1700" w:type="dxa"/>
            <w:tcBorders>
              <w:top w:val="nil"/>
              <w:left w:val="nil"/>
              <w:bottom w:val="nil"/>
              <w:right w:val="nil"/>
            </w:tcBorders>
            <w:shd w:val="clear" w:color="auto" w:fill="auto"/>
            <w:noWrap/>
            <w:hideMark/>
          </w:tcPr>
          <w:p w14:paraId="69DC3A17"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40AD7067" w14:textId="77777777" w:rsidR="000B13B3" w:rsidRDefault="000B13B3" w:rsidP="000B13B3">
            <w:pPr>
              <w:rPr>
                <w:rFonts w:ascii="Arial" w:hAnsi="Arial" w:cs="Arial"/>
                <w:sz w:val="20"/>
                <w:szCs w:val="20"/>
              </w:rPr>
            </w:pPr>
            <w:r>
              <w:rPr>
                <w:rFonts w:ascii="Arial" w:hAnsi="Arial" w:cs="Arial"/>
                <w:sz w:val="20"/>
                <w:szCs w:val="20"/>
              </w:rPr>
              <w:t>04/01/2022</w:t>
            </w:r>
          </w:p>
        </w:tc>
        <w:tc>
          <w:tcPr>
            <w:tcW w:w="1380" w:type="dxa"/>
            <w:tcBorders>
              <w:top w:val="nil"/>
              <w:left w:val="nil"/>
              <w:bottom w:val="nil"/>
              <w:right w:val="nil"/>
            </w:tcBorders>
            <w:shd w:val="clear" w:color="auto" w:fill="auto"/>
            <w:noWrap/>
            <w:hideMark/>
          </w:tcPr>
          <w:p w14:paraId="58BDF669" w14:textId="77777777" w:rsidR="000B13B3" w:rsidRDefault="000B13B3" w:rsidP="000B13B3">
            <w:pPr>
              <w:rPr>
                <w:rFonts w:ascii="Arial" w:hAnsi="Arial" w:cs="Arial"/>
                <w:sz w:val="20"/>
                <w:szCs w:val="20"/>
              </w:rPr>
            </w:pPr>
            <w:r>
              <w:rPr>
                <w:rFonts w:ascii="Arial" w:hAnsi="Arial" w:cs="Arial"/>
                <w:sz w:val="20"/>
                <w:szCs w:val="20"/>
              </w:rPr>
              <w:t>04/15/2022</w:t>
            </w:r>
          </w:p>
        </w:tc>
      </w:tr>
      <w:tr w:rsidR="000B13B3" w14:paraId="031B79D4" w14:textId="77777777" w:rsidTr="000B13B3">
        <w:trPr>
          <w:trHeight w:val="255"/>
        </w:trPr>
        <w:tc>
          <w:tcPr>
            <w:tcW w:w="4700" w:type="dxa"/>
            <w:tcBorders>
              <w:top w:val="nil"/>
              <w:left w:val="nil"/>
              <w:bottom w:val="nil"/>
              <w:right w:val="nil"/>
            </w:tcBorders>
            <w:shd w:val="clear" w:color="auto" w:fill="auto"/>
            <w:noWrap/>
            <w:hideMark/>
          </w:tcPr>
          <w:p w14:paraId="27CD43DA" w14:textId="77777777" w:rsidR="000B13B3" w:rsidRDefault="000B13B3" w:rsidP="000B13B3">
            <w:pPr>
              <w:rPr>
                <w:rFonts w:ascii="Arial" w:hAnsi="Arial" w:cs="Arial"/>
                <w:sz w:val="20"/>
                <w:szCs w:val="20"/>
              </w:rPr>
            </w:pPr>
            <w:r>
              <w:rPr>
                <w:rFonts w:ascii="Arial" w:hAnsi="Arial" w:cs="Arial"/>
                <w:sz w:val="20"/>
                <w:szCs w:val="20"/>
              </w:rPr>
              <w:t>1.1.3 Develop Project Charter</w:t>
            </w:r>
          </w:p>
        </w:tc>
        <w:tc>
          <w:tcPr>
            <w:tcW w:w="1700" w:type="dxa"/>
            <w:tcBorders>
              <w:top w:val="nil"/>
              <w:left w:val="nil"/>
              <w:bottom w:val="nil"/>
              <w:right w:val="nil"/>
            </w:tcBorders>
            <w:shd w:val="clear" w:color="auto" w:fill="auto"/>
            <w:noWrap/>
            <w:hideMark/>
          </w:tcPr>
          <w:p w14:paraId="08B0C230"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00166390" w14:textId="77777777" w:rsidR="000B13B3" w:rsidRDefault="000B13B3" w:rsidP="000B13B3">
            <w:pPr>
              <w:rPr>
                <w:rFonts w:ascii="Arial" w:hAnsi="Arial" w:cs="Arial"/>
                <w:sz w:val="20"/>
                <w:szCs w:val="20"/>
              </w:rPr>
            </w:pPr>
            <w:r>
              <w:rPr>
                <w:rFonts w:ascii="Arial" w:hAnsi="Arial" w:cs="Arial"/>
                <w:sz w:val="20"/>
                <w:szCs w:val="20"/>
              </w:rPr>
              <w:t>04/18/2022</w:t>
            </w:r>
          </w:p>
        </w:tc>
        <w:tc>
          <w:tcPr>
            <w:tcW w:w="1380" w:type="dxa"/>
            <w:tcBorders>
              <w:top w:val="nil"/>
              <w:left w:val="nil"/>
              <w:bottom w:val="nil"/>
              <w:right w:val="nil"/>
            </w:tcBorders>
            <w:shd w:val="clear" w:color="auto" w:fill="auto"/>
            <w:noWrap/>
            <w:hideMark/>
          </w:tcPr>
          <w:p w14:paraId="75F640A9" w14:textId="77777777" w:rsidR="000B13B3" w:rsidRDefault="000B13B3" w:rsidP="000B13B3">
            <w:pPr>
              <w:rPr>
                <w:rFonts w:ascii="Arial" w:hAnsi="Arial" w:cs="Arial"/>
                <w:sz w:val="20"/>
                <w:szCs w:val="20"/>
              </w:rPr>
            </w:pPr>
            <w:r>
              <w:rPr>
                <w:rFonts w:ascii="Arial" w:hAnsi="Arial" w:cs="Arial"/>
                <w:sz w:val="20"/>
                <w:szCs w:val="20"/>
              </w:rPr>
              <w:t>04/22/2022</w:t>
            </w:r>
          </w:p>
        </w:tc>
      </w:tr>
      <w:tr w:rsidR="000B13B3" w14:paraId="5B46FECB" w14:textId="77777777" w:rsidTr="000B13B3">
        <w:trPr>
          <w:trHeight w:val="255"/>
        </w:trPr>
        <w:tc>
          <w:tcPr>
            <w:tcW w:w="4700" w:type="dxa"/>
            <w:tcBorders>
              <w:top w:val="nil"/>
              <w:left w:val="nil"/>
              <w:bottom w:val="nil"/>
              <w:right w:val="nil"/>
            </w:tcBorders>
            <w:shd w:val="clear" w:color="auto" w:fill="auto"/>
            <w:noWrap/>
            <w:hideMark/>
          </w:tcPr>
          <w:p w14:paraId="501D6074" w14:textId="77777777" w:rsidR="000B13B3" w:rsidRDefault="000B13B3" w:rsidP="000B13B3">
            <w:pPr>
              <w:rPr>
                <w:rFonts w:ascii="Arial" w:hAnsi="Arial" w:cs="Arial"/>
                <w:sz w:val="20"/>
                <w:szCs w:val="20"/>
              </w:rPr>
            </w:pPr>
            <w:r>
              <w:rPr>
                <w:rFonts w:ascii="Arial" w:hAnsi="Arial" w:cs="Arial"/>
                <w:sz w:val="20"/>
                <w:szCs w:val="20"/>
              </w:rPr>
              <w:t>1.1.4 Deliverable: Submit Project Charter</w:t>
            </w:r>
          </w:p>
        </w:tc>
        <w:tc>
          <w:tcPr>
            <w:tcW w:w="1700" w:type="dxa"/>
            <w:tcBorders>
              <w:top w:val="nil"/>
              <w:left w:val="nil"/>
              <w:bottom w:val="nil"/>
              <w:right w:val="nil"/>
            </w:tcBorders>
            <w:shd w:val="clear" w:color="auto" w:fill="auto"/>
            <w:noWrap/>
            <w:hideMark/>
          </w:tcPr>
          <w:p w14:paraId="120A22F4"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29EBA8D5" w14:textId="77777777" w:rsidR="000B13B3" w:rsidRDefault="000B13B3" w:rsidP="000B13B3">
            <w:pPr>
              <w:rPr>
                <w:rFonts w:ascii="Arial" w:hAnsi="Arial" w:cs="Arial"/>
                <w:sz w:val="20"/>
                <w:szCs w:val="20"/>
              </w:rPr>
            </w:pPr>
            <w:r>
              <w:rPr>
                <w:rFonts w:ascii="Arial" w:hAnsi="Arial" w:cs="Arial"/>
                <w:sz w:val="20"/>
                <w:szCs w:val="20"/>
              </w:rPr>
              <w:t>05/05/2022</w:t>
            </w:r>
          </w:p>
        </w:tc>
        <w:tc>
          <w:tcPr>
            <w:tcW w:w="1380" w:type="dxa"/>
            <w:tcBorders>
              <w:top w:val="nil"/>
              <w:left w:val="nil"/>
              <w:bottom w:val="nil"/>
              <w:right w:val="nil"/>
            </w:tcBorders>
            <w:shd w:val="clear" w:color="auto" w:fill="auto"/>
            <w:noWrap/>
            <w:hideMark/>
          </w:tcPr>
          <w:p w14:paraId="50B8C413" w14:textId="77777777" w:rsidR="000B13B3" w:rsidRDefault="000B13B3" w:rsidP="000B13B3">
            <w:pPr>
              <w:rPr>
                <w:rFonts w:ascii="Arial" w:hAnsi="Arial" w:cs="Arial"/>
                <w:sz w:val="20"/>
                <w:szCs w:val="20"/>
              </w:rPr>
            </w:pPr>
            <w:r>
              <w:rPr>
                <w:rFonts w:ascii="Arial" w:hAnsi="Arial" w:cs="Arial"/>
                <w:sz w:val="20"/>
                <w:szCs w:val="20"/>
              </w:rPr>
              <w:t>05/05/2022</w:t>
            </w:r>
          </w:p>
        </w:tc>
      </w:tr>
      <w:tr w:rsidR="000B13B3" w14:paraId="4AD3DFBE" w14:textId="77777777" w:rsidTr="000B13B3">
        <w:trPr>
          <w:trHeight w:val="255"/>
        </w:trPr>
        <w:tc>
          <w:tcPr>
            <w:tcW w:w="4700" w:type="dxa"/>
            <w:tcBorders>
              <w:top w:val="nil"/>
              <w:left w:val="nil"/>
              <w:bottom w:val="nil"/>
              <w:right w:val="nil"/>
            </w:tcBorders>
            <w:shd w:val="clear" w:color="auto" w:fill="auto"/>
            <w:noWrap/>
            <w:hideMark/>
          </w:tcPr>
          <w:p w14:paraId="4DA98F2E" w14:textId="77777777" w:rsidR="000B13B3" w:rsidRDefault="000B13B3" w:rsidP="000B13B3">
            <w:pPr>
              <w:rPr>
                <w:rFonts w:ascii="Arial" w:hAnsi="Arial" w:cs="Arial"/>
                <w:sz w:val="20"/>
                <w:szCs w:val="20"/>
              </w:rPr>
            </w:pPr>
            <w:r>
              <w:rPr>
                <w:rFonts w:ascii="Arial" w:hAnsi="Arial" w:cs="Arial"/>
                <w:sz w:val="20"/>
                <w:szCs w:val="20"/>
              </w:rPr>
              <w:t>1.1.5 Project Sponsor Reviews Project Charter</w:t>
            </w:r>
          </w:p>
        </w:tc>
        <w:tc>
          <w:tcPr>
            <w:tcW w:w="1700" w:type="dxa"/>
            <w:tcBorders>
              <w:top w:val="nil"/>
              <w:left w:val="nil"/>
              <w:bottom w:val="nil"/>
              <w:right w:val="nil"/>
            </w:tcBorders>
            <w:shd w:val="clear" w:color="auto" w:fill="auto"/>
            <w:noWrap/>
            <w:hideMark/>
          </w:tcPr>
          <w:p w14:paraId="7CE6C4F4"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3C1EBE66" w14:textId="77777777" w:rsidR="000B13B3" w:rsidRDefault="000B13B3" w:rsidP="000B13B3">
            <w:pPr>
              <w:rPr>
                <w:rFonts w:ascii="Arial" w:hAnsi="Arial" w:cs="Arial"/>
                <w:sz w:val="20"/>
                <w:szCs w:val="20"/>
              </w:rPr>
            </w:pPr>
            <w:r>
              <w:rPr>
                <w:rFonts w:ascii="Arial" w:hAnsi="Arial" w:cs="Arial"/>
                <w:sz w:val="20"/>
                <w:szCs w:val="20"/>
              </w:rPr>
              <w:t>05/09/2022</w:t>
            </w:r>
          </w:p>
        </w:tc>
        <w:tc>
          <w:tcPr>
            <w:tcW w:w="1380" w:type="dxa"/>
            <w:tcBorders>
              <w:top w:val="nil"/>
              <w:left w:val="nil"/>
              <w:bottom w:val="nil"/>
              <w:right w:val="nil"/>
            </w:tcBorders>
            <w:shd w:val="clear" w:color="auto" w:fill="auto"/>
            <w:noWrap/>
            <w:hideMark/>
          </w:tcPr>
          <w:p w14:paraId="027B2F57" w14:textId="77777777" w:rsidR="000B13B3" w:rsidRDefault="000B13B3" w:rsidP="000B13B3">
            <w:pPr>
              <w:rPr>
                <w:rFonts w:ascii="Arial" w:hAnsi="Arial" w:cs="Arial"/>
                <w:sz w:val="20"/>
                <w:szCs w:val="20"/>
              </w:rPr>
            </w:pPr>
            <w:r>
              <w:rPr>
                <w:rFonts w:ascii="Arial" w:hAnsi="Arial" w:cs="Arial"/>
                <w:sz w:val="20"/>
                <w:szCs w:val="20"/>
              </w:rPr>
              <w:t>05/23/2022</w:t>
            </w:r>
          </w:p>
        </w:tc>
      </w:tr>
      <w:tr w:rsidR="000B13B3" w14:paraId="0389D238" w14:textId="77777777" w:rsidTr="000B13B3">
        <w:trPr>
          <w:trHeight w:val="255"/>
        </w:trPr>
        <w:tc>
          <w:tcPr>
            <w:tcW w:w="4700" w:type="dxa"/>
            <w:tcBorders>
              <w:top w:val="nil"/>
              <w:left w:val="nil"/>
              <w:bottom w:val="nil"/>
              <w:right w:val="nil"/>
            </w:tcBorders>
            <w:shd w:val="clear" w:color="auto" w:fill="auto"/>
            <w:noWrap/>
            <w:hideMark/>
          </w:tcPr>
          <w:p w14:paraId="3D3B4C46" w14:textId="77777777" w:rsidR="000B13B3" w:rsidRDefault="000B13B3" w:rsidP="000B13B3">
            <w:pPr>
              <w:rPr>
                <w:rFonts w:ascii="Arial" w:hAnsi="Arial" w:cs="Arial"/>
                <w:sz w:val="20"/>
                <w:szCs w:val="20"/>
              </w:rPr>
            </w:pPr>
            <w:r>
              <w:rPr>
                <w:rFonts w:ascii="Arial" w:hAnsi="Arial" w:cs="Arial"/>
                <w:sz w:val="20"/>
                <w:szCs w:val="20"/>
              </w:rPr>
              <w:t>1.1.6 Project Charter Signed/Approved</w:t>
            </w:r>
          </w:p>
        </w:tc>
        <w:tc>
          <w:tcPr>
            <w:tcW w:w="1700" w:type="dxa"/>
            <w:tcBorders>
              <w:top w:val="nil"/>
              <w:left w:val="nil"/>
              <w:bottom w:val="nil"/>
              <w:right w:val="nil"/>
            </w:tcBorders>
            <w:shd w:val="clear" w:color="auto" w:fill="auto"/>
            <w:noWrap/>
            <w:hideMark/>
          </w:tcPr>
          <w:p w14:paraId="26E9F884"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78EFA6AF" w14:textId="77777777" w:rsidR="000B13B3" w:rsidRDefault="000B13B3" w:rsidP="000B13B3">
            <w:pPr>
              <w:rPr>
                <w:rFonts w:ascii="Arial" w:hAnsi="Arial" w:cs="Arial"/>
                <w:sz w:val="20"/>
                <w:szCs w:val="20"/>
              </w:rPr>
            </w:pPr>
            <w:r>
              <w:rPr>
                <w:rFonts w:ascii="Arial" w:hAnsi="Arial" w:cs="Arial"/>
                <w:sz w:val="20"/>
                <w:szCs w:val="20"/>
              </w:rPr>
              <w:t>06/20/2022</w:t>
            </w:r>
          </w:p>
        </w:tc>
        <w:tc>
          <w:tcPr>
            <w:tcW w:w="1380" w:type="dxa"/>
            <w:tcBorders>
              <w:top w:val="nil"/>
              <w:left w:val="nil"/>
              <w:bottom w:val="nil"/>
              <w:right w:val="nil"/>
            </w:tcBorders>
            <w:shd w:val="clear" w:color="auto" w:fill="auto"/>
            <w:noWrap/>
            <w:hideMark/>
          </w:tcPr>
          <w:p w14:paraId="1CDA7366" w14:textId="77777777" w:rsidR="000B13B3" w:rsidRDefault="000B13B3" w:rsidP="000B13B3">
            <w:pPr>
              <w:rPr>
                <w:rFonts w:ascii="Arial" w:hAnsi="Arial" w:cs="Arial"/>
                <w:sz w:val="20"/>
                <w:szCs w:val="20"/>
              </w:rPr>
            </w:pPr>
            <w:r>
              <w:rPr>
                <w:rFonts w:ascii="Arial" w:hAnsi="Arial" w:cs="Arial"/>
                <w:sz w:val="20"/>
                <w:szCs w:val="20"/>
              </w:rPr>
              <w:t>06/20/2022</w:t>
            </w:r>
          </w:p>
        </w:tc>
      </w:tr>
      <w:tr w:rsidR="000B13B3" w14:paraId="2C391393" w14:textId="77777777" w:rsidTr="000B13B3">
        <w:trPr>
          <w:trHeight w:val="255"/>
        </w:trPr>
        <w:tc>
          <w:tcPr>
            <w:tcW w:w="4700" w:type="dxa"/>
            <w:tcBorders>
              <w:top w:val="nil"/>
              <w:left w:val="nil"/>
              <w:bottom w:val="nil"/>
              <w:right w:val="nil"/>
            </w:tcBorders>
            <w:shd w:val="clear" w:color="auto" w:fill="auto"/>
            <w:noWrap/>
            <w:hideMark/>
          </w:tcPr>
          <w:p w14:paraId="595270BB" w14:textId="77777777" w:rsidR="000B13B3" w:rsidRDefault="000B13B3" w:rsidP="000B13B3">
            <w:pPr>
              <w:rPr>
                <w:rFonts w:ascii="Arial" w:hAnsi="Arial" w:cs="Arial"/>
                <w:sz w:val="20"/>
                <w:szCs w:val="20"/>
              </w:rPr>
            </w:pPr>
            <w:r>
              <w:rPr>
                <w:rFonts w:ascii="Arial" w:hAnsi="Arial" w:cs="Arial"/>
                <w:sz w:val="20"/>
                <w:szCs w:val="20"/>
              </w:rPr>
              <w:t>1.2.1 Determine Project Team Roles</w:t>
            </w:r>
          </w:p>
        </w:tc>
        <w:tc>
          <w:tcPr>
            <w:tcW w:w="1700" w:type="dxa"/>
            <w:tcBorders>
              <w:top w:val="nil"/>
              <w:left w:val="nil"/>
              <w:bottom w:val="nil"/>
              <w:right w:val="nil"/>
            </w:tcBorders>
            <w:shd w:val="clear" w:color="auto" w:fill="auto"/>
            <w:noWrap/>
            <w:hideMark/>
          </w:tcPr>
          <w:p w14:paraId="4ABB8D3A"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1825B500" w14:textId="77777777" w:rsidR="000B13B3" w:rsidRDefault="000B13B3" w:rsidP="000B13B3">
            <w:pPr>
              <w:rPr>
                <w:rFonts w:ascii="Arial" w:hAnsi="Arial" w:cs="Arial"/>
                <w:sz w:val="20"/>
                <w:szCs w:val="20"/>
              </w:rPr>
            </w:pPr>
            <w:r>
              <w:rPr>
                <w:rFonts w:ascii="Arial" w:hAnsi="Arial" w:cs="Arial"/>
                <w:sz w:val="20"/>
                <w:szCs w:val="20"/>
              </w:rPr>
              <w:t>08/16/2022</w:t>
            </w:r>
          </w:p>
        </w:tc>
        <w:tc>
          <w:tcPr>
            <w:tcW w:w="1380" w:type="dxa"/>
            <w:tcBorders>
              <w:top w:val="nil"/>
              <w:left w:val="nil"/>
              <w:bottom w:val="nil"/>
              <w:right w:val="nil"/>
            </w:tcBorders>
            <w:shd w:val="clear" w:color="auto" w:fill="auto"/>
            <w:noWrap/>
            <w:hideMark/>
          </w:tcPr>
          <w:p w14:paraId="799D8D0D" w14:textId="77777777" w:rsidR="000B13B3" w:rsidRDefault="000B13B3" w:rsidP="000B13B3">
            <w:pPr>
              <w:rPr>
                <w:rFonts w:ascii="Arial" w:hAnsi="Arial" w:cs="Arial"/>
                <w:sz w:val="20"/>
                <w:szCs w:val="20"/>
              </w:rPr>
            </w:pPr>
            <w:r>
              <w:rPr>
                <w:rFonts w:ascii="Arial" w:hAnsi="Arial" w:cs="Arial"/>
                <w:sz w:val="20"/>
                <w:szCs w:val="20"/>
              </w:rPr>
              <w:t>08/16/2022</w:t>
            </w:r>
          </w:p>
        </w:tc>
      </w:tr>
      <w:tr w:rsidR="000B13B3" w14:paraId="7610698E" w14:textId="77777777" w:rsidTr="000B13B3">
        <w:trPr>
          <w:trHeight w:val="255"/>
        </w:trPr>
        <w:tc>
          <w:tcPr>
            <w:tcW w:w="4700" w:type="dxa"/>
            <w:tcBorders>
              <w:top w:val="nil"/>
              <w:left w:val="nil"/>
              <w:bottom w:val="nil"/>
              <w:right w:val="nil"/>
            </w:tcBorders>
            <w:shd w:val="clear" w:color="auto" w:fill="auto"/>
            <w:noWrap/>
            <w:hideMark/>
          </w:tcPr>
          <w:p w14:paraId="24B0BEF4" w14:textId="77777777" w:rsidR="000B13B3" w:rsidRDefault="000B13B3" w:rsidP="000B13B3">
            <w:pPr>
              <w:rPr>
                <w:rFonts w:ascii="Arial" w:hAnsi="Arial" w:cs="Arial"/>
                <w:sz w:val="20"/>
                <w:szCs w:val="20"/>
              </w:rPr>
            </w:pPr>
            <w:r>
              <w:rPr>
                <w:rFonts w:ascii="Arial" w:hAnsi="Arial" w:cs="Arial"/>
                <w:sz w:val="20"/>
                <w:szCs w:val="20"/>
              </w:rPr>
              <w:t>1.2.2 Project Team Kickoff Meeting</w:t>
            </w:r>
          </w:p>
        </w:tc>
        <w:tc>
          <w:tcPr>
            <w:tcW w:w="1700" w:type="dxa"/>
            <w:tcBorders>
              <w:top w:val="nil"/>
              <w:left w:val="nil"/>
              <w:bottom w:val="nil"/>
              <w:right w:val="nil"/>
            </w:tcBorders>
            <w:shd w:val="clear" w:color="auto" w:fill="auto"/>
            <w:noWrap/>
            <w:hideMark/>
          </w:tcPr>
          <w:p w14:paraId="2B9A543C"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5A9E411C" w14:textId="77777777" w:rsidR="000B13B3" w:rsidRDefault="000B13B3" w:rsidP="000B13B3">
            <w:pPr>
              <w:rPr>
                <w:rFonts w:ascii="Arial" w:hAnsi="Arial" w:cs="Arial"/>
                <w:sz w:val="20"/>
                <w:szCs w:val="20"/>
              </w:rPr>
            </w:pPr>
            <w:r>
              <w:rPr>
                <w:rFonts w:ascii="Arial" w:hAnsi="Arial" w:cs="Arial"/>
                <w:sz w:val="20"/>
                <w:szCs w:val="20"/>
              </w:rPr>
              <w:t>08/19/2022</w:t>
            </w:r>
          </w:p>
        </w:tc>
        <w:tc>
          <w:tcPr>
            <w:tcW w:w="1380" w:type="dxa"/>
            <w:tcBorders>
              <w:top w:val="nil"/>
              <w:left w:val="nil"/>
              <w:bottom w:val="nil"/>
              <w:right w:val="nil"/>
            </w:tcBorders>
            <w:shd w:val="clear" w:color="auto" w:fill="auto"/>
            <w:noWrap/>
            <w:hideMark/>
          </w:tcPr>
          <w:p w14:paraId="0434BBAC" w14:textId="77777777" w:rsidR="000B13B3" w:rsidRDefault="000B13B3" w:rsidP="000B13B3">
            <w:pPr>
              <w:rPr>
                <w:rFonts w:ascii="Arial" w:hAnsi="Arial" w:cs="Arial"/>
                <w:sz w:val="20"/>
                <w:szCs w:val="20"/>
              </w:rPr>
            </w:pPr>
            <w:r>
              <w:rPr>
                <w:rFonts w:ascii="Arial" w:hAnsi="Arial" w:cs="Arial"/>
                <w:sz w:val="20"/>
                <w:szCs w:val="20"/>
              </w:rPr>
              <w:t>08/19/2022</w:t>
            </w:r>
          </w:p>
        </w:tc>
      </w:tr>
      <w:tr w:rsidR="000B13B3" w14:paraId="3CE6EA4C" w14:textId="77777777" w:rsidTr="000B13B3">
        <w:trPr>
          <w:trHeight w:val="255"/>
        </w:trPr>
        <w:tc>
          <w:tcPr>
            <w:tcW w:w="4700" w:type="dxa"/>
            <w:tcBorders>
              <w:top w:val="nil"/>
              <w:left w:val="nil"/>
              <w:bottom w:val="nil"/>
              <w:right w:val="nil"/>
            </w:tcBorders>
            <w:shd w:val="clear" w:color="auto" w:fill="auto"/>
            <w:noWrap/>
            <w:hideMark/>
          </w:tcPr>
          <w:p w14:paraId="6EAE7600" w14:textId="77777777" w:rsidR="000B13B3" w:rsidRDefault="000B13B3" w:rsidP="000B13B3">
            <w:pPr>
              <w:rPr>
                <w:rFonts w:ascii="Arial" w:hAnsi="Arial" w:cs="Arial"/>
                <w:sz w:val="20"/>
                <w:szCs w:val="20"/>
              </w:rPr>
            </w:pPr>
            <w:r>
              <w:rPr>
                <w:rFonts w:ascii="Arial" w:hAnsi="Arial" w:cs="Arial"/>
                <w:sz w:val="20"/>
                <w:szCs w:val="20"/>
              </w:rPr>
              <w:t>1.2.3 Create Preliminary Scope Statement</w:t>
            </w:r>
          </w:p>
        </w:tc>
        <w:tc>
          <w:tcPr>
            <w:tcW w:w="1700" w:type="dxa"/>
            <w:tcBorders>
              <w:top w:val="nil"/>
              <w:left w:val="nil"/>
              <w:bottom w:val="nil"/>
              <w:right w:val="nil"/>
            </w:tcBorders>
            <w:shd w:val="clear" w:color="auto" w:fill="auto"/>
            <w:noWrap/>
            <w:hideMark/>
          </w:tcPr>
          <w:p w14:paraId="35F1E34C"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1BA9B9D9" w14:textId="77777777" w:rsidR="000B13B3" w:rsidRDefault="000B13B3" w:rsidP="000B13B3">
            <w:pPr>
              <w:rPr>
                <w:rFonts w:ascii="Arial" w:hAnsi="Arial" w:cs="Arial"/>
                <w:sz w:val="20"/>
                <w:szCs w:val="20"/>
              </w:rPr>
            </w:pPr>
            <w:r>
              <w:rPr>
                <w:rFonts w:ascii="Arial" w:hAnsi="Arial" w:cs="Arial"/>
                <w:sz w:val="20"/>
                <w:szCs w:val="20"/>
              </w:rPr>
              <w:t>08/22/2022</w:t>
            </w:r>
          </w:p>
        </w:tc>
        <w:tc>
          <w:tcPr>
            <w:tcW w:w="1380" w:type="dxa"/>
            <w:tcBorders>
              <w:top w:val="nil"/>
              <w:left w:val="nil"/>
              <w:bottom w:val="nil"/>
              <w:right w:val="nil"/>
            </w:tcBorders>
            <w:shd w:val="clear" w:color="auto" w:fill="auto"/>
            <w:noWrap/>
            <w:hideMark/>
          </w:tcPr>
          <w:p w14:paraId="594B6823" w14:textId="77777777" w:rsidR="000B13B3" w:rsidRDefault="000B13B3" w:rsidP="000B13B3">
            <w:pPr>
              <w:rPr>
                <w:rFonts w:ascii="Arial" w:hAnsi="Arial" w:cs="Arial"/>
                <w:sz w:val="20"/>
                <w:szCs w:val="20"/>
              </w:rPr>
            </w:pPr>
            <w:r>
              <w:rPr>
                <w:rFonts w:ascii="Arial" w:hAnsi="Arial" w:cs="Arial"/>
                <w:sz w:val="20"/>
                <w:szCs w:val="20"/>
              </w:rPr>
              <w:t>08/26/2022</w:t>
            </w:r>
          </w:p>
        </w:tc>
      </w:tr>
      <w:tr w:rsidR="000B13B3" w14:paraId="41E6929A" w14:textId="77777777" w:rsidTr="000B13B3">
        <w:trPr>
          <w:trHeight w:val="255"/>
        </w:trPr>
        <w:tc>
          <w:tcPr>
            <w:tcW w:w="4700" w:type="dxa"/>
            <w:tcBorders>
              <w:top w:val="nil"/>
              <w:left w:val="nil"/>
              <w:bottom w:val="nil"/>
              <w:right w:val="nil"/>
            </w:tcBorders>
            <w:shd w:val="clear" w:color="auto" w:fill="auto"/>
            <w:noWrap/>
            <w:hideMark/>
          </w:tcPr>
          <w:p w14:paraId="01B72873" w14:textId="77777777" w:rsidR="000B13B3" w:rsidRDefault="000B13B3" w:rsidP="000B13B3">
            <w:pPr>
              <w:rPr>
                <w:rFonts w:ascii="Arial" w:hAnsi="Arial" w:cs="Arial"/>
                <w:sz w:val="20"/>
                <w:szCs w:val="20"/>
              </w:rPr>
            </w:pPr>
            <w:r>
              <w:rPr>
                <w:rFonts w:ascii="Arial" w:hAnsi="Arial" w:cs="Arial"/>
                <w:sz w:val="20"/>
                <w:szCs w:val="20"/>
              </w:rPr>
              <w:t>1.2.4 Develop a Project Plan</w:t>
            </w:r>
          </w:p>
        </w:tc>
        <w:tc>
          <w:tcPr>
            <w:tcW w:w="1700" w:type="dxa"/>
            <w:tcBorders>
              <w:top w:val="nil"/>
              <w:left w:val="nil"/>
              <w:bottom w:val="nil"/>
              <w:right w:val="nil"/>
            </w:tcBorders>
            <w:shd w:val="clear" w:color="auto" w:fill="auto"/>
            <w:noWrap/>
            <w:hideMark/>
          </w:tcPr>
          <w:p w14:paraId="6A977826"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4FE948BC" w14:textId="77777777" w:rsidR="000B13B3" w:rsidRDefault="000B13B3" w:rsidP="000B13B3">
            <w:pPr>
              <w:rPr>
                <w:rFonts w:ascii="Arial" w:hAnsi="Arial" w:cs="Arial"/>
                <w:sz w:val="20"/>
                <w:szCs w:val="20"/>
              </w:rPr>
            </w:pPr>
            <w:r>
              <w:rPr>
                <w:rFonts w:ascii="Arial" w:hAnsi="Arial" w:cs="Arial"/>
                <w:sz w:val="20"/>
                <w:szCs w:val="20"/>
              </w:rPr>
              <w:t>08/29/2022</w:t>
            </w:r>
          </w:p>
        </w:tc>
        <w:tc>
          <w:tcPr>
            <w:tcW w:w="1380" w:type="dxa"/>
            <w:tcBorders>
              <w:top w:val="nil"/>
              <w:left w:val="nil"/>
              <w:bottom w:val="nil"/>
              <w:right w:val="nil"/>
            </w:tcBorders>
            <w:shd w:val="clear" w:color="auto" w:fill="auto"/>
            <w:noWrap/>
            <w:hideMark/>
          </w:tcPr>
          <w:p w14:paraId="4398399A" w14:textId="77777777" w:rsidR="000B13B3" w:rsidRDefault="000B13B3" w:rsidP="000B13B3">
            <w:pPr>
              <w:rPr>
                <w:rFonts w:ascii="Arial" w:hAnsi="Arial" w:cs="Arial"/>
                <w:sz w:val="20"/>
                <w:szCs w:val="20"/>
              </w:rPr>
            </w:pPr>
            <w:r>
              <w:rPr>
                <w:rFonts w:ascii="Arial" w:hAnsi="Arial" w:cs="Arial"/>
                <w:sz w:val="20"/>
                <w:szCs w:val="20"/>
              </w:rPr>
              <w:t>11/04/2022</w:t>
            </w:r>
          </w:p>
        </w:tc>
      </w:tr>
      <w:tr w:rsidR="000B13B3" w14:paraId="56C1D14B" w14:textId="77777777" w:rsidTr="000B13B3">
        <w:trPr>
          <w:trHeight w:val="255"/>
        </w:trPr>
        <w:tc>
          <w:tcPr>
            <w:tcW w:w="4700" w:type="dxa"/>
            <w:tcBorders>
              <w:top w:val="nil"/>
              <w:left w:val="nil"/>
              <w:bottom w:val="nil"/>
              <w:right w:val="nil"/>
            </w:tcBorders>
            <w:shd w:val="clear" w:color="auto" w:fill="auto"/>
            <w:noWrap/>
            <w:hideMark/>
          </w:tcPr>
          <w:p w14:paraId="4592E6A0" w14:textId="77777777" w:rsidR="000B13B3" w:rsidRDefault="000B13B3" w:rsidP="000B13B3">
            <w:pPr>
              <w:rPr>
                <w:rFonts w:ascii="Arial" w:hAnsi="Arial" w:cs="Arial"/>
                <w:sz w:val="20"/>
                <w:szCs w:val="20"/>
              </w:rPr>
            </w:pPr>
            <w:r>
              <w:rPr>
                <w:rFonts w:ascii="Arial" w:hAnsi="Arial" w:cs="Arial"/>
                <w:sz w:val="20"/>
                <w:szCs w:val="20"/>
              </w:rPr>
              <w:t>1.2.5 Submit Project Plan</w:t>
            </w:r>
          </w:p>
        </w:tc>
        <w:tc>
          <w:tcPr>
            <w:tcW w:w="1700" w:type="dxa"/>
            <w:tcBorders>
              <w:top w:val="nil"/>
              <w:left w:val="nil"/>
              <w:bottom w:val="nil"/>
              <w:right w:val="nil"/>
            </w:tcBorders>
            <w:shd w:val="clear" w:color="auto" w:fill="auto"/>
            <w:noWrap/>
            <w:hideMark/>
          </w:tcPr>
          <w:p w14:paraId="2FA6694F"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1E22C5BB" w14:textId="77777777" w:rsidR="000B13B3" w:rsidRDefault="000B13B3" w:rsidP="000B13B3">
            <w:pPr>
              <w:rPr>
                <w:rFonts w:ascii="Arial" w:hAnsi="Arial" w:cs="Arial"/>
                <w:sz w:val="20"/>
                <w:szCs w:val="20"/>
              </w:rPr>
            </w:pPr>
            <w:r>
              <w:rPr>
                <w:rFonts w:ascii="Arial" w:hAnsi="Arial" w:cs="Arial"/>
                <w:sz w:val="20"/>
                <w:szCs w:val="20"/>
              </w:rPr>
              <w:t>11/07/2022</w:t>
            </w:r>
          </w:p>
        </w:tc>
        <w:tc>
          <w:tcPr>
            <w:tcW w:w="1380" w:type="dxa"/>
            <w:tcBorders>
              <w:top w:val="nil"/>
              <w:left w:val="nil"/>
              <w:bottom w:val="nil"/>
              <w:right w:val="nil"/>
            </w:tcBorders>
            <w:shd w:val="clear" w:color="auto" w:fill="auto"/>
            <w:noWrap/>
            <w:hideMark/>
          </w:tcPr>
          <w:p w14:paraId="37085C18" w14:textId="77777777" w:rsidR="000B13B3" w:rsidRDefault="000B13B3" w:rsidP="000B13B3">
            <w:pPr>
              <w:rPr>
                <w:rFonts w:ascii="Arial" w:hAnsi="Arial" w:cs="Arial"/>
                <w:sz w:val="20"/>
                <w:szCs w:val="20"/>
              </w:rPr>
            </w:pPr>
            <w:r>
              <w:rPr>
                <w:rFonts w:ascii="Arial" w:hAnsi="Arial" w:cs="Arial"/>
                <w:sz w:val="20"/>
                <w:szCs w:val="20"/>
              </w:rPr>
              <w:t>11/07/2022</w:t>
            </w:r>
          </w:p>
        </w:tc>
      </w:tr>
      <w:tr w:rsidR="000B13B3" w14:paraId="13C5C0F4" w14:textId="77777777" w:rsidTr="000B13B3">
        <w:trPr>
          <w:trHeight w:val="255"/>
        </w:trPr>
        <w:tc>
          <w:tcPr>
            <w:tcW w:w="4700" w:type="dxa"/>
            <w:tcBorders>
              <w:top w:val="nil"/>
              <w:left w:val="nil"/>
              <w:bottom w:val="nil"/>
              <w:right w:val="nil"/>
            </w:tcBorders>
            <w:shd w:val="clear" w:color="auto" w:fill="auto"/>
            <w:noWrap/>
            <w:hideMark/>
          </w:tcPr>
          <w:p w14:paraId="64871C83" w14:textId="77777777" w:rsidR="000B13B3" w:rsidRDefault="000B13B3" w:rsidP="000B13B3">
            <w:pPr>
              <w:rPr>
                <w:rFonts w:ascii="Arial" w:hAnsi="Arial" w:cs="Arial"/>
                <w:sz w:val="20"/>
                <w:szCs w:val="20"/>
              </w:rPr>
            </w:pPr>
            <w:r>
              <w:rPr>
                <w:rFonts w:ascii="Arial" w:hAnsi="Arial" w:cs="Arial"/>
                <w:sz w:val="20"/>
                <w:szCs w:val="20"/>
              </w:rPr>
              <w:t>1.2.6 Milestone: Project Plan Approval</w:t>
            </w:r>
          </w:p>
        </w:tc>
        <w:tc>
          <w:tcPr>
            <w:tcW w:w="1700" w:type="dxa"/>
            <w:tcBorders>
              <w:top w:val="nil"/>
              <w:left w:val="nil"/>
              <w:bottom w:val="nil"/>
              <w:right w:val="nil"/>
            </w:tcBorders>
            <w:shd w:val="clear" w:color="auto" w:fill="auto"/>
            <w:noWrap/>
            <w:hideMark/>
          </w:tcPr>
          <w:p w14:paraId="2E5DA781"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59EFD881" w14:textId="77777777" w:rsidR="000B13B3" w:rsidRDefault="000B13B3" w:rsidP="000B13B3">
            <w:pPr>
              <w:rPr>
                <w:rFonts w:ascii="Arial" w:hAnsi="Arial" w:cs="Arial"/>
                <w:sz w:val="20"/>
                <w:szCs w:val="20"/>
              </w:rPr>
            </w:pPr>
            <w:r>
              <w:rPr>
                <w:rFonts w:ascii="Arial" w:hAnsi="Arial" w:cs="Arial"/>
                <w:sz w:val="20"/>
                <w:szCs w:val="20"/>
              </w:rPr>
              <w:t>11/08/2022</w:t>
            </w:r>
          </w:p>
        </w:tc>
        <w:tc>
          <w:tcPr>
            <w:tcW w:w="1380" w:type="dxa"/>
            <w:tcBorders>
              <w:top w:val="nil"/>
              <w:left w:val="nil"/>
              <w:bottom w:val="nil"/>
              <w:right w:val="nil"/>
            </w:tcBorders>
            <w:shd w:val="clear" w:color="auto" w:fill="auto"/>
            <w:noWrap/>
            <w:hideMark/>
          </w:tcPr>
          <w:p w14:paraId="6151A221" w14:textId="77777777" w:rsidR="000B13B3" w:rsidRDefault="000B13B3" w:rsidP="000B13B3">
            <w:pPr>
              <w:rPr>
                <w:rFonts w:ascii="Arial" w:hAnsi="Arial" w:cs="Arial"/>
                <w:sz w:val="20"/>
                <w:szCs w:val="20"/>
              </w:rPr>
            </w:pPr>
            <w:r>
              <w:rPr>
                <w:rFonts w:ascii="Arial" w:hAnsi="Arial" w:cs="Arial"/>
                <w:sz w:val="20"/>
                <w:szCs w:val="20"/>
              </w:rPr>
              <w:t>11/08/2022</w:t>
            </w:r>
          </w:p>
        </w:tc>
      </w:tr>
      <w:tr w:rsidR="000B13B3" w14:paraId="3BD0C667" w14:textId="77777777" w:rsidTr="000B13B3">
        <w:trPr>
          <w:trHeight w:val="255"/>
        </w:trPr>
        <w:tc>
          <w:tcPr>
            <w:tcW w:w="4700" w:type="dxa"/>
            <w:tcBorders>
              <w:top w:val="nil"/>
              <w:left w:val="nil"/>
              <w:bottom w:val="nil"/>
              <w:right w:val="nil"/>
            </w:tcBorders>
            <w:shd w:val="clear" w:color="auto" w:fill="auto"/>
            <w:noWrap/>
            <w:hideMark/>
          </w:tcPr>
          <w:p w14:paraId="248818E0" w14:textId="77777777" w:rsidR="000B13B3" w:rsidRDefault="000B13B3" w:rsidP="000B13B3">
            <w:pPr>
              <w:rPr>
                <w:rFonts w:ascii="Arial" w:hAnsi="Arial" w:cs="Arial"/>
                <w:sz w:val="20"/>
                <w:szCs w:val="20"/>
              </w:rPr>
            </w:pPr>
            <w:r>
              <w:rPr>
                <w:rFonts w:ascii="Arial" w:hAnsi="Arial" w:cs="Arial"/>
                <w:sz w:val="20"/>
                <w:szCs w:val="20"/>
              </w:rPr>
              <w:t>1.3 Execution</w:t>
            </w:r>
          </w:p>
        </w:tc>
        <w:tc>
          <w:tcPr>
            <w:tcW w:w="1700" w:type="dxa"/>
            <w:tcBorders>
              <w:top w:val="nil"/>
              <w:left w:val="nil"/>
              <w:bottom w:val="nil"/>
              <w:right w:val="nil"/>
            </w:tcBorders>
            <w:shd w:val="clear" w:color="auto" w:fill="auto"/>
            <w:noWrap/>
            <w:hideMark/>
          </w:tcPr>
          <w:p w14:paraId="142F00C0"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6A3C8224" w14:textId="77777777" w:rsidR="000B13B3" w:rsidRDefault="000B13B3" w:rsidP="000B13B3">
            <w:pPr>
              <w:rPr>
                <w:rFonts w:ascii="Arial" w:hAnsi="Arial" w:cs="Arial"/>
                <w:sz w:val="20"/>
                <w:szCs w:val="20"/>
              </w:rPr>
            </w:pPr>
            <w:r>
              <w:rPr>
                <w:rFonts w:ascii="Arial" w:hAnsi="Arial" w:cs="Arial"/>
                <w:sz w:val="20"/>
                <w:szCs w:val="20"/>
              </w:rPr>
              <w:t>11/28/2022</w:t>
            </w:r>
          </w:p>
        </w:tc>
        <w:tc>
          <w:tcPr>
            <w:tcW w:w="1380" w:type="dxa"/>
            <w:tcBorders>
              <w:top w:val="nil"/>
              <w:left w:val="nil"/>
              <w:bottom w:val="nil"/>
              <w:right w:val="nil"/>
            </w:tcBorders>
            <w:shd w:val="clear" w:color="auto" w:fill="auto"/>
            <w:noWrap/>
            <w:hideMark/>
          </w:tcPr>
          <w:p w14:paraId="2E59885B" w14:textId="77777777" w:rsidR="000B13B3" w:rsidRDefault="000B13B3" w:rsidP="000B13B3">
            <w:pPr>
              <w:rPr>
                <w:rFonts w:ascii="Arial" w:hAnsi="Arial" w:cs="Arial"/>
                <w:sz w:val="20"/>
                <w:szCs w:val="20"/>
              </w:rPr>
            </w:pPr>
            <w:r>
              <w:rPr>
                <w:rFonts w:ascii="Arial" w:hAnsi="Arial" w:cs="Arial"/>
                <w:sz w:val="20"/>
                <w:szCs w:val="20"/>
              </w:rPr>
              <w:t>03/15/2023</w:t>
            </w:r>
          </w:p>
        </w:tc>
      </w:tr>
      <w:tr w:rsidR="000B13B3" w14:paraId="059B46E3" w14:textId="77777777" w:rsidTr="000B13B3">
        <w:trPr>
          <w:trHeight w:val="255"/>
        </w:trPr>
        <w:tc>
          <w:tcPr>
            <w:tcW w:w="4700" w:type="dxa"/>
            <w:tcBorders>
              <w:top w:val="nil"/>
              <w:left w:val="nil"/>
              <w:bottom w:val="nil"/>
              <w:right w:val="nil"/>
            </w:tcBorders>
            <w:shd w:val="clear" w:color="auto" w:fill="auto"/>
            <w:noWrap/>
            <w:hideMark/>
          </w:tcPr>
          <w:p w14:paraId="535831DC" w14:textId="77777777" w:rsidR="000B13B3" w:rsidRDefault="000B13B3" w:rsidP="000B13B3">
            <w:pPr>
              <w:rPr>
                <w:rFonts w:ascii="Arial" w:hAnsi="Arial" w:cs="Arial"/>
                <w:sz w:val="20"/>
                <w:szCs w:val="20"/>
              </w:rPr>
            </w:pPr>
            <w:r>
              <w:rPr>
                <w:rFonts w:ascii="Arial" w:hAnsi="Arial" w:cs="Arial"/>
                <w:sz w:val="20"/>
                <w:szCs w:val="20"/>
              </w:rPr>
              <w:t>1.3.1 Project Kickoff Meeting</w:t>
            </w:r>
          </w:p>
        </w:tc>
        <w:tc>
          <w:tcPr>
            <w:tcW w:w="1700" w:type="dxa"/>
            <w:tcBorders>
              <w:top w:val="nil"/>
              <w:left w:val="nil"/>
              <w:bottom w:val="nil"/>
              <w:right w:val="nil"/>
            </w:tcBorders>
            <w:shd w:val="clear" w:color="auto" w:fill="auto"/>
            <w:noWrap/>
            <w:hideMark/>
          </w:tcPr>
          <w:p w14:paraId="797DB9F5"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6753E190" w14:textId="77777777" w:rsidR="000B13B3" w:rsidRDefault="000B13B3" w:rsidP="000B13B3">
            <w:pPr>
              <w:rPr>
                <w:rFonts w:ascii="Arial" w:hAnsi="Arial" w:cs="Arial"/>
                <w:sz w:val="20"/>
                <w:szCs w:val="20"/>
              </w:rPr>
            </w:pPr>
            <w:r>
              <w:rPr>
                <w:rFonts w:ascii="Arial" w:hAnsi="Arial" w:cs="Arial"/>
                <w:sz w:val="20"/>
                <w:szCs w:val="20"/>
              </w:rPr>
              <w:t>12/05/2022</w:t>
            </w:r>
          </w:p>
        </w:tc>
        <w:tc>
          <w:tcPr>
            <w:tcW w:w="1380" w:type="dxa"/>
            <w:tcBorders>
              <w:top w:val="nil"/>
              <w:left w:val="nil"/>
              <w:bottom w:val="nil"/>
              <w:right w:val="nil"/>
            </w:tcBorders>
            <w:shd w:val="clear" w:color="auto" w:fill="auto"/>
            <w:noWrap/>
            <w:hideMark/>
          </w:tcPr>
          <w:p w14:paraId="1801515E" w14:textId="77777777" w:rsidR="000B13B3" w:rsidRDefault="000B13B3" w:rsidP="000B13B3">
            <w:pPr>
              <w:rPr>
                <w:rFonts w:ascii="Arial" w:hAnsi="Arial" w:cs="Arial"/>
                <w:sz w:val="20"/>
                <w:szCs w:val="20"/>
              </w:rPr>
            </w:pPr>
            <w:r>
              <w:rPr>
                <w:rFonts w:ascii="Arial" w:hAnsi="Arial" w:cs="Arial"/>
                <w:sz w:val="20"/>
                <w:szCs w:val="20"/>
              </w:rPr>
              <w:t>12/05/2022</w:t>
            </w:r>
          </w:p>
        </w:tc>
      </w:tr>
      <w:tr w:rsidR="000B13B3" w14:paraId="2999BDD4" w14:textId="77777777" w:rsidTr="000B13B3">
        <w:trPr>
          <w:trHeight w:val="255"/>
        </w:trPr>
        <w:tc>
          <w:tcPr>
            <w:tcW w:w="4700" w:type="dxa"/>
            <w:tcBorders>
              <w:top w:val="nil"/>
              <w:left w:val="nil"/>
              <w:bottom w:val="nil"/>
              <w:right w:val="nil"/>
            </w:tcBorders>
            <w:shd w:val="clear" w:color="auto" w:fill="auto"/>
            <w:noWrap/>
            <w:hideMark/>
          </w:tcPr>
          <w:p w14:paraId="30FB2DBC" w14:textId="77777777" w:rsidR="000B13B3" w:rsidRDefault="000B13B3" w:rsidP="000B13B3">
            <w:pPr>
              <w:rPr>
                <w:rFonts w:ascii="Arial" w:hAnsi="Arial" w:cs="Arial"/>
                <w:sz w:val="20"/>
                <w:szCs w:val="20"/>
              </w:rPr>
            </w:pPr>
            <w:r>
              <w:rPr>
                <w:rFonts w:ascii="Arial" w:hAnsi="Arial" w:cs="Arial"/>
                <w:sz w:val="20"/>
                <w:szCs w:val="20"/>
              </w:rPr>
              <w:t>1.3.2 Verify and Validate User Requirements</w:t>
            </w:r>
          </w:p>
        </w:tc>
        <w:tc>
          <w:tcPr>
            <w:tcW w:w="1700" w:type="dxa"/>
            <w:tcBorders>
              <w:top w:val="nil"/>
              <w:left w:val="nil"/>
              <w:bottom w:val="nil"/>
              <w:right w:val="nil"/>
            </w:tcBorders>
            <w:shd w:val="clear" w:color="auto" w:fill="auto"/>
            <w:noWrap/>
            <w:hideMark/>
          </w:tcPr>
          <w:p w14:paraId="2F1652C6"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067248BB" w14:textId="77777777" w:rsidR="000B13B3" w:rsidRDefault="000B13B3" w:rsidP="000B13B3">
            <w:pPr>
              <w:rPr>
                <w:rFonts w:ascii="Arial" w:hAnsi="Arial" w:cs="Arial"/>
                <w:sz w:val="20"/>
                <w:szCs w:val="20"/>
              </w:rPr>
            </w:pPr>
            <w:r>
              <w:rPr>
                <w:rFonts w:ascii="Arial" w:hAnsi="Arial" w:cs="Arial"/>
                <w:sz w:val="20"/>
                <w:szCs w:val="20"/>
              </w:rPr>
              <w:t>12/13/2022</w:t>
            </w:r>
          </w:p>
        </w:tc>
        <w:tc>
          <w:tcPr>
            <w:tcW w:w="1380" w:type="dxa"/>
            <w:tcBorders>
              <w:top w:val="nil"/>
              <w:left w:val="nil"/>
              <w:bottom w:val="nil"/>
              <w:right w:val="nil"/>
            </w:tcBorders>
            <w:shd w:val="clear" w:color="auto" w:fill="auto"/>
            <w:noWrap/>
            <w:hideMark/>
          </w:tcPr>
          <w:p w14:paraId="695CD665" w14:textId="77777777" w:rsidR="000B13B3" w:rsidRDefault="000B13B3" w:rsidP="000B13B3">
            <w:pPr>
              <w:rPr>
                <w:rFonts w:ascii="Arial" w:hAnsi="Arial" w:cs="Arial"/>
                <w:sz w:val="20"/>
                <w:szCs w:val="20"/>
              </w:rPr>
            </w:pPr>
            <w:r>
              <w:rPr>
                <w:rFonts w:ascii="Arial" w:hAnsi="Arial" w:cs="Arial"/>
                <w:sz w:val="20"/>
                <w:szCs w:val="20"/>
              </w:rPr>
              <w:t>12/20/2022</w:t>
            </w:r>
          </w:p>
        </w:tc>
      </w:tr>
      <w:tr w:rsidR="000B13B3" w14:paraId="07AD04DF" w14:textId="77777777" w:rsidTr="000B13B3">
        <w:trPr>
          <w:trHeight w:val="255"/>
        </w:trPr>
        <w:tc>
          <w:tcPr>
            <w:tcW w:w="4700" w:type="dxa"/>
            <w:tcBorders>
              <w:top w:val="nil"/>
              <w:left w:val="nil"/>
              <w:bottom w:val="nil"/>
              <w:right w:val="nil"/>
            </w:tcBorders>
            <w:shd w:val="clear" w:color="auto" w:fill="auto"/>
            <w:noWrap/>
            <w:hideMark/>
          </w:tcPr>
          <w:p w14:paraId="0A143F64" w14:textId="77777777" w:rsidR="000B13B3" w:rsidRDefault="000B13B3" w:rsidP="000B13B3">
            <w:pPr>
              <w:rPr>
                <w:rFonts w:ascii="Arial" w:hAnsi="Arial" w:cs="Arial"/>
                <w:sz w:val="20"/>
                <w:szCs w:val="20"/>
              </w:rPr>
            </w:pPr>
            <w:r>
              <w:rPr>
                <w:rFonts w:ascii="Arial" w:hAnsi="Arial" w:cs="Arial"/>
                <w:sz w:val="20"/>
                <w:szCs w:val="20"/>
              </w:rPr>
              <w:t>1.3.3 UI/UX Designing</w:t>
            </w:r>
          </w:p>
        </w:tc>
        <w:tc>
          <w:tcPr>
            <w:tcW w:w="1700" w:type="dxa"/>
            <w:tcBorders>
              <w:top w:val="nil"/>
              <w:left w:val="nil"/>
              <w:bottom w:val="nil"/>
              <w:right w:val="nil"/>
            </w:tcBorders>
            <w:shd w:val="clear" w:color="auto" w:fill="auto"/>
            <w:noWrap/>
            <w:hideMark/>
          </w:tcPr>
          <w:p w14:paraId="45D09CD8"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6F1DE92D" w14:textId="77777777" w:rsidR="000B13B3" w:rsidRDefault="000B13B3" w:rsidP="000B13B3">
            <w:pPr>
              <w:rPr>
                <w:rFonts w:ascii="Arial" w:hAnsi="Arial" w:cs="Arial"/>
                <w:sz w:val="20"/>
                <w:szCs w:val="20"/>
              </w:rPr>
            </w:pPr>
            <w:r>
              <w:rPr>
                <w:rFonts w:ascii="Arial" w:hAnsi="Arial" w:cs="Arial"/>
                <w:sz w:val="20"/>
                <w:szCs w:val="20"/>
              </w:rPr>
              <w:t>01/23/2023</w:t>
            </w:r>
          </w:p>
        </w:tc>
        <w:tc>
          <w:tcPr>
            <w:tcW w:w="1380" w:type="dxa"/>
            <w:tcBorders>
              <w:top w:val="nil"/>
              <w:left w:val="nil"/>
              <w:bottom w:val="nil"/>
              <w:right w:val="nil"/>
            </w:tcBorders>
            <w:shd w:val="clear" w:color="auto" w:fill="auto"/>
            <w:noWrap/>
            <w:hideMark/>
          </w:tcPr>
          <w:p w14:paraId="698753F6" w14:textId="77777777" w:rsidR="000B13B3" w:rsidRDefault="000B13B3" w:rsidP="000B13B3">
            <w:pPr>
              <w:rPr>
                <w:rFonts w:ascii="Arial" w:hAnsi="Arial" w:cs="Arial"/>
                <w:sz w:val="20"/>
                <w:szCs w:val="20"/>
              </w:rPr>
            </w:pPr>
            <w:r>
              <w:rPr>
                <w:rFonts w:ascii="Arial" w:hAnsi="Arial" w:cs="Arial"/>
                <w:sz w:val="20"/>
                <w:szCs w:val="20"/>
              </w:rPr>
              <w:t>02/28/2023</w:t>
            </w:r>
          </w:p>
        </w:tc>
      </w:tr>
      <w:tr w:rsidR="000B13B3" w14:paraId="56B973CB" w14:textId="77777777" w:rsidTr="000B13B3">
        <w:trPr>
          <w:trHeight w:val="255"/>
        </w:trPr>
        <w:tc>
          <w:tcPr>
            <w:tcW w:w="4700" w:type="dxa"/>
            <w:tcBorders>
              <w:top w:val="nil"/>
              <w:left w:val="nil"/>
              <w:bottom w:val="nil"/>
              <w:right w:val="nil"/>
            </w:tcBorders>
            <w:shd w:val="clear" w:color="auto" w:fill="auto"/>
            <w:noWrap/>
            <w:hideMark/>
          </w:tcPr>
          <w:p w14:paraId="13A0A632" w14:textId="77777777" w:rsidR="000B13B3" w:rsidRDefault="000B13B3" w:rsidP="000B13B3">
            <w:pPr>
              <w:rPr>
                <w:rFonts w:ascii="Arial" w:hAnsi="Arial" w:cs="Arial"/>
                <w:sz w:val="20"/>
                <w:szCs w:val="20"/>
              </w:rPr>
            </w:pPr>
            <w:r>
              <w:rPr>
                <w:rFonts w:ascii="Arial" w:hAnsi="Arial" w:cs="Arial"/>
                <w:sz w:val="20"/>
                <w:szCs w:val="20"/>
              </w:rPr>
              <w:t>1.3.4 Prototyping</w:t>
            </w:r>
          </w:p>
        </w:tc>
        <w:tc>
          <w:tcPr>
            <w:tcW w:w="1700" w:type="dxa"/>
            <w:tcBorders>
              <w:top w:val="nil"/>
              <w:left w:val="nil"/>
              <w:bottom w:val="nil"/>
              <w:right w:val="nil"/>
            </w:tcBorders>
            <w:shd w:val="clear" w:color="auto" w:fill="auto"/>
            <w:noWrap/>
            <w:hideMark/>
          </w:tcPr>
          <w:p w14:paraId="15149512"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51A7A343" w14:textId="77777777" w:rsidR="000B13B3" w:rsidRDefault="000B13B3" w:rsidP="000B13B3">
            <w:pPr>
              <w:rPr>
                <w:rFonts w:ascii="Arial" w:hAnsi="Arial" w:cs="Arial"/>
                <w:sz w:val="20"/>
                <w:szCs w:val="20"/>
              </w:rPr>
            </w:pPr>
            <w:r>
              <w:rPr>
                <w:rFonts w:ascii="Arial" w:hAnsi="Arial" w:cs="Arial"/>
                <w:sz w:val="20"/>
                <w:szCs w:val="20"/>
              </w:rPr>
              <w:t>03/01/2023</w:t>
            </w:r>
          </w:p>
        </w:tc>
        <w:tc>
          <w:tcPr>
            <w:tcW w:w="1380" w:type="dxa"/>
            <w:tcBorders>
              <w:top w:val="nil"/>
              <w:left w:val="nil"/>
              <w:bottom w:val="nil"/>
              <w:right w:val="nil"/>
            </w:tcBorders>
            <w:shd w:val="clear" w:color="auto" w:fill="auto"/>
            <w:noWrap/>
            <w:hideMark/>
          </w:tcPr>
          <w:p w14:paraId="272F255F" w14:textId="77777777" w:rsidR="000B13B3" w:rsidRDefault="000B13B3" w:rsidP="000B13B3">
            <w:pPr>
              <w:rPr>
                <w:rFonts w:ascii="Arial" w:hAnsi="Arial" w:cs="Arial"/>
                <w:sz w:val="20"/>
                <w:szCs w:val="20"/>
              </w:rPr>
            </w:pPr>
            <w:r>
              <w:rPr>
                <w:rFonts w:ascii="Arial" w:hAnsi="Arial" w:cs="Arial"/>
                <w:sz w:val="20"/>
                <w:szCs w:val="20"/>
              </w:rPr>
              <w:t>03/01/2023</w:t>
            </w:r>
          </w:p>
        </w:tc>
      </w:tr>
      <w:tr w:rsidR="000B13B3" w14:paraId="6F6E24BE" w14:textId="77777777" w:rsidTr="000B13B3">
        <w:trPr>
          <w:trHeight w:val="255"/>
        </w:trPr>
        <w:tc>
          <w:tcPr>
            <w:tcW w:w="4700" w:type="dxa"/>
            <w:tcBorders>
              <w:top w:val="nil"/>
              <w:left w:val="nil"/>
              <w:bottom w:val="nil"/>
              <w:right w:val="nil"/>
            </w:tcBorders>
            <w:shd w:val="clear" w:color="auto" w:fill="auto"/>
            <w:noWrap/>
            <w:hideMark/>
          </w:tcPr>
          <w:p w14:paraId="239C1B20" w14:textId="77777777" w:rsidR="000B13B3" w:rsidRDefault="000B13B3" w:rsidP="000B13B3">
            <w:pPr>
              <w:rPr>
                <w:rFonts w:ascii="Arial" w:hAnsi="Arial" w:cs="Arial"/>
                <w:sz w:val="20"/>
                <w:szCs w:val="20"/>
              </w:rPr>
            </w:pPr>
            <w:r>
              <w:rPr>
                <w:rFonts w:ascii="Arial" w:hAnsi="Arial" w:cs="Arial"/>
                <w:sz w:val="20"/>
                <w:szCs w:val="20"/>
              </w:rPr>
              <w:t>1.3.5 Design System</w:t>
            </w:r>
          </w:p>
        </w:tc>
        <w:tc>
          <w:tcPr>
            <w:tcW w:w="1700" w:type="dxa"/>
            <w:tcBorders>
              <w:top w:val="nil"/>
              <w:left w:val="nil"/>
              <w:bottom w:val="nil"/>
              <w:right w:val="nil"/>
            </w:tcBorders>
            <w:shd w:val="clear" w:color="auto" w:fill="auto"/>
            <w:noWrap/>
            <w:hideMark/>
          </w:tcPr>
          <w:p w14:paraId="36C94F13"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63EB6B6F" w14:textId="77777777" w:rsidR="000B13B3" w:rsidRDefault="000B13B3" w:rsidP="000B13B3">
            <w:pPr>
              <w:rPr>
                <w:rFonts w:ascii="Arial" w:hAnsi="Arial" w:cs="Arial"/>
                <w:sz w:val="20"/>
                <w:szCs w:val="20"/>
              </w:rPr>
            </w:pPr>
            <w:r>
              <w:rPr>
                <w:rFonts w:ascii="Arial" w:hAnsi="Arial" w:cs="Arial"/>
                <w:sz w:val="20"/>
                <w:szCs w:val="20"/>
              </w:rPr>
              <w:t>11/28/2022</w:t>
            </w:r>
          </w:p>
        </w:tc>
        <w:tc>
          <w:tcPr>
            <w:tcW w:w="1380" w:type="dxa"/>
            <w:tcBorders>
              <w:top w:val="nil"/>
              <w:left w:val="nil"/>
              <w:bottom w:val="nil"/>
              <w:right w:val="nil"/>
            </w:tcBorders>
            <w:shd w:val="clear" w:color="auto" w:fill="auto"/>
            <w:noWrap/>
            <w:hideMark/>
          </w:tcPr>
          <w:p w14:paraId="598571DE" w14:textId="77777777" w:rsidR="000B13B3" w:rsidRDefault="000B13B3" w:rsidP="000B13B3">
            <w:pPr>
              <w:rPr>
                <w:rFonts w:ascii="Arial" w:hAnsi="Arial" w:cs="Arial"/>
                <w:sz w:val="20"/>
                <w:szCs w:val="20"/>
              </w:rPr>
            </w:pPr>
            <w:r>
              <w:rPr>
                <w:rFonts w:ascii="Arial" w:hAnsi="Arial" w:cs="Arial"/>
                <w:sz w:val="20"/>
                <w:szCs w:val="20"/>
              </w:rPr>
              <w:t>03/15/2023</w:t>
            </w:r>
          </w:p>
        </w:tc>
      </w:tr>
      <w:tr w:rsidR="000B13B3" w14:paraId="3492E80A" w14:textId="77777777" w:rsidTr="000B13B3">
        <w:trPr>
          <w:trHeight w:val="255"/>
        </w:trPr>
        <w:tc>
          <w:tcPr>
            <w:tcW w:w="4700" w:type="dxa"/>
            <w:tcBorders>
              <w:top w:val="nil"/>
              <w:left w:val="nil"/>
              <w:bottom w:val="nil"/>
              <w:right w:val="nil"/>
            </w:tcBorders>
            <w:shd w:val="clear" w:color="auto" w:fill="auto"/>
            <w:noWrap/>
            <w:hideMark/>
          </w:tcPr>
          <w:p w14:paraId="6F8477B8" w14:textId="77777777" w:rsidR="000B13B3" w:rsidRDefault="000B13B3" w:rsidP="000B13B3">
            <w:pPr>
              <w:rPr>
                <w:rFonts w:ascii="Arial" w:hAnsi="Arial" w:cs="Arial"/>
                <w:sz w:val="20"/>
                <w:szCs w:val="20"/>
              </w:rPr>
            </w:pPr>
            <w:r>
              <w:rPr>
                <w:rFonts w:ascii="Arial" w:hAnsi="Arial" w:cs="Arial"/>
                <w:sz w:val="20"/>
                <w:szCs w:val="20"/>
              </w:rPr>
              <w:t>1.3.6 Procure Hardware/Software</w:t>
            </w:r>
          </w:p>
        </w:tc>
        <w:tc>
          <w:tcPr>
            <w:tcW w:w="1700" w:type="dxa"/>
            <w:tcBorders>
              <w:top w:val="nil"/>
              <w:left w:val="nil"/>
              <w:bottom w:val="nil"/>
              <w:right w:val="nil"/>
            </w:tcBorders>
            <w:shd w:val="clear" w:color="auto" w:fill="auto"/>
            <w:noWrap/>
            <w:hideMark/>
          </w:tcPr>
          <w:p w14:paraId="47F1C0DC"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20808ADF" w14:textId="77777777" w:rsidR="000B13B3" w:rsidRDefault="000B13B3" w:rsidP="000B13B3">
            <w:pPr>
              <w:rPr>
                <w:rFonts w:ascii="Arial" w:hAnsi="Arial" w:cs="Arial"/>
                <w:sz w:val="20"/>
                <w:szCs w:val="20"/>
              </w:rPr>
            </w:pPr>
            <w:r>
              <w:rPr>
                <w:rFonts w:ascii="Arial" w:hAnsi="Arial" w:cs="Arial"/>
                <w:sz w:val="20"/>
                <w:szCs w:val="20"/>
              </w:rPr>
              <w:t>01/09/2023</w:t>
            </w:r>
          </w:p>
        </w:tc>
        <w:tc>
          <w:tcPr>
            <w:tcW w:w="1380" w:type="dxa"/>
            <w:tcBorders>
              <w:top w:val="nil"/>
              <w:left w:val="nil"/>
              <w:bottom w:val="nil"/>
              <w:right w:val="nil"/>
            </w:tcBorders>
            <w:shd w:val="clear" w:color="auto" w:fill="auto"/>
            <w:noWrap/>
            <w:hideMark/>
          </w:tcPr>
          <w:p w14:paraId="7E5C4368" w14:textId="77777777" w:rsidR="000B13B3" w:rsidRDefault="000B13B3" w:rsidP="000B13B3">
            <w:pPr>
              <w:rPr>
                <w:rFonts w:ascii="Arial" w:hAnsi="Arial" w:cs="Arial"/>
                <w:sz w:val="20"/>
                <w:szCs w:val="20"/>
              </w:rPr>
            </w:pPr>
            <w:r>
              <w:rPr>
                <w:rFonts w:ascii="Arial" w:hAnsi="Arial" w:cs="Arial"/>
                <w:sz w:val="20"/>
                <w:szCs w:val="20"/>
              </w:rPr>
              <w:t>02/03/2023</w:t>
            </w:r>
          </w:p>
        </w:tc>
      </w:tr>
      <w:tr w:rsidR="000B13B3" w14:paraId="5E687A24" w14:textId="77777777" w:rsidTr="000B13B3">
        <w:trPr>
          <w:trHeight w:val="255"/>
        </w:trPr>
        <w:tc>
          <w:tcPr>
            <w:tcW w:w="4700" w:type="dxa"/>
            <w:tcBorders>
              <w:top w:val="nil"/>
              <w:left w:val="nil"/>
              <w:bottom w:val="nil"/>
              <w:right w:val="nil"/>
            </w:tcBorders>
            <w:shd w:val="clear" w:color="auto" w:fill="auto"/>
            <w:noWrap/>
            <w:hideMark/>
          </w:tcPr>
          <w:p w14:paraId="02DC99D5" w14:textId="77777777" w:rsidR="000B13B3" w:rsidRDefault="000B13B3" w:rsidP="000B13B3">
            <w:pPr>
              <w:rPr>
                <w:rFonts w:ascii="Arial" w:hAnsi="Arial" w:cs="Arial"/>
                <w:sz w:val="20"/>
                <w:szCs w:val="20"/>
              </w:rPr>
            </w:pPr>
            <w:r>
              <w:rPr>
                <w:rFonts w:ascii="Arial" w:hAnsi="Arial" w:cs="Arial"/>
                <w:sz w:val="20"/>
                <w:szCs w:val="20"/>
              </w:rPr>
              <w:t>1.3.7 Install Development System</w:t>
            </w:r>
          </w:p>
        </w:tc>
        <w:tc>
          <w:tcPr>
            <w:tcW w:w="1700" w:type="dxa"/>
            <w:tcBorders>
              <w:top w:val="nil"/>
              <w:left w:val="nil"/>
              <w:bottom w:val="nil"/>
              <w:right w:val="nil"/>
            </w:tcBorders>
            <w:shd w:val="clear" w:color="auto" w:fill="auto"/>
            <w:noWrap/>
            <w:hideMark/>
          </w:tcPr>
          <w:p w14:paraId="64063DD1"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5E7E7908" w14:textId="77777777" w:rsidR="000B13B3" w:rsidRDefault="000B13B3" w:rsidP="000B13B3">
            <w:pPr>
              <w:rPr>
                <w:rFonts w:ascii="Arial" w:hAnsi="Arial" w:cs="Arial"/>
                <w:sz w:val="20"/>
                <w:szCs w:val="20"/>
              </w:rPr>
            </w:pPr>
            <w:r>
              <w:rPr>
                <w:rFonts w:ascii="Arial" w:hAnsi="Arial" w:cs="Arial"/>
                <w:sz w:val="20"/>
                <w:szCs w:val="20"/>
              </w:rPr>
              <w:t>02/17/2023</w:t>
            </w:r>
          </w:p>
        </w:tc>
        <w:tc>
          <w:tcPr>
            <w:tcW w:w="1380" w:type="dxa"/>
            <w:tcBorders>
              <w:top w:val="nil"/>
              <w:left w:val="nil"/>
              <w:bottom w:val="nil"/>
              <w:right w:val="nil"/>
            </w:tcBorders>
            <w:shd w:val="clear" w:color="auto" w:fill="auto"/>
            <w:noWrap/>
            <w:hideMark/>
          </w:tcPr>
          <w:p w14:paraId="34F60D49" w14:textId="77777777" w:rsidR="000B13B3" w:rsidRDefault="000B13B3" w:rsidP="000B13B3">
            <w:pPr>
              <w:rPr>
                <w:rFonts w:ascii="Arial" w:hAnsi="Arial" w:cs="Arial"/>
                <w:sz w:val="20"/>
                <w:szCs w:val="20"/>
              </w:rPr>
            </w:pPr>
            <w:r>
              <w:rPr>
                <w:rFonts w:ascii="Arial" w:hAnsi="Arial" w:cs="Arial"/>
                <w:sz w:val="20"/>
                <w:szCs w:val="20"/>
              </w:rPr>
              <w:t>02/21/2023</w:t>
            </w:r>
          </w:p>
        </w:tc>
      </w:tr>
      <w:tr w:rsidR="000B13B3" w14:paraId="5FFDDB8E" w14:textId="77777777" w:rsidTr="000B13B3">
        <w:trPr>
          <w:trHeight w:val="255"/>
        </w:trPr>
        <w:tc>
          <w:tcPr>
            <w:tcW w:w="4700" w:type="dxa"/>
            <w:tcBorders>
              <w:top w:val="nil"/>
              <w:left w:val="nil"/>
              <w:bottom w:val="nil"/>
              <w:right w:val="nil"/>
            </w:tcBorders>
            <w:shd w:val="clear" w:color="auto" w:fill="auto"/>
            <w:noWrap/>
            <w:hideMark/>
          </w:tcPr>
          <w:p w14:paraId="6922A200" w14:textId="77777777" w:rsidR="000B13B3" w:rsidRDefault="000B13B3" w:rsidP="000B13B3">
            <w:pPr>
              <w:rPr>
                <w:rFonts w:ascii="Arial" w:hAnsi="Arial" w:cs="Arial"/>
                <w:sz w:val="20"/>
                <w:szCs w:val="20"/>
              </w:rPr>
            </w:pPr>
            <w:r>
              <w:rPr>
                <w:rFonts w:ascii="Arial" w:hAnsi="Arial" w:cs="Arial"/>
                <w:sz w:val="20"/>
                <w:szCs w:val="20"/>
              </w:rPr>
              <w:t>1.3.8 Testing Phase</w:t>
            </w:r>
          </w:p>
        </w:tc>
        <w:tc>
          <w:tcPr>
            <w:tcW w:w="1700" w:type="dxa"/>
            <w:tcBorders>
              <w:top w:val="nil"/>
              <w:left w:val="nil"/>
              <w:bottom w:val="nil"/>
              <w:right w:val="nil"/>
            </w:tcBorders>
            <w:shd w:val="clear" w:color="auto" w:fill="auto"/>
            <w:noWrap/>
            <w:hideMark/>
          </w:tcPr>
          <w:p w14:paraId="70ADBB8E"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54012375" w14:textId="77777777" w:rsidR="000B13B3" w:rsidRDefault="000B13B3" w:rsidP="000B13B3">
            <w:pPr>
              <w:rPr>
                <w:rFonts w:ascii="Arial" w:hAnsi="Arial" w:cs="Arial"/>
                <w:sz w:val="20"/>
                <w:szCs w:val="20"/>
              </w:rPr>
            </w:pPr>
            <w:r>
              <w:rPr>
                <w:rFonts w:ascii="Arial" w:hAnsi="Arial" w:cs="Arial"/>
                <w:sz w:val="20"/>
                <w:szCs w:val="20"/>
              </w:rPr>
              <w:t>02/21/2023</w:t>
            </w:r>
          </w:p>
        </w:tc>
        <w:tc>
          <w:tcPr>
            <w:tcW w:w="1380" w:type="dxa"/>
            <w:tcBorders>
              <w:top w:val="nil"/>
              <w:left w:val="nil"/>
              <w:bottom w:val="nil"/>
              <w:right w:val="nil"/>
            </w:tcBorders>
            <w:shd w:val="clear" w:color="auto" w:fill="auto"/>
            <w:noWrap/>
            <w:hideMark/>
          </w:tcPr>
          <w:p w14:paraId="4ABA167F" w14:textId="77777777" w:rsidR="000B13B3" w:rsidRDefault="000B13B3" w:rsidP="000B13B3">
            <w:pPr>
              <w:rPr>
                <w:rFonts w:ascii="Arial" w:hAnsi="Arial" w:cs="Arial"/>
                <w:sz w:val="20"/>
                <w:szCs w:val="20"/>
              </w:rPr>
            </w:pPr>
            <w:r>
              <w:rPr>
                <w:rFonts w:ascii="Arial" w:hAnsi="Arial" w:cs="Arial"/>
                <w:sz w:val="20"/>
                <w:szCs w:val="20"/>
              </w:rPr>
              <w:t>02/24/2023</w:t>
            </w:r>
          </w:p>
        </w:tc>
      </w:tr>
      <w:tr w:rsidR="000B13B3" w14:paraId="323A7BF9" w14:textId="77777777" w:rsidTr="000B13B3">
        <w:trPr>
          <w:trHeight w:val="255"/>
        </w:trPr>
        <w:tc>
          <w:tcPr>
            <w:tcW w:w="4700" w:type="dxa"/>
            <w:tcBorders>
              <w:top w:val="nil"/>
              <w:left w:val="nil"/>
              <w:bottom w:val="nil"/>
              <w:right w:val="nil"/>
            </w:tcBorders>
            <w:shd w:val="clear" w:color="auto" w:fill="auto"/>
            <w:noWrap/>
            <w:hideMark/>
          </w:tcPr>
          <w:p w14:paraId="28DCB320" w14:textId="77777777" w:rsidR="000B13B3" w:rsidRDefault="000B13B3" w:rsidP="000B13B3">
            <w:pPr>
              <w:rPr>
                <w:rFonts w:ascii="Arial" w:hAnsi="Arial" w:cs="Arial"/>
                <w:sz w:val="20"/>
                <w:szCs w:val="20"/>
              </w:rPr>
            </w:pPr>
            <w:r>
              <w:rPr>
                <w:rFonts w:ascii="Arial" w:hAnsi="Arial" w:cs="Arial"/>
                <w:sz w:val="20"/>
                <w:szCs w:val="20"/>
              </w:rPr>
              <w:t>1.3.9 Install Live System</w:t>
            </w:r>
          </w:p>
        </w:tc>
        <w:tc>
          <w:tcPr>
            <w:tcW w:w="1700" w:type="dxa"/>
            <w:tcBorders>
              <w:top w:val="nil"/>
              <w:left w:val="nil"/>
              <w:bottom w:val="nil"/>
              <w:right w:val="nil"/>
            </w:tcBorders>
            <w:shd w:val="clear" w:color="auto" w:fill="auto"/>
            <w:noWrap/>
            <w:hideMark/>
          </w:tcPr>
          <w:p w14:paraId="35D0929D"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1D956F86" w14:textId="77777777" w:rsidR="000B13B3" w:rsidRDefault="000B13B3" w:rsidP="000B13B3">
            <w:pPr>
              <w:rPr>
                <w:rFonts w:ascii="Arial" w:hAnsi="Arial" w:cs="Arial"/>
                <w:sz w:val="20"/>
                <w:szCs w:val="20"/>
              </w:rPr>
            </w:pPr>
            <w:r>
              <w:rPr>
                <w:rFonts w:ascii="Arial" w:hAnsi="Arial" w:cs="Arial"/>
                <w:sz w:val="20"/>
                <w:szCs w:val="20"/>
              </w:rPr>
              <w:t>02/27/2023</w:t>
            </w:r>
          </w:p>
        </w:tc>
        <w:tc>
          <w:tcPr>
            <w:tcW w:w="1380" w:type="dxa"/>
            <w:tcBorders>
              <w:top w:val="nil"/>
              <w:left w:val="nil"/>
              <w:bottom w:val="nil"/>
              <w:right w:val="nil"/>
            </w:tcBorders>
            <w:shd w:val="clear" w:color="auto" w:fill="auto"/>
            <w:noWrap/>
            <w:hideMark/>
          </w:tcPr>
          <w:p w14:paraId="08E41D08" w14:textId="77777777" w:rsidR="000B13B3" w:rsidRDefault="000B13B3" w:rsidP="000B13B3">
            <w:pPr>
              <w:rPr>
                <w:rFonts w:ascii="Arial" w:hAnsi="Arial" w:cs="Arial"/>
                <w:sz w:val="20"/>
                <w:szCs w:val="20"/>
              </w:rPr>
            </w:pPr>
            <w:r>
              <w:rPr>
                <w:rFonts w:ascii="Arial" w:hAnsi="Arial" w:cs="Arial"/>
                <w:sz w:val="20"/>
                <w:szCs w:val="20"/>
              </w:rPr>
              <w:t>03/01/2023</w:t>
            </w:r>
          </w:p>
        </w:tc>
      </w:tr>
      <w:tr w:rsidR="000B13B3" w14:paraId="60F8F303" w14:textId="77777777" w:rsidTr="000B13B3">
        <w:trPr>
          <w:trHeight w:val="255"/>
        </w:trPr>
        <w:tc>
          <w:tcPr>
            <w:tcW w:w="4700" w:type="dxa"/>
            <w:tcBorders>
              <w:top w:val="nil"/>
              <w:left w:val="nil"/>
              <w:bottom w:val="nil"/>
              <w:right w:val="nil"/>
            </w:tcBorders>
            <w:shd w:val="clear" w:color="auto" w:fill="auto"/>
            <w:noWrap/>
            <w:hideMark/>
          </w:tcPr>
          <w:p w14:paraId="08B2BE8D" w14:textId="77777777" w:rsidR="000B13B3" w:rsidRDefault="000B13B3" w:rsidP="000B13B3">
            <w:pPr>
              <w:rPr>
                <w:rFonts w:ascii="Arial" w:hAnsi="Arial" w:cs="Arial"/>
                <w:sz w:val="20"/>
                <w:szCs w:val="20"/>
              </w:rPr>
            </w:pPr>
            <w:r>
              <w:rPr>
                <w:rFonts w:ascii="Arial" w:hAnsi="Arial" w:cs="Arial"/>
                <w:sz w:val="20"/>
                <w:szCs w:val="20"/>
              </w:rPr>
              <w:t>1.3.10 User Training</w:t>
            </w:r>
          </w:p>
        </w:tc>
        <w:tc>
          <w:tcPr>
            <w:tcW w:w="1700" w:type="dxa"/>
            <w:tcBorders>
              <w:top w:val="nil"/>
              <w:left w:val="nil"/>
              <w:bottom w:val="nil"/>
              <w:right w:val="nil"/>
            </w:tcBorders>
            <w:shd w:val="clear" w:color="auto" w:fill="auto"/>
            <w:noWrap/>
            <w:hideMark/>
          </w:tcPr>
          <w:p w14:paraId="4C44D873"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08309A95" w14:textId="77777777" w:rsidR="000B13B3" w:rsidRDefault="000B13B3" w:rsidP="000B13B3">
            <w:pPr>
              <w:rPr>
                <w:rFonts w:ascii="Arial" w:hAnsi="Arial" w:cs="Arial"/>
                <w:sz w:val="20"/>
                <w:szCs w:val="20"/>
              </w:rPr>
            </w:pPr>
            <w:r>
              <w:rPr>
                <w:rFonts w:ascii="Arial" w:hAnsi="Arial" w:cs="Arial"/>
                <w:sz w:val="20"/>
                <w:szCs w:val="20"/>
              </w:rPr>
              <w:t>03/06/2023</w:t>
            </w:r>
          </w:p>
        </w:tc>
        <w:tc>
          <w:tcPr>
            <w:tcW w:w="1380" w:type="dxa"/>
            <w:tcBorders>
              <w:top w:val="nil"/>
              <w:left w:val="nil"/>
              <w:bottom w:val="nil"/>
              <w:right w:val="nil"/>
            </w:tcBorders>
            <w:shd w:val="clear" w:color="auto" w:fill="auto"/>
            <w:noWrap/>
            <w:hideMark/>
          </w:tcPr>
          <w:p w14:paraId="4BA701B2" w14:textId="77777777" w:rsidR="000B13B3" w:rsidRDefault="000B13B3" w:rsidP="000B13B3">
            <w:pPr>
              <w:rPr>
                <w:rFonts w:ascii="Arial" w:hAnsi="Arial" w:cs="Arial"/>
                <w:sz w:val="20"/>
                <w:szCs w:val="20"/>
              </w:rPr>
            </w:pPr>
            <w:r>
              <w:rPr>
                <w:rFonts w:ascii="Arial" w:hAnsi="Arial" w:cs="Arial"/>
                <w:sz w:val="20"/>
                <w:szCs w:val="20"/>
              </w:rPr>
              <w:t>03/10/2023</w:t>
            </w:r>
          </w:p>
        </w:tc>
      </w:tr>
      <w:tr w:rsidR="000B13B3" w14:paraId="58376910" w14:textId="77777777" w:rsidTr="000B13B3">
        <w:trPr>
          <w:trHeight w:val="255"/>
        </w:trPr>
        <w:tc>
          <w:tcPr>
            <w:tcW w:w="4700" w:type="dxa"/>
            <w:tcBorders>
              <w:top w:val="nil"/>
              <w:left w:val="nil"/>
              <w:bottom w:val="nil"/>
              <w:right w:val="nil"/>
            </w:tcBorders>
            <w:shd w:val="clear" w:color="auto" w:fill="auto"/>
            <w:noWrap/>
            <w:hideMark/>
          </w:tcPr>
          <w:p w14:paraId="498FA2C4" w14:textId="77777777" w:rsidR="000B13B3" w:rsidRDefault="000B13B3" w:rsidP="000B13B3">
            <w:pPr>
              <w:rPr>
                <w:rFonts w:ascii="Arial" w:hAnsi="Arial" w:cs="Arial"/>
                <w:sz w:val="20"/>
                <w:szCs w:val="20"/>
              </w:rPr>
            </w:pPr>
            <w:r>
              <w:rPr>
                <w:rFonts w:ascii="Arial" w:hAnsi="Arial" w:cs="Arial"/>
                <w:sz w:val="20"/>
                <w:szCs w:val="20"/>
              </w:rPr>
              <w:t>1.3.11 Go Live</w:t>
            </w:r>
          </w:p>
        </w:tc>
        <w:tc>
          <w:tcPr>
            <w:tcW w:w="1700" w:type="dxa"/>
            <w:tcBorders>
              <w:top w:val="nil"/>
              <w:left w:val="nil"/>
              <w:bottom w:val="nil"/>
              <w:right w:val="nil"/>
            </w:tcBorders>
            <w:shd w:val="clear" w:color="auto" w:fill="auto"/>
            <w:noWrap/>
            <w:hideMark/>
          </w:tcPr>
          <w:p w14:paraId="26640987" w14:textId="77777777" w:rsidR="000B13B3" w:rsidRDefault="000B13B3" w:rsidP="000B13B3">
            <w:pPr>
              <w:rPr>
                <w:rFonts w:ascii="Arial" w:hAnsi="Arial" w:cs="Arial"/>
                <w:sz w:val="20"/>
                <w:szCs w:val="20"/>
              </w:rPr>
            </w:pPr>
            <w:r>
              <w:rPr>
                <w:rFonts w:ascii="Arial" w:hAnsi="Arial" w:cs="Arial"/>
                <w:sz w:val="20"/>
                <w:szCs w:val="20"/>
              </w:rPr>
              <w:t>In progress</w:t>
            </w:r>
          </w:p>
        </w:tc>
        <w:tc>
          <w:tcPr>
            <w:tcW w:w="1380" w:type="dxa"/>
            <w:tcBorders>
              <w:top w:val="nil"/>
              <w:left w:val="nil"/>
              <w:bottom w:val="nil"/>
              <w:right w:val="nil"/>
            </w:tcBorders>
            <w:shd w:val="clear" w:color="auto" w:fill="auto"/>
            <w:noWrap/>
            <w:hideMark/>
          </w:tcPr>
          <w:p w14:paraId="66CE4F17" w14:textId="77777777" w:rsidR="000B13B3" w:rsidRDefault="000B13B3" w:rsidP="000B13B3">
            <w:pPr>
              <w:rPr>
                <w:rFonts w:ascii="Arial" w:hAnsi="Arial" w:cs="Arial"/>
                <w:sz w:val="20"/>
                <w:szCs w:val="20"/>
              </w:rPr>
            </w:pPr>
            <w:r>
              <w:rPr>
                <w:rFonts w:ascii="Arial" w:hAnsi="Arial" w:cs="Arial"/>
                <w:sz w:val="20"/>
                <w:szCs w:val="20"/>
              </w:rPr>
              <w:t>03/13/2023</w:t>
            </w:r>
          </w:p>
        </w:tc>
        <w:tc>
          <w:tcPr>
            <w:tcW w:w="1380" w:type="dxa"/>
            <w:tcBorders>
              <w:top w:val="nil"/>
              <w:left w:val="nil"/>
              <w:bottom w:val="nil"/>
              <w:right w:val="nil"/>
            </w:tcBorders>
            <w:shd w:val="clear" w:color="auto" w:fill="auto"/>
            <w:noWrap/>
            <w:hideMark/>
          </w:tcPr>
          <w:p w14:paraId="13BD1766" w14:textId="77777777" w:rsidR="000B13B3" w:rsidRDefault="000B13B3" w:rsidP="000B13B3">
            <w:pPr>
              <w:rPr>
                <w:rFonts w:ascii="Arial" w:hAnsi="Arial" w:cs="Arial"/>
                <w:sz w:val="20"/>
                <w:szCs w:val="20"/>
              </w:rPr>
            </w:pPr>
            <w:r>
              <w:rPr>
                <w:rFonts w:ascii="Arial" w:hAnsi="Arial" w:cs="Arial"/>
                <w:sz w:val="20"/>
                <w:szCs w:val="20"/>
              </w:rPr>
              <w:t>03/13/2023</w:t>
            </w:r>
          </w:p>
        </w:tc>
      </w:tr>
      <w:tr w:rsidR="000B13B3" w14:paraId="60C90604" w14:textId="77777777" w:rsidTr="000B13B3">
        <w:trPr>
          <w:trHeight w:val="255"/>
        </w:trPr>
        <w:tc>
          <w:tcPr>
            <w:tcW w:w="4700" w:type="dxa"/>
            <w:tcBorders>
              <w:top w:val="nil"/>
              <w:left w:val="nil"/>
              <w:bottom w:val="nil"/>
              <w:right w:val="nil"/>
            </w:tcBorders>
            <w:shd w:val="clear" w:color="auto" w:fill="auto"/>
            <w:noWrap/>
            <w:hideMark/>
          </w:tcPr>
          <w:p w14:paraId="60C66FD0" w14:textId="77777777" w:rsidR="000B13B3" w:rsidRDefault="000B13B3" w:rsidP="000B13B3">
            <w:pPr>
              <w:rPr>
                <w:rFonts w:ascii="Arial" w:hAnsi="Arial" w:cs="Arial"/>
                <w:sz w:val="20"/>
                <w:szCs w:val="20"/>
              </w:rPr>
            </w:pPr>
            <w:r>
              <w:rPr>
                <w:rFonts w:ascii="Arial" w:hAnsi="Arial" w:cs="Arial"/>
                <w:sz w:val="20"/>
                <w:szCs w:val="20"/>
              </w:rPr>
              <w:t>1.4 Control</w:t>
            </w:r>
          </w:p>
        </w:tc>
        <w:tc>
          <w:tcPr>
            <w:tcW w:w="1700" w:type="dxa"/>
            <w:tcBorders>
              <w:top w:val="nil"/>
              <w:left w:val="nil"/>
              <w:bottom w:val="nil"/>
              <w:right w:val="nil"/>
            </w:tcBorders>
            <w:shd w:val="clear" w:color="auto" w:fill="auto"/>
            <w:noWrap/>
            <w:hideMark/>
          </w:tcPr>
          <w:p w14:paraId="37BC7912" w14:textId="77777777" w:rsidR="000B13B3" w:rsidRDefault="000B13B3" w:rsidP="000B13B3">
            <w:pPr>
              <w:rPr>
                <w:rFonts w:ascii="Arial" w:hAnsi="Arial" w:cs="Arial"/>
                <w:sz w:val="20"/>
                <w:szCs w:val="20"/>
              </w:rPr>
            </w:pPr>
            <w:r>
              <w:rPr>
                <w:rFonts w:ascii="Arial" w:hAnsi="Arial" w:cs="Arial"/>
                <w:sz w:val="20"/>
                <w:szCs w:val="20"/>
              </w:rPr>
              <w:t>In progress</w:t>
            </w:r>
          </w:p>
        </w:tc>
        <w:tc>
          <w:tcPr>
            <w:tcW w:w="1380" w:type="dxa"/>
            <w:tcBorders>
              <w:top w:val="nil"/>
              <w:left w:val="nil"/>
              <w:bottom w:val="nil"/>
              <w:right w:val="nil"/>
            </w:tcBorders>
            <w:shd w:val="clear" w:color="auto" w:fill="auto"/>
            <w:noWrap/>
            <w:hideMark/>
          </w:tcPr>
          <w:p w14:paraId="547D80B4" w14:textId="77777777" w:rsidR="000B13B3" w:rsidRDefault="000B13B3" w:rsidP="000B13B3">
            <w:pPr>
              <w:rPr>
                <w:rFonts w:ascii="Arial" w:hAnsi="Arial" w:cs="Arial"/>
                <w:sz w:val="20"/>
                <w:szCs w:val="20"/>
              </w:rPr>
            </w:pPr>
            <w:r>
              <w:rPr>
                <w:rFonts w:ascii="Arial" w:hAnsi="Arial" w:cs="Arial"/>
                <w:sz w:val="20"/>
                <w:szCs w:val="20"/>
              </w:rPr>
              <w:t>03/31/2023</w:t>
            </w:r>
          </w:p>
        </w:tc>
        <w:tc>
          <w:tcPr>
            <w:tcW w:w="1380" w:type="dxa"/>
            <w:tcBorders>
              <w:top w:val="nil"/>
              <w:left w:val="nil"/>
              <w:bottom w:val="nil"/>
              <w:right w:val="nil"/>
            </w:tcBorders>
            <w:shd w:val="clear" w:color="auto" w:fill="auto"/>
            <w:noWrap/>
            <w:hideMark/>
          </w:tcPr>
          <w:p w14:paraId="6DBF5912" w14:textId="77777777" w:rsidR="000B13B3" w:rsidRDefault="000B13B3" w:rsidP="000B13B3">
            <w:pPr>
              <w:rPr>
                <w:rFonts w:ascii="Arial" w:hAnsi="Arial" w:cs="Arial"/>
                <w:sz w:val="20"/>
                <w:szCs w:val="20"/>
              </w:rPr>
            </w:pPr>
            <w:r>
              <w:rPr>
                <w:rFonts w:ascii="Arial" w:hAnsi="Arial" w:cs="Arial"/>
                <w:sz w:val="20"/>
                <w:szCs w:val="20"/>
              </w:rPr>
              <w:t>06/30/2023</w:t>
            </w:r>
          </w:p>
        </w:tc>
      </w:tr>
      <w:tr w:rsidR="000B13B3" w14:paraId="191BA50F" w14:textId="77777777" w:rsidTr="000B13B3">
        <w:trPr>
          <w:trHeight w:val="255"/>
        </w:trPr>
        <w:tc>
          <w:tcPr>
            <w:tcW w:w="4700" w:type="dxa"/>
            <w:tcBorders>
              <w:top w:val="nil"/>
              <w:left w:val="nil"/>
              <w:bottom w:val="nil"/>
              <w:right w:val="nil"/>
            </w:tcBorders>
            <w:shd w:val="clear" w:color="auto" w:fill="auto"/>
            <w:noWrap/>
            <w:hideMark/>
          </w:tcPr>
          <w:p w14:paraId="1AF8B8AC" w14:textId="77777777" w:rsidR="000B13B3" w:rsidRDefault="000B13B3" w:rsidP="000B13B3">
            <w:pPr>
              <w:rPr>
                <w:rFonts w:ascii="Arial" w:hAnsi="Arial" w:cs="Arial"/>
                <w:sz w:val="20"/>
                <w:szCs w:val="20"/>
              </w:rPr>
            </w:pPr>
            <w:r>
              <w:rPr>
                <w:rFonts w:ascii="Arial" w:hAnsi="Arial" w:cs="Arial"/>
                <w:sz w:val="20"/>
                <w:szCs w:val="20"/>
              </w:rPr>
              <w:t>1.4.1 Project Management</w:t>
            </w:r>
          </w:p>
        </w:tc>
        <w:tc>
          <w:tcPr>
            <w:tcW w:w="1700" w:type="dxa"/>
            <w:tcBorders>
              <w:top w:val="nil"/>
              <w:left w:val="nil"/>
              <w:bottom w:val="nil"/>
              <w:right w:val="nil"/>
            </w:tcBorders>
            <w:shd w:val="clear" w:color="auto" w:fill="auto"/>
            <w:noWrap/>
            <w:hideMark/>
          </w:tcPr>
          <w:p w14:paraId="52D16391"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45E59DA6" w14:textId="77777777" w:rsidR="000B13B3" w:rsidRDefault="000B13B3" w:rsidP="000B13B3">
            <w:pPr>
              <w:rPr>
                <w:rFonts w:ascii="Arial" w:hAnsi="Arial" w:cs="Arial"/>
                <w:sz w:val="20"/>
                <w:szCs w:val="20"/>
              </w:rPr>
            </w:pPr>
            <w:r>
              <w:rPr>
                <w:rFonts w:ascii="Arial" w:hAnsi="Arial" w:cs="Arial"/>
                <w:sz w:val="20"/>
                <w:szCs w:val="20"/>
              </w:rPr>
              <w:t>03/31/2023</w:t>
            </w:r>
          </w:p>
        </w:tc>
        <w:tc>
          <w:tcPr>
            <w:tcW w:w="1380" w:type="dxa"/>
            <w:tcBorders>
              <w:top w:val="nil"/>
              <w:left w:val="nil"/>
              <w:bottom w:val="nil"/>
              <w:right w:val="nil"/>
            </w:tcBorders>
            <w:shd w:val="clear" w:color="auto" w:fill="auto"/>
            <w:noWrap/>
            <w:hideMark/>
          </w:tcPr>
          <w:p w14:paraId="14DDB955" w14:textId="77777777" w:rsidR="000B13B3" w:rsidRDefault="000B13B3" w:rsidP="000B13B3">
            <w:pPr>
              <w:rPr>
                <w:rFonts w:ascii="Arial" w:hAnsi="Arial" w:cs="Arial"/>
                <w:sz w:val="20"/>
                <w:szCs w:val="20"/>
              </w:rPr>
            </w:pPr>
            <w:r>
              <w:rPr>
                <w:rFonts w:ascii="Arial" w:hAnsi="Arial" w:cs="Arial"/>
                <w:sz w:val="20"/>
                <w:szCs w:val="20"/>
              </w:rPr>
              <w:t>06/09/2023</w:t>
            </w:r>
          </w:p>
        </w:tc>
      </w:tr>
      <w:tr w:rsidR="000B13B3" w14:paraId="46A3D2B3" w14:textId="77777777" w:rsidTr="000B13B3">
        <w:trPr>
          <w:trHeight w:val="255"/>
        </w:trPr>
        <w:tc>
          <w:tcPr>
            <w:tcW w:w="4700" w:type="dxa"/>
            <w:tcBorders>
              <w:top w:val="nil"/>
              <w:left w:val="nil"/>
              <w:bottom w:val="nil"/>
              <w:right w:val="nil"/>
            </w:tcBorders>
            <w:shd w:val="clear" w:color="auto" w:fill="auto"/>
            <w:noWrap/>
            <w:hideMark/>
          </w:tcPr>
          <w:p w14:paraId="5497E63F" w14:textId="77777777" w:rsidR="000B13B3" w:rsidRDefault="000B13B3" w:rsidP="000B13B3">
            <w:pPr>
              <w:rPr>
                <w:rFonts w:ascii="Arial" w:hAnsi="Arial" w:cs="Arial"/>
                <w:sz w:val="20"/>
                <w:szCs w:val="20"/>
              </w:rPr>
            </w:pPr>
            <w:r>
              <w:rPr>
                <w:rFonts w:ascii="Arial" w:hAnsi="Arial" w:cs="Arial"/>
                <w:sz w:val="20"/>
                <w:szCs w:val="20"/>
              </w:rPr>
              <w:t>1.4.2 Project Status Meeting</w:t>
            </w:r>
          </w:p>
        </w:tc>
        <w:tc>
          <w:tcPr>
            <w:tcW w:w="1700" w:type="dxa"/>
            <w:tcBorders>
              <w:top w:val="nil"/>
              <w:left w:val="nil"/>
              <w:bottom w:val="nil"/>
              <w:right w:val="nil"/>
            </w:tcBorders>
            <w:shd w:val="clear" w:color="auto" w:fill="auto"/>
            <w:noWrap/>
            <w:hideMark/>
          </w:tcPr>
          <w:p w14:paraId="6268E8C2"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6DB64D90" w14:textId="77777777" w:rsidR="000B13B3" w:rsidRDefault="000B13B3" w:rsidP="000B13B3">
            <w:pPr>
              <w:rPr>
                <w:rFonts w:ascii="Arial" w:hAnsi="Arial" w:cs="Arial"/>
                <w:sz w:val="20"/>
                <w:szCs w:val="20"/>
              </w:rPr>
            </w:pPr>
            <w:r>
              <w:rPr>
                <w:rFonts w:ascii="Arial" w:hAnsi="Arial" w:cs="Arial"/>
                <w:sz w:val="20"/>
                <w:szCs w:val="20"/>
              </w:rPr>
              <w:t>05/02/2023</w:t>
            </w:r>
          </w:p>
        </w:tc>
        <w:tc>
          <w:tcPr>
            <w:tcW w:w="1380" w:type="dxa"/>
            <w:tcBorders>
              <w:top w:val="nil"/>
              <w:left w:val="nil"/>
              <w:bottom w:val="nil"/>
              <w:right w:val="nil"/>
            </w:tcBorders>
            <w:shd w:val="clear" w:color="auto" w:fill="auto"/>
            <w:noWrap/>
            <w:hideMark/>
          </w:tcPr>
          <w:p w14:paraId="05CA8D85" w14:textId="77777777" w:rsidR="000B13B3" w:rsidRDefault="000B13B3" w:rsidP="000B13B3">
            <w:pPr>
              <w:rPr>
                <w:rFonts w:ascii="Arial" w:hAnsi="Arial" w:cs="Arial"/>
                <w:sz w:val="20"/>
                <w:szCs w:val="20"/>
              </w:rPr>
            </w:pPr>
            <w:r>
              <w:rPr>
                <w:rFonts w:ascii="Arial" w:hAnsi="Arial" w:cs="Arial"/>
                <w:sz w:val="20"/>
                <w:szCs w:val="20"/>
              </w:rPr>
              <w:t>05/08/2023</w:t>
            </w:r>
          </w:p>
        </w:tc>
      </w:tr>
      <w:tr w:rsidR="000B13B3" w14:paraId="4D905D0B" w14:textId="77777777" w:rsidTr="000B13B3">
        <w:trPr>
          <w:trHeight w:val="255"/>
        </w:trPr>
        <w:tc>
          <w:tcPr>
            <w:tcW w:w="4700" w:type="dxa"/>
            <w:tcBorders>
              <w:top w:val="nil"/>
              <w:left w:val="nil"/>
              <w:bottom w:val="nil"/>
              <w:right w:val="nil"/>
            </w:tcBorders>
            <w:shd w:val="clear" w:color="auto" w:fill="auto"/>
            <w:noWrap/>
            <w:hideMark/>
          </w:tcPr>
          <w:p w14:paraId="15D6FD63" w14:textId="77777777" w:rsidR="000B13B3" w:rsidRDefault="000B13B3" w:rsidP="000B13B3">
            <w:pPr>
              <w:rPr>
                <w:rFonts w:ascii="Arial" w:hAnsi="Arial" w:cs="Arial"/>
                <w:sz w:val="20"/>
                <w:szCs w:val="20"/>
              </w:rPr>
            </w:pPr>
            <w:r>
              <w:rPr>
                <w:rFonts w:ascii="Arial" w:hAnsi="Arial" w:cs="Arial"/>
                <w:sz w:val="20"/>
                <w:szCs w:val="20"/>
              </w:rPr>
              <w:t>1.4.3 Risk Management</w:t>
            </w:r>
          </w:p>
        </w:tc>
        <w:tc>
          <w:tcPr>
            <w:tcW w:w="1700" w:type="dxa"/>
            <w:tcBorders>
              <w:top w:val="nil"/>
              <w:left w:val="nil"/>
              <w:bottom w:val="nil"/>
              <w:right w:val="nil"/>
            </w:tcBorders>
            <w:shd w:val="clear" w:color="auto" w:fill="auto"/>
            <w:noWrap/>
            <w:hideMark/>
          </w:tcPr>
          <w:p w14:paraId="73C38911"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2F6E43AB" w14:textId="77777777" w:rsidR="000B13B3" w:rsidRDefault="000B13B3" w:rsidP="000B13B3">
            <w:pPr>
              <w:rPr>
                <w:rFonts w:ascii="Arial" w:hAnsi="Arial" w:cs="Arial"/>
                <w:sz w:val="20"/>
                <w:szCs w:val="20"/>
              </w:rPr>
            </w:pPr>
            <w:r>
              <w:rPr>
                <w:rFonts w:ascii="Arial" w:hAnsi="Arial" w:cs="Arial"/>
                <w:sz w:val="20"/>
                <w:szCs w:val="20"/>
              </w:rPr>
              <w:t>05/10/2023</w:t>
            </w:r>
          </w:p>
        </w:tc>
        <w:tc>
          <w:tcPr>
            <w:tcW w:w="1380" w:type="dxa"/>
            <w:tcBorders>
              <w:top w:val="nil"/>
              <w:left w:val="nil"/>
              <w:bottom w:val="nil"/>
              <w:right w:val="nil"/>
            </w:tcBorders>
            <w:shd w:val="clear" w:color="auto" w:fill="auto"/>
            <w:noWrap/>
            <w:hideMark/>
          </w:tcPr>
          <w:p w14:paraId="3426BF94" w14:textId="77777777" w:rsidR="000B13B3" w:rsidRDefault="000B13B3" w:rsidP="000B13B3">
            <w:pPr>
              <w:rPr>
                <w:rFonts w:ascii="Arial" w:hAnsi="Arial" w:cs="Arial"/>
                <w:sz w:val="20"/>
                <w:szCs w:val="20"/>
              </w:rPr>
            </w:pPr>
            <w:r>
              <w:rPr>
                <w:rFonts w:ascii="Arial" w:hAnsi="Arial" w:cs="Arial"/>
                <w:sz w:val="20"/>
                <w:szCs w:val="20"/>
              </w:rPr>
              <w:t>05/11/2023</w:t>
            </w:r>
          </w:p>
        </w:tc>
      </w:tr>
      <w:tr w:rsidR="000B13B3" w14:paraId="5A680C61" w14:textId="77777777" w:rsidTr="000B13B3">
        <w:trPr>
          <w:trHeight w:val="255"/>
        </w:trPr>
        <w:tc>
          <w:tcPr>
            <w:tcW w:w="4700" w:type="dxa"/>
            <w:tcBorders>
              <w:top w:val="nil"/>
              <w:left w:val="nil"/>
              <w:bottom w:val="nil"/>
              <w:right w:val="nil"/>
            </w:tcBorders>
            <w:shd w:val="clear" w:color="auto" w:fill="auto"/>
            <w:noWrap/>
            <w:hideMark/>
          </w:tcPr>
          <w:p w14:paraId="364E4564" w14:textId="77777777" w:rsidR="000B13B3" w:rsidRDefault="000B13B3" w:rsidP="000B13B3">
            <w:pPr>
              <w:rPr>
                <w:rFonts w:ascii="Arial" w:hAnsi="Arial" w:cs="Arial"/>
                <w:sz w:val="20"/>
                <w:szCs w:val="20"/>
              </w:rPr>
            </w:pPr>
            <w:r>
              <w:rPr>
                <w:rFonts w:ascii="Arial" w:hAnsi="Arial" w:cs="Arial"/>
                <w:sz w:val="20"/>
                <w:szCs w:val="20"/>
              </w:rPr>
              <w:t>1.4.4 Update Project Management Plan</w:t>
            </w:r>
          </w:p>
        </w:tc>
        <w:tc>
          <w:tcPr>
            <w:tcW w:w="1700" w:type="dxa"/>
            <w:tcBorders>
              <w:top w:val="nil"/>
              <w:left w:val="nil"/>
              <w:bottom w:val="nil"/>
              <w:right w:val="nil"/>
            </w:tcBorders>
            <w:shd w:val="clear" w:color="auto" w:fill="auto"/>
            <w:noWrap/>
            <w:hideMark/>
          </w:tcPr>
          <w:p w14:paraId="73C8D15C" w14:textId="77777777" w:rsidR="000B13B3" w:rsidRDefault="000B13B3" w:rsidP="000B13B3">
            <w:pPr>
              <w:rPr>
                <w:rFonts w:ascii="Arial" w:hAnsi="Arial" w:cs="Arial"/>
                <w:sz w:val="20"/>
                <w:szCs w:val="20"/>
              </w:rPr>
            </w:pPr>
            <w:r>
              <w:rPr>
                <w:rFonts w:ascii="Arial" w:hAnsi="Arial" w:cs="Arial"/>
                <w:sz w:val="20"/>
                <w:szCs w:val="20"/>
              </w:rPr>
              <w:t>In progress</w:t>
            </w:r>
          </w:p>
        </w:tc>
        <w:tc>
          <w:tcPr>
            <w:tcW w:w="1380" w:type="dxa"/>
            <w:tcBorders>
              <w:top w:val="nil"/>
              <w:left w:val="nil"/>
              <w:bottom w:val="nil"/>
              <w:right w:val="nil"/>
            </w:tcBorders>
            <w:shd w:val="clear" w:color="auto" w:fill="auto"/>
            <w:noWrap/>
            <w:hideMark/>
          </w:tcPr>
          <w:p w14:paraId="7A14B3EC" w14:textId="77777777" w:rsidR="000B13B3" w:rsidRDefault="000B13B3" w:rsidP="000B13B3">
            <w:pPr>
              <w:rPr>
                <w:rFonts w:ascii="Arial" w:hAnsi="Arial" w:cs="Arial"/>
                <w:sz w:val="20"/>
                <w:szCs w:val="20"/>
              </w:rPr>
            </w:pPr>
            <w:r>
              <w:rPr>
                <w:rFonts w:ascii="Arial" w:hAnsi="Arial" w:cs="Arial"/>
                <w:sz w:val="20"/>
                <w:szCs w:val="20"/>
              </w:rPr>
              <w:t>06/30/2023</w:t>
            </w:r>
          </w:p>
        </w:tc>
        <w:tc>
          <w:tcPr>
            <w:tcW w:w="1380" w:type="dxa"/>
            <w:tcBorders>
              <w:top w:val="nil"/>
              <w:left w:val="nil"/>
              <w:bottom w:val="nil"/>
              <w:right w:val="nil"/>
            </w:tcBorders>
            <w:shd w:val="clear" w:color="auto" w:fill="auto"/>
            <w:noWrap/>
            <w:hideMark/>
          </w:tcPr>
          <w:p w14:paraId="07476E88" w14:textId="77777777" w:rsidR="000B13B3" w:rsidRDefault="000B13B3" w:rsidP="000B13B3">
            <w:pPr>
              <w:rPr>
                <w:rFonts w:ascii="Arial" w:hAnsi="Arial" w:cs="Arial"/>
                <w:sz w:val="20"/>
                <w:szCs w:val="20"/>
              </w:rPr>
            </w:pPr>
            <w:r>
              <w:rPr>
                <w:rFonts w:ascii="Arial" w:hAnsi="Arial" w:cs="Arial"/>
                <w:sz w:val="20"/>
                <w:szCs w:val="20"/>
              </w:rPr>
              <w:t>06/30/2023</w:t>
            </w:r>
          </w:p>
        </w:tc>
      </w:tr>
      <w:tr w:rsidR="000B13B3" w14:paraId="67453A5C" w14:textId="77777777" w:rsidTr="000B13B3">
        <w:trPr>
          <w:trHeight w:val="255"/>
        </w:trPr>
        <w:tc>
          <w:tcPr>
            <w:tcW w:w="4700" w:type="dxa"/>
            <w:tcBorders>
              <w:top w:val="nil"/>
              <w:left w:val="nil"/>
              <w:bottom w:val="nil"/>
              <w:right w:val="nil"/>
            </w:tcBorders>
            <w:shd w:val="clear" w:color="auto" w:fill="auto"/>
            <w:noWrap/>
            <w:hideMark/>
          </w:tcPr>
          <w:p w14:paraId="64AFCF2F" w14:textId="77777777" w:rsidR="000B13B3" w:rsidRDefault="000B13B3" w:rsidP="000B13B3">
            <w:pPr>
              <w:rPr>
                <w:rFonts w:ascii="Arial" w:hAnsi="Arial" w:cs="Arial"/>
                <w:sz w:val="20"/>
                <w:szCs w:val="20"/>
              </w:rPr>
            </w:pPr>
            <w:r>
              <w:rPr>
                <w:rFonts w:ascii="Arial" w:hAnsi="Arial" w:cs="Arial"/>
                <w:sz w:val="20"/>
                <w:szCs w:val="20"/>
              </w:rPr>
              <w:t>1.5 Closeout</w:t>
            </w:r>
          </w:p>
        </w:tc>
        <w:tc>
          <w:tcPr>
            <w:tcW w:w="1700" w:type="dxa"/>
            <w:tcBorders>
              <w:top w:val="nil"/>
              <w:left w:val="nil"/>
              <w:bottom w:val="nil"/>
              <w:right w:val="nil"/>
            </w:tcBorders>
            <w:shd w:val="clear" w:color="auto" w:fill="auto"/>
            <w:noWrap/>
            <w:hideMark/>
          </w:tcPr>
          <w:p w14:paraId="47AC3822" w14:textId="77777777" w:rsidR="000B13B3" w:rsidRDefault="000B13B3" w:rsidP="000B13B3">
            <w:pPr>
              <w:rPr>
                <w:rFonts w:ascii="Arial" w:hAnsi="Arial" w:cs="Arial"/>
                <w:sz w:val="20"/>
                <w:szCs w:val="20"/>
              </w:rPr>
            </w:pPr>
            <w:r>
              <w:rPr>
                <w:rFonts w:ascii="Arial" w:hAnsi="Arial" w:cs="Arial"/>
                <w:sz w:val="20"/>
                <w:szCs w:val="20"/>
              </w:rPr>
              <w:t>In progress</w:t>
            </w:r>
          </w:p>
        </w:tc>
        <w:tc>
          <w:tcPr>
            <w:tcW w:w="1380" w:type="dxa"/>
            <w:tcBorders>
              <w:top w:val="nil"/>
              <w:left w:val="nil"/>
              <w:bottom w:val="nil"/>
              <w:right w:val="nil"/>
            </w:tcBorders>
            <w:shd w:val="clear" w:color="auto" w:fill="auto"/>
            <w:noWrap/>
            <w:hideMark/>
          </w:tcPr>
          <w:p w14:paraId="34F24612" w14:textId="77777777" w:rsidR="000B13B3" w:rsidRDefault="000B13B3" w:rsidP="000B13B3">
            <w:pPr>
              <w:rPr>
                <w:rFonts w:ascii="Arial" w:hAnsi="Arial" w:cs="Arial"/>
                <w:sz w:val="20"/>
                <w:szCs w:val="20"/>
              </w:rPr>
            </w:pPr>
            <w:r>
              <w:rPr>
                <w:rFonts w:ascii="Arial" w:hAnsi="Arial" w:cs="Arial"/>
                <w:sz w:val="20"/>
                <w:szCs w:val="20"/>
              </w:rPr>
              <w:t>03/01/2023</w:t>
            </w:r>
          </w:p>
        </w:tc>
        <w:tc>
          <w:tcPr>
            <w:tcW w:w="1380" w:type="dxa"/>
            <w:tcBorders>
              <w:top w:val="nil"/>
              <w:left w:val="nil"/>
              <w:bottom w:val="nil"/>
              <w:right w:val="nil"/>
            </w:tcBorders>
            <w:shd w:val="clear" w:color="auto" w:fill="auto"/>
            <w:noWrap/>
            <w:hideMark/>
          </w:tcPr>
          <w:p w14:paraId="4D76F296" w14:textId="77777777" w:rsidR="000B13B3" w:rsidRDefault="000B13B3" w:rsidP="000B13B3">
            <w:pPr>
              <w:rPr>
                <w:rFonts w:ascii="Arial" w:hAnsi="Arial" w:cs="Arial"/>
                <w:sz w:val="20"/>
                <w:szCs w:val="20"/>
              </w:rPr>
            </w:pPr>
            <w:r>
              <w:rPr>
                <w:rFonts w:ascii="Arial" w:hAnsi="Arial" w:cs="Arial"/>
                <w:sz w:val="20"/>
                <w:szCs w:val="20"/>
              </w:rPr>
              <w:t>07/14/2023</w:t>
            </w:r>
          </w:p>
        </w:tc>
      </w:tr>
      <w:tr w:rsidR="000B13B3" w14:paraId="47D73BA8" w14:textId="77777777" w:rsidTr="000B13B3">
        <w:trPr>
          <w:trHeight w:val="255"/>
        </w:trPr>
        <w:tc>
          <w:tcPr>
            <w:tcW w:w="4700" w:type="dxa"/>
            <w:tcBorders>
              <w:top w:val="nil"/>
              <w:left w:val="nil"/>
              <w:bottom w:val="nil"/>
              <w:right w:val="nil"/>
            </w:tcBorders>
            <w:shd w:val="clear" w:color="auto" w:fill="auto"/>
            <w:noWrap/>
            <w:hideMark/>
          </w:tcPr>
          <w:p w14:paraId="65DCBB67" w14:textId="77777777" w:rsidR="000B13B3" w:rsidRDefault="000B13B3" w:rsidP="000B13B3">
            <w:pPr>
              <w:rPr>
                <w:rFonts w:ascii="Arial" w:hAnsi="Arial" w:cs="Arial"/>
                <w:sz w:val="20"/>
                <w:szCs w:val="20"/>
              </w:rPr>
            </w:pPr>
            <w:r>
              <w:rPr>
                <w:rFonts w:ascii="Arial" w:hAnsi="Arial" w:cs="Arial"/>
                <w:sz w:val="20"/>
                <w:szCs w:val="20"/>
              </w:rPr>
              <w:t>1.5.1 Audit Procurement</w:t>
            </w:r>
          </w:p>
        </w:tc>
        <w:tc>
          <w:tcPr>
            <w:tcW w:w="1700" w:type="dxa"/>
            <w:tcBorders>
              <w:top w:val="nil"/>
              <w:left w:val="nil"/>
              <w:bottom w:val="nil"/>
              <w:right w:val="nil"/>
            </w:tcBorders>
            <w:shd w:val="clear" w:color="auto" w:fill="auto"/>
            <w:noWrap/>
            <w:hideMark/>
          </w:tcPr>
          <w:p w14:paraId="600E5268" w14:textId="77777777" w:rsidR="000B13B3" w:rsidRDefault="000B13B3" w:rsidP="000B13B3">
            <w:pPr>
              <w:rPr>
                <w:rFonts w:ascii="Arial" w:hAnsi="Arial" w:cs="Arial"/>
                <w:sz w:val="20"/>
                <w:szCs w:val="20"/>
              </w:rPr>
            </w:pPr>
            <w:r>
              <w:rPr>
                <w:rFonts w:ascii="Arial" w:hAnsi="Arial" w:cs="Arial"/>
                <w:sz w:val="20"/>
                <w:szCs w:val="20"/>
              </w:rPr>
              <w:t>Scheduled</w:t>
            </w:r>
          </w:p>
        </w:tc>
        <w:tc>
          <w:tcPr>
            <w:tcW w:w="1380" w:type="dxa"/>
            <w:tcBorders>
              <w:top w:val="nil"/>
              <w:left w:val="nil"/>
              <w:bottom w:val="nil"/>
              <w:right w:val="nil"/>
            </w:tcBorders>
            <w:shd w:val="clear" w:color="auto" w:fill="auto"/>
            <w:noWrap/>
            <w:hideMark/>
          </w:tcPr>
          <w:p w14:paraId="207C4084" w14:textId="77777777" w:rsidR="000B13B3" w:rsidRDefault="000B13B3" w:rsidP="000B13B3">
            <w:pPr>
              <w:rPr>
                <w:rFonts w:ascii="Arial" w:hAnsi="Arial" w:cs="Arial"/>
                <w:sz w:val="20"/>
                <w:szCs w:val="20"/>
              </w:rPr>
            </w:pPr>
            <w:r>
              <w:rPr>
                <w:rFonts w:ascii="Arial" w:hAnsi="Arial" w:cs="Arial"/>
                <w:sz w:val="20"/>
                <w:szCs w:val="20"/>
              </w:rPr>
              <w:t>06/19/2023</w:t>
            </w:r>
          </w:p>
        </w:tc>
        <w:tc>
          <w:tcPr>
            <w:tcW w:w="1380" w:type="dxa"/>
            <w:tcBorders>
              <w:top w:val="nil"/>
              <w:left w:val="nil"/>
              <w:bottom w:val="nil"/>
              <w:right w:val="nil"/>
            </w:tcBorders>
            <w:shd w:val="clear" w:color="auto" w:fill="auto"/>
            <w:noWrap/>
            <w:hideMark/>
          </w:tcPr>
          <w:p w14:paraId="59C3CE89" w14:textId="77777777" w:rsidR="000B13B3" w:rsidRDefault="000B13B3" w:rsidP="000B13B3">
            <w:pPr>
              <w:rPr>
                <w:rFonts w:ascii="Arial" w:hAnsi="Arial" w:cs="Arial"/>
                <w:sz w:val="20"/>
                <w:szCs w:val="20"/>
              </w:rPr>
            </w:pPr>
            <w:r>
              <w:rPr>
                <w:rFonts w:ascii="Arial" w:hAnsi="Arial" w:cs="Arial"/>
                <w:sz w:val="20"/>
                <w:szCs w:val="20"/>
              </w:rPr>
              <w:t>06/23/2023</w:t>
            </w:r>
          </w:p>
        </w:tc>
      </w:tr>
      <w:tr w:rsidR="000B13B3" w14:paraId="1A10DD1E" w14:textId="77777777" w:rsidTr="000B13B3">
        <w:trPr>
          <w:trHeight w:val="255"/>
        </w:trPr>
        <w:tc>
          <w:tcPr>
            <w:tcW w:w="4700" w:type="dxa"/>
            <w:tcBorders>
              <w:top w:val="nil"/>
              <w:left w:val="nil"/>
              <w:bottom w:val="nil"/>
              <w:right w:val="nil"/>
            </w:tcBorders>
            <w:shd w:val="clear" w:color="auto" w:fill="auto"/>
            <w:noWrap/>
            <w:hideMark/>
          </w:tcPr>
          <w:p w14:paraId="2718665D" w14:textId="77777777" w:rsidR="000B13B3" w:rsidRDefault="000B13B3" w:rsidP="000B13B3">
            <w:pPr>
              <w:rPr>
                <w:rFonts w:ascii="Arial" w:hAnsi="Arial" w:cs="Arial"/>
                <w:sz w:val="20"/>
                <w:szCs w:val="20"/>
              </w:rPr>
            </w:pPr>
            <w:r>
              <w:rPr>
                <w:rFonts w:ascii="Arial" w:hAnsi="Arial" w:cs="Arial"/>
                <w:sz w:val="20"/>
                <w:szCs w:val="20"/>
              </w:rPr>
              <w:t>1.5.2 Document Lessons Learned</w:t>
            </w:r>
          </w:p>
        </w:tc>
        <w:tc>
          <w:tcPr>
            <w:tcW w:w="1700" w:type="dxa"/>
            <w:tcBorders>
              <w:top w:val="nil"/>
              <w:left w:val="nil"/>
              <w:bottom w:val="nil"/>
              <w:right w:val="nil"/>
            </w:tcBorders>
            <w:shd w:val="clear" w:color="auto" w:fill="auto"/>
            <w:noWrap/>
            <w:hideMark/>
          </w:tcPr>
          <w:p w14:paraId="6E1BB874" w14:textId="77777777" w:rsidR="000B13B3" w:rsidRDefault="000B13B3" w:rsidP="000B13B3">
            <w:pPr>
              <w:rPr>
                <w:rFonts w:ascii="Arial" w:hAnsi="Arial" w:cs="Arial"/>
                <w:sz w:val="20"/>
                <w:szCs w:val="20"/>
              </w:rPr>
            </w:pPr>
            <w:r>
              <w:rPr>
                <w:rFonts w:ascii="Arial" w:hAnsi="Arial" w:cs="Arial"/>
                <w:sz w:val="20"/>
                <w:szCs w:val="20"/>
              </w:rPr>
              <w:t>Scheduled</w:t>
            </w:r>
          </w:p>
        </w:tc>
        <w:tc>
          <w:tcPr>
            <w:tcW w:w="1380" w:type="dxa"/>
            <w:tcBorders>
              <w:top w:val="nil"/>
              <w:left w:val="nil"/>
              <w:bottom w:val="nil"/>
              <w:right w:val="nil"/>
            </w:tcBorders>
            <w:shd w:val="clear" w:color="auto" w:fill="auto"/>
            <w:noWrap/>
            <w:hideMark/>
          </w:tcPr>
          <w:p w14:paraId="38801C99" w14:textId="77777777" w:rsidR="000B13B3" w:rsidRDefault="000B13B3" w:rsidP="000B13B3">
            <w:pPr>
              <w:rPr>
                <w:rFonts w:ascii="Arial" w:hAnsi="Arial" w:cs="Arial"/>
                <w:sz w:val="20"/>
                <w:szCs w:val="20"/>
              </w:rPr>
            </w:pPr>
            <w:r>
              <w:rPr>
                <w:rFonts w:ascii="Arial" w:hAnsi="Arial" w:cs="Arial"/>
                <w:sz w:val="20"/>
                <w:szCs w:val="20"/>
              </w:rPr>
              <w:t>06/23/2023</w:t>
            </w:r>
          </w:p>
        </w:tc>
        <w:tc>
          <w:tcPr>
            <w:tcW w:w="1380" w:type="dxa"/>
            <w:tcBorders>
              <w:top w:val="nil"/>
              <w:left w:val="nil"/>
              <w:bottom w:val="nil"/>
              <w:right w:val="nil"/>
            </w:tcBorders>
            <w:shd w:val="clear" w:color="auto" w:fill="auto"/>
            <w:noWrap/>
            <w:hideMark/>
          </w:tcPr>
          <w:p w14:paraId="25D5E722" w14:textId="77777777" w:rsidR="000B13B3" w:rsidRDefault="000B13B3" w:rsidP="000B13B3">
            <w:pPr>
              <w:rPr>
                <w:rFonts w:ascii="Arial" w:hAnsi="Arial" w:cs="Arial"/>
                <w:sz w:val="20"/>
                <w:szCs w:val="20"/>
              </w:rPr>
            </w:pPr>
            <w:r>
              <w:rPr>
                <w:rFonts w:ascii="Arial" w:hAnsi="Arial" w:cs="Arial"/>
                <w:sz w:val="20"/>
                <w:szCs w:val="20"/>
              </w:rPr>
              <w:t>06/23/2023</w:t>
            </w:r>
          </w:p>
        </w:tc>
      </w:tr>
      <w:tr w:rsidR="000B13B3" w14:paraId="61507476" w14:textId="77777777" w:rsidTr="000B13B3">
        <w:trPr>
          <w:trHeight w:val="255"/>
        </w:trPr>
        <w:tc>
          <w:tcPr>
            <w:tcW w:w="4700" w:type="dxa"/>
            <w:tcBorders>
              <w:top w:val="nil"/>
              <w:left w:val="nil"/>
              <w:bottom w:val="nil"/>
              <w:right w:val="nil"/>
            </w:tcBorders>
            <w:shd w:val="clear" w:color="auto" w:fill="auto"/>
            <w:noWrap/>
            <w:hideMark/>
          </w:tcPr>
          <w:p w14:paraId="13FF929B" w14:textId="77777777" w:rsidR="000B13B3" w:rsidRDefault="000B13B3" w:rsidP="000B13B3">
            <w:pPr>
              <w:rPr>
                <w:rFonts w:ascii="Arial" w:hAnsi="Arial" w:cs="Arial"/>
                <w:sz w:val="20"/>
                <w:szCs w:val="20"/>
              </w:rPr>
            </w:pPr>
            <w:r>
              <w:rPr>
                <w:rFonts w:ascii="Arial" w:hAnsi="Arial" w:cs="Arial"/>
                <w:sz w:val="20"/>
                <w:szCs w:val="20"/>
              </w:rPr>
              <w:t>1.5.3 Update Files and Records</w:t>
            </w:r>
          </w:p>
        </w:tc>
        <w:tc>
          <w:tcPr>
            <w:tcW w:w="1700" w:type="dxa"/>
            <w:tcBorders>
              <w:top w:val="nil"/>
              <w:left w:val="nil"/>
              <w:bottom w:val="nil"/>
              <w:right w:val="nil"/>
            </w:tcBorders>
            <w:shd w:val="clear" w:color="auto" w:fill="auto"/>
            <w:noWrap/>
            <w:hideMark/>
          </w:tcPr>
          <w:p w14:paraId="4EA7FB75" w14:textId="77777777" w:rsidR="000B13B3" w:rsidRDefault="000B13B3" w:rsidP="000B13B3">
            <w:pPr>
              <w:rPr>
                <w:rFonts w:ascii="Arial" w:hAnsi="Arial" w:cs="Arial"/>
                <w:sz w:val="20"/>
                <w:szCs w:val="20"/>
              </w:rPr>
            </w:pPr>
            <w:r>
              <w:rPr>
                <w:rFonts w:ascii="Arial" w:hAnsi="Arial" w:cs="Arial"/>
                <w:sz w:val="20"/>
                <w:szCs w:val="20"/>
              </w:rPr>
              <w:t>Scheduled</w:t>
            </w:r>
          </w:p>
        </w:tc>
        <w:tc>
          <w:tcPr>
            <w:tcW w:w="1380" w:type="dxa"/>
            <w:tcBorders>
              <w:top w:val="nil"/>
              <w:left w:val="nil"/>
              <w:bottom w:val="nil"/>
              <w:right w:val="nil"/>
            </w:tcBorders>
            <w:shd w:val="clear" w:color="auto" w:fill="auto"/>
            <w:noWrap/>
            <w:hideMark/>
          </w:tcPr>
          <w:p w14:paraId="1D66855B" w14:textId="77777777" w:rsidR="000B13B3" w:rsidRDefault="000B13B3" w:rsidP="000B13B3">
            <w:pPr>
              <w:rPr>
                <w:rFonts w:ascii="Arial" w:hAnsi="Arial" w:cs="Arial"/>
                <w:sz w:val="20"/>
                <w:szCs w:val="20"/>
              </w:rPr>
            </w:pPr>
            <w:r>
              <w:rPr>
                <w:rFonts w:ascii="Arial" w:hAnsi="Arial" w:cs="Arial"/>
                <w:sz w:val="20"/>
                <w:szCs w:val="20"/>
              </w:rPr>
              <w:t>05/18/2023</w:t>
            </w:r>
          </w:p>
        </w:tc>
        <w:tc>
          <w:tcPr>
            <w:tcW w:w="1380" w:type="dxa"/>
            <w:tcBorders>
              <w:top w:val="nil"/>
              <w:left w:val="nil"/>
              <w:bottom w:val="nil"/>
              <w:right w:val="nil"/>
            </w:tcBorders>
            <w:shd w:val="clear" w:color="auto" w:fill="auto"/>
            <w:noWrap/>
            <w:hideMark/>
          </w:tcPr>
          <w:p w14:paraId="0116C356" w14:textId="77777777" w:rsidR="000B13B3" w:rsidRDefault="000B13B3" w:rsidP="000B13B3">
            <w:pPr>
              <w:rPr>
                <w:rFonts w:ascii="Arial" w:hAnsi="Arial" w:cs="Arial"/>
                <w:sz w:val="20"/>
                <w:szCs w:val="20"/>
              </w:rPr>
            </w:pPr>
            <w:r>
              <w:rPr>
                <w:rFonts w:ascii="Arial" w:hAnsi="Arial" w:cs="Arial"/>
                <w:sz w:val="20"/>
                <w:szCs w:val="20"/>
              </w:rPr>
              <w:t>05/31/2023</w:t>
            </w:r>
          </w:p>
        </w:tc>
      </w:tr>
      <w:tr w:rsidR="000B13B3" w14:paraId="3D041CF4" w14:textId="77777777" w:rsidTr="000B13B3">
        <w:trPr>
          <w:trHeight w:val="255"/>
        </w:trPr>
        <w:tc>
          <w:tcPr>
            <w:tcW w:w="4700" w:type="dxa"/>
            <w:tcBorders>
              <w:top w:val="nil"/>
              <w:left w:val="nil"/>
              <w:bottom w:val="nil"/>
              <w:right w:val="nil"/>
            </w:tcBorders>
            <w:shd w:val="clear" w:color="auto" w:fill="auto"/>
            <w:noWrap/>
            <w:hideMark/>
          </w:tcPr>
          <w:p w14:paraId="6690B1E0" w14:textId="77777777" w:rsidR="000B13B3" w:rsidRDefault="000B13B3" w:rsidP="000B13B3">
            <w:pPr>
              <w:rPr>
                <w:rFonts w:ascii="Arial" w:hAnsi="Arial" w:cs="Arial"/>
                <w:sz w:val="20"/>
                <w:szCs w:val="20"/>
              </w:rPr>
            </w:pPr>
            <w:r>
              <w:rPr>
                <w:rFonts w:ascii="Arial" w:hAnsi="Arial" w:cs="Arial"/>
                <w:sz w:val="20"/>
                <w:szCs w:val="20"/>
              </w:rPr>
              <w:t>1.5.4 Gain Formal Acceptance</w:t>
            </w:r>
          </w:p>
        </w:tc>
        <w:tc>
          <w:tcPr>
            <w:tcW w:w="1700" w:type="dxa"/>
            <w:tcBorders>
              <w:top w:val="nil"/>
              <w:left w:val="nil"/>
              <w:bottom w:val="nil"/>
              <w:right w:val="nil"/>
            </w:tcBorders>
            <w:shd w:val="clear" w:color="auto" w:fill="auto"/>
            <w:noWrap/>
            <w:hideMark/>
          </w:tcPr>
          <w:p w14:paraId="5804CFF7" w14:textId="77777777" w:rsidR="000B13B3" w:rsidRDefault="000B13B3" w:rsidP="000B13B3">
            <w:pPr>
              <w:rPr>
                <w:rFonts w:ascii="Arial" w:hAnsi="Arial" w:cs="Arial"/>
                <w:sz w:val="20"/>
                <w:szCs w:val="20"/>
              </w:rPr>
            </w:pPr>
            <w:r>
              <w:rPr>
                <w:rFonts w:ascii="Arial" w:hAnsi="Arial" w:cs="Arial"/>
                <w:sz w:val="20"/>
                <w:szCs w:val="20"/>
              </w:rPr>
              <w:t>To be scheduled</w:t>
            </w:r>
          </w:p>
        </w:tc>
        <w:tc>
          <w:tcPr>
            <w:tcW w:w="1380" w:type="dxa"/>
            <w:tcBorders>
              <w:top w:val="nil"/>
              <w:left w:val="nil"/>
              <w:bottom w:val="nil"/>
              <w:right w:val="nil"/>
            </w:tcBorders>
            <w:shd w:val="clear" w:color="auto" w:fill="auto"/>
            <w:noWrap/>
            <w:hideMark/>
          </w:tcPr>
          <w:p w14:paraId="4BAB1EA8" w14:textId="77777777" w:rsidR="000B13B3" w:rsidRDefault="000B13B3" w:rsidP="000B13B3">
            <w:pPr>
              <w:rPr>
                <w:rFonts w:ascii="Arial" w:hAnsi="Arial" w:cs="Arial"/>
                <w:sz w:val="20"/>
                <w:szCs w:val="20"/>
              </w:rPr>
            </w:pPr>
            <w:r>
              <w:rPr>
                <w:rFonts w:ascii="Arial" w:hAnsi="Arial" w:cs="Arial"/>
                <w:sz w:val="20"/>
                <w:szCs w:val="20"/>
              </w:rPr>
              <w:t>06/29/2023</w:t>
            </w:r>
          </w:p>
        </w:tc>
        <w:tc>
          <w:tcPr>
            <w:tcW w:w="1380" w:type="dxa"/>
            <w:tcBorders>
              <w:top w:val="nil"/>
              <w:left w:val="nil"/>
              <w:bottom w:val="nil"/>
              <w:right w:val="nil"/>
            </w:tcBorders>
            <w:shd w:val="clear" w:color="auto" w:fill="auto"/>
            <w:noWrap/>
            <w:hideMark/>
          </w:tcPr>
          <w:p w14:paraId="7EC3EA65" w14:textId="77777777" w:rsidR="000B13B3" w:rsidRDefault="000B13B3" w:rsidP="000B13B3">
            <w:pPr>
              <w:rPr>
                <w:rFonts w:ascii="Arial" w:hAnsi="Arial" w:cs="Arial"/>
                <w:sz w:val="20"/>
                <w:szCs w:val="20"/>
              </w:rPr>
            </w:pPr>
            <w:r>
              <w:rPr>
                <w:rFonts w:ascii="Arial" w:hAnsi="Arial" w:cs="Arial"/>
                <w:sz w:val="20"/>
                <w:szCs w:val="20"/>
              </w:rPr>
              <w:t>06/29/2023</w:t>
            </w:r>
          </w:p>
        </w:tc>
      </w:tr>
      <w:tr w:rsidR="000B13B3" w14:paraId="2A396C72" w14:textId="77777777" w:rsidTr="000B13B3">
        <w:trPr>
          <w:trHeight w:val="255"/>
        </w:trPr>
        <w:tc>
          <w:tcPr>
            <w:tcW w:w="4700" w:type="dxa"/>
            <w:tcBorders>
              <w:top w:val="nil"/>
              <w:left w:val="nil"/>
              <w:bottom w:val="nil"/>
              <w:right w:val="nil"/>
            </w:tcBorders>
            <w:shd w:val="clear" w:color="auto" w:fill="auto"/>
            <w:noWrap/>
            <w:hideMark/>
          </w:tcPr>
          <w:p w14:paraId="61D784A5" w14:textId="77777777" w:rsidR="000B13B3" w:rsidRDefault="000B13B3" w:rsidP="000B13B3">
            <w:pPr>
              <w:rPr>
                <w:rFonts w:ascii="Arial" w:hAnsi="Arial" w:cs="Arial"/>
                <w:sz w:val="20"/>
                <w:szCs w:val="20"/>
              </w:rPr>
            </w:pPr>
            <w:r>
              <w:rPr>
                <w:rFonts w:ascii="Arial" w:hAnsi="Arial" w:cs="Arial"/>
                <w:sz w:val="20"/>
                <w:szCs w:val="20"/>
              </w:rPr>
              <w:t>1.5.5 Archive Files and Documents</w:t>
            </w:r>
          </w:p>
        </w:tc>
        <w:tc>
          <w:tcPr>
            <w:tcW w:w="1700" w:type="dxa"/>
            <w:tcBorders>
              <w:top w:val="nil"/>
              <w:left w:val="nil"/>
              <w:bottom w:val="nil"/>
              <w:right w:val="nil"/>
            </w:tcBorders>
            <w:shd w:val="clear" w:color="auto" w:fill="auto"/>
            <w:noWrap/>
            <w:hideMark/>
          </w:tcPr>
          <w:p w14:paraId="24089D23" w14:textId="77777777" w:rsidR="000B13B3" w:rsidRDefault="000B13B3" w:rsidP="000B13B3">
            <w:pPr>
              <w:rPr>
                <w:rFonts w:ascii="Arial" w:hAnsi="Arial" w:cs="Arial"/>
                <w:sz w:val="20"/>
                <w:szCs w:val="20"/>
              </w:rPr>
            </w:pPr>
            <w:r>
              <w:rPr>
                <w:rFonts w:ascii="Arial" w:hAnsi="Arial" w:cs="Arial"/>
                <w:sz w:val="20"/>
                <w:szCs w:val="20"/>
              </w:rPr>
              <w:t>To be scheduled</w:t>
            </w:r>
          </w:p>
        </w:tc>
        <w:tc>
          <w:tcPr>
            <w:tcW w:w="1380" w:type="dxa"/>
            <w:tcBorders>
              <w:top w:val="nil"/>
              <w:left w:val="nil"/>
              <w:bottom w:val="nil"/>
              <w:right w:val="nil"/>
            </w:tcBorders>
            <w:shd w:val="clear" w:color="auto" w:fill="auto"/>
            <w:noWrap/>
            <w:hideMark/>
          </w:tcPr>
          <w:p w14:paraId="79811078" w14:textId="77777777" w:rsidR="000B13B3" w:rsidRDefault="000B13B3" w:rsidP="000B13B3">
            <w:pPr>
              <w:rPr>
                <w:rFonts w:ascii="Arial" w:hAnsi="Arial" w:cs="Arial"/>
                <w:sz w:val="20"/>
                <w:szCs w:val="20"/>
              </w:rPr>
            </w:pPr>
            <w:r>
              <w:rPr>
                <w:rFonts w:ascii="Arial" w:hAnsi="Arial" w:cs="Arial"/>
                <w:sz w:val="20"/>
                <w:szCs w:val="20"/>
              </w:rPr>
              <w:t>07/14/2023</w:t>
            </w:r>
          </w:p>
        </w:tc>
        <w:tc>
          <w:tcPr>
            <w:tcW w:w="1380" w:type="dxa"/>
            <w:tcBorders>
              <w:top w:val="nil"/>
              <w:left w:val="nil"/>
              <w:bottom w:val="nil"/>
              <w:right w:val="nil"/>
            </w:tcBorders>
            <w:shd w:val="clear" w:color="auto" w:fill="auto"/>
            <w:noWrap/>
            <w:hideMark/>
          </w:tcPr>
          <w:p w14:paraId="6761B3BE" w14:textId="77777777" w:rsidR="000B13B3" w:rsidRDefault="000B13B3" w:rsidP="000B13B3">
            <w:pPr>
              <w:rPr>
                <w:rFonts w:ascii="Arial" w:hAnsi="Arial" w:cs="Arial"/>
                <w:sz w:val="20"/>
                <w:szCs w:val="20"/>
              </w:rPr>
            </w:pPr>
            <w:r>
              <w:rPr>
                <w:rFonts w:ascii="Arial" w:hAnsi="Arial" w:cs="Arial"/>
                <w:sz w:val="20"/>
                <w:szCs w:val="20"/>
              </w:rPr>
              <w:t>07/14/2023</w:t>
            </w:r>
          </w:p>
        </w:tc>
      </w:tr>
    </w:tbl>
    <w:p w14:paraId="0E027DF6" w14:textId="77777777" w:rsidR="00B3026E" w:rsidRDefault="003B3D18">
      <w:pPr>
        <w:spacing w:line="259" w:lineRule="auto"/>
        <w:ind w:left="2881"/>
      </w:pPr>
      <w:r>
        <w:t xml:space="preserve"> </w:t>
      </w:r>
    </w:p>
    <w:p w14:paraId="1432510F" w14:textId="77777777" w:rsidR="00B3026E" w:rsidRDefault="003B3D18">
      <w:pPr>
        <w:spacing w:after="2" w:line="259" w:lineRule="auto"/>
        <w:ind w:left="2881"/>
      </w:pPr>
      <w:r>
        <w:rPr>
          <w:color w:val="2F5496"/>
          <w:sz w:val="26"/>
        </w:rPr>
        <w:t xml:space="preserve"> </w:t>
      </w:r>
    </w:p>
    <w:p w14:paraId="695C5608" w14:textId="77777777" w:rsidR="00B3026E" w:rsidRDefault="003B3D18">
      <w:pPr>
        <w:spacing w:line="259" w:lineRule="auto"/>
        <w:ind w:left="2881"/>
      </w:pPr>
      <w:r>
        <w:rPr>
          <w:color w:val="2F5496"/>
          <w:sz w:val="26"/>
        </w:rPr>
        <w:t xml:space="preserve"> </w:t>
      </w:r>
    </w:p>
    <w:p w14:paraId="165D69D8" w14:textId="77777777" w:rsidR="00B3026E" w:rsidRDefault="003B3D18">
      <w:pPr>
        <w:spacing w:after="2" w:line="259" w:lineRule="auto"/>
        <w:ind w:left="2881"/>
      </w:pPr>
      <w:r>
        <w:rPr>
          <w:color w:val="2F5496"/>
          <w:sz w:val="26"/>
        </w:rPr>
        <w:t xml:space="preserve"> </w:t>
      </w:r>
    </w:p>
    <w:p w14:paraId="18B23D64" w14:textId="77777777" w:rsidR="00B3026E" w:rsidRDefault="003B3D18">
      <w:pPr>
        <w:spacing w:line="259" w:lineRule="auto"/>
        <w:ind w:left="2881"/>
      </w:pPr>
      <w:r>
        <w:rPr>
          <w:color w:val="2F5496"/>
          <w:sz w:val="26"/>
        </w:rPr>
        <w:t xml:space="preserve"> </w:t>
      </w:r>
    </w:p>
    <w:p w14:paraId="08E9E878" w14:textId="77777777" w:rsidR="00B3026E" w:rsidRDefault="003B3D18">
      <w:pPr>
        <w:spacing w:after="2" w:line="259" w:lineRule="auto"/>
        <w:ind w:left="2881"/>
        <w:rPr>
          <w:color w:val="2F5496"/>
          <w:sz w:val="26"/>
        </w:rPr>
      </w:pPr>
      <w:r>
        <w:rPr>
          <w:color w:val="2F5496"/>
          <w:sz w:val="26"/>
        </w:rPr>
        <w:t xml:space="preserve"> </w:t>
      </w:r>
    </w:p>
    <w:p w14:paraId="70A18DB4" w14:textId="77777777" w:rsidR="00411EC1" w:rsidRDefault="00411EC1">
      <w:pPr>
        <w:spacing w:after="2" w:line="259" w:lineRule="auto"/>
        <w:ind w:left="2881"/>
        <w:rPr>
          <w:color w:val="2F5496"/>
          <w:sz w:val="26"/>
        </w:rPr>
      </w:pPr>
    </w:p>
    <w:p w14:paraId="4C849A81" w14:textId="77777777" w:rsidR="00411EC1" w:rsidRDefault="00411EC1">
      <w:pPr>
        <w:spacing w:after="2" w:line="259" w:lineRule="auto"/>
        <w:ind w:left="2881"/>
        <w:rPr>
          <w:color w:val="2F5496"/>
          <w:sz w:val="26"/>
        </w:rPr>
      </w:pPr>
    </w:p>
    <w:p w14:paraId="1AE06906" w14:textId="77777777" w:rsidR="00411EC1" w:rsidRDefault="00411EC1">
      <w:pPr>
        <w:spacing w:after="2" w:line="259" w:lineRule="auto"/>
        <w:ind w:left="2881"/>
        <w:rPr>
          <w:color w:val="2F5496"/>
          <w:sz w:val="26"/>
        </w:rPr>
      </w:pPr>
    </w:p>
    <w:p w14:paraId="1352FB65" w14:textId="77777777" w:rsidR="00411EC1" w:rsidRDefault="00411EC1">
      <w:pPr>
        <w:spacing w:after="2" w:line="259" w:lineRule="auto"/>
        <w:ind w:left="2881"/>
      </w:pPr>
    </w:p>
    <w:p w14:paraId="1087ED7B" w14:textId="175B8F33" w:rsidR="00B3026E" w:rsidRDefault="00B541BE" w:rsidP="00B541BE">
      <w:pPr>
        <w:pStyle w:val="Heading2"/>
        <w:ind w:left="2170"/>
      </w:pPr>
      <w:r>
        <w:t xml:space="preserve">   </w:t>
      </w:r>
      <w:r w:rsidR="003B3D18">
        <w:t xml:space="preserve">10.7 </w:t>
      </w:r>
      <w:commentRangeStart w:id="174"/>
      <w:r w:rsidR="003B3D18">
        <w:t xml:space="preserve">Detailed Cost Estimates  </w:t>
      </w:r>
    </w:p>
    <w:p w14:paraId="49AE4FC4" w14:textId="07C7B901" w:rsidR="00B3026E" w:rsidRDefault="003B3D18">
      <w:pPr>
        <w:spacing w:line="259" w:lineRule="auto"/>
        <w:ind w:left="1451"/>
      </w:pPr>
      <w:r>
        <w:rPr>
          <w:sz w:val="22"/>
        </w:rPr>
        <w:t xml:space="preserve"> </w:t>
      </w:r>
      <w:r>
        <w:t xml:space="preserve"> </w:t>
      </w:r>
      <w:commentRangeEnd w:id="174"/>
      <w:r w:rsidR="0065799A">
        <w:rPr>
          <w:rStyle w:val="CommentReference"/>
        </w:rPr>
        <w:commentReference w:id="174"/>
      </w:r>
    </w:p>
    <w:p w14:paraId="3F36E201" w14:textId="69C4DFDA" w:rsidR="00B3026E" w:rsidRDefault="003B3D18">
      <w:pPr>
        <w:spacing w:line="259" w:lineRule="auto"/>
        <w:jc w:val="right"/>
      </w:pPr>
      <w:r>
        <w:t xml:space="preserve">   </w:t>
      </w:r>
    </w:p>
    <w:tbl>
      <w:tblPr>
        <w:tblStyle w:val="TableGrid"/>
        <w:tblpPr w:leftFromText="180" w:rightFromText="180" w:vertAnchor="text" w:horzAnchor="margin" w:tblpXSpec="center" w:tblpY="-60"/>
        <w:tblW w:w="10201" w:type="dxa"/>
        <w:tblLook w:val="04A0" w:firstRow="1" w:lastRow="0" w:firstColumn="1" w:lastColumn="0" w:noHBand="0" w:noVBand="1"/>
      </w:tblPr>
      <w:tblGrid>
        <w:gridCol w:w="2546"/>
        <w:gridCol w:w="1533"/>
        <w:gridCol w:w="1020"/>
        <w:gridCol w:w="1020"/>
        <w:gridCol w:w="2041"/>
        <w:gridCol w:w="2041"/>
      </w:tblGrid>
      <w:tr w:rsidR="007756F3" w14:paraId="2F632960" w14:textId="77777777" w:rsidTr="007756F3">
        <w:tc>
          <w:tcPr>
            <w:tcW w:w="10201" w:type="dxa"/>
            <w:gridSpan w:val="6"/>
            <w:shd w:val="clear" w:color="auto" w:fill="C45911" w:themeFill="accent2" w:themeFillShade="BF"/>
          </w:tcPr>
          <w:p w14:paraId="2CD98229" w14:textId="77777777" w:rsidR="007756F3" w:rsidRPr="009C7D5A" w:rsidRDefault="007756F3" w:rsidP="007756F3">
            <w:pPr>
              <w:spacing w:line="259" w:lineRule="auto"/>
              <w:jc w:val="center"/>
              <w:rPr>
                <w:b/>
                <w:bCs/>
              </w:rPr>
            </w:pPr>
            <w:r w:rsidRPr="009C7D5A">
              <w:rPr>
                <w:b/>
                <w:bCs/>
              </w:rPr>
              <w:t>Madonna’s Reservation Website</w:t>
            </w:r>
          </w:p>
        </w:tc>
      </w:tr>
      <w:tr w:rsidR="007756F3" w14:paraId="3647FDB5" w14:textId="77777777" w:rsidTr="007756F3">
        <w:tc>
          <w:tcPr>
            <w:tcW w:w="5099" w:type="dxa"/>
            <w:gridSpan w:val="3"/>
          </w:tcPr>
          <w:p w14:paraId="0A37107C" w14:textId="77777777" w:rsidR="007756F3" w:rsidRDefault="007756F3" w:rsidP="007756F3">
            <w:pPr>
              <w:spacing w:line="259" w:lineRule="auto"/>
            </w:pPr>
            <w:r w:rsidRPr="00E37F44">
              <w:rPr>
                <w:b/>
                <w:bCs/>
              </w:rPr>
              <w:t xml:space="preserve">Budget:        </w:t>
            </w:r>
            <w:r>
              <w:rPr>
                <w:b/>
                <w:bCs/>
              </w:rPr>
              <w:t>PHP</w:t>
            </w:r>
            <w:r w:rsidRPr="00E37F44">
              <w:rPr>
                <w:b/>
                <w:bCs/>
              </w:rPr>
              <w:t xml:space="preserve"> </w:t>
            </w:r>
            <w:r>
              <w:rPr>
                <w:b/>
                <w:bCs/>
              </w:rPr>
              <w:t>2,535,361</w:t>
            </w:r>
            <w:r w:rsidRPr="00E37F44">
              <w:rPr>
                <w:b/>
                <w:bCs/>
              </w:rPr>
              <w:t xml:space="preserve">                                                                           </w:t>
            </w:r>
          </w:p>
        </w:tc>
        <w:tc>
          <w:tcPr>
            <w:tcW w:w="5102" w:type="dxa"/>
            <w:gridSpan w:val="3"/>
          </w:tcPr>
          <w:p w14:paraId="7D8018E5" w14:textId="77777777" w:rsidR="007756F3" w:rsidRDefault="007756F3" w:rsidP="007756F3">
            <w:pPr>
              <w:spacing w:line="259" w:lineRule="auto"/>
            </w:pPr>
            <w:r w:rsidRPr="00E37F44">
              <w:rPr>
                <w:b/>
                <w:bCs/>
              </w:rPr>
              <w:t>Project Durations:</w:t>
            </w:r>
            <w:r>
              <w:rPr>
                <w:b/>
                <w:bCs/>
              </w:rPr>
              <w:t xml:space="preserve"> 12 months</w:t>
            </w:r>
          </w:p>
        </w:tc>
      </w:tr>
      <w:tr w:rsidR="007756F3" w14:paraId="6BC8D719" w14:textId="77777777" w:rsidTr="007756F3">
        <w:tc>
          <w:tcPr>
            <w:tcW w:w="10201" w:type="dxa"/>
            <w:gridSpan w:val="6"/>
          </w:tcPr>
          <w:p w14:paraId="02DCCD9E" w14:textId="77777777" w:rsidR="007756F3" w:rsidRPr="00E37F44" w:rsidRDefault="007756F3" w:rsidP="007756F3">
            <w:pPr>
              <w:spacing w:line="259" w:lineRule="auto"/>
              <w:jc w:val="center"/>
              <w:rPr>
                <w:b/>
                <w:bCs/>
              </w:rPr>
            </w:pPr>
            <w:r w:rsidRPr="00E37F44">
              <w:rPr>
                <w:b/>
                <w:bCs/>
              </w:rPr>
              <w:t>Project Cost Management</w:t>
            </w:r>
          </w:p>
        </w:tc>
      </w:tr>
      <w:tr w:rsidR="007756F3" w14:paraId="3D54C6CC" w14:textId="77777777" w:rsidTr="007756F3">
        <w:tc>
          <w:tcPr>
            <w:tcW w:w="10201" w:type="dxa"/>
            <w:gridSpan w:val="6"/>
            <w:shd w:val="clear" w:color="auto" w:fill="C45911" w:themeFill="accent2" w:themeFillShade="BF"/>
          </w:tcPr>
          <w:p w14:paraId="12F0DCD6" w14:textId="77777777" w:rsidR="007756F3" w:rsidRDefault="007756F3" w:rsidP="007756F3">
            <w:pPr>
              <w:spacing w:line="259" w:lineRule="auto"/>
              <w:jc w:val="center"/>
            </w:pPr>
            <w:r>
              <w:t>Workforce Cost Estimate</w:t>
            </w:r>
          </w:p>
        </w:tc>
      </w:tr>
      <w:tr w:rsidR="007756F3" w14:paraId="25D25367" w14:textId="77777777" w:rsidTr="007756F3">
        <w:tc>
          <w:tcPr>
            <w:tcW w:w="2546" w:type="dxa"/>
            <w:shd w:val="clear" w:color="auto" w:fill="FBE4D5" w:themeFill="accent2" w:themeFillTint="33"/>
          </w:tcPr>
          <w:p w14:paraId="785B5DC4" w14:textId="77777777" w:rsidR="007756F3" w:rsidRPr="00FC42F9" w:rsidRDefault="007756F3" w:rsidP="007756F3">
            <w:pPr>
              <w:spacing w:line="259" w:lineRule="auto"/>
              <w:rPr>
                <w:b/>
                <w:bCs/>
              </w:rPr>
            </w:pPr>
            <w:r w:rsidRPr="00FC42F9">
              <w:rPr>
                <w:b/>
                <w:bCs/>
              </w:rPr>
              <w:t>Roles</w:t>
            </w:r>
          </w:p>
        </w:tc>
        <w:tc>
          <w:tcPr>
            <w:tcW w:w="1533" w:type="dxa"/>
            <w:shd w:val="clear" w:color="auto" w:fill="FBE4D5" w:themeFill="accent2" w:themeFillTint="33"/>
          </w:tcPr>
          <w:p w14:paraId="64292A5A" w14:textId="77777777" w:rsidR="007756F3" w:rsidRPr="00FC42F9" w:rsidRDefault="007756F3" w:rsidP="007756F3">
            <w:pPr>
              <w:spacing w:line="259" w:lineRule="auto"/>
              <w:rPr>
                <w:b/>
                <w:bCs/>
              </w:rPr>
            </w:pPr>
            <w:r w:rsidRPr="00FC42F9">
              <w:rPr>
                <w:b/>
                <w:bCs/>
              </w:rPr>
              <w:t>Average Salary (Monthly)</w:t>
            </w:r>
          </w:p>
        </w:tc>
        <w:tc>
          <w:tcPr>
            <w:tcW w:w="2040" w:type="dxa"/>
            <w:gridSpan w:val="2"/>
            <w:shd w:val="clear" w:color="auto" w:fill="FBE4D5" w:themeFill="accent2" w:themeFillTint="33"/>
          </w:tcPr>
          <w:p w14:paraId="1A4AAC2B" w14:textId="77777777" w:rsidR="007756F3" w:rsidRPr="00FC42F9" w:rsidRDefault="007756F3" w:rsidP="007756F3">
            <w:pPr>
              <w:spacing w:line="259" w:lineRule="auto"/>
              <w:rPr>
                <w:b/>
                <w:bCs/>
              </w:rPr>
            </w:pPr>
            <w:r w:rsidRPr="00FC42F9">
              <w:rPr>
                <w:b/>
                <w:bCs/>
              </w:rPr>
              <w:t>Total Salary</w:t>
            </w:r>
          </w:p>
        </w:tc>
        <w:tc>
          <w:tcPr>
            <w:tcW w:w="2041" w:type="dxa"/>
            <w:shd w:val="clear" w:color="auto" w:fill="FBE4D5" w:themeFill="accent2" w:themeFillTint="33"/>
          </w:tcPr>
          <w:p w14:paraId="3DBBAF8F" w14:textId="77777777" w:rsidR="007756F3" w:rsidRPr="00FC42F9" w:rsidRDefault="007756F3" w:rsidP="007756F3">
            <w:pPr>
              <w:spacing w:line="259" w:lineRule="auto"/>
              <w:rPr>
                <w:b/>
                <w:bCs/>
              </w:rPr>
            </w:pPr>
            <w:r w:rsidRPr="00FC42F9">
              <w:rPr>
                <w:b/>
                <w:bCs/>
              </w:rPr>
              <w:t>Headcount</w:t>
            </w:r>
          </w:p>
        </w:tc>
        <w:tc>
          <w:tcPr>
            <w:tcW w:w="2041" w:type="dxa"/>
            <w:shd w:val="clear" w:color="auto" w:fill="FBE4D5" w:themeFill="accent2" w:themeFillTint="33"/>
          </w:tcPr>
          <w:p w14:paraId="644AD4CB" w14:textId="77777777" w:rsidR="007756F3" w:rsidRPr="00FC42F9" w:rsidRDefault="007756F3" w:rsidP="007756F3">
            <w:pPr>
              <w:spacing w:line="259" w:lineRule="auto"/>
              <w:rPr>
                <w:b/>
                <w:bCs/>
              </w:rPr>
            </w:pPr>
            <w:r w:rsidRPr="00FC42F9">
              <w:rPr>
                <w:b/>
                <w:bCs/>
              </w:rPr>
              <w:t>Total Cost (12 Months)</w:t>
            </w:r>
          </w:p>
        </w:tc>
      </w:tr>
      <w:tr w:rsidR="007756F3" w14:paraId="77B26C20" w14:textId="77777777" w:rsidTr="007756F3">
        <w:tc>
          <w:tcPr>
            <w:tcW w:w="2546" w:type="dxa"/>
            <w:shd w:val="clear" w:color="auto" w:fill="FBE4D5" w:themeFill="accent2" w:themeFillTint="33"/>
          </w:tcPr>
          <w:p w14:paraId="10D6603A" w14:textId="77777777" w:rsidR="007756F3" w:rsidRDefault="007756F3" w:rsidP="007756F3">
            <w:pPr>
              <w:spacing w:line="259" w:lineRule="auto"/>
            </w:pPr>
            <w:r>
              <w:t>Junior Developer</w:t>
            </w:r>
          </w:p>
        </w:tc>
        <w:tc>
          <w:tcPr>
            <w:tcW w:w="1533" w:type="dxa"/>
          </w:tcPr>
          <w:p w14:paraId="0B364154" w14:textId="77777777" w:rsidR="007756F3" w:rsidRDefault="007756F3" w:rsidP="007756F3">
            <w:pPr>
              <w:spacing w:line="259" w:lineRule="auto"/>
            </w:pPr>
            <w:r>
              <w:t>PHP 29,375</w:t>
            </w:r>
          </w:p>
        </w:tc>
        <w:tc>
          <w:tcPr>
            <w:tcW w:w="2040" w:type="dxa"/>
            <w:gridSpan w:val="2"/>
          </w:tcPr>
          <w:p w14:paraId="3B74E618" w14:textId="77777777" w:rsidR="007756F3" w:rsidRDefault="007756F3" w:rsidP="007756F3">
            <w:pPr>
              <w:spacing w:line="259" w:lineRule="auto"/>
              <w:jc w:val="center"/>
            </w:pPr>
            <w:r>
              <w:t>PHP  352,500</w:t>
            </w:r>
          </w:p>
        </w:tc>
        <w:tc>
          <w:tcPr>
            <w:tcW w:w="2041" w:type="dxa"/>
          </w:tcPr>
          <w:p w14:paraId="0EABF180" w14:textId="77777777" w:rsidR="007756F3" w:rsidRDefault="007756F3" w:rsidP="007756F3">
            <w:pPr>
              <w:spacing w:line="259" w:lineRule="auto"/>
              <w:jc w:val="center"/>
            </w:pPr>
            <w:r>
              <w:t>2</w:t>
            </w:r>
          </w:p>
        </w:tc>
        <w:tc>
          <w:tcPr>
            <w:tcW w:w="2041" w:type="dxa"/>
          </w:tcPr>
          <w:p w14:paraId="755C799D" w14:textId="77777777" w:rsidR="007756F3" w:rsidRDefault="007756F3" w:rsidP="007756F3">
            <w:pPr>
              <w:spacing w:line="259" w:lineRule="auto"/>
              <w:jc w:val="center"/>
            </w:pPr>
            <w:r>
              <w:t>PHP 705,000</w:t>
            </w:r>
          </w:p>
        </w:tc>
      </w:tr>
      <w:tr w:rsidR="007756F3" w14:paraId="3117305D" w14:textId="77777777" w:rsidTr="007756F3">
        <w:tc>
          <w:tcPr>
            <w:tcW w:w="2546" w:type="dxa"/>
            <w:shd w:val="clear" w:color="auto" w:fill="FBE4D5" w:themeFill="accent2" w:themeFillTint="33"/>
          </w:tcPr>
          <w:p w14:paraId="12EAFDA4" w14:textId="77777777" w:rsidR="007756F3" w:rsidRDefault="007756F3" w:rsidP="007756F3">
            <w:pPr>
              <w:spacing w:line="259" w:lineRule="auto"/>
            </w:pPr>
            <w:r>
              <w:t>Junior UI/UX Developer</w:t>
            </w:r>
          </w:p>
        </w:tc>
        <w:tc>
          <w:tcPr>
            <w:tcW w:w="1533" w:type="dxa"/>
          </w:tcPr>
          <w:p w14:paraId="5C113359" w14:textId="77777777" w:rsidR="007756F3" w:rsidRDefault="007756F3" w:rsidP="007756F3">
            <w:pPr>
              <w:spacing w:line="259" w:lineRule="auto"/>
            </w:pPr>
            <w:r>
              <w:t>PHP 28,784</w:t>
            </w:r>
          </w:p>
        </w:tc>
        <w:tc>
          <w:tcPr>
            <w:tcW w:w="2040" w:type="dxa"/>
            <w:gridSpan w:val="2"/>
          </w:tcPr>
          <w:p w14:paraId="1AEBD512" w14:textId="77777777" w:rsidR="007756F3" w:rsidRDefault="007756F3" w:rsidP="007756F3">
            <w:pPr>
              <w:spacing w:line="259" w:lineRule="auto"/>
              <w:jc w:val="center"/>
            </w:pPr>
            <w:r>
              <w:t>PHP 345,408</w:t>
            </w:r>
          </w:p>
        </w:tc>
        <w:tc>
          <w:tcPr>
            <w:tcW w:w="2041" w:type="dxa"/>
          </w:tcPr>
          <w:p w14:paraId="6459D10E" w14:textId="77777777" w:rsidR="007756F3" w:rsidRDefault="007756F3" w:rsidP="007756F3">
            <w:pPr>
              <w:spacing w:line="259" w:lineRule="auto"/>
              <w:jc w:val="center"/>
            </w:pPr>
            <w:r>
              <w:t>1</w:t>
            </w:r>
          </w:p>
        </w:tc>
        <w:tc>
          <w:tcPr>
            <w:tcW w:w="2041" w:type="dxa"/>
          </w:tcPr>
          <w:p w14:paraId="64B5E4CB" w14:textId="77777777" w:rsidR="007756F3" w:rsidRDefault="007756F3" w:rsidP="007756F3">
            <w:pPr>
              <w:spacing w:line="259" w:lineRule="auto"/>
              <w:jc w:val="center"/>
            </w:pPr>
            <w:r>
              <w:t>PHP  345,408</w:t>
            </w:r>
          </w:p>
        </w:tc>
      </w:tr>
      <w:tr w:rsidR="007756F3" w14:paraId="37709700" w14:textId="77777777" w:rsidTr="007756F3">
        <w:tc>
          <w:tcPr>
            <w:tcW w:w="2546" w:type="dxa"/>
            <w:shd w:val="clear" w:color="auto" w:fill="FBE4D5" w:themeFill="accent2" w:themeFillTint="33"/>
          </w:tcPr>
          <w:p w14:paraId="61A739D9" w14:textId="77777777" w:rsidR="007756F3" w:rsidRDefault="007756F3" w:rsidP="007756F3">
            <w:pPr>
              <w:spacing w:line="259" w:lineRule="auto"/>
            </w:pPr>
            <w:r>
              <w:t>Junior QA Tester</w:t>
            </w:r>
          </w:p>
        </w:tc>
        <w:tc>
          <w:tcPr>
            <w:tcW w:w="1533" w:type="dxa"/>
          </w:tcPr>
          <w:p w14:paraId="67632068" w14:textId="77777777" w:rsidR="007756F3" w:rsidRDefault="007756F3" w:rsidP="007756F3">
            <w:pPr>
              <w:spacing w:line="259" w:lineRule="auto"/>
            </w:pPr>
            <w:r>
              <w:t>PHP 27,971</w:t>
            </w:r>
          </w:p>
        </w:tc>
        <w:tc>
          <w:tcPr>
            <w:tcW w:w="2040" w:type="dxa"/>
            <w:gridSpan w:val="2"/>
          </w:tcPr>
          <w:p w14:paraId="60DF292B" w14:textId="77777777" w:rsidR="007756F3" w:rsidRDefault="007756F3" w:rsidP="007756F3">
            <w:pPr>
              <w:spacing w:line="259" w:lineRule="auto"/>
              <w:jc w:val="center"/>
            </w:pPr>
            <w:r>
              <w:t>PHP 335,652</w:t>
            </w:r>
          </w:p>
        </w:tc>
        <w:tc>
          <w:tcPr>
            <w:tcW w:w="2041" w:type="dxa"/>
          </w:tcPr>
          <w:p w14:paraId="6C3B4C55" w14:textId="77777777" w:rsidR="007756F3" w:rsidRDefault="007756F3" w:rsidP="007756F3">
            <w:pPr>
              <w:spacing w:line="259" w:lineRule="auto"/>
              <w:jc w:val="center"/>
            </w:pPr>
            <w:r>
              <w:t>1</w:t>
            </w:r>
          </w:p>
        </w:tc>
        <w:tc>
          <w:tcPr>
            <w:tcW w:w="2041" w:type="dxa"/>
          </w:tcPr>
          <w:p w14:paraId="39EC406E" w14:textId="77777777" w:rsidR="007756F3" w:rsidRPr="003E4AC0" w:rsidRDefault="007756F3" w:rsidP="007756F3">
            <w:pPr>
              <w:spacing w:line="259" w:lineRule="auto"/>
              <w:jc w:val="center"/>
              <w:rPr>
                <w:b/>
                <w:bCs/>
              </w:rPr>
            </w:pPr>
            <w:r>
              <w:t>PHP</w:t>
            </w:r>
            <w:r w:rsidRPr="003E4AC0">
              <w:rPr>
                <w:b/>
                <w:bCs/>
              </w:rPr>
              <w:t xml:space="preserve"> 335,652</w:t>
            </w:r>
          </w:p>
        </w:tc>
      </w:tr>
      <w:tr w:rsidR="007756F3" w14:paraId="1785403C" w14:textId="77777777" w:rsidTr="007756F3">
        <w:tc>
          <w:tcPr>
            <w:tcW w:w="2546" w:type="dxa"/>
            <w:shd w:val="clear" w:color="auto" w:fill="C45911" w:themeFill="accent2" w:themeFillShade="BF"/>
          </w:tcPr>
          <w:p w14:paraId="755DA913" w14:textId="77777777" w:rsidR="007756F3" w:rsidRDefault="007756F3" w:rsidP="007756F3">
            <w:pPr>
              <w:spacing w:line="259" w:lineRule="auto"/>
            </w:pPr>
          </w:p>
        </w:tc>
        <w:tc>
          <w:tcPr>
            <w:tcW w:w="1533" w:type="dxa"/>
            <w:shd w:val="clear" w:color="auto" w:fill="C45911" w:themeFill="accent2" w:themeFillShade="BF"/>
          </w:tcPr>
          <w:p w14:paraId="252C2215" w14:textId="77777777" w:rsidR="007756F3" w:rsidRDefault="007756F3" w:rsidP="007756F3">
            <w:pPr>
              <w:spacing w:line="259" w:lineRule="auto"/>
            </w:pPr>
          </w:p>
        </w:tc>
        <w:tc>
          <w:tcPr>
            <w:tcW w:w="2040" w:type="dxa"/>
            <w:gridSpan w:val="2"/>
            <w:shd w:val="clear" w:color="auto" w:fill="C45911" w:themeFill="accent2" w:themeFillShade="BF"/>
          </w:tcPr>
          <w:p w14:paraId="292453ED" w14:textId="77777777" w:rsidR="007756F3" w:rsidRPr="00F22A49" w:rsidRDefault="007756F3" w:rsidP="007756F3">
            <w:pPr>
              <w:spacing w:line="259" w:lineRule="auto"/>
              <w:rPr>
                <w:b/>
                <w:bCs/>
                <w:color w:val="000000" w:themeColor="text1"/>
                <w:sz w:val="28"/>
                <w:szCs w:val="28"/>
              </w:rPr>
            </w:pPr>
            <w:r w:rsidRPr="00F22A49">
              <w:rPr>
                <w:b/>
                <w:bCs/>
                <w:color w:val="000000" w:themeColor="text1"/>
                <w:sz w:val="28"/>
                <w:szCs w:val="28"/>
              </w:rPr>
              <w:t>Maintenance</w:t>
            </w:r>
          </w:p>
          <w:p w14:paraId="71B46BD5" w14:textId="77777777" w:rsidR="007756F3" w:rsidRPr="00F22A49" w:rsidRDefault="007756F3" w:rsidP="007756F3">
            <w:pPr>
              <w:spacing w:line="259" w:lineRule="auto"/>
              <w:rPr>
                <w:color w:val="000000" w:themeColor="text1"/>
              </w:rPr>
            </w:pPr>
          </w:p>
        </w:tc>
        <w:tc>
          <w:tcPr>
            <w:tcW w:w="2041" w:type="dxa"/>
            <w:shd w:val="clear" w:color="auto" w:fill="C45911" w:themeFill="accent2" w:themeFillShade="BF"/>
          </w:tcPr>
          <w:p w14:paraId="3199C82F" w14:textId="77777777" w:rsidR="007756F3" w:rsidRPr="00F22A49" w:rsidRDefault="007756F3" w:rsidP="007756F3">
            <w:pPr>
              <w:spacing w:line="259" w:lineRule="auto"/>
              <w:rPr>
                <w:color w:val="000000" w:themeColor="text1"/>
              </w:rPr>
            </w:pPr>
          </w:p>
        </w:tc>
        <w:tc>
          <w:tcPr>
            <w:tcW w:w="2041" w:type="dxa"/>
            <w:shd w:val="clear" w:color="auto" w:fill="C45911" w:themeFill="accent2" w:themeFillShade="BF"/>
          </w:tcPr>
          <w:p w14:paraId="73A18C03" w14:textId="77777777" w:rsidR="007756F3" w:rsidRDefault="007756F3" w:rsidP="007756F3">
            <w:pPr>
              <w:spacing w:line="259" w:lineRule="auto"/>
            </w:pPr>
          </w:p>
        </w:tc>
      </w:tr>
      <w:tr w:rsidR="007756F3" w14:paraId="3255FDBE" w14:textId="77777777" w:rsidTr="007756F3">
        <w:tc>
          <w:tcPr>
            <w:tcW w:w="2546" w:type="dxa"/>
          </w:tcPr>
          <w:p w14:paraId="6DFDFC0F" w14:textId="77777777" w:rsidR="007756F3" w:rsidRDefault="007756F3" w:rsidP="007756F3">
            <w:pPr>
              <w:spacing w:line="259" w:lineRule="auto"/>
            </w:pPr>
            <w:r>
              <w:t>Maintenance (After project closure)</w:t>
            </w:r>
          </w:p>
        </w:tc>
        <w:tc>
          <w:tcPr>
            <w:tcW w:w="1533" w:type="dxa"/>
          </w:tcPr>
          <w:p w14:paraId="43BBC97B" w14:textId="77777777" w:rsidR="007756F3" w:rsidRDefault="007756F3" w:rsidP="007756F3">
            <w:pPr>
              <w:spacing w:line="259" w:lineRule="auto"/>
              <w:jc w:val="center"/>
            </w:pPr>
            <w:r>
              <w:t>PHP 2,001</w:t>
            </w:r>
          </w:p>
        </w:tc>
        <w:tc>
          <w:tcPr>
            <w:tcW w:w="2040" w:type="dxa"/>
            <w:gridSpan w:val="2"/>
          </w:tcPr>
          <w:p w14:paraId="162D3B3E" w14:textId="77777777" w:rsidR="007756F3" w:rsidRDefault="007756F3" w:rsidP="007756F3">
            <w:pPr>
              <w:spacing w:line="259" w:lineRule="auto"/>
              <w:jc w:val="center"/>
            </w:pPr>
            <w:r>
              <w:t>PHP 24,001</w:t>
            </w:r>
          </w:p>
        </w:tc>
        <w:tc>
          <w:tcPr>
            <w:tcW w:w="2041" w:type="dxa"/>
          </w:tcPr>
          <w:p w14:paraId="60467EE8" w14:textId="77777777" w:rsidR="007756F3" w:rsidRDefault="007756F3" w:rsidP="007756F3">
            <w:pPr>
              <w:spacing w:line="259" w:lineRule="auto"/>
            </w:pPr>
          </w:p>
        </w:tc>
        <w:tc>
          <w:tcPr>
            <w:tcW w:w="2041" w:type="dxa"/>
          </w:tcPr>
          <w:p w14:paraId="0B7F6BC4" w14:textId="77777777" w:rsidR="007756F3" w:rsidRDefault="007756F3" w:rsidP="007756F3">
            <w:pPr>
              <w:spacing w:line="259" w:lineRule="auto"/>
              <w:jc w:val="center"/>
            </w:pPr>
            <w:r>
              <w:t>PHP 24,001</w:t>
            </w:r>
          </w:p>
        </w:tc>
      </w:tr>
      <w:tr w:rsidR="007756F3" w14:paraId="0A07DB1C" w14:textId="77777777" w:rsidTr="007756F3">
        <w:trPr>
          <w:trHeight w:val="58"/>
        </w:trPr>
        <w:tc>
          <w:tcPr>
            <w:tcW w:w="2546" w:type="dxa"/>
            <w:shd w:val="clear" w:color="auto" w:fill="C45911" w:themeFill="accent2" w:themeFillShade="BF"/>
          </w:tcPr>
          <w:p w14:paraId="27F43D10" w14:textId="77777777" w:rsidR="007756F3" w:rsidRDefault="007756F3" w:rsidP="007756F3">
            <w:pPr>
              <w:spacing w:line="259" w:lineRule="auto"/>
            </w:pPr>
          </w:p>
        </w:tc>
        <w:tc>
          <w:tcPr>
            <w:tcW w:w="1533" w:type="dxa"/>
            <w:shd w:val="clear" w:color="auto" w:fill="C45911" w:themeFill="accent2" w:themeFillShade="BF"/>
          </w:tcPr>
          <w:p w14:paraId="5FD75CE3" w14:textId="77777777" w:rsidR="007756F3" w:rsidRDefault="007756F3" w:rsidP="007756F3">
            <w:pPr>
              <w:spacing w:line="259" w:lineRule="auto"/>
              <w:jc w:val="center"/>
            </w:pPr>
          </w:p>
        </w:tc>
        <w:tc>
          <w:tcPr>
            <w:tcW w:w="2040" w:type="dxa"/>
            <w:gridSpan w:val="2"/>
            <w:shd w:val="clear" w:color="auto" w:fill="C45911" w:themeFill="accent2" w:themeFillShade="BF"/>
          </w:tcPr>
          <w:p w14:paraId="641354A4" w14:textId="77777777" w:rsidR="007756F3" w:rsidRPr="000B0016" w:rsidRDefault="007756F3" w:rsidP="007756F3">
            <w:pPr>
              <w:spacing w:line="259" w:lineRule="auto"/>
              <w:jc w:val="center"/>
              <w:rPr>
                <w:b/>
                <w:bCs/>
              </w:rPr>
            </w:pPr>
            <w:r w:rsidRPr="000B0016">
              <w:rPr>
                <w:b/>
                <w:bCs/>
              </w:rPr>
              <w:t>Contingency Cost</w:t>
            </w:r>
          </w:p>
        </w:tc>
        <w:tc>
          <w:tcPr>
            <w:tcW w:w="2041" w:type="dxa"/>
            <w:shd w:val="clear" w:color="auto" w:fill="C45911" w:themeFill="accent2" w:themeFillShade="BF"/>
          </w:tcPr>
          <w:p w14:paraId="54A31229" w14:textId="77777777" w:rsidR="007756F3" w:rsidRDefault="007756F3" w:rsidP="007756F3">
            <w:pPr>
              <w:spacing w:line="259" w:lineRule="auto"/>
            </w:pPr>
          </w:p>
        </w:tc>
        <w:tc>
          <w:tcPr>
            <w:tcW w:w="2041" w:type="dxa"/>
            <w:shd w:val="clear" w:color="auto" w:fill="C45911" w:themeFill="accent2" w:themeFillShade="BF"/>
          </w:tcPr>
          <w:p w14:paraId="0EFC8F08" w14:textId="77777777" w:rsidR="007756F3" w:rsidRDefault="007756F3" w:rsidP="007756F3">
            <w:pPr>
              <w:spacing w:line="259" w:lineRule="auto"/>
              <w:jc w:val="center"/>
            </w:pPr>
          </w:p>
        </w:tc>
      </w:tr>
      <w:tr w:rsidR="007756F3" w14:paraId="1DFE265F" w14:textId="77777777" w:rsidTr="007756F3">
        <w:trPr>
          <w:trHeight w:val="58"/>
        </w:trPr>
        <w:tc>
          <w:tcPr>
            <w:tcW w:w="2546" w:type="dxa"/>
            <w:shd w:val="clear" w:color="auto" w:fill="auto"/>
          </w:tcPr>
          <w:p w14:paraId="6A6D734C" w14:textId="77777777" w:rsidR="007756F3" w:rsidRDefault="007756F3" w:rsidP="007756F3">
            <w:pPr>
              <w:spacing w:line="259" w:lineRule="auto"/>
            </w:pPr>
            <w:r>
              <w:t xml:space="preserve">Estimated Contingency Cost </w:t>
            </w:r>
          </w:p>
        </w:tc>
        <w:tc>
          <w:tcPr>
            <w:tcW w:w="1533" w:type="dxa"/>
            <w:shd w:val="clear" w:color="auto" w:fill="auto"/>
          </w:tcPr>
          <w:p w14:paraId="03ED184F" w14:textId="77777777" w:rsidR="007756F3" w:rsidRDefault="007756F3" w:rsidP="007756F3">
            <w:pPr>
              <w:spacing w:line="259" w:lineRule="auto"/>
              <w:jc w:val="center"/>
            </w:pPr>
            <w:r>
              <w:t>PHP 4,186</w:t>
            </w:r>
          </w:p>
        </w:tc>
        <w:tc>
          <w:tcPr>
            <w:tcW w:w="2040" w:type="dxa"/>
            <w:gridSpan w:val="2"/>
            <w:shd w:val="clear" w:color="auto" w:fill="auto"/>
          </w:tcPr>
          <w:p w14:paraId="39CA3F2E" w14:textId="77777777" w:rsidR="007756F3" w:rsidRPr="000B0016" w:rsidRDefault="007756F3" w:rsidP="007756F3">
            <w:pPr>
              <w:spacing w:line="259" w:lineRule="auto"/>
              <w:jc w:val="center"/>
              <w:rPr>
                <w:b/>
                <w:bCs/>
              </w:rPr>
            </w:pPr>
          </w:p>
        </w:tc>
        <w:tc>
          <w:tcPr>
            <w:tcW w:w="2041" w:type="dxa"/>
            <w:shd w:val="clear" w:color="auto" w:fill="auto"/>
          </w:tcPr>
          <w:p w14:paraId="1EE68F32" w14:textId="77777777" w:rsidR="007756F3" w:rsidRDefault="007756F3" w:rsidP="007756F3">
            <w:pPr>
              <w:spacing w:line="259" w:lineRule="auto"/>
            </w:pPr>
          </w:p>
        </w:tc>
        <w:tc>
          <w:tcPr>
            <w:tcW w:w="2041" w:type="dxa"/>
            <w:shd w:val="clear" w:color="auto" w:fill="auto"/>
          </w:tcPr>
          <w:p w14:paraId="0E102F95" w14:textId="77777777" w:rsidR="007756F3" w:rsidRDefault="007756F3" w:rsidP="007756F3">
            <w:pPr>
              <w:spacing w:line="259" w:lineRule="auto"/>
              <w:jc w:val="center"/>
            </w:pPr>
            <w:r>
              <w:t xml:space="preserve">PHP 50,240  </w:t>
            </w:r>
          </w:p>
        </w:tc>
      </w:tr>
      <w:tr w:rsidR="007756F3" w14:paraId="4FC8D386" w14:textId="77777777" w:rsidTr="007756F3">
        <w:trPr>
          <w:trHeight w:val="58"/>
        </w:trPr>
        <w:tc>
          <w:tcPr>
            <w:tcW w:w="2546" w:type="dxa"/>
            <w:shd w:val="clear" w:color="auto" w:fill="auto"/>
          </w:tcPr>
          <w:p w14:paraId="3A12C9AD" w14:textId="77777777" w:rsidR="007756F3" w:rsidRDefault="007756F3" w:rsidP="007756F3">
            <w:pPr>
              <w:spacing w:line="259" w:lineRule="auto"/>
            </w:pPr>
            <w:r>
              <w:t>Estimated Project Cost</w:t>
            </w:r>
          </w:p>
        </w:tc>
        <w:tc>
          <w:tcPr>
            <w:tcW w:w="1533" w:type="dxa"/>
            <w:shd w:val="clear" w:color="auto" w:fill="auto"/>
          </w:tcPr>
          <w:p w14:paraId="7DCFD067" w14:textId="77777777" w:rsidR="007756F3" w:rsidRDefault="007756F3" w:rsidP="007756F3">
            <w:pPr>
              <w:spacing w:line="259" w:lineRule="auto"/>
              <w:jc w:val="center"/>
            </w:pPr>
            <w:r>
              <w:t>PHP 56,500</w:t>
            </w:r>
          </w:p>
        </w:tc>
        <w:tc>
          <w:tcPr>
            <w:tcW w:w="2040" w:type="dxa"/>
            <w:gridSpan w:val="2"/>
            <w:shd w:val="clear" w:color="auto" w:fill="auto"/>
          </w:tcPr>
          <w:p w14:paraId="287B0877" w14:textId="77777777" w:rsidR="007756F3" w:rsidRPr="000B0016" w:rsidRDefault="007756F3" w:rsidP="007756F3">
            <w:pPr>
              <w:spacing w:line="259" w:lineRule="auto"/>
              <w:jc w:val="center"/>
              <w:rPr>
                <w:b/>
                <w:bCs/>
              </w:rPr>
            </w:pPr>
          </w:p>
        </w:tc>
        <w:tc>
          <w:tcPr>
            <w:tcW w:w="2041" w:type="dxa"/>
            <w:shd w:val="clear" w:color="auto" w:fill="auto"/>
          </w:tcPr>
          <w:p w14:paraId="13007940" w14:textId="77777777" w:rsidR="007756F3" w:rsidRDefault="007756F3" w:rsidP="007756F3">
            <w:pPr>
              <w:spacing w:line="259" w:lineRule="auto"/>
            </w:pPr>
          </w:p>
        </w:tc>
        <w:tc>
          <w:tcPr>
            <w:tcW w:w="2041" w:type="dxa"/>
            <w:shd w:val="clear" w:color="auto" w:fill="auto"/>
          </w:tcPr>
          <w:p w14:paraId="143852B0" w14:textId="77777777" w:rsidR="007756F3" w:rsidRDefault="007756F3" w:rsidP="007756F3">
            <w:pPr>
              <w:spacing w:line="259" w:lineRule="auto"/>
              <w:jc w:val="center"/>
            </w:pPr>
            <w:r>
              <w:t>PHP 678,001</w:t>
            </w:r>
          </w:p>
        </w:tc>
      </w:tr>
      <w:tr w:rsidR="007756F3" w14:paraId="33B5B35C" w14:textId="77777777" w:rsidTr="007756F3">
        <w:trPr>
          <w:trHeight w:val="58"/>
        </w:trPr>
        <w:tc>
          <w:tcPr>
            <w:tcW w:w="2546" w:type="dxa"/>
            <w:shd w:val="clear" w:color="auto" w:fill="C45911" w:themeFill="accent2" w:themeFillShade="BF"/>
          </w:tcPr>
          <w:p w14:paraId="66678E40" w14:textId="77777777" w:rsidR="007756F3" w:rsidRDefault="007756F3" w:rsidP="007756F3">
            <w:pPr>
              <w:spacing w:line="259" w:lineRule="auto"/>
            </w:pPr>
          </w:p>
        </w:tc>
        <w:tc>
          <w:tcPr>
            <w:tcW w:w="1533" w:type="dxa"/>
            <w:shd w:val="clear" w:color="auto" w:fill="C45911" w:themeFill="accent2" w:themeFillShade="BF"/>
          </w:tcPr>
          <w:p w14:paraId="2DC90D89" w14:textId="77777777" w:rsidR="007756F3" w:rsidRDefault="007756F3" w:rsidP="007756F3">
            <w:pPr>
              <w:spacing w:line="259" w:lineRule="auto"/>
              <w:jc w:val="center"/>
            </w:pPr>
          </w:p>
        </w:tc>
        <w:tc>
          <w:tcPr>
            <w:tcW w:w="2040" w:type="dxa"/>
            <w:gridSpan w:val="2"/>
            <w:shd w:val="clear" w:color="auto" w:fill="C45911" w:themeFill="accent2" w:themeFillShade="BF"/>
          </w:tcPr>
          <w:p w14:paraId="151903E9" w14:textId="77777777" w:rsidR="007756F3" w:rsidRPr="000B0016" w:rsidRDefault="007756F3" w:rsidP="007756F3">
            <w:pPr>
              <w:spacing w:line="259" w:lineRule="auto"/>
              <w:jc w:val="center"/>
              <w:rPr>
                <w:b/>
                <w:bCs/>
              </w:rPr>
            </w:pPr>
            <w:r>
              <w:rPr>
                <w:b/>
                <w:bCs/>
              </w:rPr>
              <w:t>Indirect Cost</w:t>
            </w:r>
          </w:p>
        </w:tc>
        <w:tc>
          <w:tcPr>
            <w:tcW w:w="2041" w:type="dxa"/>
            <w:shd w:val="clear" w:color="auto" w:fill="C45911" w:themeFill="accent2" w:themeFillShade="BF"/>
          </w:tcPr>
          <w:p w14:paraId="7BB7AB87" w14:textId="77777777" w:rsidR="007756F3" w:rsidRDefault="007756F3" w:rsidP="007756F3">
            <w:pPr>
              <w:spacing w:line="259" w:lineRule="auto"/>
            </w:pPr>
          </w:p>
        </w:tc>
        <w:tc>
          <w:tcPr>
            <w:tcW w:w="2041" w:type="dxa"/>
            <w:shd w:val="clear" w:color="auto" w:fill="C45911" w:themeFill="accent2" w:themeFillShade="BF"/>
          </w:tcPr>
          <w:p w14:paraId="503C487D" w14:textId="77777777" w:rsidR="007756F3" w:rsidRDefault="007756F3" w:rsidP="007756F3">
            <w:pPr>
              <w:spacing w:line="259" w:lineRule="auto"/>
              <w:jc w:val="center"/>
            </w:pPr>
          </w:p>
        </w:tc>
      </w:tr>
      <w:tr w:rsidR="007756F3" w14:paraId="3DE36F1C" w14:textId="77777777" w:rsidTr="007756F3">
        <w:trPr>
          <w:trHeight w:val="58"/>
        </w:trPr>
        <w:tc>
          <w:tcPr>
            <w:tcW w:w="2546" w:type="dxa"/>
            <w:shd w:val="clear" w:color="auto" w:fill="FFFFFF" w:themeFill="background1"/>
          </w:tcPr>
          <w:p w14:paraId="5CAEA2FE" w14:textId="77777777" w:rsidR="007756F3" w:rsidRDefault="007756F3" w:rsidP="007756F3">
            <w:pPr>
              <w:spacing w:line="259" w:lineRule="auto"/>
            </w:pPr>
            <w:r>
              <w:t>Utilities</w:t>
            </w:r>
          </w:p>
        </w:tc>
        <w:tc>
          <w:tcPr>
            <w:tcW w:w="1533" w:type="dxa"/>
            <w:shd w:val="clear" w:color="auto" w:fill="FFFFFF" w:themeFill="background1"/>
          </w:tcPr>
          <w:p w14:paraId="32AFCA8F" w14:textId="77777777" w:rsidR="007756F3" w:rsidRDefault="007756F3" w:rsidP="007756F3">
            <w:pPr>
              <w:spacing w:line="259" w:lineRule="auto"/>
              <w:jc w:val="center"/>
            </w:pPr>
            <w:r>
              <w:t>PHP 24,350</w:t>
            </w:r>
          </w:p>
        </w:tc>
        <w:tc>
          <w:tcPr>
            <w:tcW w:w="2040" w:type="dxa"/>
            <w:gridSpan w:val="2"/>
            <w:shd w:val="clear" w:color="auto" w:fill="FFFFFF" w:themeFill="background1"/>
          </w:tcPr>
          <w:p w14:paraId="1CFA9316" w14:textId="77777777" w:rsidR="007756F3" w:rsidRDefault="007756F3" w:rsidP="007756F3">
            <w:pPr>
              <w:spacing w:line="259" w:lineRule="auto"/>
              <w:jc w:val="center"/>
              <w:rPr>
                <w:b/>
                <w:bCs/>
              </w:rPr>
            </w:pPr>
          </w:p>
        </w:tc>
        <w:tc>
          <w:tcPr>
            <w:tcW w:w="2041" w:type="dxa"/>
            <w:shd w:val="clear" w:color="auto" w:fill="FFFFFF" w:themeFill="background1"/>
          </w:tcPr>
          <w:p w14:paraId="53E9833D" w14:textId="77777777" w:rsidR="007756F3" w:rsidRDefault="007756F3" w:rsidP="007756F3">
            <w:pPr>
              <w:spacing w:line="259" w:lineRule="auto"/>
            </w:pPr>
          </w:p>
        </w:tc>
        <w:tc>
          <w:tcPr>
            <w:tcW w:w="2041" w:type="dxa"/>
            <w:shd w:val="clear" w:color="auto" w:fill="FFFFFF" w:themeFill="background1"/>
          </w:tcPr>
          <w:p w14:paraId="405CA99B" w14:textId="77777777" w:rsidR="007756F3" w:rsidRDefault="007756F3" w:rsidP="007756F3">
            <w:pPr>
              <w:spacing w:line="259" w:lineRule="auto"/>
              <w:jc w:val="center"/>
            </w:pPr>
            <w:r>
              <w:t xml:space="preserve"> PHP 292,000</w:t>
            </w:r>
          </w:p>
        </w:tc>
      </w:tr>
      <w:tr w:rsidR="007756F3" w14:paraId="555A2842" w14:textId="77777777" w:rsidTr="007756F3">
        <w:trPr>
          <w:trHeight w:val="58"/>
        </w:trPr>
        <w:tc>
          <w:tcPr>
            <w:tcW w:w="2546" w:type="dxa"/>
            <w:shd w:val="clear" w:color="auto" w:fill="FFFFFF" w:themeFill="background1"/>
          </w:tcPr>
          <w:p w14:paraId="592A49CE" w14:textId="77777777" w:rsidR="007756F3" w:rsidRDefault="007756F3" w:rsidP="007756F3">
            <w:pPr>
              <w:spacing w:line="259" w:lineRule="auto"/>
            </w:pPr>
            <w:r>
              <w:t>Internet Subscriptions</w:t>
            </w:r>
          </w:p>
        </w:tc>
        <w:tc>
          <w:tcPr>
            <w:tcW w:w="1533" w:type="dxa"/>
            <w:shd w:val="clear" w:color="auto" w:fill="FFFFFF" w:themeFill="background1"/>
          </w:tcPr>
          <w:p w14:paraId="465E4C5C" w14:textId="77777777" w:rsidR="007756F3" w:rsidRDefault="007756F3" w:rsidP="007756F3">
            <w:pPr>
              <w:spacing w:line="259" w:lineRule="auto"/>
              <w:jc w:val="center"/>
            </w:pPr>
            <w:r>
              <w:t>PHP 1,000</w:t>
            </w:r>
          </w:p>
        </w:tc>
        <w:tc>
          <w:tcPr>
            <w:tcW w:w="2040" w:type="dxa"/>
            <w:gridSpan w:val="2"/>
            <w:shd w:val="clear" w:color="auto" w:fill="FFFFFF" w:themeFill="background1"/>
          </w:tcPr>
          <w:p w14:paraId="2AA44E2C" w14:textId="77777777" w:rsidR="007756F3" w:rsidRDefault="007756F3" w:rsidP="007756F3">
            <w:pPr>
              <w:spacing w:line="259" w:lineRule="auto"/>
              <w:jc w:val="center"/>
              <w:rPr>
                <w:b/>
                <w:bCs/>
              </w:rPr>
            </w:pPr>
          </w:p>
        </w:tc>
        <w:tc>
          <w:tcPr>
            <w:tcW w:w="2041" w:type="dxa"/>
            <w:shd w:val="clear" w:color="auto" w:fill="FFFFFF" w:themeFill="background1"/>
          </w:tcPr>
          <w:p w14:paraId="7C57C546" w14:textId="77777777" w:rsidR="007756F3" w:rsidRDefault="007756F3" w:rsidP="007756F3">
            <w:pPr>
              <w:spacing w:line="259" w:lineRule="auto"/>
            </w:pPr>
          </w:p>
        </w:tc>
        <w:tc>
          <w:tcPr>
            <w:tcW w:w="2041" w:type="dxa"/>
            <w:shd w:val="clear" w:color="auto" w:fill="FFFFFF" w:themeFill="background1"/>
          </w:tcPr>
          <w:p w14:paraId="4E37FFB9" w14:textId="77777777" w:rsidR="007756F3" w:rsidRDefault="007756F3" w:rsidP="007756F3">
            <w:pPr>
              <w:spacing w:line="259" w:lineRule="auto"/>
              <w:jc w:val="center"/>
            </w:pPr>
            <w:r>
              <w:t>PHP 12,000</w:t>
            </w:r>
          </w:p>
        </w:tc>
      </w:tr>
    </w:tbl>
    <w:p w14:paraId="56A21602" w14:textId="77777777" w:rsidR="007756F3" w:rsidRDefault="007756F3" w:rsidP="007756F3">
      <w:pPr>
        <w:spacing w:line="259" w:lineRule="auto"/>
      </w:pPr>
    </w:p>
    <w:p w14:paraId="18C0427A" w14:textId="77777777" w:rsidR="00B541BE" w:rsidRDefault="00B541BE">
      <w:pPr>
        <w:spacing w:line="259" w:lineRule="auto"/>
        <w:jc w:val="right"/>
      </w:pPr>
    </w:p>
    <w:p w14:paraId="2BD54ADC" w14:textId="77777777" w:rsidR="00B3026E" w:rsidRDefault="00B3026E">
      <w:pPr>
        <w:spacing w:line="259" w:lineRule="auto"/>
        <w:jc w:val="right"/>
      </w:pPr>
    </w:p>
    <w:sectPr w:rsidR="00B3026E">
      <w:headerReference w:type="even" r:id="rId87"/>
      <w:headerReference w:type="default" r:id="rId88"/>
      <w:footerReference w:type="even" r:id="rId89"/>
      <w:footerReference w:type="default" r:id="rId90"/>
      <w:headerReference w:type="first" r:id="rId91"/>
      <w:footerReference w:type="first" r:id="rId92"/>
      <w:pgSz w:w="12240" w:h="15840"/>
      <w:pgMar w:top="1421" w:right="1411" w:bottom="1391" w:left="0" w:header="720" w:footer="71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Denzel Manaay" w:date="2023-06-20T14:30:00Z" w:initials="DM">
    <w:p w14:paraId="26565F02" w14:textId="21C29544" w:rsidR="00AE7311" w:rsidRDefault="00AE7311" w:rsidP="00AE7311">
      <w:pPr>
        <w:pStyle w:val="CommentText"/>
      </w:pPr>
      <w:r>
        <w:rPr>
          <w:rStyle w:val="CommentReference"/>
        </w:rPr>
        <w:annotationRef/>
      </w:r>
      <w:r>
        <w:t>Review later Princess\</w:t>
      </w:r>
    </w:p>
  </w:comment>
  <w:comment w:id="13" w:author="Denzel Manaay" w:date="2023-06-20T14:30:00Z" w:initials="DM">
    <w:p w14:paraId="2FC1E7D4" w14:textId="3CE78150" w:rsidR="00AE7311" w:rsidRDefault="00AE7311">
      <w:pPr>
        <w:pStyle w:val="CommentText"/>
      </w:pPr>
      <w:r>
        <w:rPr>
          <w:rStyle w:val="CommentReference"/>
        </w:rPr>
        <w:annotationRef/>
      </w:r>
    </w:p>
  </w:comment>
  <w:comment w:id="32" w:author="Janred Esguerra" w:date="2023-06-19T01:40:00Z" w:initials="JE">
    <w:p w14:paraId="0FA4F5CC" w14:textId="02C1359F" w:rsidR="6040B589" w:rsidRDefault="6040B589">
      <w:pPr>
        <w:pStyle w:val="CommentText"/>
      </w:pPr>
      <w:r>
        <w:fldChar w:fldCharType="begin"/>
      </w:r>
      <w:r>
        <w:instrText xml:space="preserve"> HYPERLINK "mailto:pbricafort@student.apc.edu.ph"</w:instrText>
      </w:r>
      <w:bookmarkStart w:id="33" w:name="_@_DEE9D004ADED4C22AB9C864DE07A8B22Z"/>
      <w:r>
        <w:fldChar w:fldCharType="separate"/>
      </w:r>
      <w:bookmarkEnd w:id="33"/>
      <w:r w:rsidRPr="6040B589">
        <w:rPr>
          <w:rStyle w:val="Mention"/>
          <w:noProof/>
        </w:rPr>
        <w:t>@Princess Nicole Ricafort</w:t>
      </w:r>
      <w:r>
        <w:fldChar w:fldCharType="end"/>
      </w:r>
      <w:r>
        <w:t xml:space="preserve"> </w:t>
      </w:r>
      <w:r>
        <w:rPr>
          <w:rStyle w:val="CommentReference"/>
        </w:rPr>
        <w:annotationRef/>
      </w:r>
    </w:p>
    <w:p w14:paraId="07F5232B" w14:textId="5FD956AB" w:rsidR="6040B589" w:rsidRDefault="6040B589">
      <w:pPr>
        <w:pStyle w:val="CommentText"/>
      </w:pPr>
    </w:p>
  </w:comment>
  <w:comment w:id="35" w:author="Denzel Manaay" w:date="2023-06-12T13:38:00Z" w:initials="DM">
    <w:p w14:paraId="445ADC67" w14:textId="1A583E98" w:rsidR="70BACBE6" w:rsidRDefault="70BACBE6">
      <w:pPr>
        <w:pStyle w:val="CommentText"/>
      </w:pPr>
      <w:r>
        <w:fldChar w:fldCharType="begin"/>
      </w:r>
      <w:r>
        <w:instrText xml:space="preserve"> HYPERLINK "mailto:pbricafort@student.apc.edu.ph"</w:instrText>
      </w:r>
      <w:bookmarkStart w:id="37" w:name="_@_D59D6ED342954653839F23078492A421Z"/>
      <w:r>
        <w:fldChar w:fldCharType="separate"/>
      </w:r>
      <w:bookmarkEnd w:id="37"/>
      <w:r w:rsidRPr="70BACBE6">
        <w:rPr>
          <w:rStyle w:val="Mention"/>
          <w:noProof/>
        </w:rPr>
        <w:t>@Princess Nicole Ricafort</w:t>
      </w:r>
      <w:r>
        <w:fldChar w:fldCharType="end"/>
      </w:r>
      <w:r>
        <w:t xml:space="preserve"> Budgeting summary need din ata per rate natin?</w:t>
      </w:r>
      <w:r>
        <w:rPr>
          <w:rStyle w:val="CommentReference"/>
        </w:rPr>
        <w:annotationRef/>
      </w:r>
    </w:p>
  </w:comment>
  <w:comment w:id="36" w:author="Princess Nicole Ricafort" w:date="2023-06-14T07:42:00Z" w:initials="PR">
    <w:p w14:paraId="1B19B623" w14:textId="2C70DBD8" w:rsidR="75B119B9" w:rsidRDefault="75B119B9">
      <w:pPr>
        <w:pStyle w:val="CommentText"/>
      </w:pPr>
      <w:r>
        <w:t>Currently editing this</w:t>
      </w:r>
      <w:r>
        <w:rPr>
          <w:rStyle w:val="CommentReference"/>
        </w:rPr>
        <w:annotationRef/>
      </w:r>
    </w:p>
    <w:p w14:paraId="5CD0DAB8" w14:textId="0758CCF0" w:rsidR="75B119B9" w:rsidRDefault="75B119B9">
      <w:pPr>
        <w:pStyle w:val="CommentText"/>
      </w:pPr>
    </w:p>
  </w:comment>
  <w:comment w:id="43" w:author="Janred Esguerra" w:date="2023-06-19T02:15:00Z" w:initials="JE">
    <w:p w14:paraId="728C3F40" w14:textId="40F3F330" w:rsidR="6040B589" w:rsidRDefault="6040B589">
      <w:pPr>
        <w:pStyle w:val="CommentText"/>
      </w:pPr>
      <w:r>
        <w:fldChar w:fldCharType="begin"/>
      </w:r>
      <w:r>
        <w:instrText xml:space="preserve"> HYPERLINK "mailto:jcesguerra@student.apc.edu.ph"</w:instrText>
      </w:r>
      <w:bookmarkStart w:id="44" w:name="_@_021B221B2E7748D189C7B4EF40F6521EZ"/>
      <w:r>
        <w:fldChar w:fldCharType="separate"/>
      </w:r>
      <w:bookmarkEnd w:id="44"/>
      <w:r w:rsidRPr="6040B589">
        <w:rPr>
          <w:rStyle w:val="Mention"/>
          <w:noProof/>
        </w:rPr>
        <w:t>@Janred Esguerra</w:t>
      </w:r>
      <w:r>
        <w:fldChar w:fldCharType="end"/>
      </w:r>
      <w:r>
        <w:t xml:space="preserve"> </w:t>
      </w:r>
      <w:r>
        <w:rPr>
          <w:rStyle w:val="CommentReference"/>
        </w:rPr>
        <w:annotationRef/>
      </w:r>
    </w:p>
  </w:comment>
  <w:comment w:id="46" w:author="Janred Esguerra" w:date="2023-06-19T02:17:00Z" w:initials="JE">
    <w:p w14:paraId="378578C0" w14:textId="515D839B" w:rsidR="6040B589" w:rsidRDefault="6040B589">
      <w:pPr>
        <w:pStyle w:val="CommentText"/>
      </w:pPr>
      <w:r>
        <w:fldChar w:fldCharType="begin"/>
      </w:r>
      <w:r>
        <w:instrText xml:space="preserve"> HYPERLINK "mailto:pbricafort@student.apc.edu.ph"</w:instrText>
      </w:r>
      <w:bookmarkStart w:id="49" w:name="_@_24E3182E534040CCB788A5362677CC05Z"/>
      <w:r>
        <w:fldChar w:fldCharType="separate"/>
      </w:r>
      <w:bookmarkEnd w:id="49"/>
      <w:r w:rsidRPr="6040B589">
        <w:rPr>
          <w:rStyle w:val="Mention"/>
          <w:noProof/>
        </w:rPr>
        <w:t>@Princess Nicole Ricafort</w:t>
      </w:r>
      <w:r>
        <w:fldChar w:fldCharType="end"/>
      </w:r>
      <w:r>
        <w:t xml:space="preserve"> </w:t>
      </w:r>
      <w:r>
        <w:rPr>
          <w:rStyle w:val="CommentReference"/>
        </w:rPr>
        <w:annotationRef/>
      </w:r>
    </w:p>
  </w:comment>
  <w:comment w:id="47" w:author="Princess Nicole Ricafort" w:date="2023-06-19T17:29:00Z" w:initials="PR">
    <w:p w14:paraId="44C0F6F8" w14:textId="4AC14778" w:rsidR="6040B589" w:rsidRDefault="6040B589">
      <w:pPr>
        <w:pStyle w:val="CommentText"/>
      </w:pPr>
      <w:r>
        <w:fldChar w:fldCharType="begin"/>
      </w:r>
      <w:r>
        <w:instrText xml:space="preserve"> HYPERLINK "mailto:jcesguerra@student.apc.edu.ph"</w:instrText>
      </w:r>
      <w:bookmarkStart w:id="50" w:name="_@_337A19122F5C47849814027AFF695013Z"/>
      <w:r>
        <w:fldChar w:fldCharType="separate"/>
      </w:r>
      <w:bookmarkEnd w:id="50"/>
      <w:r w:rsidRPr="6040B589">
        <w:rPr>
          <w:rStyle w:val="Mention"/>
          <w:noProof/>
        </w:rPr>
        <w:t>@Janred Esguerra</w:t>
      </w:r>
      <w:r>
        <w:fldChar w:fldCharType="end"/>
      </w:r>
      <w:r>
        <w:t xml:space="preserve"> </w:t>
      </w:r>
      <w:r>
        <w:rPr>
          <w:rStyle w:val="CommentReference"/>
        </w:rPr>
        <w:annotationRef/>
      </w:r>
    </w:p>
  </w:comment>
  <w:comment w:id="58" w:author="Denzel Manaay" w:date="2023-06-12T13:46:00Z" w:initials="DM">
    <w:p w14:paraId="3B7A0C5B" w14:textId="14AAF323" w:rsidR="16232AC3" w:rsidRDefault="16232AC3">
      <w:pPr>
        <w:pStyle w:val="CommentText"/>
      </w:pPr>
      <w:r>
        <w:fldChar w:fldCharType="begin"/>
      </w:r>
      <w:r>
        <w:instrText xml:space="preserve"> HYPERLINK "mailto:pbricafort@student.apc.edu.ph"</w:instrText>
      </w:r>
      <w:bookmarkStart w:id="60" w:name="_@_EF811BAB71494079BFA1AA38E24E531CZ"/>
      <w:r>
        <w:fldChar w:fldCharType="separate"/>
      </w:r>
      <w:bookmarkEnd w:id="60"/>
      <w:r w:rsidRPr="16232AC3">
        <w:rPr>
          <w:rStyle w:val="Mention"/>
          <w:noProof/>
        </w:rPr>
        <w:t>@Princess Nicole Ricafort</w:t>
      </w:r>
      <w:r>
        <w:fldChar w:fldCharType="end"/>
      </w:r>
      <w:r>
        <w:t xml:space="preserve"> This needs to be recreated based sa unang paper natin </w:t>
      </w:r>
      <w:r>
        <w:rPr>
          <w:rStyle w:val="CommentReference"/>
        </w:rPr>
        <w:annotationRef/>
      </w:r>
      <w:r>
        <w:rPr>
          <w:rStyle w:val="CommentReference"/>
        </w:rPr>
        <w:annotationRef/>
      </w:r>
      <w:r>
        <w:rPr>
          <w:rStyle w:val="CommentReference"/>
        </w:rPr>
        <w:annotationRef/>
      </w:r>
    </w:p>
    <w:p w14:paraId="3EB6E40D" w14:textId="0B341743" w:rsidR="16232AC3" w:rsidRDefault="16232AC3">
      <w:pPr>
        <w:pStyle w:val="CommentText"/>
      </w:pPr>
    </w:p>
  </w:comment>
  <w:comment w:id="59" w:author="Princess Nicole Ricafort" w:date="2023-06-12T17:52:00Z" w:initials="PR">
    <w:p w14:paraId="2EA1CE73" w14:textId="3C728D19" w:rsidR="00423E0E" w:rsidRDefault="00423E0E">
      <w:r>
        <w:rPr>
          <w:rStyle w:val="CommentReference"/>
        </w:rPr>
        <w:annotationRef/>
      </w:r>
      <w:r>
        <w:fldChar w:fldCharType="begin"/>
      </w:r>
      <w:r>
        <w:instrText>HYPERLINK "mailto:nnlavarias@student.apc.edu.ph"</w:instrText>
      </w:r>
      <w:bookmarkStart w:id="61" w:name="_@_10C1542A7D48C945B3F6658747F982F5Z"/>
      <w:r>
        <w:fldChar w:fldCharType="separate"/>
      </w:r>
      <w:bookmarkEnd w:id="61"/>
      <w:r w:rsidRPr="00423E0E">
        <w:rPr>
          <w:rStyle w:val="Mention"/>
          <w:noProof/>
        </w:rPr>
        <w:t>@Neil Gareth Lavarias</w:t>
      </w:r>
      <w:r>
        <w:fldChar w:fldCharType="end"/>
      </w:r>
      <w:r>
        <w:rPr>
          <w:rStyle w:val="CommentReference"/>
        </w:rPr>
        <w:annotationRef/>
      </w:r>
      <w:r>
        <w:rPr>
          <w:rStyle w:val="CommentReference"/>
        </w:rPr>
        <w:annotationRef/>
      </w:r>
    </w:p>
  </w:comment>
  <w:comment w:id="64" w:author="Janred Esguerra" w:date="2023-06-19T02:25:00Z" w:initials="JE">
    <w:p w14:paraId="670A0892" w14:textId="5251BF39" w:rsidR="6040B589" w:rsidRDefault="6040B589">
      <w:pPr>
        <w:pStyle w:val="CommentText"/>
      </w:pPr>
      <w:r>
        <w:fldChar w:fldCharType="begin"/>
      </w:r>
      <w:r>
        <w:instrText xml:space="preserve"> HYPERLINK "mailto:pbricafort@student.apc.edu.ph"</w:instrText>
      </w:r>
      <w:bookmarkStart w:id="66" w:name="_@_F69CB4588310449CB0E78CDDDA31E106Z"/>
      <w:r>
        <w:fldChar w:fldCharType="separate"/>
      </w:r>
      <w:bookmarkEnd w:id="66"/>
      <w:r w:rsidRPr="6040B589">
        <w:rPr>
          <w:rStyle w:val="Mention"/>
          <w:noProof/>
        </w:rPr>
        <w:t>@Princess Nicole Ricafort</w:t>
      </w:r>
      <w:r>
        <w:fldChar w:fldCharType="end"/>
      </w:r>
      <w:r>
        <w:t xml:space="preserve"> </w:t>
      </w:r>
      <w:r>
        <w:rPr>
          <w:rStyle w:val="CommentReference"/>
        </w:rPr>
        <w:annotationRef/>
      </w:r>
    </w:p>
  </w:comment>
  <w:comment w:id="65" w:author="Princess Nicole Ricafort" w:date="2023-06-19T17:29:00Z" w:initials="PR">
    <w:p w14:paraId="67AC364C" w14:textId="7DADCD1E" w:rsidR="6040B589" w:rsidRDefault="6040B589">
      <w:pPr>
        <w:pStyle w:val="CommentText"/>
      </w:pPr>
      <w:r>
        <w:fldChar w:fldCharType="begin"/>
      </w:r>
      <w:r>
        <w:instrText xml:space="preserve"> HYPERLINK "mailto:nnlavarias@student.apc.edu.ph"</w:instrText>
      </w:r>
      <w:bookmarkStart w:id="67" w:name="_@_C07EC873C93B44D69E3AF0DD357875F1Z"/>
      <w:r>
        <w:fldChar w:fldCharType="separate"/>
      </w:r>
      <w:bookmarkEnd w:id="67"/>
      <w:r w:rsidRPr="6040B589">
        <w:rPr>
          <w:rStyle w:val="Mention"/>
          <w:noProof/>
        </w:rPr>
        <w:t>@Neil Gareth Lavarias</w:t>
      </w:r>
      <w:r>
        <w:fldChar w:fldCharType="end"/>
      </w:r>
      <w:r>
        <w:t xml:space="preserve"> </w:t>
      </w:r>
      <w:r>
        <w:rPr>
          <w:rStyle w:val="CommentReference"/>
        </w:rPr>
        <w:annotationRef/>
      </w:r>
    </w:p>
  </w:comment>
  <w:comment w:id="70" w:author="Denzel Manaay" w:date="2023-06-12T14:00:00Z" w:initials="DM">
    <w:p w14:paraId="5C44D66E" w14:textId="64C5B671" w:rsidR="395DB1CC" w:rsidRDefault="395DB1CC">
      <w:pPr>
        <w:pStyle w:val="CommentText"/>
      </w:pPr>
      <w:r>
        <w:t>Currently Editing please wait</w:t>
      </w:r>
      <w:r>
        <w:rPr>
          <w:rStyle w:val="CommentReference"/>
        </w:rPr>
        <w:annotationRef/>
      </w:r>
    </w:p>
  </w:comment>
  <w:comment w:id="72" w:author="Princess Nicole Ricafort" w:date="2023-06-14T08:18:00Z" w:initials="PR">
    <w:p w14:paraId="6F6A7B8E" w14:textId="7B9F9C45" w:rsidR="5797848D" w:rsidRDefault="5797848D">
      <w:pPr>
        <w:pStyle w:val="CommentText"/>
      </w:pPr>
      <w:r>
        <w:t xml:space="preserve">please edit this may DDS project </w:t>
      </w:r>
      <w:r>
        <w:rPr>
          <w:rStyle w:val="CommentReference"/>
        </w:rPr>
        <w:annotationRef/>
      </w:r>
    </w:p>
  </w:comment>
  <w:comment w:id="73" w:author="Janred Esguerra" w:date="2023-06-19T02:28:00Z" w:initials="JE">
    <w:p w14:paraId="4EA04105" w14:textId="00D3754D" w:rsidR="6040B589" w:rsidRDefault="6040B589">
      <w:pPr>
        <w:pStyle w:val="CommentText"/>
      </w:pPr>
      <w:r>
        <w:t>bump</w:t>
      </w:r>
      <w:r>
        <w:rPr>
          <w:rStyle w:val="CommentReference"/>
        </w:rPr>
        <w:annotationRef/>
      </w:r>
    </w:p>
  </w:comment>
  <w:comment w:id="75" w:author="Janred Esguerra" w:date="2023-06-19T02:29:00Z" w:initials="JE">
    <w:p w14:paraId="50B25BFF" w14:textId="5251F12A" w:rsidR="6040B589" w:rsidRDefault="6040B589">
      <w:pPr>
        <w:pStyle w:val="CommentText"/>
      </w:pPr>
      <w:r>
        <w:fldChar w:fldCharType="begin"/>
      </w:r>
      <w:r>
        <w:instrText xml:space="preserve"> HYPERLINK "mailto:pbricafort@student.apc.edu.ph"</w:instrText>
      </w:r>
      <w:bookmarkStart w:id="77" w:name="_@_ECCF4E03E5A046549CF898A092DF447CZ"/>
      <w:r>
        <w:fldChar w:fldCharType="separate"/>
      </w:r>
      <w:bookmarkEnd w:id="77"/>
      <w:r w:rsidRPr="6040B589">
        <w:rPr>
          <w:rStyle w:val="Mention"/>
          <w:noProof/>
        </w:rPr>
        <w:t>@Princess Nicole Ricafort</w:t>
      </w:r>
      <w:r>
        <w:fldChar w:fldCharType="end"/>
      </w:r>
      <w:r>
        <w:t xml:space="preserve"> </w:t>
      </w:r>
      <w:r>
        <w:rPr>
          <w:rStyle w:val="CommentReference"/>
        </w:rPr>
        <w:annotationRef/>
      </w:r>
    </w:p>
  </w:comment>
  <w:comment w:id="76" w:author="Princess Nicole Ricafort" w:date="2023-06-19T17:30:00Z" w:initials="PR">
    <w:p w14:paraId="1136ED4D" w14:textId="4065665F" w:rsidR="6040B589" w:rsidRDefault="6040B589">
      <w:pPr>
        <w:pStyle w:val="CommentText"/>
      </w:pPr>
      <w:r>
        <w:fldChar w:fldCharType="begin"/>
      </w:r>
      <w:r>
        <w:instrText xml:space="preserve"> HYPERLINK "mailto:nnlavarias@student.apc.edu.ph"</w:instrText>
      </w:r>
      <w:bookmarkStart w:id="78" w:name="_@_C77314B2D7D24B189C73A5656E179771Z"/>
      <w:r>
        <w:fldChar w:fldCharType="separate"/>
      </w:r>
      <w:bookmarkEnd w:id="78"/>
      <w:r w:rsidRPr="6040B589">
        <w:rPr>
          <w:rStyle w:val="Mention"/>
          <w:noProof/>
        </w:rPr>
        <w:t>@Neil Gareth Lavarias</w:t>
      </w:r>
      <w:r>
        <w:fldChar w:fldCharType="end"/>
      </w:r>
      <w:r>
        <w:t xml:space="preserve"> </w:t>
      </w:r>
      <w:r>
        <w:rPr>
          <w:rStyle w:val="CommentReference"/>
        </w:rPr>
        <w:annotationRef/>
      </w:r>
    </w:p>
  </w:comment>
  <w:comment w:id="80" w:author="Princess Nicole Ricafort" w:date="2023-06-14T08:18:00Z" w:initials="PR">
    <w:p w14:paraId="7C060303" w14:textId="4297608A" w:rsidR="0C00CAB2" w:rsidRDefault="49186BC7" w:rsidP="49186BC7">
      <w:pPr>
        <w:pStyle w:val="CommentText"/>
      </w:pPr>
      <w:r>
        <w:t xml:space="preserve">Currently editing all the cost management plan </w:t>
      </w:r>
      <w:r w:rsidR="0C00CAB2">
        <w:rPr>
          <w:rStyle w:val="CommentReference"/>
        </w:rPr>
        <w:annotationRef/>
      </w:r>
      <w:r w:rsidR="0C00CAB2">
        <w:rPr>
          <w:rStyle w:val="CommentReference"/>
        </w:rPr>
        <w:annotationRef/>
      </w:r>
    </w:p>
  </w:comment>
  <w:comment w:id="88" w:author="Janred Esguerra" w:date="2023-06-19T02:31:00Z" w:initials="JE">
    <w:p w14:paraId="43F7BFC7" w14:textId="30909C1F" w:rsidR="6040B589" w:rsidRDefault="6040B589">
      <w:pPr>
        <w:pStyle w:val="CommentText"/>
      </w:pPr>
      <w:r>
        <w:t>@Janred</w:t>
      </w:r>
      <w:r>
        <w:rPr>
          <w:rStyle w:val="CommentReference"/>
        </w:rPr>
        <w:annotationRef/>
      </w:r>
    </w:p>
  </w:comment>
  <w:comment w:id="93" w:author="Denzel Manaay" w:date="2023-06-20T18:03:00Z" w:initials="DM">
    <w:p w14:paraId="45553678" w14:textId="77777777" w:rsidR="006D08B7" w:rsidRDefault="006D08B7">
      <w:pPr>
        <w:pStyle w:val="CommentText"/>
      </w:pPr>
      <w:r>
        <w:rPr>
          <w:rStyle w:val="CommentReference"/>
        </w:rPr>
        <w:annotationRef/>
      </w:r>
      <w:r>
        <w:t xml:space="preserve">Need </w:t>
      </w:r>
      <w:r w:rsidR="00DE4555">
        <w:t>Revisions</w:t>
      </w:r>
    </w:p>
    <w:p w14:paraId="0A7858FE" w14:textId="61DF93AB" w:rsidR="00DE4555" w:rsidRDefault="00DE4555">
      <w:pPr>
        <w:pStyle w:val="CommentText"/>
      </w:pPr>
    </w:p>
  </w:comment>
  <w:comment w:id="104" w:author="Denzel Manaay" w:date="2023-06-20T18:13:00Z" w:initials="DM">
    <w:p w14:paraId="33EDF26A" w14:textId="77777777" w:rsidR="00A10097" w:rsidRDefault="00A10097">
      <w:pPr>
        <w:pStyle w:val="CommentText"/>
      </w:pPr>
      <w:r>
        <w:rPr>
          <w:rStyle w:val="CommentReference"/>
        </w:rPr>
        <w:annotationRef/>
      </w:r>
      <w:r>
        <w:t xml:space="preserve">Adjust </w:t>
      </w:r>
    </w:p>
    <w:p w14:paraId="58D2DF0E" w14:textId="29924BA8" w:rsidR="00A10097" w:rsidRDefault="00A10097">
      <w:pPr>
        <w:pStyle w:val="CommentText"/>
      </w:pPr>
    </w:p>
  </w:comment>
  <w:comment w:id="123" w:author="Denzel Manaay" w:date="2023-06-20T18:31:00Z" w:initials="DM">
    <w:p w14:paraId="6C52C57F" w14:textId="77777777" w:rsidR="0060108F" w:rsidRDefault="0060108F">
      <w:pPr>
        <w:pStyle w:val="CommentText"/>
      </w:pPr>
      <w:r>
        <w:rPr>
          <w:rStyle w:val="CommentReference"/>
        </w:rPr>
        <w:annotationRef/>
      </w:r>
      <w:r>
        <w:t>Need Adjustments</w:t>
      </w:r>
    </w:p>
    <w:p w14:paraId="26D29FC8" w14:textId="3C38D861" w:rsidR="0060108F" w:rsidRDefault="0060108F">
      <w:pPr>
        <w:pStyle w:val="CommentText"/>
      </w:pPr>
    </w:p>
  </w:comment>
  <w:comment w:id="128" w:author="Denzel Manaay" w:date="2023-06-20T18:36:00Z" w:initials="DM">
    <w:p w14:paraId="35882423" w14:textId="77777777" w:rsidR="00E61722" w:rsidRDefault="00E61722">
      <w:pPr>
        <w:pStyle w:val="CommentText"/>
      </w:pPr>
      <w:r>
        <w:rPr>
          <w:rStyle w:val="CommentReference"/>
        </w:rPr>
        <w:annotationRef/>
      </w:r>
      <w:r>
        <w:t>Please Adjust</w:t>
      </w:r>
      <w:r>
        <w:rPr>
          <w:rStyle w:val="CommentReference"/>
        </w:rPr>
        <w:annotationRef/>
      </w:r>
    </w:p>
    <w:p w14:paraId="1E5E2D44" w14:textId="5C2B375B" w:rsidR="00E61722" w:rsidRDefault="00E61722">
      <w:pPr>
        <w:pStyle w:val="CommentText"/>
      </w:pPr>
    </w:p>
  </w:comment>
  <w:comment w:id="165" w:author="Denzel Manaay" w:date="2023-06-22T23:48:00Z" w:initials="DM">
    <w:p w14:paraId="6A3FCB90" w14:textId="5F7DF8B6" w:rsidR="00AC7D5B" w:rsidRDefault="00A15BD0" w:rsidP="00AC7D5B">
      <w:pPr>
        <w:pStyle w:val="CommentText"/>
        <w:ind w:left="3237" w:hanging="10"/>
      </w:pPr>
      <w:r>
        <w:rPr>
          <w:rStyle w:val="CommentReference"/>
        </w:rPr>
        <w:annotationRef/>
      </w:r>
      <w:r w:rsidR="00AC7D5B">
        <w:t>Janred</w:t>
      </w:r>
    </w:p>
  </w:comment>
  <w:comment w:id="170" w:author="Princess Nicole Ricafort" w:date="2023-06-14T08:11:00Z" w:initials="PR">
    <w:p w14:paraId="1CB56239" w14:textId="6FA2BE7B" w:rsidR="75B119B9" w:rsidRDefault="75B119B9">
      <w:pPr>
        <w:pStyle w:val="CommentText"/>
      </w:pPr>
      <w:r>
        <w:t>EDIT THIS</w:t>
      </w:r>
      <w:r>
        <w:rPr>
          <w:rStyle w:val="CommentReference"/>
        </w:rPr>
        <w:annotationRef/>
      </w:r>
    </w:p>
  </w:comment>
  <w:comment w:id="171" w:author="Denzel Manaay" w:date="2023-06-14T10:54:00Z" w:initials="DM">
    <w:p w14:paraId="23E0C33D" w14:textId="090F0459" w:rsidR="11F0FE39" w:rsidRDefault="11F0FE39">
      <w:pPr>
        <w:pStyle w:val="CommentText"/>
      </w:pPr>
      <w:r>
        <w:fldChar w:fldCharType="begin"/>
      </w:r>
      <w:r>
        <w:instrText xml:space="preserve"> HYPERLINK "mailto:pbricafort@student.apc.edu.ph"</w:instrText>
      </w:r>
      <w:bookmarkStart w:id="173" w:name="_@_18B5568304FE430EB939573D07FDB59EZ"/>
      <w:r>
        <w:fldChar w:fldCharType="separate"/>
      </w:r>
      <w:bookmarkEnd w:id="173"/>
      <w:r w:rsidRPr="11F0FE39">
        <w:rPr>
          <w:rStyle w:val="Mention"/>
          <w:noProof/>
        </w:rPr>
        <w:t>@Princess Nicole Ricafort</w:t>
      </w:r>
      <w:r>
        <w:fldChar w:fldCharType="end"/>
      </w:r>
      <w:r>
        <w:t xml:space="preserve"> Pwede na toh sa OPen Project may eexport lang tayo</w:t>
      </w:r>
      <w:r>
        <w:rPr>
          <w:rStyle w:val="CommentReference"/>
        </w:rPr>
        <w:annotationRef/>
      </w:r>
    </w:p>
  </w:comment>
  <w:comment w:id="172" w:author="Princess Nicole Ricafort" w:date="2023-06-14T10:59:00Z" w:initials="PNR">
    <w:p w14:paraId="61512896" w14:textId="77777777" w:rsidR="00E51A6C" w:rsidRDefault="00E51A6C">
      <w:pPr>
        <w:pStyle w:val="CommentText"/>
      </w:pPr>
      <w:r>
        <w:rPr>
          <w:rStyle w:val="CommentReference"/>
        </w:rPr>
        <w:annotationRef/>
      </w:r>
      <w:r>
        <w:t>okiiee</w:t>
      </w:r>
    </w:p>
  </w:comment>
  <w:comment w:id="174" w:author="Princess Nicole Ricafort" w:date="2023-06-14T08:13:00Z" w:initials="PNR">
    <w:p w14:paraId="271DC126" w14:textId="2EC6AF20" w:rsidR="0065799A" w:rsidRDefault="0065799A">
      <w:pPr>
        <w:pStyle w:val="CommentText"/>
      </w:pPr>
      <w:r>
        <w:rPr>
          <w:rStyle w:val="CommentReference"/>
        </w:rPr>
        <w:annotationRef/>
      </w:r>
      <w:r>
        <w:t xml:space="preserve">Currently editing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565F02" w15:done="1"/>
  <w15:commentEx w15:paraId="2FC1E7D4" w15:paraIdParent="26565F02" w15:done="1"/>
  <w15:commentEx w15:paraId="07F5232B" w15:done="1"/>
  <w15:commentEx w15:paraId="445ADC67" w15:done="1"/>
  <w15:commentEx w15:paraId="5CD0DAB8" w15:paraIdParent="445ADC67" w15:done="1"/>
  <w15:commentEx w15:paraId="728C3F40" w15:done="1"/>
  <w15:commentEx w15:paraId="378578C0" w15:done="1"/>
  <w15:commentEx w15:paraId="44C0F6F8" w15:paraIdParent="378578C0" w15:done="1"/>
  <w15:commentEx w15:paraId="3EB6E40D" w15:done="1"/>
  <w15:commentEx w15:paraId="2EA1CE73" w15:paraIdParent="3EB6E40D" w15:done="1"/>
  <w15:commentEx w15:paraId="670A0892" w15:done="1"/>
  <w15:commentEx w15:paraId="67AC364C" w15:paraIdParent="670A0892" w15:done="1"/>
  <w15:commentEx w15:paraId="5C44D66E" w15:done="1"/>
  <w15:commentEx w15:paraId="6F6A7B8E" w15:done="1"/>
  <w15:commentEx w15:paraId="4EA04105" w15:paraIdParent="6F6A7B8E" w15:done="1"/>
  <w15:commentEx w15:paraId="50B25BFF" w15:done="1"/>
  <w15:commentEx w15:paraId="1136ED4D" w15:paraIdParent="50B25BFF" w15:done="1"/>
  <w15:commentEx w15:paraId="7C060303" w15:done="1"/>
  <w15:commentEx w15:paraId="43F7BFC7" w15:done="1"/>
  <w15:commentEx w15:paraId="0A7858FE" w15:done="1"/>
  <w15:commentEx w15:paraId="58D2DF0E" w15:done="1"/>
  <w15:commentEx w15:paraId="26D29FC8" w15:done="1"/>
  <w15:commentEx w15:paraId="1E5E2D44" w15:done="1"/>
  <w15:commentEx w15:paraId="6A3FCB90" w15:done="1"/>
  <w15:commentEx w15:paraId="1CB56239" w15:done="1"/>
  <w15:commentEx w15:paraId="23E0C33D" w15:paraIdParent="1CB56239" w15:done="1"/>
  <w15:commentEx w15:paraId="61512896" w15:paraIdParent="1CB56239" w15:done="1"/>
  <w15:commentEx w15:paraId="271DC1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3672" w16cex:dateUtc="2023-06-20T06:30:00Z"/>
  <w16cex:commentExtensible w16cex:durableId="283C368A" w16cex:dateUtc="2023-06-20T06:30:00Z"/>
  <w16cex:commentExtensible w16cex:durableId="7400A9A9" w16cex:dateUtc="2023-06-19T08:40:00Z"/>
  <w16cex:commentExtensible w16cex:durableId="1216133A" w16cex:dateUtc="2023-06-12T05:38:00Z"/>
  <w16cex:commentExtensible w16cex:durableId="1C20DBF8" w16cex:dateUtc="2023-06-13T23:42:00Z"/>
  <w16cex:commentExtensible w16cex:durableId="591A6DE8" w16cex:dateUtc="2023-06-19T09:15:00Z"/>
  <w16cex:commentExtensible w16cex:durableId="63CE3827" w16cex:dateUtc="2023-06-19T09:17:00Z"/>
  <w16cex:commentExtensible w16cex:durableId="32101F71" w16cex:dateUtc="2023-06-19T09:29:00Z"/>
  <w16cex:commentExtensible w16cex:durableId="03864FE5" w16cex:dateUtc="2023-06-12T05:46:00Z"/>
  <w16cex:commentExtensible w16cex:durableId="2831D9C3" w16cex:dateUtc="2023-06-12T09:52:00Z"/>
  <w16cex:commentExtensible w16cex:durableId="2D40634C" w16cex:dateUtc="2023-06-19T09:25:00Z"/>
  <w16cex:commentExtensible w16cex:durableId="154C0694" w16cex:dateUtc="2023-06-19T09:29:00Z"/>
  <w16cex:commentExtensible w16cex:durableId="45041E79" w16cex:dateUtc="2023-06-12T06:00:00Z"/>
  <w16cex:commentExtensible w16cex:durableId="3672BF12" w16cex:dateUtc="2023-06-14T00:18:00Z"/>
  <w16cex:commentExtensible w16cex:durableId="642FDC98" w16cex:dateUtc="2023-06-19T09:28:00Z"/>
  <w16cex:commentExtensible w16cex:durableId="0FDCFD1D" w16cex:dateUtc="2023-06-19T09:29:00Z"/>
  <w16cex:commentExtensible w16cex:durableId="7E17C6EB" w16cex:dateUtc="2023-06-19T09:30:00Z"/>
  <w16cex:commentExtensible w16cex:durableId="2DD5C024" w16cex:dateUtc="2023-06-14T00:18:00Z"/>
  <w16cex:commentExtensible w16cex:durableId="13872F02" w16cex:dateUtc="2023-06-19T09:31:00Z"/>
  <w16cex:commentExtensible w16cex:durableId="283C6856" w16cex:dateUtc="2023-06-20T10:03:00Z"/>
  <w16cex:commentExtensible w16cex:durableId="283C6AB2" w16cex:dateUtc="2023-06-20T10:13:00Z"/>
  <w16cex:commentExtensible w16cex:durableId="283C6F19" w16cex:dateUtc="2023-06-20T10:31:00Z"/>
  <w16cex:commentExtensible w16cex:durableId="283C7040" w16cex:dateUtc="2023-06-20T10:36:00Z"/>
  <w16cex:commentExtensible w16cex:durableId="283F5C67" w16cex:dateUtc="2023-06-22T15:48:00Z"/>
  <w16cex:commentExtensible w16cex:durableId="4E69038F" w16cex:dateUtc="2023-06-14T00:11:00Z"/>
  <w16cex:commentExtensible w16cex:durableId="06DC5C53" w16cex:dateUtc="2023-06-14T02:54:00Z"/>
  <w16cex:commentExtensible w16cex:durableId="28341BFC" w16cex:dateUtc="2023-06-14T02:59:00Z"/>
  <w16cex:commentExtensible w16cex:durableId="2833F529" w16cex:dateUtc="2023-06-14T0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565F02" w16cid:durableId="283C3672"/>
  <w16cid:commentId w16cid:paraId="2FC1E7D4" w16cid:durableId="283C368A"/>
  <w16cid:commentId w16cid:paraId="07F5232B" w16cid:durableId="7400A9A9"/>
  <w16cid:commentId w16cid:paraId="445ADC67" w16cid:durableId="1216133A"/>
  <w16cid:commentId w16cid:paraId="5CD0DAB8" w16cid:durableId="1C20DBF8"/>
  <w16cid:commentId w16cid:paraId="728C3F40" w16cid:durableId="591A6DE8"/>
  <w16cid:commentId w16cid:paraId="378578C0" w16cid:durableId="63CE3827"/>
  <w16cid:commentId w16cid:paraId="44C0F6F8" w16cid:durableId="32101F71"/>
  <w16cid:commentId w16cid:paraId="3EB6E40D" w16cid:durableId="03864FE5"/>
  <w16cid:commentId w16cid:paraId="2EA1CE73" w16cid:durableId="2831D9C3"/>
  <w16cid:commentId w16cid:paraId="670A0892" w16cid:durableId="2D40634C"/>
  <w16cid:commentId w16cid:paraId="67AC364C" w16cid:durableId="154C0694"/>
  <w16cid:commentId w16cid:paraId="5C44D66E" w16cid:durableId="45041E79"/>
  <w16cid:commentId w16cid:paraId="6F6A7B8E" w16cid:durableId="3672BF12"/>
  <w16cid:commentId w16cid:paraId="4EA04105" w16cid:durableId="642FDC98"/>
  <w16cid:commentId w16cid:paraId="50B25BFF" w16cid:durableId="0FDCFD1D"/>
  <w16cid:commentId w16cid:paraId="1136ED4D" w16cid:durableId="7E17C6EB"/>
  <w16cid:commentId w16cid:paraId="7C060303" w16cid:durableId="2DD5C024"/>
  <w16cid:commentId w16cid:paraId="43F7BFC7" w16cid:durableId="13872F02"/>
  <w16cid:commentId w16cid:paraId="0A7858FE" w16cid:durableId="283C6856"/>
  <w16cid:commentId w16cid:paraId="58D2DF0E" w16cid:durableId="283C6AB2"/>
  <w16cid:commentId w16cid:paraId="26D29FC8" w16cid:durableId="283C6F19"/>
  <w16cid:commentId w16cid:paraId="1E5E2D44" w16cid:durableId="283C7040"/>
  <w16cid:commentId w16cid:paraId="6A3FCB90" w16cid:durableId="283F5C67"/>
  <w16cid:commentId w16cid:paraId="1CB56239" w16cid:durableId="4E69038F"/>
  <w16cid:commentId w16cid:paraId="23E0C33D" w16cid:durableId="06DC5C53"/>
  <w16cid:commentId w16cid:paraId="61512896" w16cid:durableId="28341BFC"/>
  <w16cid:commentId w16cid:paraId="271DC126" w16cid:durableId="2833F5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8792B" w14:textId="77777777" w:rsidR="006E0425" w:rsidRDefault="006E0425">
      <w:r>
        <w:separator/>
      </w:r>
    </w:p>
  </w:endnote>
  <w:endnote w:type="continuationSeparator" w:id="0">
    <w:p w14:paraId="05ECF463" w14:textId="77777777" w:rsidR="006E0425" w:rsidRDefault="006E0425">
      <w:r>
        <w:continuationSeparator/>
      </w:r>
    </w:p>
  </w:endnote>
  <w:endnote w:type="continuationNotice" w:id="1">
    <w:p w14:paraId="2D0320F7" w14:textId="77777777" w:rsidR="006E0425" w:rsidRDefault="006E04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BAD30" w14:textId="77777777" w:rsidR="00B3026E" w:rsidRDefault="003B3D18">
    <w:pPr>
      <w:tabs>
        <w:tab w:val="center" w:pos="3227"/>
        <w:tab w:val="right" w:pos="9988"/>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14</w:t>
    </w:r>
    <w:r>
      <w:rPr>
        <w:color w:val="2B579A"/>
        <w:shd w:val="clear" w:color="auto" w:fill="E6E6E6"/>
      </w:rP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D170D" w14:textId="77777777" w:rsidR="00B3026E" w:rsidRDefault="00B3026E">
    <w:pPr>
      <w:spacing w:after="160" w:line="259" w:lineRule="auto"/>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2E69" w14:textId="77777777" w:rsidR="00B3026E" w:rsidRDefault="00B3026E">
    <w:pPr>
      <w:spacing w:after="160" w:line="259" w:lineRule="auto"/>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048B" w14:textId="77777777" w:rsidR="00B3026E" w:rsidRDefault="00B3026E">
    <w:pPr>
      <w:spacing w:after="160" w:line="259" w:lineRule="auto"/>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38D6" w14:textId="77777777" w:rsidR="00B3026E" w:rsidRDefault="003B3D18">
    <w:pPr>
      <w:tabs>
        <w:tab w:val="center" w:pos="3647"/>
        <w:tab w:val="right" w:pos="11689"/>
      </w:tabs>
      <w:spacing w:line="259" w:lineRule="auto"/>
      <w:ind w:right="-57"/>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50</w:t>
    </w:r>
    <w:r>
      <w:rPr>
        <w:color w:val="2B579A"/>
        <w:shd w:val="clear" w:color="auto" w:fill="E6E6E6"/>
      </w:rP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9F0F" w14:textId="77777777" w:rsidR="00B3026E" w:rsidRDefault="003B3D18">
    <w:pPr>
      <w:tabs>
        <w:tab w:val="center" w:pos="3647"/>
        <w:tab w:val="right" w:pos="11689"/>
      </w:tabs>
      <w:spacing w:line="259" w:lineRule="auto"/>
      <w:ind w:right="-57"/>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50</w:t>
    </w:r>
    <w:r>
      <w:rPr>
        <w:color w:val="2B579A"/>
        <w:shd w:val="clear" w:color="auto" w:fill="E6E6E6"/>
      </w:rP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0E81" w14:textId="77777777" w:rsidR="00B3026E" w:rsidRDefault="003B3D18">
    <w:pPr>
      <w:tabs>
        <w:tab w:val="center" w:pos="3647"/>
        <w:tab w:val="right" w:pos="11689"/>
      </w:tabs>
      <w:spacing w:line="259" w:lineRule="auto"/>
      <w:ind w:right="-57"/>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50</w:t>
    </w:r>
    <w:r>
      <w:rPr>
        <w:color w:val="2B579A"/>
        <w:shd w:val="clear" w:color="auto" w:fill="E6E6E6"/>
      </w:rP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6A604" w14:textId="77777777" w:rsidR="00B3026E" w:rsidRDefault="003B3D18">
    <w:pPr>
      <w:tabs>
        <w:tab w:val="center" w:pos="4677"/>
        <w:tab w:val="right" w:pos="10829"/>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126</w:t>
    </w:r>
    <w:r>
      <w:rPr>
        <w:color w:val="2B579A"/>
        <w:shd w:val="clear" w:color="auto" w:fill="E6E6E6"/>
      </w:rP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38917" w14:textId="77777777" w:rsidR="00B3026E" w:rsidRDefault="003B3D18">
    <w:pPr>
      <w:tabs>
        <w:tab w:val="center" w:pos="4677"/>
        <w:tab w:val="right" w:pos="10829"/>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126</w:t>
    </w:r>
    <w:r>
      <w:rPr>
        <w:color w:val="2B579A"/>
        <w:shd w:val="clear" w:color="auto" w:fill="E6E6E6"/>
      </w:rP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95CB1" w14:textId="77777777" w:rsidR="00B3026E" w:rsidRDefault="003B3D18">
    <w:pPr>
      <w:tabs>
        <w:tab w:val="center" w:pos="4677"/>
        <w:tab w:val="right" w:pos="10829"/>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126</w:t>
    </w:r>
    <w:r>
      <w:rPr>
        <w:color w:val="2B579A"/>
        <w:shd w:val="clear" w:color="auto" w:fill="E6E6E6"/>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1A6C1" w14:textId="77777777" w:rsidR="00B3026E" w:rsidRDefault="003B3D18">
    <w:pPr>
      <w:tabs>
        <w:tab w:val="center" w:pos="3227"/>
        <w:tab w:val="right" w:pos="9988"/>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14</w:t>
    </w:r>
    <w:r>
      <w:rPr>
        <w:color w:val="2B579A"/>
        <w:shd w:val="clear" w:color="auto" w:fill="E6E6E6"/>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ECBB7" w14:textId="77777777" w:rsidR="00B3026E" w:rsidRDefault="003B3D18">
    <w:pPr>
      <w:tabs>
        <w:tab w:val="center" w:pos="3227"/>
        <w:tab w:val="right" w:pos="9988"/>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14</w:t>
    </w:r>
    <w:r>
      <w:rPr>
        <w:color w:val="2B579A"/>
        <w:shd w:val="clear" w:color="auto" w:fill="E6E6E6"/>
      </w:rP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ABCDB" w14:textId="77777777" w:rsidR="00B3026E" w:rsidRDefault="003B3D18">
    <w:pPr>
      <w:spacing w:after="1369" w:line="259" w:lineRule="auto"/>
      <w:ind w:left="1081"/>
    </w:pPr>
    <w:r>
      <w:rPr>
        <w:rFonts w:ascii="Arial" w:eastAsia="Arial" w:hAnsi="Arial" w:cs="Arial"/>
      </w:rPr>
      <w:t xml:space="preserve">• </w:t>
    </w:r>
  </w:p>
  <w:p w14:paraId="0E0BDF93" w14:textId="77777777" w:rsidR="00B3026E" w:rsidRDefault="003B3D18">
    <w:pPr>
      <w:tabs>
        <w:tab w:val="center" w:pos="3227"/>
        <w:tab w:val="right" w:pos="9968"/>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18</w:t>
    </w:r>
    <w:r>
      <w:rPr>
        <w:color w:val="2B579A"/>
        <w:shd w:val="clear" w:color="auto" w:fill="E6E6E6"/>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2031" w14:textId="77777777" w:rsidR="00B3026E" w:rsidRDefault="003B3D18">
    <w:pPr>
      <w:tabs>
        <w:tab w:val="center" w:pos="3227"/>
        <w:tab w:val="right" w:pos="9968"/>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18</w:t>
    </w:r>
    <w:r>
      <w:rPr>
        <w:color w:val="2B579A"/>
        <w:shd w:val="clear" w:color="auto" w:fill="E6E6E6"/>
      </w:rP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BFC99" w14:textId="77777777" w:rsidR="00B3026E" w:rsidRDefault="003B3D18">
    <w:pPr>
      <w:spacing w:after="1369" w:line="259" w:lineRule="auto"/>
      <w:ind w:left="1081"/>
    </w:pPr>
    <w:r>
      <w:rPr>
        <w:rFonts w:ascii="Arial" w:eastAsia="Arial" w:hAnsi="Arial" w:cs="Arial"/>
      </w:rPr>
      <w:t xml:space="preserve">• </w:t>
    </w:r>
  </w:p>
  <w:p w14:paraId="3DC63AC5" w14:textId="77777777" w:rsidR="00B3026E" w:rsidRDefault="003B3D18">
    <w:pPr>
      <w:tabs>
        <w:tab w:val="center" w:pos="3227"/>
        <w:tab w:val="right" w:pos="9968"/>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18</w:t>
    </w:r>
    <w:r>
      <w:rPr>
        <w:color w:val="2B579A"/>
        <w:shd w:val="clear" w:color="auto" w:fill="E6E6E6"/>
      </w:rP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FAFB" w14:textId="77777777" w:rsidR="00B3026E" w:rsidRDefault="003B3D18">
    <w:pPr>
      <w:tabs>
        <w:tab w:val="center" w:pos="3227"/>
        <w:tab w:val="right" w:pos="9974"/>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14</w:t>
    </w:r>
    <w:r>
      <w:rPr>
        <w:color w:val="2B579A"/>
        <w:shd w:val="clear" w:color="auto" w:fill="E6E6E6"/>
      </w:rP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107DC" w14:textId="77777777" w:rsidR="00B3026E" w:rsidRDefault="003B3D18">
    <w:pPr>
      <w:tabs>
        <w:tab w:val="center" w:pos="3227"/>
        <w:tab w:val="right" w:pos="9974"/>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14</w:t>
    </w:r>
    <w:r>
      <w:rPr>
        <w:color w:val="2B579A"/>
        <w:shd w:val="clear" w:color="auto" w:fill="E6E6E6"/>
      </w:rP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7B066" w14:textId="77777777" w:rsidR="00B3026E" w:rsidRDefault="003B3D18">
    <w:pPr>
      <w:tabs>
        <w:tab w:val="center" w:pos="3227"/>
        <w:tab w:val="right" w:pos="9974"/>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14</w:t>
    </w:r>
    <w:r>
      <w:rPr>
        <w:color w:val="2B579A"/>
        <w:shd w:val="clear" w:color="auto" w:fill="E6E6E6"/>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A7F81" w14:textId="77777777" w:rsidR="006E0425" w:rsidRDefault="006E0425">
      <w:r>
        <w:separator/>
      </w:r>
    </w:p>
  </w:footnote>
  <w:footnote w:type="continuationSeparator" w:id="0">
    <w:p w14:paraId="630167B6" w14:textId="77777777" w:rsidR="006E0425" w:rsidRDefault="006E0425">
      <w:r>
        <w:continuationSeparator/>
      </w:r>
    </w:p>
  </w:footnote>
  <w:footnote w:type="continuationNotice" w:id="1">
    <w:p w14:paraId="0B726B75" w14:textId="77777777" w:rsidR="006E0425" w:rsidRDefault="006E04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07A8" w14:textId="77777777" w:rsidR="00B3026E" w:rsidRDefault="00B3026E">
    <w:pPr>
      <w:spacing w:after="160" w:line="259" w:lineRule="aut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F23E" w14:textId="77777777" w:rsidR="00B3026E" w:rsidRDefault="00B3026E">
    <w:pPr>
      <w:spacing w:after="160" w:line="259" w:lineRule="aut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BF779" w14:textId="77777777" w:rsidR="00B3026E" w:rsidRDefault="00B3026E">
    <w:pPr>
      <w:spacing w:after="160" w:line="259" w:lineRule="aut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FB140" w14:textId="77777777" w:rsidR="00B3026E" w:rsidRDefault="00B3026E">
    <w:pPr>
      <w:spacing w:after="160" w:line="259" w:lineRule="aut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B07B" w14:textId="77777777" w:rsidR="00B3026E" w:rsidRDefault="00B3026E">
    <w:pPr>
      <w:spacing w:after="160" w:line="259" w:lineRule="aut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640A1" w14:textId="77777777" w:rsidR="00B3026E" w:rsidRDefault="00B3026E">
    <w:pPr>
      <w:spacing w:after="160" w:line="259" w:lineRule="aut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0425" w14:textId="77777777" w:rsidR="00B3026E" w:rsidRDefault="00B3026E">
    <w:pPr>
      <w:spacing w:after="160" w:line="259" w:lineRule="aut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79D5" w14:textId="77777777" w:rsidR="00B3026E" w:rsidRDefault="00B3026E">
    <w:pPr>
      <w:spacing w:after="160" w:line="259" w:lineRule="aut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5924" w14:textId="77777777" w:rsidR="00B3026E" w:rsidRDefault="00B3026E">
    <w:pPr>
      <w:spacing w:after="160" w:line="259" w:lineRule="aut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6A29" w14:textId="77777777" w:rsidR="00B3026E" w:rsidRDefault="00B3026E">
    <w:pPr>
      <w:spacing w:after="160"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471A" w14:textId="77777777" w:rsidR="00B3026E" w:rsidRDefault="00B3026E">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BD3E" w14:textId="77777777" w:rsidR="00B3026E" w:rsidRDefault="00B3026E">
    <w:pPr>
      <w:spacing w:after="160" w:line="259"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B9B5" w14:textId="77777777" w:rsidR="00B3026E" w:rsidRDefault="003B3D18">
    <w:pPr>
      <w:spacing w:after="427" w:line="259" w:lineRule="auto"/>
    </w:pPr>
    <w:r>
      <w:t xml:space="preserve"> </w:t>
    </w:r>
  </w:p>
  <w:p w14:paraId="1F003E68" w14:textId="77777777" w:rsidR="00B3026E" w:rsidRDefault="003B3D18">
    <w:pPr>
      <w:spacing w:line="259" w:lineRule="auto"/>
      <w:ind w:left="1081"/>
    </w:pP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0A125" w14:textId="77777777" w:rsidR="00B3026E" w:rsidRDefault="003B3D18">
    <w:pPr>
      <w:spacing w:after="427" w:line="259" w:lineRule="auto"/>
    </w:pPr>
    <w:r>
      <w:t xml:space="preserve"> </w:t>
    </w:r>
  </w:p>
  <w:p w14:paraId="54C2FF5A" w14:textId="564BD248" w:rsidR="00B3026E" w:rsidRDefault="00B3026E" w:rsidP="009527C4">
    <w:pPr>
      <w:spacing w:line="259"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23414" w14:textId="77777777" w:rsidR="00B3026E" w:rsidRDefault="00B3026E">
    <w:pPr>
      <w:spacing w:after="160" w:line="259"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8B2A4" w14:textId="77777777" w:rsidR="00B3026E" w:rsidRDefault="00B3026E">
    <w:pPr>
      <w:spacing w:after="160" w:line="259" w:lineRule="aut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1579" w14:textId="77777777" w:rsidR="00B3026E" w:rsidRDefault="00B3026E">
    <w:pPr>
      <w:spacing w:after="160" w:line="259"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DA31D" w14:textId="77777777" w:rsidR="00B3026E" w:rsidRDefault="003B3D18">
    <w:pPr>
      <w:spacing w:after="427" w:line="259" w:lineRule="auto"/>
    </w:pPr>
    <w:r>
      <w:t xml:space="preserve"> </w:t>
    </w:r>
  </w:p>
  <w:p w14:paraId="70776493" w14:textId="4AA6FB81" w:rsidR="00B3026E" w:rsidRDefault="00B3026E">
    <w:pPr>
      <w:spacing w:line="259" w:lineRule="auto"/>
      <w:ind w:left="1081"/>
    </w:pPr>
  </w:p>
</w:hdr>
</file>

<file path=word/intelligence2.xml><?xml version="1.0" encoding="utf-8"?>
<int2:intelligence xmlns:int2="http://schemas.microsoft.com/office/intelligence/2020/intelligence" xmlns:oel="http://schemas.microsoft.com/office/2019/extlst">
  <int2:observations>
    <int2:textHash int2:hashCode="yBb/y/AbvJOmFw" int2:id="WP8GyYBB">
      <int2:state int2:value="Rejected" int2:type="AugLoop_Text_Critique"/>
    </int2:textHash>
    <int2:textHash int2:hashCode="sUYWJn36tOOBMU" int2:id="q88cG8Z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F5BA"/>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366F92"/>
    <w:multiLevelType w:val="hybridMultilevel"/>
    <w:tmpl w:val="0436EA3A"/>
    <w:lvl w:ilvl="0" w:tplc="34090001">
      <w:start w:val="1"/>
      <w:numFmt w:val="bullet"/>
      <w:lvlText w:val=""/>
      <w:lvlJc w:val="left"/>
      <w:pPr>
        <w:ind w:left="2881" w:hanging="360"/>
      </w:pPr>
      <w:rPr>
        <w:rFonts w:ascii="Symbol" w:hAnsi="Symbol" w:hint="default"/>
      </w:rPr>
    </w:lvl>
    <w:lvl w:ilvl="1" w:tplc="34090003">
      <w:start w:val="1"/>
      <w:numFmt w:val="bullet"/>
      <w:lvlText w:val="o"/>
      <w:lvlJc w:val="left"/>
      <w:pPr>
        <w:ind w:left="3601" w:hanging="360"/>
      </w:pPr>
      <w:rPr>
        <w:rFonts w:ascii="Courier New" w:hAnsi="Courier New" w:cs="Courier New" w:hint="default"/>
      </w:rPr>
    </w:lvl>
    <w:lvl w:ilvl="2" w:tplc="34090005" w:tentative="1">
      <w:start w:val="1"/>
      <w:numFmt w:val="bullet"/>
      <w:lvlText w:val=""/>
      <w:lvlJc w:val="left"/>
      <w:pPr>
        <w:ind w:left="4321" w:hanging="360"/>
      </w:pPr>
      <w:rPr>
        <w:rFonts w:ascii="Wingdings" w:hAnsi="Wingdings" w:hint="default"/>
      </w:rPr>
    </w:lvl>
    <w:lvl w:ilvl="3" w:tplc="34090001" w:tentative="1">
      <w:start w:val="1"/>
      <w:numFmt w:val="bullet"/>
      <w:lvlText w:val=""/>
      <w:lvlJc w:val="left"/>
      <w:pPr>
        <w:ind w:left="5041" w:hanging="360"/>
      </w:pPr>
      <w:rPr>
        <w:rFonts w:ascii="Symbol" w:hAnsi="Symbol" w:hint="default"/>
      </w:rPr>
    </w:lvl>
    <w:lvl w:ilvl="4" w:tplc="34090003" w:tentative="1">
      <w:start w:val="1"/>
      <w:numFmt w:val="bullet"/>
      <w:lvlText w:val="o"/>
      <w:lvlJc w:val="left"/>
      <w:pPr>
        <w:ind w:left="5761" w:hanging="360"/>
      </w:pPr>
      <w:rPr>
        <w:rFonts w:ascii="Courier New" w:hAnsi="Courier New" w:cs="Courier New" w:hint="default"/>
      </w:rPr>
    </w:lvl>
    <w:lvl w:ilvl="5" w:tplc="34090005" w:tentative="1">
      <w:start w:val="1"/>
      <w:numFmt w:val="bullet"/>
      <w:lvlText w:val=""/>
      <w:lvlJc w:val="left"/>
      <w:pPr>
        <w:ind w:left="6481" w:hanging="360"/>
      </w:pPr>
      <w:rPr>
        <w:rFonts w:ascii="Wingdings" w:hAnsi="Wingdings" w:hint="default"/>
      </w:rPr>
    </w:lvl>
    <w:lvl w:ilvl="6" w:tplc="34090001" w:tentative="1">
      <w:start w:val="1"/>
      <w:numFmt w:val="bullet"/>
      <w:lvlText w:val=""/>
      <w:lvlJc w:val="left"/>
      <w:pPr>
        <w:ind w:left="7201" w:hanging="360"/>
      </w:pPr>
      <w:rPr>
        <w:rFonts w:ascii="Symbol" w:hAnsi="Symbol" w:hint="default"/>
      </w:rPr>
    </w:lvl>
    <w:lvl w:ilvl="7" w:tplc="34090003" w:tentative="1">
      <w:start w:val="1"/>
      <w:numFmt w:val="bullet"/>
      <w:lvlText w:val="o"/>
      <w:lvlJc w:val="left"/>
      <w:pPr>
        <w:ind w:left="7921" w:hanging="360"/>
      </w:pPr>
      <w:rPr>
        <w:rFonts w:ascii="Courier New" w:hAnsi="Courier New" w:cs="Courier New" w:hint="default"/>
      </w:rPr>
    </w:lvl>
    <w:lvl w:ilvl="8" w:tplc="34090005" w:tentative="1">
      <w:start w:val="1"/>
      <w:numFmt w:val="bullet"/>
      <w:lvlText w:val=""/>
      <w:lvlJc w:val="left"/>
      <w:pPr>
        <w:ind w:left="8641" w:hanging="360"/>
      </w:pPr>
      <w:rPr>
        <w:rFonts w:ascii="Wingdings" w:hAnsi="Wingdings" w:hint="default"/>
      </w:rPr>
    </w:lvl>
  </w:abstractNum>
  <w:abstractNum w:abstractNumId="2" w15:restartNumberingAfterBreak="0">
    <w:nsid w:val="0479E1F6"/>
    <w:multiLevelType w:val="multilevel"/>
    <w:tmpl w:val="FE103A46"/>
    <w:lvl w:ilvl="0">
      <w:start w:val="3"/>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0D3216"/>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8850028"/>
    <w:multiLevelType w:val="hybridMultilevel"/>
    <w:tmpl w:val="61DCC6A0"/>
    <w:lvl w:ilvl="0" w:tplc="76B0DE34">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0A3A6">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5A811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32BEE4">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46666A">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D6337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52D1A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6E0A6A">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9A9012">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253D24"/>
    <w:multiLevelType w:val="hybridMultilevel"/>
    <w:tmpl w:val="A5E832C4"/>
    <w:lvl w:ilvl="0" w:tplc="D46A5D56">
      <w:start w:val="1"/>
      <w:numFmt w:val="bullet"/>
      <w:lvlText w:val="•"/>
      <w:lvlJc w:val="left"/>
      <w:pPr>
        <w:ind w:left="36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3839DC">
      <w:start w:val="1"/>
      <w:numFmt w:val="bullet"/>
      <w:lvlText w:val="o"/>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58057A">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B0AFC6">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8E31CE">
      <w:start w:val="1"/>
      <w:numFmt w:val="bullet"/>
      <w:lvlText w:val="o"/>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3CB962">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98712E">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4CB6C0">
      <w:start w:val="1"/>
      <w:numFmt w:val="bullet"/>
      <w:lvlText w:val="o"/>
      <w:lvlJc w:val="left"/>
      <w:pPr>
        <w:ind w:left="7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38BC60">
      <w:start w:val="1"/>
      <w:numFmt w:val="bullet"/>
      <w:lvlText w:val="▪"/>
      <w:lvlJc w:val="left"/>
      <w:pPr>
        <w:ind w:left="7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F5973E9"/>
    <w:multiLevelType w:val="hybridMultilevel"/>
    <w:tmpl w:val="FFFFFFFF"/>
    <w:lvl w:ilvl="0" w:tplc="472E3922">
      <w:start w:val="1"/>
      <w:numFmt w:val="decimal"/>
      <w:lvlText w:val="%1."/>
      <w:lvlJc w:val="left"/>
      <w:pPr>
        <w:ind w:left="2880" w:hanging="360"/>
      </w:pPr>
    </w:lvl>
    <w:lvl w:ilvl="1" w:tplc="387E90D4">
      <w:start w:val="1"/>
      <w:numFmt w:val="lowerLetter"/>
      <w:lvlText w:val="%2."/>
      <w:lvlJc w:val="left"/>
      <w:pPr>
        <w:ind w:left="3240" w:hanging="360"/>
      </w:pPr>
    </w:lvl>
    <w:lvl w:ilvl="2" w:tplc="BB72A122">
      <w:start w:val="1"/>
      <w:numFmt w:val="lowerRoman"/>
      <w:lvlText w:val="%3."/>
      <w:lvlJc w:val="right"/>
      <w:pPr>
        <w:ind w:left="3960" w:hanging="180"/>
      </w:pPr>
    </w:lvl>
    <w:lvl w:ilvl="3" w:tplc="1D70D9E0">
      <w:start w:val="1"/>
      <w:numFmt w:val="decimal"/>
      <w:lvlText w:val="%4."/>
      <w:lvlJc w:val="left"/>
      <w:pPr>
        <w:ind w:left="4680" w:hanging="360"/>
      </w:pPr>
    </w:lvl>
    <w:lvl w:ilvl="4" w:tplc="ECBEF33E">
      <w:start w:val="1"/>
      <w:numFmt w:val="lowerLetter"/>
      <w:lvlText w:val="%5."/>
      <w:lvlJc w:val="left"/>
      <w:pPr>
        <w:ind w:left="5400" w:hanging="360"/>
      </w:pPr>
    </w:lvl>
    <w:lvl w:ilvl="5" w:tplc="2B6412D4">
      <w:start w:val="1"/>
      <w:numFmt w:val="lowerRoman"/>
      <w:lvlText w:val="%6."/>
      <w:lvlJc w:val="right"/>
      <w:pPr>
        <w:ind w:left="6120" w:hanging="180"/>
      </w:pPr>
    </w:lvl>
    <w:lvl w:ilvl="6" w:tplc="930E28AE">
      <w:start w:val="1"/>
      <w:numFmt w:val="decimal"/>
      <w:lvlText w:val="%7."/>
      <w:lvlJc w:val="left"/>
      <w:pPr>
        <w:ind w:left="6840" w:hanging="360"/>
      </w:pPr>
    </w:lvl>
    <w:lvl w:ilvl="7" w:tplc="1D00F4B4">
      <w:start w:val="1"/>
      <w:numFmt w:val="lowerLetter"/>
      <w:lvlText w:val="%8."/>
      <w:lvlJc w:val="left"/>
      <w:pPr>
        <w:ind w:left="7560" w:hanging="360"/>
      </w:pPr>
    </w:lvl>
    <w:lvl w:ilvl="8" w:tplc="609A478E">
      <w:start w:val="1"/>
      <w:numFmt w:val="lowerRoman"/>
      <w:lvlText w:val="%9."/>
      <w:lvlJc w:val="right"/>
      <w:pPr>
        <w:ind w:left="8280" w:hanging="180"/>
      </w:pPr>
    </w:lvl>
  </w:abstractNum>
  <w:abstractNum w:abstractNumId="7" w15:restartNumberingAfterBreak="0">
    <w:nsid w:val="10D85726"/>
    <w:multiLevelType w:val="hybridMultilevel"/>
    <w:tmpl w:val="3250AB92"/>
    <w:lvl w:ilvl="0" w:tplc="34090001">
      <w:start w:val="1"/>
      <w:numFmt w:val="bullet"/>
      <w:lvlText w:val=""/>
      <w:lvlJc w:val="left"/>
      <w:pPr>
        <w:ind w:left="2161" w:hanging="360"/>
      </w:pPr>
      <w:rPr>
        <w:rFonts w:ascii="Symbol" w:hAnsi="Symbol" w:hint="default"/>
      </w:rPr>
    </w:lvl>
    <w:lvl w:ilvl="1" w:tplc="34090003" w:tentative="1">
      <w:start w:val="1"/>
      <w:numFmt w:val="bullet"/>
      <w:lvlText w:val="o"/>
      <w:lvlJc w:val="left"/>
      <w:pPr>
        <w:ind w:left="2881" w:hanging="360"/>
      </w:pPr>
      <w:rPr>
        <w:rFonts w:ascii="Courier New" w:hAnsi="Courier New" w:cs="Courier New" w:hint="default"/>
      </w:rPr>
    </w:lvl>
    <w:lvl w:ilvl="2" w:tplc="34090005" w:tentative="1">
      <w:start w:val="1"/>
      <w:numFmt w:val="bullet"/>
      <w:lvlText w:val=""/>
      <w:lvlJc w:val="left"/>
      <w:pPr>
        <w:ind w:left="3601" w:hanging="360"/>
      </w:pPr>
      <w:rPr>
        <w:rFonts w:ascii="Wingdings" w:hAnsi="Wingdings" w:hint="default"/>
      </w:rPr>
    </w:lvl>
    <w:lvl w:ilvl="3" w:tplc="34090001" w:tentative="1">
      <w:start w:val="1"/>
      <w:numFmt w:val="bullet"/>
      <w:lvlText w:val=""/>
      <w:lvlJc w:val="left"/>
      <w:pPr>
        <w:ind w:left="4321" w:hanging="360"/>
      </w:pPr>
      <w:rPr>
        <w:rFonts w:ascii="Symbol" w:hAnsi="Symbol" w:hint="default"/>
      </w:rPr>
    </w:lvl>
    <w:lvl w:ilvl="4" w:tplc="34090003" w:tentative="1">
      <w:start w:val="1"/>
      <w:numFmt w:val="bullet"/>
      <w:lvlText w:val="o"/>
      <w:lvlJc w:val="left"/>
      <w:pPr>
        <w:ind w:left="5041" w:hanging="360"/>
      </w:pPr>
      <w:rPr>
        <w:rFonts w:ascii="Courier New" w:hAnsi="Courier New" w:cs="Courier New" w:hint="default"/>
      </w:rPr>
    </w:lvl>
    <w:lvl w:ilvl="5" w:tplc="34090005" w:tentative="1">
      <w:start w:val="1"/>
      <w:numFmt w:val="bullet"/>
      <w:lvlText w:val=""/>
      <w:lvlJc w:val="left"/>
      <w:pPr>
        <w:ind w:left="5761" w:hanging="360"/>
      </w:pPr>
      <w:rPr>
        <w:rFonts w:ascii="Wingdings" w:hAnsi="Wingdings" w:hint="default"/>
      </w:rPr>
    </w:lvl>
    <w:lvl w:ilvl="6" w:tplc="34090001" w:tentative="1">
      <w:start w:val="1"/>
      <w:numFmt w:val="bullet"/>
      <w:lvlText w:val=""/>
      <w:lvlJc w:val="left"/>
      <w:pPr>
        <w:ind w:left="6481" w:hanging="360"/>
      </w:pPr>
      <w:rPr>
        <w:rFonts w:ascii="Symbol" w:hAnsi="Symbol" w:hint="default"/>
      </w:rPr>
    </w:lvl>
    <w:lvl w:ilvl="7" w:tplc="34090003" w:tentative="1">
      <w:start w:val="1"/>
      <w:numFmt w:val="bullet"/>
      <w:lvlText w:val="o"/>
      <w:lvlJc w:val="left"/>
      <w:pPr>
        <w:ind w:left="7201" w:hanging="360"/>
      </w:pPr>
      <w:rPr>
        <w:rFonts w:ascii="Courier New" w:hAnsi="Courier New" w:cs="Courier New" w:hint="default"/>
      </w:rPr>
    </w:lvl>
    <w:lvl w:ilvl="8" w:tplc="34090005" w:tentative="1">
      <w:start w:val="1"/>
      <w:numFmt w:val="bullet"/>
      <w:lvlText w:val=""/>
      <w:lvlJc w:val="left"/>
      <w:pPr>
        <w:ind w:left="7921" w:hanging="360"/>
      </w:pPr>
      <w:rPr>
        <w:rFonts w:ascii="Wingdings" w:hAnsi="Wingdings" w:hint="default"/>
      </w:rPr>
    </w:lvl>
  </w:abstractNum>
  <w:abstractNum w:abstractNumId="8" w15:restartNumberingAfterBreak="0">
    <w:nsid w:val="12A73346"/>
    <w:multiLevelType w:val="hybridMultilevel"/>
    <w:tmpl w:val="6AC211BE"/>
    <w:lvl w:ilvl="0" w:tplc="34090001">
      <w:start w:val="1"/>
      <w:numFmt w:val="bullet"/>
      <w:lvlText w:val=""/>
      <w:lvlJc w:val="left"/>
      <w:pPr>
        <w:ind w:left="2161" w:hanging="360"/>
      </w:pPr>
      <w:rPr>
        <w:rFonts w:ascii="Symbol" w:hAnsi="Symbol" w:hint="default"/>
      </w:rPr>
    </w:lvl>
    <w:lvl w:ilvl="1" w:tplc="34090003" w:tentative="1">
      <w:start w:val="1"/>
      <w:numFmt w:val="bullet"/>
      <w:lvlText w:val="o"/>
      <w:lvlJc w:val="left"/>
      <w:pPr>
        <w:ind w:left="2881" w:hanging="360"/>
      </w:pPr>
      <w:rPr>
        <w:rFonts w:ascii="Courier New" w:hAnsi="Courier New" w:cs="Courier New" w:hint="default"/>
      </w:rPr>
    </w:lvl>
    <w:lvl w:ilvl="2" w:tplc="34090005" w:tentative="1">
      <w:start w:val="1"/>
      <w:numFmt w:val="bullet"/>
      <w:lvlText w:val=""/>
      <w:lvlJc w:val="left"/>
      <w:pPr>
        <w:ind w:left="3601" w:hanging="360"/>
      </w:pPr>
      <w:rPr>
        <w:rFonts w:ascii="Wingdings" w:hAnsi="Wingdings" w:hint="default"/>
      </w:rPr>
    </w:lvl>
    <w:lvl w:ilvl="3" w:tplc="34090001" w:tentative="1">
      <w:start w:val="1"/>
      <w:numFmt w:val="bullet"/>
      <w:lvlText w:val=""/>
      <w:lvlJc w:val="left"/>
      <w:pPr>
        <w:ind w:left="4321" w:hanging="360"/>
      </w:pPr>
      <w:rPr>
        <w:rFonts w:ascii="Symbol" w:hAnsi="Symbol" w:hint="default"/>
      </w:rPr>
    </w:lvl>
    <w:lvl w:ilvl="4" w:tplc="34090003" w:tentative="1">
      <w:start w:val="1"/>
      <w:numFmt w:val="bullet"/>
      <w:lvlText w:val="o"/>
      <w:lvlJc w:val="left"/>
      <w:pPr>
        <w:ind w:left="5041" w:hanging="360"/>
      </w:pPr>
      <w:rPr>
        <w:rFonts w:ascii="Courier New" w:hAnsi="Courier New" w:cs="Courier New" w:hint="default"/>
      </w:rPr>
    </w:lvl>
    <w:lvl w:ilvl="5" w:tplc="34090005" w:tentative="1">
      <w:start w:val="1"/>
      <w:numFmt w:val="bullet"/>
      <w:lvlText w:val=""/>
      <w:lvlJc w:val="left"/>
      <w:pPr>
        <w:ind w:left="5761" w:hanging="360"/>
      </w:pPr>
      <w:rPr>
        <w:rFonts w:ascii="Wingdings" w:hAnsi="Wingdings" w:hint="default"/>
      </w:rPr>
    </w:lvl>
    <w:lvl w:ilvl="6" w:tplc="34090001" w:tentative="1">
      <w:start w:val="1"/>
      <w:numFmt w:val="bullet"/>
      <w:lvlText w:val=""/>
      <w:lvlJc w:val="left"/>
      <w:pPr>
        <w:ind w:left="6481" w:hanging="360"/>
      </w:pPr>
      <w:rPr>
        <w:rFonts w:ascii="Symbol" w:hAnsi="Symbol" w:hint="default"/>
      </w:rPr>
    </w:lvl>
    <w:lvl w:ilvl="7" w:tplc="34090003" w:tentative="1">
      <w:start w:val="1"/>
      <w:numFmt w:val="bullet"/>
      <w:lvlText w:val="o"/>
      <w:lvlJc w:val="left"/>
      <w:pPr>
        <w:ind w:left="7201" w:hanging="360"/>
      </w:pPr>
      <w:rPr>
        <w:rFonts w:ascii="Courier New" w:hAnsi="Courier New" w:cs="Courier New" w:hint="default"/>
      </w:rPr>
    </w:lvl>
    <w:lvl w:ilvl="8" w:tplc="34090005" w:tentative="1">
      <w:start w:val="1"/>
      <w:numFmt w:val="bullet"/>
      <w:lvlText w:val=""/>
      <w:lvlJc w:val="left"/>
      <w:pPr>
        <w:ind w:left="7921" w:hanging="360"/>
      </w:pPr>
      <w:rPr>
        <w:rFonts w:ascii="Wingdings" w:hAnsi="Wingdings" w:hint="default"/>
      </w:rPr>
    </w:lvl>
  </w:abstractNum>
  <w:abstractNum w:abstractNumId="9" w15:restartNumberingAfterBreak="0">
    <w:nsid w:val="12DA56F4"/>
    <w:multiLevelType w:val="hybridMultilevel"/>
    <w:tmpl w:val="1AE6607C"/>
    <w:lvl w:ilvl="0" w:tplc="241EF08A">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090003" w:tentative="1">
      <w:start w:val="1"/>
      <w:numFmt w:val="bullet"/>
      <w:lvlText w:val="o"/>
      <w:lvlJc w:val="left"/>
      <w:pPr>
        <w:ind w:left="3601" w:hanging="360"/>
      </w:pPr>
      <w:rPr>
        <w:rFonts w:ascii="Courier New" w:hAnsi="Courier New" w:cs="Courier New" w:hint="default"/>
      </w:rPr>
    </w:lvl>
    <w:lvl w:ilvl="2" w:tplc="34090005" w:tentative="1">
      <w:start w:val="1"/>
      <w:numFmt w:val="bullet"/>
      <w:lvlText w:val=""/>
      <w:lvlJc w:val="left"/>
      <w:pPr>
        <w:ind w:left="4321" w:hanging="360"/>
      </w:pPr>
      <w:rPr>
        <w:rFonts w:ascii="Wingdings" w:hAnsi="Wingdings" w:hint="default"/>
      </w:rPr>
    </w:lvl>
    <w:lvl w:ilvl="3" w:tplc="34090001">
      <w:start w:val="1"/>
      <w:numFmt w:val="bullet"/>
      <w:lvlText w:val=""/>
      <w:lvlJc w:val="left"/>
      <w:pPr>
        <w:ind w:left="5041" w:hanging="360"/>
      </w:pPr>
      <w:rPr>
        <w:rFonts w:ascii="Symbol" w:hAnsi="Symbol" w:hint="default"/>
      </w:rPr>
    </w:lvl>
    <w:lvl w:ilvl="4" w:tplc="34090003">
      <w:start w:val="1"/>
      <w:numFmt w:val="bullet"/>
      <w:lvlText w:val="o"/>
      <w:lvlJc w:val="left"/>
      <w:pPr>
        <w:ind w:left="5761" w:hanging="360"/>
      </w:pPr>
      <w:rPr>
        <w:rFonts w:ascii="Courier New" w:hAnsi="Courier New" w:cs="Courier New" w:hint="default"/>
      </w:rPr>
    </w:lvl>
    <w:lvl w:ilvl="5" w:tplc="34090005" w:tentative="1">
      <w:start w:val="1"/>
      <w:numFmt w:val="bullet"/>
      <w:lvlText w:val=""/>
      <w:lvlJc w:val="left"/>
      <w:pPr>
        <w:ind w:left="6481" w:hanging="360"/>
      </w:pPr>
      <w:rPr>
        <w:rFonts w:ascii="Wingdings" w:hAnsi="Wingdings" w:hint="default"/>
      </w:rPr>
    </w:lvl>
    <w:lvl w:ilvl="6" w:tplc="34090001" w:tentative="1">
      <w:start w:val="1"/>
      <w:numFmt w:val="bullet"/>
      <w:lvlText w:val=""/>
      <w:lvlJc w:val="left"/>
      <w:pPr>
        <w:ind w:left="7201" w:hanging="360"/>
      </w:pPr>
      <w:rPr>
        <w:rFonts w:ascii="Symbol" w:hAnsi="Symbol" w:hint="default"/>
      </w:rPr>
    </w:lvl>
    <w:lvl w:ilvl="7" w:tplc="34090003" w:tentative="1">
      <w:start w:val="1"/>
      <w:numFmt w:val="bullet"/>
      <w:lvlText w:val="o"/>
      <w:lvlJc w:val="left"/>
      <w:pPr>
        <w:ind w:left="7921" w:hanging="360"/>
      </w:pPr>
      <w:rPr>
        <w:rFonts w:ascii="Courier New" w:hAnsi="Courier New" w:cs="Courier New" w:hint="default"/>
      </w:rPr>
    </w:lvl>
    <w:lvl w:ilvl="8" w:tplc="34090005" w:tentative="1">
      <w:start w:val="1"/>
      <w:numFmt w:val="bullet"/>
      <w:lvlText w:val=""/>
      <w:lvlJc w:val="left"/>
      <w:pPr>
        <w:ind w:left="8641" w:hanging="360"/>
      </w:pPr>
      <w:rPr>
        <w:rFonts w:ascii="Wingdings" w:hAnsi="Wingdings" w:hint="default"/>
      </w:rPr>
    </w:lvl>
  </w:abstractNum>
  <w:abstractNum w:abstractNumId="10" w15:restartNumberingAfterBreak="0">
    <w:nsid w:val="13AF5A58"/>
    <w:multiLevelType w:val="hybridMultilevel"/>
    <w:tmpl w:val="5DEE0A80"/>
    <w:lvl w:ilvl="0" w:tplc="34090005">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14FD587B"/>
    <w:multiLevelType w:val="hybridMultilevel"/>
    <w:tmpl w:val="77E4D4A6"/>
    <w:lvl w:ilvl="0" w:tplc="241EF08A">
      <w:start w:val="1"/>
      <w:numFmt w:val="bullet"/>
      <w:lvlText w:val="•"/>
      <w:lvlJc w:val="left"/>
      <w:pPr>
        <w:ind w:left="5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090003" w:tentative="1">
      <w:start w:val="1"/>
      <w:numFmt w:val="bullet"/>
      <w:lvlText w:val="o"/>
      <w:lvlJc w:val="left"/>
      <w:pPr>
        <w:ind w:left="3661" w:hanging="360"/>
      </w:pPr>
      <w:rPr>
        <w:rFonts w:ascii="Courier New" w:hAnsi="Courier New" w:cs="Courier New" w:hint="default"/>
      </w:rPr>
    </w:lvl>
    <w:lvl w:ilvl="2" w:tplc="34090005" w:tentative="1">
      <w:start w:val="1"/>
      <w:numFmt w:val="bullet"/>
      <w:lvlText w:val=""/>
      <w:lvlJc w:val="left"/>
      <w:pPr>
        <w:ind w:left="4381" w:hanging="360"/>
      </w:pPr>
      <w:rPr>
        <w:rFonts w:ascii="Wingdings" w:hAnsi="Wingdings" w:hint="default"/>
      </w:rPr>
    </w:lvl>
    <w:lvl w:ilvl="3" w:tplc="34090001">
      <w:start w:val="1"/>
      <w:numFmt w:val="bullet"/>
      <w:lvlText w:val=""/>
      <w:lvlJc w:val="left"/>
      <w:pPr>
        <w:ind w:left="5101" w:hanging="360"/>
      </w:pPr>
      <w:rPr>
        <w:rFonts w:ascii="Symbol" w:hAnsi="Symbol" w:hint="default"/>
      </w:rPr>
    </w:lvl>
    <w:lvl w:ilvl="4" w:tplc="34090003" w:tentative="1">
      <w:start w:val="1"/>
      <w:numFmt w:val="bullet"/>
      <w:lvlText w:val="o"/>
      <w:lvlJc w:val="left"/>
      <w:pPr>
        <w:ind w:left="5821" w:hanging="360"/>
      </w:pPr>
      <w:rPr>
        <w:rFonts w:ascii="Courier New" w:hAnsi="Courier New" w:cs="Courier New" w:hint="default"/>
      </w:rPr>
    </w:lvl>
    <w:lvl w:ilvl="5" w:tplc="34090005" w:tentative="1">
      <w:start w:val="1"/>
      <w:numFmt w:val="bullet"/>
      <w:lvlText w:val=""/>
      <w:lvlJc w:val="left"/>
      <w:pPr>
        <w:ind w:left="6541" w:hanging="360"/>
      </w:pPr>
      <w:rPr>
        <w:rFonts w:ascii="Wingdings" w:hAnsi="Wingdings" w:hint="default"/>
      </w:rPr>
    </w:lvl>
    <w:lvl w:ilvl="6" w:tplc="34090001" w:tentative="1">
      <w:start w:val="1"/>
      <w:numFmt w:val="bullet"/>
      <w:lvlText w:val=""/>
      <w:lvlJc w:val="left"/>
      <w:pPr>
        <w:ind w:left="7261" w:hanging="360"/>
      </w:pPr>
      <w:rPr>
        <w:rFonts w:ascii="Symbol" w:hAnsi="Symbol" w:hint="default"/>
      </w:rPr>
    </w:lvl>
    <w:lvl w:ilvl="7" w:tplc="34090003" w:tentative="1">
      <w:start w:val="1"/>
      <w:numFmt w:val="bullet"/>
      <w:lvlText w:val="o"/>
      <w:lvlJc w:val="left"/>
      <w:pPr>
        <w:ind w:left="7981" w:hanging="360"/>
      </w:pPr>
      <w:rPr>
        <w:rFonts w:ascii="Courier New" w:hAnsi="Courier New" w:cs="Courier New" w:hint="default"/>
      </w:rPr>
    </w:lvl>
    <w:lvl w:ilvl="8" w:tplc="34090005" w:tentative="1">
      <w:start w:val="1"/>
      <w:numFmt w:val="bullet"/>
      <w:lvlText w:val=""/>
      <w:lvlJc w:val="left"/>
      <w:pPr>
        <w:ind w:left="8701" w:hanging="360"/>
      </w:pPr>
      <w:rPr>
        <w:rFonts w:ascii="Wingdings" w:hAnsi="Wingdings" w:hint="default"/>
      </w:rPr>
    </w:lvl>
  </w:abstractNum>
  <w:abstractNum w:abstractNumId="12" w15:restartNumberingAfterBreak="0">
    <w:nsid w:val="167D5C07"/>
    <w:multiLevelType w:val="hybridMultilevel"/>
    <w:tmpl w:val="8CF4CE84"/>
    <w:lvl w:ilvl="0" w:tplc="3409000F">
      <w:start w:val="1"/>
      <w:numFmt w:val="decimal"/>
      <w:lvlText w:val="%1."/>
      <w:lvlJc w:val="lef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3" w15:restartNumberingAfterBreak="0">
    <w:nsid w:val="16962575"/>
    <w:multiLevelType w:val="hybridMultilevel"/>
    <w:tmpl w:val="5CDAA63A"/>
    <w:lvl w:ilvl="0" w:tplc="AF8E48B2">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94F7A2">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5488BE">
      <w:start w:val="1"/>
      <w:numFmt w:val="bullet"/>
      <w:lvlText w:val="▪"/>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96B4A0">
      <w:start w:val="1"/>
      <w:numFmt w:val="bullet"/>
      <w:lvlText w:val="•"/>
      <w:lvlJc w:val="left"/>
      <w:pPr>
        <w:ind w:left="2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1E0378">
      <w:start w:val="1"/>
      <w:numFmt w:val="bullet"/>
      <w:lvlText w:val="o"/>
      <w:lvlJc w:val="left"/>
      <w:pPr>
        <w:ind w:left="3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88E566">
      <w:start w:val="1"/>
      <w:numFmt w:val="bullet"/>
      <w:lvlText w:val="▪"/>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E6D9BE">
      <w:start w:val="1"/>
      <w:numFmt w:val="bullet"/>
      <w:lvlText w:val="•"/>
      <w:lvlJc w:val="left"/>
      <w:pPr>
        <w:ind w:left="4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E63D9A">
      <w:start w:val="1"/>
      <w:numFmt w:val="bullet"/>
      <w:lvlText w:val="o"/>
      <w:lvlJc w:val="left"/>
      <w:pPr>
        <w:ind w:left="5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280F5A">
      <w:start w:val="1"/>
      <w:numFmt w:val="bullet"/>
      <w:lvlText w:val="▪"/>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70961CD"/>
    <w:multiLevelType w:val="hybridMultilevel"/>
    <w:tmpl w:val="8146FB1A"/>
    <w:lvl w:ilvl="0" w:tplc="DADA81BA">
      <w:start w:val="100"/>
      <w:numFmt w:val="decimal"/>
      <w:lvlText w:val="%1"/>
      <w:lvlJc w:val="left"/>
      <w:pPr>
        <w:ind w:left="240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2DB4A2AE">
      <w:start w:val="1"/>
      <w:numFmt w:val="lowerLetter"/>
      <w:lvlText w:val="%2"/>
      <w:lvlJc w:val="left"/>
      <w:pPr>
        <w:ind w:left="277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6898F6A4">
      <w:start w:val="1"/>
      <w:numFmt w:val="lowerRoman"/>
      <w:lvlText w:val="%3"/>
      <w:lvlJc w:val="left"/>
      <w:pPr>
        <w:ind w:left="349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A47A8358">
      <w:start w:val="1"/>
      <w:numFmt w:val="decimal"/>
      <w:lvlText w:val="%4"/>
      <w:lvlJc w:val="left"/>
      <w:pPr>
        <w:ind w:left="421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4B9AC72C">
      <w:start w:val="1"/>
      <w:numFmt w:val="lowerLetter"/>
      <w:lvlText w:val="%5"/>
      <w:lvlJc w:val="left"/>
      <w:pPr>
        <w:ind w:left="493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968AA944">
      <w:start w:val="1"/>
      <w:numFmt w:val="lowerRoman"/>
      <w:lvlText w:val="%6"/>
      <w:lvlJc w:val="left"/>
      <w:pPr>
        <w:ind w:left="565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0D90A0E2">
      <w:start w:val="1"/>
      <w:numFmt w:val="decimal"/>
      <w:lvlText w:val="%7"/>
      <w:lvlJc w:val="left"/>
      <w:pPr>
        <w:ind w:left="637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771E5BA6">
      <w:start w:val="1"/>
      <w:numFmt w:val="lowerLetter"/>
      <w:lvlText w:val="%8"/>
      <w:lvlJc w:val="left"/>
      <w:pPr>
        <w:ind w:left="709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4558BC7C">
      <w:start w:val="1"/>
      <w:numFmt w:val="lowerRoman"/>
      <w:lvlText w:val="%9"/>
      <w:lvlJc w:val="left"/>
      <w:pPr>
        <w:ind w:left="781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1A9491F6"/>
    <w:multiLevelType w:val="hybridMultilevel"/>
    <w:tmpl w:val="0DB07D3A"/>
    <w:lvl w:ilvl="0" w:tplc="A93627C0">
      <w:start w:val="1"/>
      <w:numFmt w:val="bullet"/>
      <w:lvlText w:val="•"/>
      <w:lvlJc w:val="left"/>
      <w:pPr>
        <w:ind w:left="1441" w:hanging="360"/>
      </w:pPr>
      <w:rPr>
        <w:rFonts w:ascii="Arial" w:hAnsi="Arial" w:hint="default"/>
      </w:rPr>
    </w:lvl>
    <w:lvl w:ilvl="1" w:tplc="48569D60">
      <w:start w:val="1"/>
      <w:numFmt w:val="bullet"/>
      <w:lvlText w:val="o"/>
      <w:lvlJc w:val="left"/>
      <w:pPr>
        <w:ind w:left="1440" w:hanging="360"/>
      </w:pPr>
      <w:rPr>
        <w:rFonts w:ascii="Courier New" w:hAnsi="Courier New" w:hint="default"/>
      </w:rPr>
    </w:lvl>
    <w:lvl w:ilvl="2" w:tplc="05D4FD58">
      <w:start w:val="1"/>
      <w:numFmt w:val="bullet"/>
      <w:lvlText w:val=""/>
      <w:lvlJc w:val="left"/>
      <w:pPr>
        <w:ind w:left="2160" w:hanging="360"/>
      </w:pPr>
      <w:rPr>
        <w:rFonts w:ascii="Wingdings" w:hAnsi="Wingdings" w:hint="default"/>
      </w:rPr>
    </w:lvl>
    <w:lvl w:ilvl="3" w:tplc="D046B384">
      <w:start w:val="1"/>
      <w:numFmt w:val="bullet"/>
      <w:lvlText w:val=""/>
      <w:lvlJc w:val="left"/>
      <w:pPr>
        <w:ind w:left="2880" w:hanging="360"/>
      </w:pPr>
      <w:rPr>
        <w:rFonts w:ascii="Symbol" w:hAnsi="Symbol" w:hint="default"/>
      </w:rPr>
    </w:lvl>
    <w:lvl w:ilvl="4" w:tplc="7BD4F8AC">
      <w:start w:val="1"/>
      <w:numFmt w:val="bullet"/>
      <w:lvlText w:val="o"/>
      <w:lvlJc w:val="left"/>
      <w:pPr>
        <w:ind w:left="3600" w:hanging="360"/>
      </w:pPr>
      <w:rPr>
        <w:rFonts w:ascii="Courier New" w:hAnsi="Courier New" w:hint="default"/>
      </w:rPr>
    </w:lvl>
    <w:lvl w:ilvl="5" w:tplc="943A0038">
      <w:start w:val="1"/>
      <w:numFmt w:val="bullet"/>
      <w:lvlText w:val=""/>
      <w:lvlJc w:val="left"/>
      <w:pPr>
        <w:ind w:left="4320" w:hanging="360"/>
      </w:pPr>
      <w:rPr>
        <w:rFonts w:ascii="Wingdings" w:hAnsi="Wingdings" w:hint="default"/>
      </w:rPr>
    </w:lvl>
    <w:lvl w:ilvl="6" w:tplc="AEA2FDA4">
      <w:start w:val="1"/>
      <w:numFmt w:val="bullet"/>
      <w:lvlText w:val=""/>
      <w:lvlJc w:val="left"/>
      <w:pPr>
        <w:ind w:left="5040" w:hanging="360"/>
      </w:pPr>
      <w:rPr>
        <w:rFonts w:ascii="Symbol" w:hAnsi="Symbol" w:hint="default"/>
      </w:rPr>
    </w:lvl>
    <w:lvl w:ilvl="7" w:tplc="2C54222A">
      <w:start w:val="1"/>
      <w:numFmt w:val="bullet"/>
      <w:lvlText w:val="o"/>
      <w:lvlJc w:val="left"/>
      <w:pPr>
        <w:ind w:left="5760" w:hanging="360"/>
      </w:pPr>
      <w:rPr>
        <w:rFonts w:ascii="Courier New" w:hAnsi="Courier New" w:hint="default"/>
      </w:rPr>
    </w:lvl>
    <w:lvl w:ilvl="8" w:tplc="01BE507C">
      <w:start w:val="1"/>
      <w:numFmt w:val="bullet"/>
      <w:lvlText w:val=""/>
      <w:lvlJc w:val="left"/>
      <w:pPr>
        <w:ind w:left="6480" w:hanging="360"/>
      </w:pPr>
      <w:rPr>
        <w:rFonts w:ascii="Wingdings" w:hAnsi="Wingdings" w:hint="default"/>
      </w:rPr>
    </w:lvl>
  </w:abstractNum>
  <w:abstractNum w:abstractNumId="16" w15:restartNumberingAfterBreak="0">
    <w:nsid w:val="1C054CD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1D405B0C"/>
    <w:multiLevelType w:val="hybridMultilevel"/>
    <w:tmpl w:val="294252A4"/>
    <w:lvl w:ilvl="0" w:tplc="E4DC650A">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14260A">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42358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E29A5E">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32878E">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5A75D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9AF90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E0D5D4">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0E5740">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E580DFA"/>
    <w:multiLevelType w:val="multilevel"/>
    <w:tmpl w:val="FFFFFFFF"/>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hint="default"/>
      </w:rPr>
    </w:lvl>
    <w:lvl w:ilvl="8">
      <w:start w:val="1"/>
      <w:numFmt w:val="bullet"/>
      <w:lvlText w:val=""/>
      <w:lvlJc w:val="left"/>
      <w:pPr>
        <w:ind w:left="5760" w:hanging="360"/>
      </w:pPr>
      <w:rPr>
        <w:rFonts w:ascii="Wingdings" w:hAnsi="Wingdings" w:hint="default"/>
      </w:rPr>
    </w:lvl>
  </w:abstractNum>
  <w:abstractNum w:abstractNumId="19" w15:restartNumberingAfterBreak="0">
    <w:nsid w:val="2042391F"/>
    <w:multiLevelType w:val="hybridMultilevel"/>
    <w:tmpl w:val="18F4CF0E"/>
    <w:lvl w:ilvl="0" w:tplc="C78617E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FC4D80">
      <w:start w:val="1"/>
      <w:numFmt w:val="lowerLetter"/>
      <w:lvlText w:val="%2"/>
      <w:lvlJc w:val="left"/>
      <w:pPr>
        <w:ind w:left="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CABD66">
      <w:start w:val="1"/>
      <w:numFmt w:val="lowerRoman"/>
      <w:lvlText w:val="%3"/>
      <w:lvlJc w:val="left"/>
      <w:pPr>
        <w:ind w:left="1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C3A29E2">
      <w:start w:val="1"/>
      <w:numFmt w:val="lowerLetter"/>
      <w:lvlRestart w:val="0"/>
      <w:lvlText w:val="%4."/>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46E884">
      <w:start w:val="1"/>
      <w:numFmt w:val="lowerLetter"/>
      <w:lvlText w:val="%5"/>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383BF4">
      <w:start w:val="1"/>
      <w:numFmt w:val="lowerRoman"/>
      <w:lvlText w:val="%6"/>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F0AB44">
      <w:start w:val="1"/>
      <w:numFmt w:val="decimal"/>
      <w:lvlText w:val="%7"/>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C28C96">
      <w:start w:val="1"/>
      <w:numFmt w:val="lowerLetter"/>
      <w:lvlText w:val="%8"/>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4C6AFA">
      <w:start w:val="1"/>
      <w:numFmt w:val="lowerRoman"/>
      <w:lvlText w:val="%9"/>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0675B97"/>
    <w:multiLevelType w:val="hybridMultilevel"/>
    <w:tmpl w:val="FFFFFFFF"/>
    <w:lvl w:ilvl="0" w:tplc="872641F2">
      <w:start w:val="1"/>
      <w:numFmt w:val="decimal"/>
      <w:lvlText w:val="%1."/>
      <w:lvlJc w:val="left"/>
      <w:pPr>
        <w:ind w:left="2890" w:hanging="360"/>
      </w:pPr>
    </w:lvl>
    <w:lvl w:ilvl="1" w:tplc="37D2CE3A">
      <w:start w:val="1"/>
      <w:numFmt w:val="lowerLetter"/>
      <w:lvlText w:val="%2."/>
      <w:lvlJc w:val="left"/>
      <w:pPr>
        <w:ind w:left="3610" w:hanging="360"/>
      </w:pPr>
    </w:lvl>
    <w:lvl w:ilvl="2" w:tplc="2CC84090">
      <w:start w:val="1"/>
      <w:numFmt w:val="lowerRoman"/>
      <w:lvlText w:val="%3."/>
      <w:lvlJc w:val="right"/>
      <w:pPr>
        <w:ind w:left="4330" w:hanging="180"/>
      </w:pPr>
    </w:lvl>
    <w:lvl w:ilvl="3" w:tplc="2B443570">
      <w:start w:val="1"/>
      <w:numFmt w:val="decimal"/>
      <w:lvlText w:val="%4."/>
      <w:lvlJc w:val="left"/>
      <w:pPr>
        <w:ind w:left="5050" w:hanging="360"/>
      </w:pPr>
    </w:lvl>
    <w:lvl w:ilvl="4" w:tplc="5B1845C8">
      <w:start w:val="1"/>
      <w:numFmt w:val="lowerLetter"/>
      <w:lvlText w:val="%5."/>
      <w:lvlJc w:val="left"/>
      <w:pPr>
        <w:ind w:left="5770" w:hanging="360"/>
      </w:pPr>
    </w:lvl>
    <w:lvl w:ilvl="5" w:tplc="566E2C24">
      <w:start w:val="1"/>
      <w:numFmt w:val="lowerRoman"/>
      <w:lvlText w:val="%6."/>
      <w:lvlJc w:val="right"/>
      <w:pPr>
        <w:ind w:left="6490" w:hanging="180"/>
      </w:pPr>
    </w:lvl>
    <w:lvl w:ilvl="6" w:tplc="C136B874">
      <w:start w:val="1"/>
      <w:numFmt w:val="decimal"/>
      <w:lvlText w:val="%7."/>
      <w:lvlJc w:val="left"/>
      <w:pPr>
        <w:ind w:left="7210" w:hanging="360"/>
      </w:pPr>
    </w:lvl>
    <w:lvl w:ilvl="7" w:tplc="B4140754">
      <w:start w:val="1"/>
      <w:numFmt w:val="lowerLetter"/>
      <w:lvlText w:val="%8."/>
      <w:lvlJc w:val="left"/>
      <w:pPr>
        <w:ind w:left="7930" w:hanging="360"/>
      </w:pPr>
    </w:lvl>
    <w:lvl w:ilvl="8" w:tplc="A0405484">
      <w:start w:val="1"/>
      <w:numFmt w:val="lowerRoman"/>
      <w:lvlText w:val="%9."/>
      <w:lvlJc w:val="right"/>
      <w:pPr>
        <w:ind w:left="8650" w:hanging="180"/>
      </w:pPr>
    </w:lvl>
  </w:abstractNum>
  <w:abstractNum w:abstractNumId="21" w15:restartNumberingAfterBreak="0">
    <w:nsid w:val="20ED9A24"/>
    <w:multiLevelType w:val="hybridMultilevel"/>
    <w:tmpl w:val="FFFFFFFF"/>
    <w:lvl w:ilvl="0" w:tplc="0A7EDB8C">
      <w:start w:val="1"/>
      <w:numFmt w:val="decimal"/>
      <w:lvlText w:val="%1."/>
      <w:lvlJc w:val="left"/>
      <w:pPr>
        <w:ind w:left="2520" w:hanging="360"/>
      </w:pPr>
    </w:lvl>
    <w:lvl w:ilvl="1" w:tplc="38545D68">
      <w:start w:val="1"/>
      <w:numFmt w:val="lowerLetter"/>
      <w:lvlText w:val="%2."/>
      <w:lvlJc w:val="left"/>
      <w:pPr>
        <w:ind w:left="3240" w:hanging="360"/>
      </w:pPr>
    </w:lvl>
    <w:lvl w:ilvl="2" w:tplc="DBE69CF4">
      <w:start w:val="1"/>
      <w:numFmt w:val="lowerRoman"/>
      <w:lvlText w:val="%3."/>
      <w:lvlJc w:val="right"/>
      <w:pPr>
        <w:ind w:left="3960" w:hanging="180"/>
      </w:pPr>
    </w:lvl>
    <w:lvl w:ilvl="3" w:tplc="D47C1F66">
      <w:start w:val="1"/>
      <w:numFmt w:val="decimal"/>
      <w:lvlText w:val="%4."/>
      <w:lvlJc w:val="left"/>
      <w:pPr>
        <w:ind w:left="4680" w:hanging="360"/>
      </w:pPr>
    </w:lvl>
    <w:lvl w:ilvl="4" w:tplc="F27E7326">
      <w:start w:val="1"/>
      <w:numFmt w:val="lowerLetter"/>
      <w:lvlText w:val="%5."/>
      <w:lvlJc w:val="left"/>
      <w:pPr>
        <w:ind w:left="5400" w:hanging="360"/>
      </w:pPr>
    </w:lvl>
    <w:lvl w:ilvl="5" w:tplc="EEB4F9A8">
      <w:start w:val="1"/>
      <w:numFmt w:val="lowerRoman"/>
      <w:lvlText w:val="%6."/>
      <w:lvlJc w:val="right"/>
      <w:pPr>
        <w:ind w:left="6120" w:hanging="180"/>
      </w:pPr>
    </w:lvl>
    <w:lvl w:ilvl="6" w:tplc="37647626">
      <w:start w:val="1"/>
      <w:numFmt w:val="decimal"/>
      <w:lvlText w:val="%7."/>
      <w:lvlJc w:val="left"/>
      <w:pPr>
        <w:ind w:left="6840" w:hanging="360"/>
      </w:pPr>
    </w:lvl>
    <w:lvl w:ilvl="7" w:tplc="329022C2">
      <w:start w:val="1"/>
      <w:numFmt w:val="lowerLetter"/>
      <w:lvlText w:val="%8."/>
      <w:lvlJc w:val="left"/>
      <w:pPr>
        <w:ind w:left="7560" w:hanging="360"/>
      </w:pPr>
    </w:lvl>
    <w:lvl w:ilvl="8" w:tplc="F34EC276">
      <w:start w:val="1"/>
      <w:numFmt w:val="lowerRoman"/>
      <w:lvlText w:val="%9."/>
      <w:lvlJc w:val="right"/>
      <w:pPr>
        <w:ind w:left="8280" w:hanging="180"/>
      </w:pPr>
    </w:lvl>
  </w:abstractNum>
  <w:abstractNum w:abstractNumId="22" w15:restartNumberingAfterBreak="0">
    <w:nsid w:val="21052A4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364598D"/>
    <w:multiLevelType w:val="hybridMultilevel"/>
    <w:tmpl w:val="803E6316"/>
    <w:lvl w:ilvl="0" w:tplc="B5645FC8">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22A90E">
      <w:start w:val="1"/>
      <w:numFmt w:val="bullet"/>
      <w:lvlText w:val="o"/>
      <w:lvlJc w:val="left"/>
      <w:pPr>
        <w:ind w:left="1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86C03C">
      <w:start w:val="1"/>
      <w:numFmt w:val="bullet"/>
      <w:lvlText w:val="▪"/>
      <w:lvlJc w:val="left"/>
      <w:pPr>
        <w:ind w:left="2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AAB47E">
      <w:start w:val="1"/>
      <w:numFmt w:val="bullet"/>
      <w:lvlText w:val="•"/>
      <w:lvlJc w:val="left"/>
      <w:pPr>
        <w:ind w:left="3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4CC5FE">
      <w:start w:val="1"/>
      <w:numFmt w:val="bullet"/>
      <w:lvlText w:val="o"/>
      <w:lvlJc w:val="left"/>
      <w:pPr>
        <w:ind w:left="3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94E392">
      <w:start w:val="1"/>
      <w:numFmt w:val="bullet"/>
      <w:lvlText w:val="▪"/>
      <w:lvlJc w:val="left"/>
      <w:pPr>
        <w:ind w:left="4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8E148C">
      <w:start w:val="1"/>
      <w:numFmt w:val="bullet"/>
      <w:lvlText w:val="•"/>
      <w:lvlJc w:val="left"/>
      <w:pPr>
        <w:ind w:left="5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90E2CC">
      <w:start w:val="1"/>
      <w:numFmt w:val="bullet"/>
      <w:lvlText w:val="o"/>
      <w:lvlJc w:val="left"/>
      <w:pPr>
        <w:ind w:left="6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AA02BC">
      <w:start w:val="1"/>
      <w:numFmt w:val="bullet"/>
      <w:lvlText w:val="▪"/>
      <w:lvlJc w:val="left"/>
      <w:pPr>
        <w:ind w:left="6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3CA294A"/>
    <w:multiLevelType w:val="hybridMultilevel"/>
    <w:tmpl w:val="667C213A"/>
    <w:lvl w:ilvl="0" w:tplc="34090001">
      <w:start w:val="1"/>
      <w:numFmt w:val="bullet"/>
      <w:lvlText w:val=""/>
      <w:lvlJc w:val="left"/>
      <w:pPr>
        <w:ind w:left="1441" w:hanging="360"/>
      </w:pPr>
      <w:rPr>
        <w:rFonts w:ascii="Symbol" w:hAnsi="Symbol" w:hint="default"/>
      </w:rPr>
    </w:lvl>
    <w:lvl w:ilvl="1" w:tplc="34090003" w:tentative="1">
      <w:start w:val="1"/>
      <w:numFmt w:val="bullet"/>
      <w:lvlText w:val="o"/>
      <w:lvlJc w:val="left"/>
      <w:pPr>
        <w:ind w:left="2161" w:hanging="360"/>
      </w:pPr>
      <w:rPr>
        <w:rFonts w:ascii="Courier New" w:hAnsi="Courier New" w:cs="Courier New" w:hint="default"/>
      </w:rPr>
    </w:lvl>
    <w:lvl w:ilvl="2" w:tplc="34090005" w:tentative="1">
      <w:start w:val="1"/>
      <w:numFmt w:val="bullet"/>
      <w:lvlText w:val=""/>
      <w:lvlJc w:val="left"/>
      <w:pPr>
        <w:ind w:left="2881" w:hanging="360"/>
      </w:pPr>
      <w:rPr>
        <w:rFonts w:ascii="Wingdings" w:hAnsi="Wingdings" w:hint="default"/>
      </w:rPr>
    </w:lvl>
    <w:lvl w:ilvl="3" w:tplc="34090001" w:tentative="1">
      <w:start w:val="1"/>
      <w:numFmt w:val="bullet"/>
      <w:lvlText w:val=""/>
      <w:lvlJc w:val="left"/>
      <w:pPr>
        <w:ind w:left="3601" w:hanging="360"/>
      </w:pPr>
      <w:rPr>
        <w:rFonts w:ascii="Symbol" w:hAnsi="Symbol" w:hint="default"/>
      </w:rPr>
    </w:lvl>
    <w:lvl w:ilvl="4" w:tplc="34090003" w:tentative="1">
      <w:start w:val="1"/>
      <w:numFmt w:val="bullet"/>
      <w:lvlText w:val="o"/>
      <w:lvlJc w:val="left"/>
      <w:pPr>
        <w:ind w:left="4321" w:hanging="360"/>
      </w:pPr>
      <w:rPr>
        <w:rFonts w:ascii="Courier New" w:hAnsi="Courier New" w:cs="Courier New" w:hint="default"/>
      </w:rPr>
    </w:lvl>
    <w:lvl w:ilvl="5" w:tplc="34090005" w:tentative="1">
      <w:start w:val="1"/>
      <w:numFmt w:val="bullet"/>
      <w:lvlText w:val=""/>
      <w:lvlJc w:val="left"/>
      <w:pPr>
        <w:ind w:left="5041" w:hanging="360"/>
      </w:pPr>
      <w:rPr>
        <w:rFonts w:ascii="Wingdings" w:hAnsi="Wingdings" w:hint="default"/>
      </w:rPr>
    </w:lvl>
    <w:lvl w:ilvl="6" w:tplc="34090001" w:tentative="1">
      <w:start w:val="1"/>
      <w:numFmt w:val="bullet"/>
      <w:lvlText w:val=""/>
      <w:lvlJc w:val="left"/>
      <w:pPr>
        <w:ind w:left="5761" w:hanging="360"/>
      </w:pPr>
      <w:rPr>
        <w:rFonts w:ascii="Symbol" w:hAnsi="Symbol" w:hint="default"/>
      </w:rPr>
    </w:lvl>
    <w:lvl w:ilvl="7" w:tplc="34090003" w:tentative="1">
      <w:start w:val="1"/>
      <w:numFmt w:val="bullet"/>
      <w:lvlText w:val="o"/>
      <w:lvlJc w:val="left"/>
      <w:pPr>
        <w:ind w:left="6481" w:hanging="360"/>
      </w:pPr>
      <w:rPr>
        <w:rFonts w:ascii="Courier New" w:hAnsi="Courier New" w:cs="Courier New" w:hint="default"/>
      </w:rPr>
    </w:lvl>
    <w:lvl w:ilvl="8" w:tplc="34090005" w:tentative="1">
      <w:start w:val="1"/>
      <w:numFmt w:val="bullet"/>
      <w:lvlText w:val=""/>
      <w:lvlJc w:val="left"/>
      <w:pPr>
        <w:ind w:left="7201" w:hanging="360"/>
      </w:pPr>
      <w:rPr>
        <w:rFonts w:ascii="Wingdings" w:hAnsi="Wingdings" w:hint="default"/>
      </w:rPr>
    </w:lvl>
  </w:abstractNum>
  <w:abstractNum w:abstractNumId="25" w15:restartNumberingAfterBreak="0">
    <w:nsid w:val="243C48D8"/>
    <w:multiLevelType w:val="hybridMultilevel"/>
    <w:tmpl w:val="A406F14E"/>
    <w:lvl w:ilvl="0" w:tplc="DE642E92">
      <w:start w:val="1"/>
      <w:numFmt w:val="lowerLetter"/>
      <w:lvlText w:val="%1."/>
      <w:lvlJc w:val="left"/>
      <w:pPr>
        <w:ind w:left="17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1C9DDA">
      <w:start w:val="1"/>
      <w:numFmt w:val="lowerLetter"/>
      <w:lvlText w:val="%2"/>
      <w:lvlJc w:val="left"/>
      <w:pPr>
        <w:ind w:left="23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B859FE">
      <w:start w:val="1"/>
      <w:numFmt w:val="lowerRoman"/>
      <w:lvlText w:val="%3"/>
      <w:lvlJc w:val="left"/>
      <w:pPr>
        <w:ind w:left="30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BCA29C">
      <w:start w:val="1"/>
      <w:numFmt w:val="decimal"/>
      <w:lvlText w:val="%4"/>
      <w:lvlJc w:val="left"/>
      <w:pPr>
        <w:ind w:left="37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809362">
      <w:start w:val="1"/>
      <w:numFmt w:val="lowerLetter"/>
      <w:lvlText w:val="%5"/>
      <w:lvlJc w:val="left"/>
      <w:pPr>
        <w:ind w:left="44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10618E">
      <w:start w:val="1"/>
      <w:numFmt w:val="lowerRoman"/>
      <w:lvlText w:val="%6"/>
      <w:lvlJc w:val="left"/>
      <w:pPr>
        <w:ind w:left="52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0AE044">
      <w:start w:val="1"/>
      <w:numFmt w:val="decimal"/>
      <w:lvlText w:val="%7"/>
      <w:lvlJc w:val="left"/>
      <w:pPr>
        <w:ind w:left="59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148966">
      <w:start w:val="1"/>
      <w:numFmt w:val="lowerLetter"/>
      <w:lvlText w:val="%8"/>
      <w:lvlJc w:val="left"/>
      <w:pPr>
        <w:ind w:left="6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FA444BE">
      <w:start w:val="1"/>
      <w:numFmt w:val="lowerRoman"/>
      <w:lvlText w:val="%9"/>
      <w:lvlJc w:val="left"/>
      <w:pPr>
        <w:ind w:left="7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55F60E9"/>
    <w:multiLevelType w:val="hybridMultilevel"/>
    <w:tmpl w:val="1BEEF64E"/>
    <w:lvl w:ilvl="0" w:tplc="34090001">
      <w:start w:val="1"/>
      <w:numFmt w:val="bullet"/>
      <w:lvlText w:val=""/>
      <w:lvlJc w:val="left"/>
      <w:pPr>
        <w:ind w:left="2876" w:hanging="360"/>
      </w:pPr>
      <w:rPr>
        <w:rFonts w:ascii="Symbol" w:hAnsi="Symbol" w:hint="default"/>
      </w:rPr>
    </w:lvl>
    <w:lvl w:ilvl="1" w:tplc="34090003" w:tentative="1">
      <w:start w:val="1"/>
      <w:numFmt w:val="bullet"/>
      <w:lvlText w:val="o"/>
      <w:lvlJc w:val="left"/>
      <w:pPr>
        <w:ind w:left="3596" w:hanging="360"/>
      </w:pPr>
      <w:rPr>
        <w:rFonts w:ascii="Courier New" w:hAnsi="Courier New" w:cs="Courier New" w:hint="default"/>
      </w:rPr>
    </w:lvl>
    <w:lvl w:ilvl="2" w:tplc="34090005" w:tentative="1">
      <w:start w:val="1"/>
      <w:numFmt w:val="bullet"/>
      <w:lvlText w:val=""/>
      <w:lvlJc w:val="left"/>
      <w:pPr>
        <w:ind w:left="4316" w:hanging="360"/>
      </w:pPr>
      <w:rPr>
        <w:rFonts w:ascii="Wingdings" w:hAnsi="Wingdings" w:hint="default"/>
      </w:rPr>
    </w:lvl>
    <w:lvl w:ilvl="3" w:tplc="34090001" w:tentative="1">
      <w:start w:val="1"/>
      <w:numFmt w:val="bullet"/>
      <w:lvlText w:val=""/>
      <w:lvlJc w:val="left"/>
      <w:pPr>
        <w:ind w:left="5036" w:hanging="360"/>
      </w:pPr>
      <w:rPr>
        <w:rFonts w:ascii="Symbol" w:hAnsi="Symbol" w:hint="default"/>
      </w:rPr>
    </w:lvl>
    <w:lvl w:ilvl="4" w:tplc="34090003" w:tentative="1">
      <w:start w:val="1"/>
      <w:numFmt w:val="bullet"/>
      <w:lvlText w:val="o"/>
      <w:lvlJc w:val="left"/>
      <w:pPr>
        <w:ind w:left="5756" w:hanging="360"/>
      </w:pPr>
      <w:rPr>
        <w:rFonts w:ascii="Courier New" w:hAnsi="Courier New" w:cs="Courier New" w:hint="default"/>
      </w:rPr>
    </w:lvl>
    <w:lvl w:ilvl="5" w:tplc="34090005" w:tentative="1">
      <w:start w:val="1"/>
      <w:numFmt w:val="bullet"/>
      <w:lvlText w:val=""/>
      <w:lvlJc w:val="left"/>
      <w:pPr>
        <w:ind w:left="6476" w:hanging="360"/>
      </w:pPr>
      <w:rPr>
        <w:rFonts w:ascii="Wingdings" w:hAnsi="Wingdings" w:hint="default"/>
      </w:rPr>
    </w:lvl>
    <w:lvl w:ilvl="6" w:tplc="34090001" w:tentative="1">
      <w:start w:val="1"/>
      <w:numFmt w:val="bullet"/>
      <w:lvlText w:val=""/>
      <w:lvlJc w:val="left"/>
      <w:pPr>
        <w:ind w:left="7196" w:hanging="360"/>
      </w:pPr>
      <w:rPr>
        <w:rFonts w:ascii="Symbol" w:hAnsi="Symbol" w:hint="default"/>
      </w:rPr>
    </w:lvl>
    <w:lvl w:ilvl="7" w:tplc="34090003" w:tentative="1">
      <w:start w:val="1"/>
      <w:numFmt w:val="bullet"/>
      <w:lvlText w:val="o"/>
      <w:lvlJc w:val="left"/>
      <w:pPr>
        <w:ind w:left="7916" w:hanging="360"/>
      </w:pPr>
      <w:rPr>
        <w:rFonts w:ascii="Courier New" w:hAnsi="Courier New" w:cs="Courier New" w:hint="default"/>
      </w:rPr>
    </w:lvl>
    <w:lvl w:ilvl="8" w:tplc="34090005" w:tentative="1">
      <w:start w:val="1"/>
      <w:numFmt w:val="bullet"/>
      <w:lvlText w:val=""/>
      <w:lvlJc w:val="left"/>
      <w:pPr>
        <w:ind w:left="8636" w:hanging="360"/>
      </w:pPr>
      <w:rPr>
        <w:rFonts w:ascii="Wingdings" w:hAnsi="Wingdings" w:hint="default"/>
      </w:rPr>
    </w:lvl>
  </w:abstractNum>
  <w:abstractNum w:abstractNumId="27" w15:restartNumberingAfterBreak="0">
    <w:nsid w:val="273B2B9C"/>
    <w:multiLevelType w:val="hybridMultilevel"/>
    <w:tmpl w:val="9AEA9978"/>
    <w:lvl w:ilvl="0" w:tplc="3409000F">
      <w:start w:val="1"/>
      <w:numFmt w:val="decimal"/>
      <w:lvlText w:val="%1."/>
      <w:lvlJc w:val="left"/>
      <w:pPr>
        <w:ind w:left="2881" w:hanging="360"/>
      </w:pPr>
    </w:lvl>
    <w:lvl w:ilvl="1" w:tplc="34090019" w:tentative="1">
      <w:start w:val="1"/>
      <w:numFmt w:val="lowerLetter"/>
      <w:lvlText w:val="%2."/>
      <w:lvlJc w:val="left"/>
      <w:pPr>
        <w:ind w:left="3601" w:hanging="360"/>
      </w:pPr>
    </w:lvl>
    <w:lvl w:ilvl="2" w:tplc="3409001B" w:tentative="1">
      <w:start w:val="1"/>
      <w:numFmt w:val="lowerRoman"/>
      <w:lvlText w:val="%3."/>
      <w:lvlJc w:val="right"/>
      <w:pPr>
        <w:ind w:left="4321" w:hanging="180"/>
      </w:pPr>
    </w:lvl>
    <w:lvl w:ilvl="3" w:tplc="3409000F" w:tentative="1">
      <w:start w:val="1"/>
      <w:numFmt w:val="decimal"/>
      <w:lvlText w:val="%4."/>
      <w:lvlJc w:val="left"/>
      <w:pPr>
        <w:ind w:left="5041" w:hanging="360"/>
      </w:pPr>
    </w:lvl>
    <w:lvl w:ilvl="4" w:tplc="34090019" w:tentative="1">
      <w:start w:val="1"/>
      <w:numFmt w:val="lowerLetter"/>
      <w:lvlText w:val="%5."/>
      <w:lvlJc w:val="left"/>
      <w:pPr>
        <w:ind w:left="5761" w:hanging="360"/>
      </w:pPr>
    </w:lvl>
    <w:lvl w:ilvl="5" w:tplc="3409001B" w:tentative="1">
      <w:start w:val="1"/>
      <w:numFmt w:val="lowerRoman"/>
      <w:lvlText w:val="%6."/>
      <w:lvlJc w:val="right"/>
      <w:pPr>
        <w:ind w:left="6481" w:hanging="180"/>
      </w:pPr>
    </w:lvl>
    <w:lvl w:ilvl="6" w:tplc="3409000F" w:tentative="1">
      <w:start w:val="1"/>
      <w:numFmt w:val="decimal"/>
      <w:lvlText w:val="%7."/>
      <w:lvlJc w:val="left"/>
      <w:pPr>
        <w:ind w:left="7201" w:hanging="360"/>
      </w:pPr>
    </w:lvl>
    <w:lvl w:ilvl="7" w:tplc="34090019" w:tentative="1">
      <w:start w:val="1"/>
      <w:numFmt w:val="lowerLetter"/>
      <w:lvlText w:val="%8."/>
      <w:lvlJc w:val="left"/>
      <w:pPr>
        <w:ind w:left="7921" w:hanging="360"/>
      </w:pPr>
    </w:lvl>
    <w:lvl w:ilvl="8" w:tplc="3409001B" w:tentative="1">
      <w:start w:val="1"/>
      <w:numFmt w:val="lowerRoman"/>
      <w:lvlText w:val="%9."/>
      <w:lvlJc w:val="right"/>
      <w:pPr>
        <w:ind w:left="8641" w:hanging="180"/>
      </w:pPr>
    </w:lvl>
  </w:abstractNum>
  <w:abstractNum w:abstractNumId="28" w15:restartNumberingAfterBreak="0">
    <w:nsid w:val="29403434"/>
    <w:multiLevelType w:val="hybridMultilevel"/>
    <w:tmpl w:val="AB685832"/>
    <w:lvl w:ilvl="0" w:tplc="34090001">
      <w:start w:val="1"/>
      <w:numFmt w:val="bullet"/>
      <w:lvlText w:val=""/>
      <w:lvlJc w:val="left"/>
      <w:pPr>
        <w:ind w:left="2161" w:hanging="360"/>
      </w:pPr>
      <w:rPr>
        <w:rFonts w:ascii="Symbol" w:hAnsi="Symbol" w:hint="default"/>
      </w:rPr>
    </w:lvl>
    <w:lvl w:ilvl="1" w:tplc="34090003" w:tentative="1">
      <w:start w:val="1"/>
      <w:numFmt w:val="bullet"/>
      <w:lvlText w:val="o"/>
      <w:lvlJc w:val="left"/>
      <w:pPr>
        <w:ind w:left="2881" w:hanging="360"/>
      </w:pPr>
      <w:rPr>
        <w:rFonts w:ascii="Courier New" w:hAnsi="Courier New" w:cs="Courier New" w:hint="default"/>
      </w:rPr>
    </w:lvl>
    <w:lvl w:ilvl="2" w:tplc="34090005" w:tentative="1">
      <w:start w:val="1"/>
      <w:numFmt w:val="bullet"/>
      <w:lvlText w:val=""/>
      <w:lvlJc w:val="left"/>
      <w:pPr>
        <w:ind w:left="3601" w:hanging="360"/>
      </w:pPr>
      <w:rPr>
        <w:rFonts w:ascii="Wingdings" w:hAnsi="Wingdings" w:hint="default"/>
      </w:rPr>
    </w:lvl>
    <w:lvl w:ilvl="3" w:tplc="34090001" w:tentative="1">
      <w:start w:val="1"/>
      <w:numFmt w:val="bullet"/>
      <w:lvlText w:val=""/>
      <w:lvlJc w:val="left"/>
      <w:pPr>
        <w:ind w:left="4321" w:hanging="360"/>
      </w:pPr>
      <w:rPr>
        <w:rFonts w:ascii="Symbol" w:hAnsi="Symbol" w:hint="default"/>
      </w:rPr>
    </w:lvl>
    <w:lvl w:ilvl="4" w:tplc="34090003" w:tentative="1">
      <w:start w:val="1"/>
      <w:numFmt w:val="bullet"/>
      <w:lvlText w:val="o"/>
      <w:lvlJc w:val="left"/>
      <w:pPr>
        <w:ind w:left="5041" w:hanging="360"/>
      </w:pPr>
      <w:rPr>
        <w:rFonts w:ascii="Courier New" w:hAnsi="Courier New" w:cs="Courier New" w:hint="default"/>
      </w:rPr>
    </w:lvl>
    <w:lvl w:ilvl="5" w:tplc="34090005" w:tentative="1">
      <w:start w:val="1"/>
      <w:numFmt w:val="bullet"/>
      <w:lvlText w:val=""/>
      <w:lvlJc w:val="left"/>
      <w:pPr>
        <w:ind w:left="5761" w:hanging="360"/>
      </w:pPr>
      <w:rPr>
        <w:rFonts w:ascii="Wingdings" w:hAnsi="Wingdings" w:hint="default"/>
      </w:rPr>
    </w:lvl>
    <w:lvl w:ilvl="6" w:tplc="34090001" w:tentative="1">
      <w:start w:val="1"/>
      <w:numFmt w:val="bullet"/>
      <w:lvlText w:val=""/>
      <w:lvlJc w:val="left"/>
      <w:pPr>
        <w:ind w:left="6481" w:hanging="360"/>
      </w:pPr>
      <w:rPr>
        <w:rFonts w:ascii="Symbol" w:hAnsi="Symbol" w:hint="default"/>
      </w:rPr>
    </w:lvl>
    <w:lvl w:ilvl="7" w:tplc="34090003" w:tentative="1">
      <w:start w:val="1"/>
      <w:numFmt w:val="bullet"/>
      <w:lvlText w:val="o"/>
      <w:lvlJc w:val="left"/>
      <w:pPr>
        <w:ind w:left="7201" w:hanging="360"/>
      </w:pPr>
      <w:rPr>
        <w:rFonts w:ascii="Courier New" w:hAnsi="Courier New" w:cs="Courier New" w:hint="default"/>
      </w:rPr>
    </w:lvl>
    <w:lvl w:ilvl="8" w:tplc="34090005" w:tentative="1">
      <w:start w:val="1"/>
      <w:numFmt w:val="bullet"/>
      <w:lvlText w:val=""/>
      <w:lvlJc w:val="left"/>
      <w:pPr>
        <w:ind w:left="7921" w:hanging="360"/>
      </w:pPr>
      <w:rPr>
        <w:rFonts w:ascii="Wingdings" w:hAnsi="Wingdings" w:hint="default"/>
      </w:rPr>
    </w:lvl>
  </w:abstractNum>
  <w:abstractNum w:abstractNumId="29" w15:restartNumberingAfterBreak="0">
    <w:nsid w:val="294C14B8"/>
    <w:multiLevelType w:val="hybridMultilevel"/>
    <w:tmpl w:val="038431BE"/>
    <w:lvl w:ilvl="0" w:tplc="A846F634">
      <w:start w:val="1"/>
      <w:numFmt w:val="decimal"/>
      <w:lvlText w:val="%1."/>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064186">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15040E2">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B454BA">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D06E12">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2A0106">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D21874">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F9295D6">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CF439B0">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9C6FA89"/>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2D456B7C"/>
    <w:multiLevelType w:val="hybridMultilevel"/>
    <w:tmpl w:val="83D0270E"/>
    <w:lvl w:ilvl="0" w:tplc="A4420A9E">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A42C1C">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FE33C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FC09D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0695F2">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B6C1FC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8A7E22">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2446EA">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B20E54">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2DC52755"/>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33" w15:restartNumberingAfterBreak="0">
    <w:nsid w:val="2E390168"/>
    <w:multiLevelType w:val="hybridMultilevel"/>
    <w:tmpl w:val="4BA426A8"/>
    <w:lvl w:ilvl="0" w:tplc="34090001">
      <w:start w:val="1"/>
      <w:numFmt w:val="bullet"/>
      <w:lvlText w:val=""/>
      <w:lvlJc w:val="left"/>
      <w:pPr>
        <w:ind w:left="2866" w:hanging="360"/>
      </w:pPr>
      <w:rPr>
        <w:rFonts w:ascii="Symbol" w:hAnsi="Symbol" w:hint="default"/>
      </w:rPr>
    </w:lvl>
    <w:lvl w:ilvl="1" w:tplc="34090003" w:tentative="1">
      <w:start w:val="1"/>
      <w:numFmt w:val="bullet"/>
      <w:lvlText w:val="o"/>
      <w:lvlJc w:val="left"/>
      <w:pPr>
        <w:ind w:left="3586" w:hanging="360"/>
      </w:pPr>
      <w:rPr>
        <w:rFonts w:ascii="Courier New" w:hAnsi="Courier New" w:cs="Courier New" w:hint="default"/>
      </w:rPr>
    </w:lvl>
    <w:lvl w:ilvl="2" w:tplc="34090005" w:tentative="1">
      <w:start w:val="1"/>
      <w:numFmt w:val="bullet"/>
      <w:lvlText w:val=""/>
      <w:lvlJc w:val="left"/>
      <w:pPr>
        <w:ind w:left="4306" w:hanging="360"/>
      </w:pPr>
      <w:rPr>
        <w:rFonts w:ascii="Wingdings" w:hAnsi="Wingdings" w:hint="default"/>
      </w:rPr>
    </w:lvl>
    <w:lvl w:ilvl="3" w:tplc="34090001" w:tentative="1">
      <w:start w:val="1"/>
      <w:numFmt w:val="bullet"/>
      <w:lvlText w:val=""/>
      <w:lvlJc w:val="left"/>
      <w:pPr>
        <w:ind w:left="5026" w:hanging="360"/>
      </w:pPr>
      <w:rPr>
        <w:rFonts w:ascii="Symbol" w:hAnsi="Symbol" w:hint="default"/>
      </w:rPr>
    </w:lvl>
    <w:lvl w:ilvl="4" w:tplc="34090003" w:tentative="1">
      <w:start w:val="1"/>
      <w:numFmt w:val="bullet"/>
      <w:lvlText w:val="o"/>
      <w:lvlJc w:val="left"/>
      <w:pPr>
        <w:ind w:left="5746" w:hanging="360"/>
      </w:pPr>
      <w:rPr>
        <w:rFonts w:ascii="Courier New" w:hAnsi="Courier New" w:cs="Courier New" w:hint="default"/>
      </w:rPr>
    </w:lvl>
    <w:lvl w:ilvl="5" w:tplc="34090005" w:tentative="1">
      <w:start w:val="1"/>
      <w:numFmt w:val="bullet"/>
      <w:lvlText w:val=""/>
      <w:lvlJc w:val="left"/>
      <w:pPr>
        <w:ind w:left="6466" w:hanging="360"/>
      </w:pPr>
      <w:rPr>
        <w:rFonts w:ascii="Wingdings" w:hAnsi="Wingdings" w:hint="default"/>
      </w:rPr>
    </w:lvl>
    <w:lvl w:ilvl="6" w:tplc="34090001" w:tentative="1">
      <w:start w:val="1"/>
      <w:numFmt w:val="bullet"/>
      <w:lvlText w:val=""/>
      <w:lvlJc w:val="left"/>
      <w:pPr>
        <w:ind w:left="7186" w:hanging="360"/>
      </w:pPr>
      <w:rPr>
        <w:rFonts w:ascii="Symbol" w:hAnsi="Symbol" w:hint="default"/>
      </w:rPr>
    </w:lvl>
    <w:lvl w:ilvl="7" w:tplc="34090003" w:tentative="1">
      <w:start w:val="1"/>
      <w:numFmt w:val="bullet"/>
      <w:lvlText w:val="o"/>
      <w:lvlJc w:val="left"/>
      <w:pPr>
        <w:ind w:left="7906" w:hanging="360"/>
      </w:pPr>
      <w:rPr>
        <w:rFonts w:ascii="Courier New" w:hAnsi="Courier New" w:cs="Courier New" w:hint="default"/>
      </w:rPr>
    </w:lvl>
    <w:lvl w:ilvl="8" w:tplc="34090005" w:tentative="1">
      <w:start w:val="1"/>
      <w:numFmt w:val="bullet"/>
      <w:lvlText w:val=""/>
      <w:lvlJc w:val="left"/>
      <w:pPr>
        <w:ind w:left="8626" w:hanging="360"/>
      </w:pPr>
      <w:rPr>
        <w:rFonts w:ascii="Wingdings" w:hAnsi="Wingdings" w:hint="default"/>
      </w:rPr>
    </w:lvl>
  </w:abstractNum>
  <w:abstractNum w:abstractNumId="34" w15:restartNumberingAfterBreak="0">
    <w:nsid w:val="2E8026F9"/>
    <w:multiLevelType w:val="hybridMultilevel"/>
    <w:tmpl w:val="A6A80DAE"/>
    <w:lvl w:ilvl="0" w:tplc="41C0AF80">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5E375C">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A05B1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D4DAAA">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9ED776">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146F8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7E0FE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3242EA">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A80F2A">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05B620F"/>
    <w:multiLevelType w:val="hybridMultilevel"/>
    <w:tmpl w:val="4FF84D76"/>
    <w:lvl w:ilvl="0" w:tplc="34090001">
      <w:start w:val="1"/>
      <w:numFmt w:val="bullet"/>
      <w:lvlText w:val=""/>
      <w:lvlJc w:val="left"/>
      <w:pPr>
        <w:ind w:left="1081" w:hanging="360"/>
      </w:pPr>
      <w:rPr>
        <w:rFonts w:ascii="Symbol" w:hAnsi="Symbol" w:hint="default"/>
      </w:rPr>
    </w:lvl>
    <w:lvl w:ilvl="1" w:tplc="34090003" w:tentative="1">
      <w:start w:val="1"/>
      <w:numFmt w:val="bullet"/>
      <w:lvlText w:val="o"/>
      <w:lvlJc w:val="left"/>
      <w:pPr>
        <w:ind w:left="1801" w:hanging="360"/>
      </w:pPr>
      <w:rPr>
        <w:rFonts w:ascii="Courier New" w:hAnsi="Courier New" w:cs="Courier New" w:hint="default"/>
      </w:rPr>
    </w:lvl>
    <w:lvl w:ilvl="2" w:tplc="34090005" w:tentative="1">
      <w:start w:val="1"/>
      <w:numFmt w:val="bullet"/>
      <w:lvlText w:val=""/>
      <w:lvlJc w:val="left"/>
      <w:pPr>
        <w:ind w:left="2521" w:hanging="360"/>
      </w:pPr>
      <w:rPr>
        <w:rFonts w:ascii="Wingdings" w:hAnsi="Wingdings" w:hint="default"/>
      </w:rPr>
    </w:lvl>
    <w:lvl w:ilvl="3" w:tplc="34090001" w:tentative="1">
      <w:start w:val="1"/>
      <w:numFmt w:val="bullet"/>
      <w:lvlText w:val=""/>
      <w:lvlJc w:val="left"/>
      <w:pPr>
        <w:ind w:left="3241" w:hanging="360"/>
      </w:pPr>
      <w:rPr>
        <w:rFonts w:ascii="Symbol" w:hAnsi="Symbol" w:hint="default"/>
      </w:rPr>
    </w:lvl>
    <w:lvl w:ilvl="4" w:tplc="34090003" w:tentative="1">
      <w:start w:val="1"/>
      <w:numFmt w:val="bullet"/>
      <w:lvlText w:val="o"/>
      <w:lvlJc w:val="left"/>
      <w:pPr>
        <w:ind w:left="3961" w:hanging="360"/>
      </w:pPr>
      <w:rPr>
        <w:rFonts w:ascii="Courier New" w:hAnsi="Courier New" w:cs="Courier New" w:hint="default"/>
      </w:rPr>
    </w:lvl>
    <w:lvl w:ilvl="5" w:tplc="34090005" w:tentative="1">
      <w:start w:val="1"/>
      <w:numFmt w:val="bullet"/>
      <w:lvlText w:val=""/>
      <w:lvlJc w:val="left"/>
      <w:pPr>
        <w:ind w:left="4681" w:hanging="360"/>
      </w:pPr>
      <w:rPr>
        <w:rFonts w:ascii="Wingdings" w:hAnsi="Wingdings" w:hint="default"/>
      </w:rPr>
    </w:lvl>
    <w:lvl w:ilvl="6" w:tplc="34090001" w:tentative="1">
      <w:start w:val="1"/>
      <w:numFmt w:val="bullet"/>
      <w:lvlText w:val=""/>
      <w:lvlJc w:val="left"/>
      <w:pPr>
        <w:ind w:left="5401" w:hanging="360"/>
      </w:pPr>
      <w:rPr>
        <w:rFonts w:ascii="Symbol" w:hAnsi="Symbol" w:hint="default"/>
      </w:rPr>
    </w:lvl>
    <w:lvl w:ilvl="7" w:tplc="34090003" w:tentative="1">
      <w:start w:val="1"/>
      <w:numFmt w:val="bullet"/>
      <w:lvlText w:val="o"/>
      <w:lvlJc w:val="left"/>
      <w:pPr>
        <w:ind w:left="6121" w:hanging="360"/>
      </w:pPr>
      <w:rPr>
        <w:rFonts w:ascii="Courier New" w:hAnsi="Courier New" w:cs="Courier New" w:hint="default"/>
      </w:rPr>
    </w:lvl>
    <w:lvl w:ilvl="8" w:tplc="34090005" w:tentative="1">
      <w:start w:val="1"/>
      <w:numFmt w:val="bullet"/>
      <w:lvlText w:val=""/>
      <w:lvlJc w:val="left"/>
      <w:pPr>
        <w:ind w:left="6841" w:hanging="360"/>
      </w:pPr>
      <w:rPr>
        <w:rFonts w:ascii="Wingdings" w:hAnsi="Wingdings" w:hint="default"/>
      </w:rPr>
    </w:lvl>
  </w:abstractNum>
  <w:abstractNum w:abstractNumId="36" w15:restartNumberingAfterBreak="0">
    <w:nsid w:val="3081318E"/>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30AB5F3C"/>
    <w:multiLevelType w:val="hybridMultilevel"/>
    <w:tmpl w:val="8A8A3AAE"/>
    <w:lvl w:ilvl="0" w:tplc="89A02C08">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EA763E">
      <w:start w:val="1"/>
      <w:numFmt w:val="bullet"/>
      <w:lvlText w:val="o"/>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0C71DE">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51625EC">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5035A6">
      <w:start w:val="1"/>
      <w:numFmt w:val="bullet"/>
      <w:lvlText w:val="o"/>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38AE3C">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48CB28A">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D01048">
      <w:start w:val="1"/>
      <w:numFmt w:val="bullet"/>
      <w:lvlText w:val="o"/>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C4D07C">
      <w:start w:val="1"/>
      <w:numFmt w:val="bullet"/>
      <w:lvlText w:val="▪"/>
      <w:lvlJc w:val="left"/>
      <w:pPr>
        <w:ind w:left="7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0EA3730"/>
    <w:multiLevelType w:val="hybridMultilevel"/>
    <w:tmpl w:val="DFE28AAE"/>
    <w:lvl w:ilvl="0" w:tplc="B6B025A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2EC53E">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5E50EA">
      <w:start w:val="1"/>
      <w:numFmt w:val="lowerRoman"/>
      <w:lvlText w:val="%3"/>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88A88A">
      <w:start w:val="1"/>
      <w:numFmt w:val="decimal"/>
      <w:lvlText w:val="%4"/>
      <w:lvlJc w:val="left"/>
      <w:pPr>
        <w:ind w:left="1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360E48">
      <w:start w:val="1"/>
      <w:numFmt w:val="lowerLetter"/>
      <w:lvlRestart w:val="0"/>
      <w:lvlText w:val="%5."/>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FEF6A4">
      <w:start w:val="1"/>
      <w:numFmt w:val="lowerRoman"/>
      <w:lvlText w:val="%6"/>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F4E246">
      <w:start w:val="1"/>
      <w:numFmt w:val="decimal"/>
      <w:lvlText w:val="%7"/>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D232A0">
      <w:start w:val="1"/>
      <w:numFmt w:val="lowerLetter"/>
      <w:lvlText w:val="%8"/>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34BEEC">
      <w:start w:val="1"/>
      <w:numFmt w:val="lowerRoman"/>
      <w:lvlText w:val="%9"/>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325828C0"/>
    <w:multiLevelType w:val="hybridMultilevel"/>
    <w:tmpl w:val="A39ABDFC"/>
    <w:lvl w:ilvl="0" w:tplc="3409000F">
      <w:start w:val="1"/>
      <w:numFmt w:val="decimal"/>
      <w:lvlText w:val="%1."/>
      <w:lvlJc w:val="left"/>
      <w:pPr>
        <w:ind w:left="1441"/>
      </w:pPr>
      <w:rPr>
        <w:b w:val="0"/>
        <w:i w:val="0"/>
        <w:strike w:val="0"/>
        <w:dstrike w:val="0"/>
        <w:color w:val="000000"/>
        <w:sz w:val="24"/>
        <w:szCs w:val="24"/>
        <w:u w:val="none" w:color="000000"/>
        <w:bdr w:val="none" w:sz="0" w:space="0" w:color="auto"/>
        <w:shd w:val="clear" w:color="auto" w:fill="auto"/>
        <w:vertAlign w:val="baseline"/>
      </w:rPr>
    </w:lvl>
    <w:lvl w:ilvl="1" w:tplc="34090001">
      <w:start w:val="1"/>
      <w:numFmt w:val="bullet"/>
      <w:lvlText w:val=""/>
      <w:lvlJc w:val="left"/>
      <w:pPr>
        <w:ind w:left="2161" w:hanging="360"/>
      </w:pPr>
      <w:rPr>
        <w:rFonts w:ascii="Symbol" w:hAnsi="Symbol" w:hint="default"/>
      </w:rPr>
    </w:lvl>
    <w:lvl w:ilvl="2" w:tplc="AD18091A">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784C54">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CA3CC2">
      <w:start w:val="1"/>
      <w:numFmt w:val="bullet"/>
      <w:lvlText w:val="o"/>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652E4DC">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664DE2">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689BD6">
      <w:start w:val="1"/>
      <w:numFmt w:val="bullet"/>
      <w:lvlText w:val="o"/>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D29196">
      <w:start w:val="1"/>
      <w:numFmt w:val="bullet"/>
      <w:lvlText w:val="▪"/>
      <w:lvlJc w:val="left"/>
      <w:pPr>
        <w:ind w:left="6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336980B9"/>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34903E61"/>
    <w:multiLevelType w:val="hybridMultilevel"/>
    <w:tmpl w:val="F52E7A3E"/>
    <w:lvl w:ilvl="0" w:tplc="34090001">
      <w:start w:val="1"/>
      <w:numFmt w:val="bullet"/>
      <w:lvlText w:val=""/>
      <w:lvlJc w:val="left"/>
      <w:pPr>
        <w:ind w:left="2161" w:hanging="360"/>
      </w:pPr>
      <w:rPr>
        <w:rFonts w:ascii="Symbol" w:hAnsi="Symbol" w:hint="default"/>
      </w:rPr>
    </w:lvl>
    <w:lvl w:ilvl="1" w:tplc="34090003" w:tentative="1">
      <w:start w:val="1"/>
      <w:numFmt w:val="bullet"/>
      <w:lvlText w:val="o"/>
      <w:lvlJc w:val="left"/>
      <w:pPr>
        <w:ind w:left="2881" w:hanging="360"/>
      </w:pPr>
      <w:rPr>
        <w:rFonts w:ascii="Courier New" w:hAnsi="Courier New" w:cs="Courier New" w:hint="default"/>
      </w:rPr>
    </w:lvl>
    <w:lvl w:ilvl="2" w:tplc="34090005" w:tentative="1">
      <w:start w:val="1"/>
      <w:numFmt w:val="bullet"/>
      <w:lvlText w:val=""/>
      <w:lvlJc w:val="left"/>
      <w:pPr>
        <w:ind w:left="3601" w:hanging="360"/>
      </w:pPr>
      <w:rPr>
        <w:rFonts w:ascii="Wingdings" w:hAnsi="Wingdings" w:hint="default"/>
      </w:rPr>
    </w:lvl>
    <w:lvl w:ilvl="3" w:tplc="34090001" w:tentative="1">
      <w:start w:val="1"/>
      <w:numFmt w:val="bullet"/>
      <w:lvlText w:val=""/>
      <w:lvlJc w:val="left"/>
      <w:pPr>
        <w:ind w:left="4321" w:hanging="360"/>
      </w:pPr>
      <w:rPr>
        <w:rFonts w:ascii="Symbol" w:hAnsi="Symbol" w:hint="default"/>
      </w:rPr>
    </w:lvl>
    <w:lvl w:ilvl="4" w:tplc="34090003" w:tentative="1">
      <w:start w:val="1"/>
      <w:numFmt w:val="bullet"/>
      <w:lvlText w:val="o"/>
      <w:lvlJc w:val="left"/>
      <w:pPr>
        <w:ind w:left="5041" w:hanging="360"/>
      </w:pPr>
      <w:rPr>
        <w:rFonts w:ascii="Courier New" w:hAnsi="Courier New" w:cs="Courier New" w:hint="default"/>
      </w:rPr>
    </w:lvl>
    <w:lvl w:ilvl="5" w:tplc="34090005" w:tentative="1">
      <w:start w:val="1"/>
      <w:numFmt w:val="bullet"/>
      <w:lvlText w:val=""/>
      <w:lvlJc w:val="left"/>
      <w:pPr>
        <w:ind w:left="5761" w:hanging="360"/>
      </w:pPr>
      <w:rPr>
        <w:rFonts w:ascii="Wingdings" w:hAnsi="Wingdings" w:hint="default"/>
      </w:rPr>
    </w:lvl>
    <w:lvl w:ilvl="6" w:tplc="34090001" w:tentative="1">
      <w:start w:val="1"/>
      <w:numFmt w:val="bullet"/>
      <w:lvlText w:val=""/>
      <w:lvlJc w:val="left"/>
      <w:pPr>
        <w:ind w:left="6481" w:hanging="360"/>
      </w:pPr>
      <w:rPr>
        <w:rFonts w:ascii="Symbol" w:hAnsi="Symbol" w:hint="default"/>
      </w:rPr>
    </w:lvl>
    <w:lvl w:ilvl="7" w:tplc="34090003" w:tentative="1">
      <w:start w:val="1"/>
      <w:numFmt w:val="bullet"/>
      <w:lvlText w:val="o"/>
      <w:lvlJc w:val="left"/>
      <w:pPr>
        <w:ind w:left="7201" w:hanging="360"/>
      </w:pPr>
      <w:rPr>
        <w:rFonts w:ascii="Courier New" w:hAnsi="Courier New" w:cs="Courier New" w:hint="default"/>
      </w:rPr>
    </w:lvl>
    <w:lvl w:ilvl="8" w:tplc="34090005" w:tentative="1">
      <w:start w:val="1"/>
      <w:numFmt w:val="bullet"/>
      <w:lvlText w:val=""/>
      <w:lvlJc w:val="left"/>
      <w:pPr>
        <w:ind w:left="7921" w:hanging="360"/>
      </w:pPr>
      <w:rPr>
        <w:rFonts w:ascii="Wingdings" w:hAnsi="Wingdings" w:hint="default"/>
      </w:rPr>
    </w:lvl>
  </w:abstractNum>
  <w:abstractNum w:abstractNumId="42" w15:restartNumberingAfterBreak="0">
    <w:nsid w:val="384E54FA"/>
    <w:multiLevelType w:val="hybridMultilevel"/>
    <w:tmpl w:val="9C62ED3E"/>
    <w:lvl w:ilvl="0" w:tplc="CE04ED4E">
      <w:start w:val="1"/>
      <w:numFmt w:val="bullet"/>
      <w:lvlText w:val="•"/>
      <w:lvlJc w:val="left"/>
      <w:pPr>
        <w:ind w:left="2170"/>
      </w:pPr>
      <w:rPr>
        <w:rFonts w:ascii="Arial" w:hAnsi="Arial" w:hint="default"/>
        <w:b w:val="0"/>
        <w:i w:val="0"/>
        <w:strike w:val="0"/>
        <w:dstrike w:val="0"/>
        <w:color w:val="000000"/>
        <w:sz w:val="18"/>
        <w:szCs w:val="18"/>
        <w:u w:val="none" w:color="000000"/>
        <w:bdr w:val="none" w:sz="0" w:space="0" w:color="auto"/>
        <w:shd w:val="clear" w:color="auto" w:fill="auto"/>
        <w:vertAlign w:val="baseline"/>
      </w:rPr>
    </w:lvl>
    <w:lvl w:ilvl="1" w:tplc="8C02D48E">
      <w:start w:val="1"/>
      <w:numFmt w:val="decimal"/>
      <w:lvlText w:val="%2."/>
      <w:lvlJc w:val="left"/>
      <w:pPr>
        <w:ind w:left="2890"/>
      </w:pPr>
      <w:rPr>
        <w:b w:val="0"/>
        <w:i w:val="0"/>
        <w:strike w:val="0"/>
        <w:dstrike w:val="0"/>
        <w:color w:val="000000"/>
        <w:sz w:val="24"/>
        <w:szCs w:val="24"/>
        <w:u w:val="none" w:color="000000"/>
        <w:bdr w:val="none" w:sz="0" w:space="0" w:color="auto"/>
        <w:shd w:val="clear" w:color="auto" w:fill="auto"/>
        <w:vertAlign w:val="baseline"/>
      </w:rPr>
    </w:lvl>
    <w:lvl w:ilvl="2" w:tplc="C546A9B6">
      <w:start w:val="1"/>
      <w:numFmt w:val="lowerLetter"/>
      <w:lvlText w:val="%3."/>
      <w:lvlJc w:val="left"/>
      <w:pPr>
        <w:ind w:left="3610"/>
      </w:pPr>
      <w:rPr>
        <w:b w:val="0"/>
        <w:i w:val="0"/>
        <w:strike w:val="0"/>
        <w:dstrike w:val="0"/>
        <w:color w:val="000000"/>
        <w:sz w:val="24"/>
        <w:szCs w:val="24"/>
        <w:u w:val="none" w:color="000000"/>
        <w:bdr w:val="none" w:sz="0" w:space="0" w:color="auto"/>
        <w:shd w:val="clear" w:color="auto" w:fill="auto"/>
        <w:vertAlign w:val="baseline"/>
      </w:rPr>
    </w:lvl>
    <w:lvl w:ilvl="3" w:tplc="5DFA97C0">
      <w:start w:val="1"/>
      <w:numFmt w:val="decimal"/>
      <w:lvlText w:val="%4"/>
      <w:lvlJc w:val="left"/>
      <w:pPr>
        <w:ind w:left="2470"/>
      </w:pPr>
      <w:rPr>
        <w:b w:val="0"/>
        <w:i w:val="0"/>
        <w:strike w:val="0"/>
        <w:dstrike w:val="0"/>
        <w:color w:val="000000"/>
        <w:sz w:val="24"/>
        <w:szCs w:val="24"/>
        <w:u w:val="none" w:color="000000"/>
        <w:bdr w:val="none" w:sz="0" w:space="0" w:color="auto"/>
        <w:shd w:val="clear" w:color="auto" w:fill="auto"/>
        <w:vertAlign w:val="baseline"/>
      </w:rPr>
    </w:lvl>
    <w:lvl w:ilvl="4" w:tplc="27FC6FAC">
      <w:start w:val="1"/>
      <w:numFmt w:val="lowerLetter"/>
      <w:lvlText w:val="%5"/>
      <w:lvlJc w:val="left"/>
      <w:pPr>
        <w:ind w:left="3190"/>
      </w:pPr>
      <w:rPr>
        <w:b w:val="0"/>
        <w:i w:val="0"/>
        <w:strike w:val="0"/>
        <w:dstrike w:val="0"/>
        <w:color w:val="000000"/>
        <w:sz w:val="24"/>
        <w:szCs w:val="24"/>
        <w:u w:val="none" w:color="000000"/>
        <w:bdr w:val="none" w:sz="0" w:space="0" w:color="auto"/>
        <w:shd w:val="clear" w:color="auto" w:fill="auto"/>
        <w:vertAlign w:val="baseline"/>
      </w:rPr>
    </w:lvl>
    <w:lvl w:ilvl="5" w:tplc="8FEE1B16">
      <w:start w:val="1"/>
      <w:numFmt w:val="lowerRoman"/>
      <w:lvlText w:val="%6"/>
      <w:lvlJc w:val="left"/>
      <w:pPr>
        <w:ind w:left="3910"/>
      </w:pPr>
      <w:rPr>
        <w:b w:val="0"/>
        <w:i w:val="0"/>
        <w:strike w:val="0"/>
        <w:dstrike w:val="0"/>
        <w:color w:val="000000"/>
        <w:sz w:val="24"/>
        <w:szCs w:val="24"/>
        <w:u w:val="none" w:color="000000"/>
        <w:bdr w:val="none" w:sz="0" w:space="0" w:color="auto"/>
        <w:shd w:val="clear" w:color="auto" w:fill="auto"/>
        <w:vertAlign w:val="baseline"/>
      </w:rPr>
    </w:lvl>
    <w:lvl w:ilvl="6" w:tplc="90E05FA8">
      <w:start w:val="1"/>
      <w:numFmt w:val="decimal"/>
      <w:lvlText w:val="%7"/>
      <w:lvlJc w:val="left"/>
      <w:pPr>
        <w:ind w:left="4630"/>
      </w:pPr>
      <w:rPr>
        <w:b w:val="0"/>
        <w:i w:val="0"/>
        <w:strike w:val="0"/>
        <w:dstrike w:val="0"/>
        <w:color w:val="000000"/>
        <w:sz w:val="24"/>
        <w:szCs w:val="24"/>
        <w:u w:val="none" w:color="000000"/>
        <w:bdr w:val="none" w:sz="0" w:space="0" w:color="auto"/>
        <w:shd w:val="clear" w:color="auto" w:fill="auto"/>
        <w:vertAlign w:val="baseline"/>
      </w:rPr>
    </w:lvl>
    <w:lvl w:ilvl="7" w:tplc="26724EDC">
      <w:start w:val="1"/>
      <w:numFmt w:val="lowerLetter"/>
      <w:lvlText w:val="%8"/>
      <w:lvlJc w:val="left"/>
      <w:pPr>
        <w:ind w:left="5350"/>
      </w:pPr>
      <w:rPr>
        <w:b w:val="0"/>
        <w:i w:val="0"/>
        <w:strike w:val="0"/>
        <w:dstrike w:val="0"/>
        <w:color w:val="000000"/>
        <w:sz w:val="24"/>
        <w:szCs w:val="24"/>
        <w:u w:val="none" w:color="000000"/>
        <w:bdr w:val="none" w:sz="0" w:space="0" w:color="auto"/>
        <w:shd w:val="clear" w:color="auto" w:fill="auto"/>
        <w:vertAlign w:val="baseline"/>
      </w:rPr>
    </w:lvl>
    <w:lvl w:ilvl="8" w:tplc="B574B1D4">
      <w:start w:val="1"/>
      <w:numFmt w:val="lowerRoman"/>
      <w:lvlText w:val="%9"/>
      <w:lvlJc w:val="left"/>
      <w:pPr>
        <w:ind w:left="6070"/>
      </w:pPr>
      <w:rPr>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38829DE6"/>
    <w:multiLevelType w:val="hybridMultilevel"/>
    <w:tmpl w:val="FCF27D22"/>
    <w:lvl w:ilvl="0" w:tplc="0248D19E">
      <w:start w:val="1"/>
      <w:numFmt w:val="bullet"/>
      <w:lvlText w:val=""/>
      <w:lvlJc w:val="left"/>
      <w:pPr>
        <w:ind w:left="720" w:hanging="360"/>
      </w:pPr>
      <w:rPr>
        <w:rFonts w:ascii="Symbol" w:hAnsi="Symbol" w:hint="default"/>
      </w:rPr>
    </w:lvl>
    <w:lvl w:ilvl="1" w:tplc="1D8A829E">
      <w:start w:val="1"/>
      <w:numFmt w:val="bullet"/>
      <w:lvlText w:val=""/>
      <w:lvlJc w:val="left"/>
      <w:pPr>
        <w:ind w:left="1440" w:hanging="360"/>
      </w:pPr>
      <w:rPr>
        <w:rFonts w:ascii="Symbol" w:hAnsi="Symbol" w:hint="default"/>
      </w:rPr>
    </w:lvl>
    <w:lvl w:ilvl="2" w:tplc="87E265D2">
      <w:start w:val="1"/>
      <w:numFmt w:val="bullet"/>
      <w:lvlText w:val=""/>
      <w:lvlJc w:val="left"/>
      <w:pPr>
        <w:ind w:left="2160" w:hanging="360"/>
      </w:pPr>
      <w:rPr>
        <w:rFonts w:ascii="Wingdings" w:hAnsi="Wingdings" w:hint="default"/>
      </w:rPr>
    </w:lvl>
    <w:lvl w:ilvl="3" w:tplc="875C52CA">
      <w:start w:val="1"/>
      <w:numFmt w:val="bullet"/>
      <w:lvlText w:val=""/>
      <w:lvlJc w:val="left"/>
      <w:pPr>
        <w:ind w:left="2880" w:hanging="360"/>
      </w:pPr>
      <w:rPr>
        <w:rFonts w:ascii="Symbol" w:hAnsi="Symbol" w:hint="default"/>
      </w:rPr>
    </w:lvl>
    <w:lvl w:ilvl="4" w:tplc="8C12036A">
      <w:start w:val="1"/>
      <w:numFmt w:val="bullet"/>
      <w:lvlText w:val="o"/>
      <w:lvlJc w:val="left"/>
      <w:pPr>
        <w:ind w:left="3600" w:hanging="360"/>
      </w:pPr>
      <w:rPr>
        <w:rFonts w:ascii="Courier New" w:hAnsi="Courier New" w:hint="default"/>
      </w:rPr>
    </w:lvl>
    <w:lvl w:ilvl="5" w:tplc="65EC92FA">
      <w:start w:val="1"/>
      <w:numFmt w:val="bullet"/>
      <w:lvlText w:val=""/>
      <w:lvlJc w:val="left"/>
      <w:pPr>
        <w:ind w:left="4320" w:hanging="360"/>
      </w:pPr>
      <w:rPr>
        <w:rFonts w:ascii="Wingdings" w:hAnsi="Wingdings" w:hint="default"/>
      </w:rPr>
    </w:lvl>
    <w:lvl w:ilvl="6" w:tplc="1F4C1262">
      <w:start w:val="1"/>
      <w:numFmt w:val="bullet"/>
      <w:lvlText w:val=""/>
      <w:lvlJc w:val="left"/>
      <w:pPr>
        <w:ind w:left="5040" w:hanging="360"/>
      </w:pPr>
      <w:rPr>
        <w:rFonts w:ascii="Symbol" w:hAnsi="Symbol" w:hint="default"/>
      </w:rPr>
    </w:lvl>
    <w:lvl w:ilvl="7" w:tplc="77FCA4EE">
      <w:start w:val="1"/>
      <w:numFmt w:val="bullet"/>
      <w:lvlText w:val="o"/>
      <w:lvlJc w:val="left"/>
      <w:pPr>
        <w:ind w:left="5760" w:hanging="360"/>
      </w:pPr>
      <w:rPr>
        <w:rFonts w:ascii="Courier New" w:hAnsi="Courier New" w:hint="default"/>
      </w:rPr>
    </w:lvl>
    <w:lvl w:ilvl="8" w:tplc="D6E6F384">
      <w:start w:val="1"/>
      <w:numFmt w:val="bullet"/>
      <w:lvlText w:val=""/>
      <w:lvlJc w:val="left"/>
      <w:pPr>
        <w:ind w:left="6480" w:hanging="360"/>
      </w:pPr>
      <w:rPr>
        <w:rFonts w:ascii="Wingdings" w:hAnsi="Wingdings" w:hint="default"/>
      </w:rPr>
    </w:lvl>
  </w:abstractNum>
  <w:abstractNum w:abstractNumId="44" w15:restartNumberingAfterBreak="0">
    <w:nsid w:val="399663C3"/>
    <w:multiLevelType w:val="hybridMultilevel"/>
    <w:tmpl w:val="E9C81C70"/>
    <w:lvl w:ilvl="0" w:tplc="73C25F2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4C78EA">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A42BF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148AD4">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B41B06">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2FA83E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007E12">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46F00A">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9682970">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39D154F1"/>
    <w:multiLevelType w:val="multilevel"/>
    <w:tmpl w:val="02966CE4"/>
    <w:lvl w:ilvl="0">
      <w:start w:val="1"/>
      <w:numFmt w:val="decimal"/>
      <w:lvlText w:val="%1."/>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3A6B6AF4"/>
    <w:multiLevelType w:val="hybridMultilevel"/>
    <w:tmpl w:val="BD841D6A"/>
    <w:lvl w:ilvl="0" w:tplc="CF7C8488">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48A42A">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5EACD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84EB396">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42DF9E">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5F259B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672EB3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98C4B4">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F22BFA">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3E7F3E2A"/>
    <w:multiLevelType w:val="multilevel"/>
    <w:tmpl w:val="16C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F530276"/>
    <w:multiLevelType w:val="hybridMultilevel"/>
    <w:tmpl w:val="2BA24F6A"/>
    <w:lvl w:ilvl="0" w:tplc="3409000F">
      <w:start w:val="1"/>
      <w:numFmt w:val="decimal"/>
      <w:lvlText w:val="%1."/>
      <w:lvlJc w:val="left"/>
      <w:pPr>
        <w:ind w:left="1441" w:hanging="360"/>
      </w:pPr>
    </w:lvl>
    <w:lvl w:ilvl="1" w:tplc="34090019" w:tentative="1">
      <w:start w:val="1"/>
      <w:numFmt w:val="lowerLetter"/>
      <w:lvlText w:val="%2."/>
      <w:lvlJc w:val="left"/>
      <w:pPr>
        <w:ind w:left="2161" w:hanging="360"/>
      </w:pPr>
    </w:lvl>
    <w:lvl w:ilvl="2" w:tplc="3409001B" w:tentative="1">
      <w:start w:val="1"/>
      <w:numFmt w:val="lowerRoman"/>
      <w:lvlText w:val="%3."/>
      <w:lvlJc w:val="right"/>
      <w:pPr>
        <w:ind w:left="2881" w:hanging="180"/>
      </w:pPr>
    </w:lvl>
    <w:lvl w:ilvl="3" w:tplc="3409000F" w:tentative="1">
      <w:start w:val="1"/>
      <w:numFmt w:val="decimal"/>
      <w:lvlText w:val="%4."/>
      <w:lvlJc w:val="left"/>
      <w:pPr>
        <w:ind w:left="3601" w:hanging="360"/>
      </w:pPr>
    </w:lvl>
    <w:lvl w:ilvl="4" w:tplc="34090019" w:tentative="1">
      <w:start w:val="1"/>
      <w:numFmt w:val="lowerLetter"/>
      <w:lvlText w:val="%5."/>
      <w:lvlJc w:val="left"/>
      <w:pPr>
        <w:ind w:left="4321" w:hanging="360"/>
      </w:pPr>
    </w:lvl>
    <w:lvl w:ilvl="5" w:tplc="3409001B" w:tentative="1">
      <w:start w:val="1"/>
      <w:numFmt w:val="lowerRoman"/>
      <w:lvlText w:val="%6."/>
      <w:lvlJc w:val="right"/>
      <w:pPr>
        <w:ind w:left="5041" w:hanging="180"/>
      </w:pPr>
    </w:lvl>
    <w:lvl w:ilvl="6" w:tplc="3409000F" w:tentative="1">
      <w:start w:val="1"/>
      <w:numFmt w:val="decimal"/>
      <w:lvlText w:val="%7."/>
      <w:lvlJc w:val="left"/>
      <w:pPr>
        <w:ind w:left="5761" w:hanging="360"/>
      </w:pPr>
    </w:lvl>
    <w:lvl w:ilvl="7" w:tplc="34090019" w:tentative="1">
      <w:start w:val="1"/>
      <w:numFmt w:val="lowerLetter"/>
      <w:lvlText w:val="%8."/>
      <w:lvlJc w:val="left"/>
      <w:pPr>
        <w:ind w:left="6481" w:hanging="360"/>
      </w:pPr>
    </w:lvl>
    <w:lvl w:ilvl="8" w:tplc="3409001B" w:tentative="1">
      <w:start w:val="1"/>
      <w:numFmt w:val="lowerRoman"/>
      <w:lvlText w:val="%9."/>
      <w:lvlJc w:val="right"/>
      <w:pPr>
        <w:ind w:left="7201" w:hanging="180"/>
      </w:pPr>
    </w:lvl>
  </w:abstractNum>
  <w:abstractNum w:abstractNumId="49" w15:restartNumberingAfterBreak="0">
    <w:nsid w:val="40D6136D"/>
    <w:multiLevelType w:val="hybridMultilevel"/>
    <w:tmpl w:val="26329108"/>
    <w:lvl w:ilvl="0" w:tplc="3409000B">
      <w:start w:val="1"/>
      <w:numFmt w:val="bullet"/>
      <w:lvlText w:val=""/>
      <w:lvlJc w:val="left"/>
      <w:pPr>
        <w:ind w:left="3960" w:hanging="360"/>
      </w:pPr>
      <w:rPr>
        <w:rFonts w:ascii="Wingdings" w:hAnsi="Wingdings" w:hint="default"/>
      </w:rPr>
    </w:lvl>
    <w:lvl w:ilvl="1" w:tplc="34090003" w:tentative="1">
      <w:start w:val="1"/>
      <w:numFmt w:val="bullet"/>
      <w:lvlText w:val="o"/>
      <w:lvlJc w:val="left"/>
      <w:pPr>
        <w:ind w:left="4680" w:hanging="360"/>
      </w:pPr>
      <w:rPr>
        <w:rFonts w:ascii="Courier New" w:hAnsi="Courier New" w:cs="Courier New" w:hint="default"/>
      </w:rPr>
    </w:lvl>
    <w:lvl w:ilvl="2" w:tplc="34090005" w:tentative="1">
      <w:start w:val="1"/>
      <w:numFmt w:val="bullet"/>
      <w:lvlText w:val=""/>
      <w:lvlJc w:val="left"/>
      <w:pPr>
        <w:ind w:left="5400" w:hanging="360"/>
      </w:pPr>
      <w:rPr>
        <w:rFonts w:ascii="Wingdings" w:hAnsi="Wingdings" w:hint="default"/>
      </w:rPr>
    </w:lvl>
    <w:lvl w:ilvl="3" w:tplc="34090001" w:tentative="1">
      <w:start w:val="1"/>
      <w:numFmt w:val="bullet"/>
      <w:lvlText w:val=""/>
      <w:lvlJc w:val="left"/>
      <w:pPr>
        <w:ind w:left="6120" w:hanging="360"/>
      </w:pPr>
      <w:rPr>
        <w:rFonts w:ascii="Symbol" w:hAnsi="Symbol" w:hint="default"/>
      </w:rPr>
    </w:lvl>
    <w:lvl w:ilvl="4" w:tplc="34090003" w:tentative="1">
      <w:start w:val="1"/>
      <w:numFmt w:val="bullet"/>
      <w:lvlText w:val="o"/>
      <w:lvlJc w:val="left"/>
      <w:pPr>
        <w:ind w:left="6840" w:hanging="360"/>
      </w:pPr>
      <w:rPr>
        <w:rFonts w:ascii="Courier New" w:hAnsi="Courier New" w:cs="Courier New" w:hint="default"/>
      </w:rPr>
    </w:lvl>
    <w:lvl w:ilvl="5" w:tplc="34090005" w:tentative="1">
      <w:start w:val="1"/>
      <w:numFmt w:val="bullet"/>
      <w:lvlText w:val=""/>
      <w:lvlJc w:val="left"/>
      <w:pPr>
        <w:ind w:left="7560" w:hanging="360"/>
      </w:pPr>
      <w:rPr>
        <w:rFonts w:ascii="Wingdings" w:hAnsi="Wingdings" w:hint="default"/>
      </w:rPr>
    </w:lvl>
    <w:lvl w:ilvl="6" w:tplc="34090001" w:tentative="1">
      <w:start w:val="1"/>
      <w:numFmt w:val="bullet"/>
      <w:lvlText w:val=""/>
      <w:lvlJc w:val="left"/>
      <w:pPr>
        <w:ind w:left="8280" w:hanging="360"/>
      </w:pPr>
      <w:rPr>
        <w:rFonts w:ascii="Symbol" w:hAnsi="Symbol" w:hint="default"/>
      </w:rPr>
    </w:lvl>
    <w:lvl w:ilvl="7" w:tplc="34090003" w:tentative="1">
      <w:start w:val="1"/>
      <w:numFmt w:val="bullet"/>
      <w:lvlText w:val="o"/>
      <w:lvlJc w:val="left"/>
      <w:pPr>
        <w:ind w:left="9000" w:hanging="360"/>
      </w:pPr>
      <w:rPr>
        <w:rFonts w:ascii="Courier New" w:hAnsi="Courier New" w:cs="Courier New" w:hint="default"/>
      </w:rPr>
    </w:lvl>
    <w:lvl w:ilvl="8" w:tplc="34090005" w:tentative="1">
      <w:start w:val="1"/>
      <w:numFmt w:val="bullet"/>
      <w:lvlText w:val=""/>
      <w:lvlJc w:val="left"/>
      <w:pPr>
        <w:ind w:left="9720" w:hanging="360"/>
      </w:pPr>
      <w:rPr>
        <w:rFonts w:ascii="Wingdings" w:hAnsi="Wingdings" w:hint="default"/>
      </w:rPr>
    </w:lvl>
  </w:abstractNum>
  <w:abstractNum w:abstractNumId="50" w15:restartNumberingAfterBreak="0">
    <w:nsid w:val="40E8C42B"/>
    <w:multiLevelType w:val="hybridMultilevel"/>
    <w:tmpl w:val="FFFFFFFF"/>
    <w:lvl w:ilvl="0" w:tplc="8AD0BBFC">
      <w:start w:val="1"/>
      <w:numFmt w:val="bullet"/>
      <w:lvlText w:val=""/>
      <w:lvlJc w:val="left"/>
      <w:pPr>
        <w:ind w:left="720" w:hanging="360"/>
      </w:pPr>
      <w:rPr>
        <w:rFonts w:ascii="Symbol" w:hAnsi="Symbol" w:hint="default"/>
      </w:rPr>
    </w:lvl>
    <w:lvl w:ilvl="1" w:tplc="4898725C">
      <w:start w:val="1"/>
      <w:numFmt w:val="bullet"/>
      <w:lvlText w:val="o"/>
      <w:lvlJc w:val="left"/>
      <w:pPr>
        <w:ind w:left="1440" w:hanging="360"/>
      </w:pPr>
      <w:rPr>
        <w:rFonts w:ascii="Courier New" w:hAnsi="Courier New" w:hint="default"/>
      </w:rPr>
    </w:lvl>
    <w:lvl w:ilvl="2" w:tplc="A7609E9E">
      <w:start w:val="1"/>
      <w:numFmt w:val="bullet"/>
      <w:lvlText w:val=""/>
      <w:lvlJc w:val="left"/>
      <w:pPr>
        <w:ind w:left="2160" w:hanging="360"/>
      </w:pPr>
      <w:rPr>
        <w:rFonts w:ascii="Symbol" w:hAnsi="Symbol" w:hint="default"/>
      </w:rPr>
    </w:lvl>
    <w:lvl w:ilvl="3" w:tplc="BC1AA3EE">
      <w:start w:val="1"/>
      <w:numFmt w:val="bullet"/>
      <w:lvlText w:val=""/>
      <w:lvlJc w:val="left"/>
      <w:pPr>
        <w:ind w:left="2880" w:hanging="360"/>
      </w:pPr>
      <w:rPr>
        <w:rFonts w:ascii="Symbol" w:hAnsi="Symbol" w:hint="default"/>
      </w:rPr>
    </w:lvl>
    <w:lvl w:ilvl="4" w:tplc="6498AA78">
      <w:start w:val="1"/>
      <w:numFmt w:val="bullet"/>
      <w:lvlText w:val="o"/>
      <w:lvlJc w:val="left"/>
      <w:pPr>
        <w:ind w:left="3600" w:hanging="360"/>
      </w:pPr>
      <w:rPr>
        <w:rFonts w:ascii="Courier New" w:hAnsi="Courier New" w:hint="default"/>
      </w:rPr>
    </w:lvl>
    <w:lvl w:ilvl="5" w:tplc="60843116">
      <w:start w:val="1"/>
      <w:numFmt w:val="bullet"/>
      <w:lvlText w:val=""/>
      <w:lvlJc w:val="left"/>
      <w:pPr>
        <w:ind w:left="4320" w:hanging="360"/>
      </w:pPr>
      <w:rPr>
        <w:rFonts w:ascii="Wingdings" w:hAnsi="Wingdings" w:hint="default"/>
      </w:rPr>
    </w:lvl>
    <w:lvl w:ilvl="6" w:tplc="60D44194">
      <w:start w:val="1"/>
      <w:numFmt w:val="bullet"/>
      <w:lvlText w:val=""/>
      <w:lvlJc w:val="left"/>
      <w:pPr>
        <w:ind w:left="5040" w:hanging="360"/>
      </w:pPr>
      <w:rPr>
        <w:rFonts w:ascii="Symbol" w:hAnsi="Symbol" w:hint="default"/>
      </w:rPr>
    </w:lvl>
    <w:lvl w:ilvl="7" w:tplc="47B8AE0E">
      <w:start w:val="1"/>
      <w:numFmt w:val="bullet"/>
      <w:lvlText w:val="o"/>
      <w:lvlJc w:val="left"/>
      <w:pPr>
        <w:ind w:left="5760" w:hanging="360"/>
      </w:pPr>
      <w:rPr>
        <w:rFonts w:ascii="Courier New" w:hAnsi="Courier New" w:hint="default"/>
      </w:rPr>
    </w:lvl>
    <w:lvl w:ilvl="8" w:tplc="ECAADF98">
      <w:start w:val="1"/>
      <w:numFmt w:val="bullet"/>
      <w:lvlText w:val=""/>
      <w:lvlJc w:val="left"/>
      <w:pPr>
        <w:ind w:left="6480" w:hanging="360"/>
      </w:pPr>
      <w:rPr>
        <w:rFonts w:ascii="Wingdings" w:hAnsi="Wingdings" w:hint="default"/>
      </w:rPr>
    </w:lvl>
  </w:abstractNum>
  <w:abstractNum w:abstractNumId="51" w15:restartNumberingAfterBreak="0">
    <w:nsid w:val="41870C05"/>
    <w:multiLevelType w:val="hybridMultilevel"/>
    <w:tmpl w:val="B184C8A0"/>
    <w:lvl w:ilvl="0" w:tplc="34090001">
      <w:start w:val="1"/>
      <w:numFmt w:val="bullet"/>
      <w:lvlText w:val=""/>
      <w:lvlJc w:val="left"/>
      <w:pPr>
        <w:ind w:left="2881" w:hanging="360"/>
      </w:pPr>
      <w:rPr>
        <w:rFonts w:ascii="Symbol" w:hAnsi="Symbol" w:hint="default"/>
      </w:rPr>
    </w:lvl>
    <w:lvl w:ilvl="1" w:tplc="34090003" w:tentative="1">
      <w:start w:val="1"/>
      <w:numFmt w:val="bullet"/>
      <w:lvlText w:val="o"/>
      <w:lvlJc w:val="left"/>
      <w:pPr>
        <w:ind w:left="3601" w:hanging="360"/>
      </w:pPr>
      <w:rPr>
        <w:rFonts w:ascii="Courier New" w:hAnsi="Courier New" w:cs="Courier New" w:hint="default"/>
      </w:rPr>
    </w:lvl>
    <w:lvl w:ilvl="2" w:tplc="34090005" w:tentative="1">
      <w:start w:val="1"/>
      <w:numFmt w:val="bullet"/>
      <w:lvlText w:val=""/>
      <w:lvlJc w:val="left"/>
      <w:pPr>
        <w:ind w:left="4321" w:hanging="360"/>
      </w:pPr>
      <w:rPr>
        <w:rFonts w:ascii="Wingdings" w:hAnsi="Wingdings" w:hint="default"/>
      </w:rPr>
    </w:lvl>
    <w:lvl w:ilvl="3" w:tplc="34090001" w:tentative="1">
      <w:start w:val="1"/>
      <w:numFmt w:val="bullet"/>
      <w:lvlText w:val=""/>
      <w:lvlJc w:val="left"/>
      <w:pPr>
        <w:ind w:left="5041" w:hanging="360"/>
      </w:pPr>
      <w:rPr>
        <w:rFonts w:ascii="Symbol" w:hAnsi="Symbol" w:hint="default"/>
      </w:rPr>
    </w:lvl>
    <w:lvl w:ilvl="4" w:tplc="34090003" w:tentative="1">
      <w:start w:val="1"/>
      <w:numFmt w:val="bullet"/>
      <w:lvlText w:val="o"/>
      <w:lvlJc w:val="left"/>
      <w:pPr>
        <w:ind w:left="5761" w:hanging="360"/>
      </w:pPr>
      <w:rPr>
        <w:rFonts w:ascii="Courier New" w:hAnsi="Courier New" w:cs="Courier New" w:hint="default"/>
      </w:rPr>
    </w:lvl>
    <w:lvl w:ilvl="5" w:tplc="34090005" w:tentative="1">
      <w:start w:val="1"/>
      <w:numFmt w:val="bullet"/>
      <w:lvlText w:val=""/>
      <w:lvlJc w:val="left"/>
      <w:pPr>
        <w:ind w:left="6481" w:hanging="360"/>
      </w:pPr>
      <w:rPr>
        <w:rFonts w:ascii="Wingdings" w:hAnsi="Wingdings" w:hint="default"/>
      </w:rPr>
    </w:lvl>
    <w:lvl w:ilvl="6" w:tplc="34090001" w:tentative="1">
      <w:start w:val="1"/>
      <w:numFmt w:val="bullet"/>
      <w:lvlText w:val=""/>
      <w:lvlJc w:val="left"/>
      <w:pPr>
        <w:ind w:left="7201" w:hanging="360"/>
      </w:pPr>
      <w:rPr>
        <w:rFonts w:ascii="Symbol" w:hAnsi="Symbol" w:hint="default"/>
      </w:rPr>
    </w:lvl>
    <w:lvl w:ilvl="7" w:tplc="34090003" w:tentative="1">
      <w:start w:val="1"/>
      <w:numFmt w:val="bullet"/>
      <w:lvlText w:val="o"/>
      <w:lvlJc w:val="left"/>
      <w:pPr>
        <w:ind w:left="7921" w:hanging="360"/>
      </w:pPr>
      <w:rPr>
        <w:rFonts w:ascii="Courier New" w:hAnsi="Courier New" w:cs="Courier New" w:hint="default"/>
      </w:rPr>
    </w:lvl>
    <w:lvl w:ilvl="8" w:tplc="34090005" w:tentative="1">
      <w:start w:val="1"/>
      <w:numFmt w:val="bullet"/>
      <w:lvlText w:val=""/>
      <w:lvlJc w:val="left"/>
      <w:pPr>
        <w:ind w:left="8641" w:hanging="360"/>
      </w:pPr>
      <w:rPr>
        <w:rFonts w:ascii="Wingdings" w:hAnsi="Wingdings" w:hint="default"/>
      </w:rPr>
    </w:lvl>
  </w:abstractNum>
  <w:abstractNum w:abstractNumId="52" w15:restartNumberingAfterBreak="0">
    <w:nsid w:val="42917F76"/>
    <w:multiLevelType w:val="hybridMultilevel"/>
    <w:tmpl w:val="6BCA840C"/>
    <w:lvl w:ilvl="0" w:tplc="27124B34">
      <w:start w:val="1"/>
      <w:numFmt w:val="decimal"/>
      <w:lvlText w:val="%1."/>
      <w:lvlJc w:val="left"/>
      <w:pPr>
        <w:ind w:left="8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A76E2D0">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C6F72E">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B848A2">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6827BC">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9A37F2">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DC9184">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782506">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68B4D6">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4381778E"/>
    <w:multiLevelType w:val="hybridMultilevel"/>
    <w:tmpl w:val="B206FDBA"/>
    <w:lvl w:ilvl="0" w:tplc="34090001">
      <w:start w:val="1"/>
      <w:numFmt w:val="bullet"/>
      <w:lvlText w:val=""/>
      <w:lvlJc w:val="left"/>
      <w:pPr>
        <w:ind w:left="2866" w:hanging="360"/>
      </w:pPr>
      <w:rPr>
        <w:rFonts w:ascii="Symbol" w:hAnsi="Symbol" w:hint="default"/>
      </w:rPr>
    </w:lvl>
    <w:lvl w:ilvl="1" w:tplc="34090003" w:tentative="1">
      <w:start w:val="1"/>
      <w:numFmt w:val="bullet"/>
      <w:lvlText w:val="o"/>
      <w:lvlJc w:val="left"/>
      <w:pPr>
        <w:ind w:left="3586" w:hanging="360"/>
      </w:pPr>
      <w:rPr>
        <w:rFonts w:ascii="Courier New" w:hAnsi="Courier New" w:cs="Courier New" w:hint="default"/>
      </w:rPr>
    </w:lvl>
    <w:lvl w:ilvl="2" w:tplc="34090005" w:tentative="1">
      <w:start w:val="1"/>
      <w:numFmt w:val="bullet"/>
      <w:lvlText w:val=""/>
      <w:lvlJc w:val="left"/>
      <w:pPr>
        <w:ind w:left="4306" w:hanging="360"/>
      </w:pPr>
      <w:rPr>
        <w:rFonts w:ascii="Wingdings" w:hAnsi="Wingdings" w:hint="default"/>
      </w:rPr>
    </w:lvl>
    <w:lvl w:ilvl="3" w:tplc="34090001" w:tentative="1">
      <w:start w:val="1"/>
      <w:numFmt w:val="bullet"/>
      <w:lvlText w:val=""/>
      <w:lvlJc w:val="left"/>
      <w:pPr>
        <w:ind w:left="5026" w:hanging="360"/>
      </w:pPr>
      <w:rPr>
        <w:rFonts w:ascii="Symbol" w:hAnsi="Symbol" w:hint="default"/>
      </w:rPr>
    </w:lvl>
    <w:lvl w:ilvl="4" w:tplc="34090003" w:tentative="1">
      <w:start w:val="1"/>
      <w:numFmt w:val="bullet"/>
      <w:lvlText w:val="o"/>
      <w:lvlJc w:val="left"/>
      <w:pPr>
        <w:ind w:left="5746" w:hanging="360"/>
      </w:pPr>
      <w:rPr>
        <w:rFonts w:ascii="Courier New" w:hAnsi="Courier New" w:cs="Courier New" w:hint="default"/>
      </w:rPr>
    </w:lvl>
    <w:lvl w:ilvl="5" w:tplc="34090005" w:tentative="1">
      <w:start w:val="1"/>
      <w:numFmt w:val="bullet"/>
      <w:lvlText w:val=""/>
      <w:lvlJc w:val="left"/>
      <w:pPr>
        <w:ind w:left="6466" w:hanging="360"/>
      </w:pPr>
      <w:rPr>
        <w:rFonts w:ascii="Wingdings" w:hAnsi="Wingdings" w:hint="default"/>
      </w:rPr>
    </w:lvl>
    <w:lvl w:ilvl="6" w:tplc="34090001" w:tentative="1">
      <w:start w:val="1"/>
      <w:numFmt w:val="bullet"/>
      <w:lvlText w:val=""/>
      <w:lvlJc w:val="left"/>
      <w:pPr>
        <w:ind w:left="7186" w:hanging="360"/>
      </w:pPr>
      <w:rPr>
        <w:rFonts w:ascii="Symbol" w:hAnsi="Symbol" w:hint="default"/>
      </w:rPr>
    </w:lvl>
    <w:lvl w:ilvl="7" w:tplc="34090003" w:tentative="1">
      <w:start w:val="1"/>
      <w:numFmt w:val="bullet"/>
      <w:lvlText w:val="o"/>
      <w:lvlJc w:val="left"/>
      <w:pPr>
        <w:ind w:left="7906" w:hanging="360"/>
      </w:pPr>
      <w:rPr>
        <w:rFonts w:ascii="Courier New" w:hAnsi="Courier New" w:cs="Courier New" w:hint="default"/>
      </w:rPr>
    </w:lvl>
    <w:lvl w:ilvl="8" w:tplc="34090005" w:tentative="1">
      <w:start w:val="1"/>
      <w:numFmt w:val="bullet"/>
      <w:lvlText w:val=""/>
      <w:lvlJc w:val="left"/>
      <w:pPr>
        <w:ind w:left="8626" w:hanging="360"/>
      </w:pPr>
      <w:rPr>
        <w:rFonts w:ascii="Wingdings" w:hAnsi="Wingdings" w:hint="default"/>
      </w:rPr>
    </w:lvl>
  </w:abstractNum>
  <w:abstractNum w:abstractNumId="54" w15:restartNumberingAfterBreak="0">
    <w:nsid w:val="44A8B535"/>
    <w:multiLevelType w:val="hybridMultilevel"/>
    <w:tmpl w:val="7E785E7E"/>
    <w:lvl w:ilvl="0" w:tplc="82E2A780">
      <w:start w:val="1"/>
      <w:numFmt w:val="bullet"/>
      <w:lvlText w:val=""/>
      <w:lvlJc w:val="left"/>
      <w:pPr>
        <w:ind w:left="720" w:hanging="360"/>
      </w:pPr>
      <w:rPr>
        <w:rFonts w:ascii="Symbol" w:hAnsi="Symbol" w:hint="default"/>
      </w:rPr>
    </w:lvl>
    <w:lvl w:ilvl="1" w:tplc="7072397C">
      <w:start w:val="1"/>
      <w:numFmt w:val="bullet"/>
      <w:lvlText w:val=""/>
      <w:lvlJc w:val="left"/>
      <w:pPr>
        <w:ind w:left="1440" w:hanging="360"/>
      </w:pPr>
      <w:rPr>
        <w:rFonts w:ascii="Symbol" w:hAnsi="Symbol" w:hint="default"/>
      </w:rPr>
    </w:lvl>
    <w:lvl w:ilvl="2" w:tplc="C5A290BC">
      <w:start w:val="1"/>
      <w:numFmt w:val="bullet"/>
      <w:lvlText w:val=""/>
      <w:lvlJc w:val="left"/>
      <w:pPr>
        <w:ind w:left="2160" w:hanging="360"/>
      </w:pPr>
      <w:rPr>
        <w:rFonts w:ascii="Wingdings" w:hAnsi="Wingdings" w:hint="default"/>
      </w:rPr>
    </w:lvl>
    <w:lvl w:ilvl="3" w:tplc="28CED95A">
      <w:start w:val="1"/>
      <w:numFmt w:val="bullet"/>
      <w:lvlText w:val=""/>
      <w:lvlJc w:val="left"/>
      <w:pPr>
        <w:ind w:left="2880" w:hanging="360"/>
      </w:pPr>
      <w:rPr>
        <w:rFonts w:ascii="Symbol" w:hAnsi="Symbol" w:hint="default"/>
      </w:rPr>
    </w:lvl>
    <w:lvl w:ilvl="4" w:tplc="09BCBFCA">
      <w:start w:val="1"/>
      <w:numFmt w:val="bullet"/>
      <w:lvlText w:val="o"/>
      <w:lvlJc w:val="left"/>
      <w:pPr>
        <w:ind w:left="3600" w:hanging="360"/>
      </w:pPr>
      <w:rPr>
        <w:rFonts w:ascii="Courier New" w:hAnsi="Courier New" w:hint="default"/>
      </w:rPr>
    </w:lvl>
    <w:lvl w:ilvl="5" w:tplc="5FC0B086">
      <w:start w:val="1"/>
      <w:numFmt w:val="bullet"/>
      <w:lvlText w:val=""/>
      <w:lvlJc w:val="left"/>
      <w:pPr>
        <w:ind w:left="4320" w:hanging="360"/>
      </w:pPr>
      <w:rPr>
        <w:rFonts w:ascii="Wingdings" w:hAnsi="Wingdings" w:hint="default"/>
      </w:rPr>
    </w:lvl>
    <w:lvl w:ilvl="6" w:tplc="9EA801BE">
      <w:start w:val="1"/>
      <w:numFmt w:val="bullet"/>
      <w:lvlText w:val=""/>
      <w:lvlJc w:val="left"/>
      <w:pPr>
        <w:ind w:left="5040" w:hanging="360"/>
      </w:pPr>
      <w:rPr>
        <w:rFonts w:ascii="Symbol" w:hAnsi="Symbol" w:hint="default"/>
      </w:rPr>
    </w:lvl>
    <w:lvl w:ilvl="7" w:tplc="130C2E20">
      <w:start w:val="1"/>
      <w:numFmt w:val="bullet"/>
      <w:lvlText w:val="o"/>
      <w:lvlJc w:val="left"/>
      <w:pPr>
        <w:ind w:left="5760" w:hanging="360"/>
      </w:pPr>
      <w:rPr>
        <w:rFonts w:ascii="Courier New" w:hAnsi="Courier New" w:hint="default"/>
      </w:rPr>
    </w:lvl>
    <w:lvl w:ilvl="8" w:tplc="DB1C8458">
      <w:start w:val="1"/>
      <w:numFmt w:val="bullet"/>
      <w:lvlText w:val=""/>
      <w:lvlJc w:val="left"/>
      <w:pPr>
        <w:ind w:left="6480" w:hanging="360"/>
      </w:pPr>
      <w:rPr>
        <w:rFonts w:ascii="Wingdings" w:hAnsi="Wingdings" w:hint="default"/>
      </w:rPr>
    </w:lvl>
  </w:abstractNum>
  <w:abstractNum w:abstractNumId="55" w15:restartNumberingAfterBreak="0">
    <w:nsid w:val="471C362C"/>
    <w:multiLevelType w:val="hybridMultilevel"/>
    <w:tmpl w:val="C6DC9EC0"/>
    <w:lvl w:ilvl="0" w:tplc="34090001">
      <w:start w:val="1"/>
      <w:numFmt w:val="bullet"/>
      <w:lvlText w:val=""/>
      <w:lvlJc w:val="left"/>
      <w:pPr>
        <w:ind w:left="2866" w:hanging="360"/>
      </w:pPr>
      <w:rPr>
        <w:rFonts w:ascii="Symbol" w:hAnsi="Symbol" w:hint="default"/>
      </w:rPr>
    </w:lvl>
    <w:lvl w:ilvl="1" w:tplc="34090003" w:tentative="1">
      <w:start w:val="1"/>
      <w:numFmt w:val="bullet"/>
      <w:lvlText w:val="o"/>
      <w:lvlJc w:val="left"/>
      <w:pPr>
        <w:ind w:left="3586" w:hanging="360"/>
      </w:pPr>
      <w:rPr>
        <w:rFonts w:ascii="Courier New" w:hAnsi="Courier New" w:cs="Courier New" w:hint="default"/>
      </w:rPr>
    </w:lvl>
    <w:lvl w:ilvl="2" w:tplc="34090005" w:tentative="1">
      <w:start w:val="1"/>
      <w:numFmt w:val="bullet"/>
      <w:lvlText w:val=""/>
      <w:lvlJc w:val="left"/>
      <w:pPr>
        <w:ind w:left="4306" w:hanging="360"/>
      </w:pPr>
      <w:rPr>
        <w:rFonts w:ascii="Wingdings" w:hAnsi="Wingdings" w:hint="default"/>
      </w:rPr>
    </w:lvl>
    <w:lvl w:ilvl="3" w:tplc="34090001" w:tentative="1">
      <w:start w:val="1"/>
      <w:numFmt w:val="bullet"/>
      <w:lvlText w:val=""/>
      <w:lvlJc w:val="left"/>
      <w:pPr>
        <w:ind w:left="5026" w:hanging="360"/>
      </w:pPr>
      <w:rPr>
        <w:rFonts w:ascii="Symbol" w:hAnsi="Symbol" w:hint="default"/>
      </w:rPr>
    </w:lvl>
    <w:lvl w:ilvl="4" w:tplc="34090003" w:tentative="1">
      <w:start w:val="1"/>
      <w:numFmt w:val="bullet"/>
      <w:lvlText w:val="o"/>
      <w:lvlJc w:val="left"/>
      <w:pPr>
        <w:ind w:left="5746" w:hanging="360"/>
      </w:pPr>
      <w:rPr>
        <w:rFonts w:ascii="Courier New" w:hAnsi="Courier New" w:cs="Courier New" w:hint="default"/>
      </w:rPr>
    </w:lvl>
    <w:lvl w:ilvl="5" w:tplc="34090005" w:tentative="1">
      <w:start w:val="1"/>
      <w:numFmt w:val="bullet"/>
      <w:lvlText w:val=""/>
      <w:lvlJc w:val="left"/>
      <w:pPr>
        <w:ind w:left="6466" w:hanging="360"/>
      </w:pPr>
      <w:rPr>
        <w:rFonts w:ascii="Wingdings" w:hAnsi="Wingdings" w:hint="default"/>
      </w:rPr>
    </w:lvl>
    <w:lvl w:ilvl="6" w:tplc="34090001" w:tentative="1">
      <w:start w:val="1"/>
      <w:numFmt w:val="bullet"/>
      <w:lvlText w:val=""/>
      <w:lvlJc w:val="left"/>
      <w:pPr>
        <w:ind w:left="7186" w:hanging="360"/>
      </w:pPr>
      <w:rPr>
        <w:rFonts w:ascii="Symbol" w:hAnsi="Symbol" w:hint="default"/>
      </w:rPr>
    </w:lvl>
    <w:lvl w:ilvl="7" w:tplc="34090003" w:tentative="1">
      <w:start w:val="1"/>
      <w:numFmt w:val="bullet"/>
      <w:lvlText w:val="o"/>
      <w:lvlJc w:val="left"/>
      <w:pPr>
        <w:ind w:left="7906" w:hanging="360"/>
      </w:pPr>
      <w:rPr>
        <w:rFonts w:ascii="Courier New" w:hAnsi="Courier New" w:cs="Courier New" w:hint="default"/>
      </w:rPr>
    </w:lvl>
    <w:lvl w:ilvl="8" w:tplc="34090005" w:tentative="1">
      <w:start w:val="1"/>
      <w:numFmt w:val="bullet"/>
      <w:lvlText w:val=""/>
      <w:lvlJc w:val="left"/>
      <w:pPr>
        <w:ind w:left="8626" w:hanging="360"/>
      </w:pPr>
      <w:rPr>
        <w:rFonts w:ascii="Wingdings" w:hAnsi="Wingdings" w:hint="default"/>
      </w:rPr>
    </w:lvl>
  </w:abstractNum>
  <w:abstractNum w:abstractNumId="56" w15:restartNumberingAfterBreak="0">
    <w:nsid w:val="47444AE7"/>
    <w:multiLevelType w:val="hybridMultilevel"/>
    <w:tmpl w:val="777C3DD4"/>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57" w15:restartNumberingAfterBreak="0">
    <w:nsid w:val="47AD0B12"/>
    <w:multiLevelType w:val="hybridMultilevel"/>
    <w:tmpl w:val="22A0C608"/>
    <w:lvl w:ilvl="0" w:tplc="34090001">
      <w:start w:val="1"/>
      <w:numFmt w:val="bullet"/>
      <w:lvlText w:val=""/>
      <w:lvlJc w:val="left"/>
      <w:pPr>
        <w:ind w:left="1536" w:hanging="360"/>
      </w:pPr>
      <w:rPr>
        <w:rFonts w:ascii="Symbol" w:hAnsi="Symbol" w:hint="default"/>
      </w:rPr>
    </w:lvl>
    <w:lvl w:ilvl="1" w:tplc="D922A534">
      <w:start w:val="1"/>
      <w:numFmt w:val="bullet"/>
      <w:lvlText w:val="-"/>
      <w:lvlJc w:val="left"/>
      <w:pPr>
        <w:ind w:left="2256" w:hanging="360"/>
      </w:pPr>
      <w:rPr>
        <w:rFonts w:ascii="Calibri" w:eastAsia="Calibri" w:hAnsi="Calibri" w:cs="Calibri" w:hint="default"/>
      </w:rPr>
    </w:lvl>
    <w:lvl w:ilvl="2" w:tplc="34090005" w:tentative="1">
      <w:start w:val="1"/>
      <w:numFmt w:val="bullet"/>
      <w:lvlText w:val=""/>
      <w:lvlJc w:val="left"/>
      <w:pPr>
        <w:ind w:left="2976" w:hanging="360"/>
      </w:pPr>
      <w:rPr>
        <w:rFonts w:ascii="Wingdings" w:hAnsi="Wingdings" w:hint="default"/>
      </w:rPr>
    </w:lvl>
    <w:lvl w:ilvl="3" w:tplc="34090001" w:tentative="1">
      <w:start w:val="1"/>
      <w:numFmt w:val="bullet"/>
      <w:lvlText w:val=""/>
      <w:lvlJc w:val="left"/>
      <w:pPr>
        <w:ind w:left="3696" w:hanging="360"/>
      </w:pPr>
      <w:rPr>
        <w:rFonts w:ascii="Symbol" w:hAnsi="Symbol" w:hint="default"/>
      </w:rPr>
    </w:lvl>
    <w:lvl w:ilvl="4" w:tplc="34090003" w:tentative="1">
      <w:start w:val="1"/>
      <w:numFmt w:val="bullet"/>
      <w:lvlText w:val="o"/>
      <w:lvlJc w:val="left"/>
      <w:pPr>
        <w:ind w:left="4416" w:hanging="360"/>
      </w:pPr>
      <w:rPr>
        <w:rFonts w:ascii="Courier New" w:hAnsi="Courier New" w:cs="Courier New" w:hint="default"/>
      </w:rPr>
    </w:lvl>
    <w:lvl w:ilvl="5" w:tplc="34090005" w:tentative="1">
      <w:start w:val="1"/>
      <w:numFmt w:val="bullet"/>
      <w:lvlText w:val=""/>
      <w:lvlJc w:val="left"/>
      <w:pPr>
        <w:ind w:left="5136" w:hanging="360"/>
      </w:pPr>
      <w:rPr>
        <w:rFonts w:ascii="Wingdings" w:hAnsi="Wingdings" w:hint="default"/>
      </w:rPr>
    </w:lvl>
    <w:lvl w:ilvl="6" w:tplc="34090001" w:tentative="1">
      <w:start w:val="1"/>
      <w:numFmt w:val="bullet"/>
      <w:lvlText w:val=""/>
      <w:lvlJc w:val="left"/>
      <w:pPr>
        <w:ind w:left="5856" w:hanging="360"/>
      </w:pPr>
      <w:rPr>
        <w:rFonts w:ascii="Symbol" w:hAnsi="Symbol" w:hint="default"/>
      </w:rPr>
    </w:lvl>
    <w:lvl w:ilvl="7" w:tplc="34090003" w:tentative="1">
      <w:start w:val="1"/>
      <w:numFmt w:val="bullet"/>
      <w:lvlText w:val="o"/>
      <w:lvlJc w:val="left"/>
      <w:pPr>
        <w:ind w:left="6576" w:hanging="360"/>
      </w:pPr>
      <w:rPr>
        <w:rFonts w:ascii="Courier New" w:hAnsi="Courier New" w:cs="Courier New" w:hint="default"/>
      </w:rPr>
    </w:lvl>
    <w:lvl w:ilvl="8" w:tplc="34090005" w:tentative="1">
      <w:start w:val="1"/>
      <w:numFmt w:val="bullet"/>
      <w:lvlText w:val=""/>
      <w:lvlJc w:val="left"/>
      <w:pPr>
        <w:ind w:left="7296" w:hanging="360"/>
      </w:pPr>
      <w:rPr>
        <w:rFonts w:ascii="Wingdings" w:hAnsi="Wingdings" w:hint="default"/>
      </w:rPr>
    </w:lvl>
  </w:abstractNum>
  <w:abstractNum w:abstractNumId="58" w15:restartNumberingAfterBreak="0">
    <w:nsid w:val="48966A71"/>
    <w:multiLevelType w:val="hybridMultilevel"/>
    <w:tmpl w:val="9C061964"/>
    <w:lvl w:ilvl="0" w:tplc="7CB0E5A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7EF830">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7CF68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C30D0F0">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E44028">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E262C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14474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E38FC">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26DAA8">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48F77706"/>
    <w:multiLevelType w:val="hybridMultilevel"/>
    <w:tmpl w:val="6F84B510"/>
    <w:lvl w:ilvl="0" w:tplc="34090001">
      <w:start w:val="1"/>
      <w:numFmt w:val="bullet"/>
      <w:lvlText w:val=""/>
      <w:lvlJc w:val="left"/>
      <w:pPr>
        <w:ind w:left="2161" w:hanging="360"/>
      </w:pPr>
      <w:rPr>
        <w:rFonts w:ascii="Symbol" w:hAnsi="Symbol" w:hint="default"/>
      </w:rPr>
    </w:lvl>
    <w:lvl w:ilvl="1" w:tplc="34090003" w:tentative="1">
      <w:start w:val="1"/>
      <w:numFmt w:val="bullet"/>
      <w:lvlText w:val="o"/>
      <w:lvlJc w:val="left"/>
      <w:pPr>
        <w:ind w:left="2881" w:hanging="360"/>
      </w:pPr>
      <w:rPr>
        <w:rFonts w:ascii="Courier New" w:hAnsi="Courier New" w:cs="Courier New" w:hint="default"/>
      </w:rPr>
    </w:lvl>
    <w:lvl w:ilvl="2" w:tplc="34090005" w:tentative="1">
      <w:start w:val="1"/>
      <w:numFmt w:val="bullet"/>
      <w:lvlText w:val=""/>
      <w:lvlJc w:val="left"/>
      <w:pPr>
        <w:ind w:left="3601" w:hanging="360"/>
      </w:pPr>
      <w:rPr>
        <w:rFonts w:ascii="Wingdings" w:hAnsi="Wingdings" w:hint="default"/>
      </w:rPr>
    </w:lvl>
    <w:lvl w:ilvl="3" w:tplc="34090001" w:tentative="1">
      <w:start w:val="1"/>
      <w:numFmt w:val="bullet"/>
      <w:lvlText w:val=""/>
      <w:lvlJc w:val="left"/>
      <w:pPr>
        <w:ind w:left="4321" w:hanging="360"/>
      </w:pPr>
      <w:rPr>
        <w:rFonts w:ascii="Symbol" w:hAnsi="Symbol" w:hint="default"/>
      </w:rPr>
    </w:lvl>
    <w:lvl w:ilvl="4" w:tplc="34090003" w:tentative="1">
      <w:start w:val="1"/>
      <w:numFmt w:val="bullet"/>
      <w:lvlText w:val="o"/>
      <w:lvlJc w:val="left"/>
      <w:pPr>
        <w:ind w:left="5041" w:hanging="360"/>
      </w:pPr>
      <w:rPr>
        <w:rFonts w:ascii="Courier New" w:hAnsi="Courier New" w:cs="Courier New" w:hint="default"/>
      </w:rPr>
    </w:lvl>
    <w:lvl w:ilvl="5" w:tplc="34090005" w:tentative="1">
      <w:start w:val="1"/>
      <w:numFmt w:val="bullet"/>
      <w:lvlText w:val=""/>
      <w:lvlJc w:val="left"/>
      <w:pPr>
        <w:ind w:left="5761" w:hanging="360"/>
      </w:pPr>
      <w:rPr>
        <w:rFonts w:ascii="Wingdings" w:hAnsi="Wingdings" w:hint="default"/>
      </w:rPr>
    </w:lvl>
    <w:lvl w:ilvl="6" w:tplc="34090001" w:tentative="1">
      <w:start w:val="1"/>
      <w:numFmt w:val="bullet"/>
      <w:lvlText w:val=""/>
      <w:lvlJc w:val="left"/>
      <w:pPr>
        <w:ind w:left="6481" w:hanging="360"/>
      </w:pPr>
      <w:rPr>
        <w:rFonts w:ascii="Symbol" w:hAnsi="Symbol" w:hint="default"/>
      </w:rPr>
    </w:lvl>
    <w:lvl w:ilvl="7" w:tplc="34090003" w:tentative="1">
      <w:start w:val="1"/>
      <w:numFmt w:val="bullet"/>
      <w:lvlText w:val="o"/>
      <w:lvlJc w:val="left"/>
      <w:pPr>
        <w:ind w:left="7201" w:hanging="360"/>
      </w:pPr>
      <w:rPr>
        <w:rFonts w:ascii="Courier New" w:hAnsi="Courier New" w:cs="Courier New" w:hint="default"/>
      </w:rPr>
    </w:lvl>
    <w:lvl w:ilvl="8" w:tplc="34090005" w:tentative="1">
      <w:start w:val="1"/>
      <w:numFmt w:val="bullet"/>
      <w:lvlText w:val=""/>
      <w:lvlJc w:val="left"/>
      <w:pPr>
        <w:ind w:left="7921" w:hanging="360"/>
      </w:pPr>
      <w:rPr>
        <w:rFonts w:ascii="Wingdings" w:hAnsi="Wingdings" w:hint="default"/>
      </w:rPr>
    </w:lvl>
  </w:abstractNum>
  <w:abstractNum w:abstractNumId="60" w15:restartNumberingAfterBreak="0">
    <w:nsid w:val="4AE61A2C"/>
    <w:multiLevelType w:val="hybridMultilevel"/>
    <w:tmpl w:val="68E6C414"/>
    <w:lvl w:ilvl="0" w:tplc="EB7A6EC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90B14E">
      <w:start w:val="1"/>
      <w:numFmt w:val="bullet"/>
      <w:lvlText w:val="o"/>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D4F6D6">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2E46AC">
      <w:start w:val="1"/>
      <w:numFmt w:val="bullet"/>
      <w:lvlRestart w:val="0"/>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C609F4">
      <w:start w:val="1"/>
      <w:numFmt w:val="bullet"/>
      <w:lvlText w:val="o"/>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8053E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C0B3AC">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428370">
      <w:start w:val="1"/>
      <w:numFmt w:val="bullet"/>
      <w:lvlText w:val="o"/>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109C9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4F52C716"/>
    <w:multiLevelType w:val="hybridMultilevel"/>
    <w:tmpl w:val="EB362FD4"/>
    <w:lvl w:ilvl="0" w:tplc="61880ADE">
      <w:start w:val="1"/>
      <w:numFmt w:val="bullet"/>
      <w:lvlText w:val=""/>
      <w:lvlJc w:val="left"/>
      <w:pPr>
        <w:ind w:left="1440" w:hanging="360"/>
      </w:pPr>
      <w:rPr>
        <w:rFonts w:ascii="Symbol" w:hAnsi="Symbol" w:hint="default"/>
      </w:rPr>
    </w:lvl>
    <w:lvl w:ilvl="1" w:tplc="3E5A5FA8">
      <w:start w:val="1"/>
      <w:numFmt w:val="bullet"/>
      <w:lvlText w:val="o"/>
      <w:lvlJc w:val="left"/>
      <w:pPr>
        <w:ind w:left="2160" w:hanging="360"/>
      </w:pPr>
      <w:rPr>
        <w:rFonts w:ascii="Courier New" w:hAnsi="Courier New" w:hint="default"/>
      </w:rPr>
    </w:lvl>
    <w:lvl w:ilvl="2" w:tplc="0B2CF792">
      <w:start w:val="1"/>
      <w:numFmt w:val="bullet"/>
      <w:lvlText w:val=""/>
      <w:lvlJc w:val="left"/>
      <w:pPr>
        <w:ind w:left="2880" w:hanging="360"/>
      </w:pPr>
      <w:rPr>
        <w:rFonts w:ascii="Wingdings" w:hAnsi="Wingdings" w:hint="default"/>
      </w:rPr>
    </w:lvl>
    <w:lvl w:ilvl="3" w:tplc="55925D4E">
      <w:start w:val="1"/>
      <w:numFmt w:val="bullet"/>
      <w:lvlText w:val=""/>
      <w:lvlJc w:val="left"/>
      <w:pPr>
        <w:ind w:left="3600" w:hanging="360"/>
      </w:pPr>
      <w:rPr>
        <w:rFonts w:ascii="Symbol" w:hAnsi="Symbol" w:hint="default"/>
      </w:rPr>
    </w:lvl>
    <w:lvl w:ilvl="4" w:tplc="E2B039DC">
      <w:start w:val="1"/>
      <w:numFmt w:val="bullet"/>
      <w:lvlText w:val="o"/>
      <w:lvlJc w:val="left"/>
      <w:pPr>
        <w:ind w:left="4320" w:hanging="360"/>
      </w:pPr>
      <w:rPr>
        <w:rFonts w:ascii="Courier New" w:hAnsi="Courier New" w:hint="default"/>
      </w:rPr>
    </w:lvl>
    <w:lvl w:ilvl="5" w:tplc="24DC8322">
      <w:start w:val="1"/>
      <w:numFmt w:val="bullet"/>
      <w:lvlText w:val=""/>
      <w:lvlJc w:val="left"/>
      <w:pPr>
        <w:ind w:left="5040" w:hanging="360"/>
      </w:pPr>
      <w:rPr>
        <w:rFonts w:ascii="Wingdings" w:hAnsi="Wingdings" w:hint="default"/>
      </w:rPr>
    </w:lvl>
    <w:lvl w:ilvl="6" w:tplc="1A0EC996">
      <w:start w:val="1"/>
      <w:numFmt w:val="bullet"/>
      <w:lvlText w:val=""/>
      <w:lvlJc w:val="left"/>
      <w:pPr>
        <w:ind w:left="5760" w:hanging="360"/>
      </w:pPr>
      <w:rPr>
        <w:rFonts w:ascii="Symbol" w:hAnsi="Symbol" w:hint="default"/>
      </w:rPr>
    </w:lvl>
    <w:lvl w:ilvl="7" w:tplc="2C4EFF00">
      <w:start w:val="1"/>
      <w:numFmt w:val="bullet"/>
      <w:lvlText w:val="o"/>
      <w:lvlJc w:val="left"/>
      <w:pPr>
        <w:ind w:left="6480" w:hanging="360"/>
      </w:pPr>
      <w:rPr>
        <w:rFonts w:ascii="Courier New" w:hAnsi="Courier New" w:hint="default"/>
      </w:rPr>
    </w:lvl>
    <w:lvl w:ilvl="8" w:tplc="49FCA1E8">
      <w:start w:val="1"/>
      <w:numFmt w:val="bullet"/>
      <w:lvlText w:val=""/>
      <w:lvlJc w:val="left"/>
      <w:pPr>
        <w:ind w:left="7200" w:hanging="360"/>
      </w:pPr>
      <w:rPr>
        <w:rFonts w:ascii="Wingdings" w:hAnsi="Wingdings" w:hint="default"/>
      </w:rPr>
    </w:lvl>
  </w:abstractNum>
  <w:abstractNum w:abstractNumId="62" w15:restartNumberingAfterBreak="0">
    <w:nsid w:val="4F756E6E"/>
    <w:multiLevelType w:val="hybridMultilevel"/>
    <w:tmpl w:val="91747D8E"/>
    <w:lvl w:ilvl="0" w:tplc="3409000B">
      <w:start w:val="1"/>
      <w:numFmt w:val="bullet"/>
      <w:lvlText w:val=""/>
      <w:lvlJc w:val="left"/>
      <w:pPr>
        <w:ind w:left="3240" w:hanging="360"/>
      </w:pPr>
      <w:rPr>
        <w:rFonts w:ascii="Wingdings" w:hAnsi="Wingdings" w:hint="default"/>
      </w:rPr>
    </w:lvl>
    <w:lvl w:ilvl="1" w:tplc="34090003" w:tentative="1">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abstractNum w:abstractNumId="63" w15:restartNumberingAfterBreak="0">
    <w:nsid w:val="517373C0"/>
    <w:multiLevelType w:val="multilevel"/>
    <w:tmpl w:val="E6FA92C2"/>
    <w:styleLink w:val="CurrentList1"/>
    <w:lvl w:ilvl="0">
      <w:start w:val="5"/>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Wingdings" w:hAnsi="Wingding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2B06D51"/>
    <w:multiLevelType w:val="hybridMultilevel"/>
    <w:tmpl w:val="27287184"/>
    <w:lvl w:ilvl="0" w:tplc="34090001">
      <w:start w:val="1"/>
      <w:numFmt w:val="bullet"/>
      <w:lvlText w:val=""/>
      <w:lvlJc w:val="left"/>
      <w:pPr>
        <w:ind w:left="2161" w:hanging="360"/>
      </w:pPr>
      <w:rPr>
        <w:rFonts w:ascii="Symbol" w:hAnsi="Symbol" w:hint="default"/>
      </w:rPr>
    </w:lvl>
    <w:lvl w:ilvl="1" w:tplc="34090003" w:tentative="1">
      <w:start w:val="1"/>
      <w:numFmt w:val="bullet"/>
      <w:lvlText w:val="o"/>
      <w:lvlJc w:val="left"/>
      <w:pPr>
        <w:ind w:left="2881" w:hanging="360"/>
      </w:pPr>
      <w:rPr>
        <w:rFonts w:ascii="Courier New" w:hAnsi="Courier New" w:cs="Courier New" w:hint="default"/>
      </w:rPr>
    </w:lvl>
    <w:lvl w:ilvl="2" w:tplc="34090005" w:tentative="1">
      <w:start w:val="1"/>
      <w:numFmt w:val="bullet"/>
      <w:lvlText w:val=""/>
      <w:lvlJc w:val="left"/>
      <w:pPr>
        <w:ind w:left="3601" w:hanging="360"/>
      </w:pPr>
      <w:rPr>
        <w:rFonts w:ascii="Wingdings" w:hAnsi="Wingdings" w:hint="default"/>
      </w:rPr>
    </w:lvl>
    <w:lvl w:ilvl="3" w:tplc="34090001" w:tentative="1">
      <w:start w:val="1"/>
      <w:numFmt w:val="bullet"/>
      <w:lvlText w:val=""/>
      <w:lvlJc w:val="left"/>
      <w:pPr>
        <w:ind w:left="4321" w:hanging="360"/>
      </w:pPr>
      <w:rPr>
        <w:rFonts w:ascii="Symbol" w:hAnsi="Symbol" w:hint="default"/>
      </w:rPr>
    </w:lvl>
    <w:lvl w:ilvl="4" w:tplc="34090003" w:tentative="1">
      <w:start w:val="1"/>
      <w:numFmt w:val="bullet"/>
      <w:lvlText w:val="o"/>
      <w:lvlJc w:val="left"/>
      <w:pPr>
        <w:ind w:left="5041" w:hanging="360"/>
      </w:pPr>
      <w:rPr>
        <w:rFonts w:ascii="Courier New" w:hAnsi="Courier New" w:cs="Courier New" w:hint="default"/>
      </w:rPr>
    </w:lvl>
    <w:lvl w:ilvl="5" w:tplc="34090005" w:tentative="1">
      <w:start w:val="1"/>
      <w:numFmt w:val="bullet"/>
      <w:lvlText w:val=""/>
      <w:lvlJc w:val="left"/>
      <w:pPr>
        <w:ind w:left="5761" w:hanging="360"/>
      </w:pPr>
      <w:rPr>
        <w:rFonts w:ascii="Wingdings" w:hAnsi="Wingdings" w:hint="default"/>
      </w:rPr>
    </w:lvl>
    <w:lvl w:ilvl="6" w:tplc="34090001" w:tentative="1">
      <w:start w:val="1"/>
      <w:numFmt w:val="bullet"/>
      <w:lvlText w:val=""/>
      <w:lvlJc w:val="left"/>
      <w:pPr>
        <w:ind w:left="6481" w:hanging="360"/>
      </w:pPr>
      <w:rPr>
        <w:rFonts w:ascii="Symbol" w:hAnsi="Symbol" w:hint="default"/>
      </w:rPr>
    </w:lvl>
    <w:lvl w:ilvl="7" w:tplc="34090003" w:tentative="1">
      <w:start w:val="1"/>
      <w:numFmt w:val="bullet"/>
      <w:lvlText w:val="o"/>
      <w:lvlJc w:val="left"/>
      <w:pPr>
        <w:ind w:left="7201" w:hanging="360"/>
      </w:pPr>
      <w:rPr>
        <w:rFonts w:ascii="Courier New" w:hAnsi="Courier New" w:cs="Courier New" w:hint="default"/>
      </w:rPr>
    </w:lvl>
    <w:lvl w:ilvl="8" w:tplc="34090005" w:tentative="1">
      <w:start w:val="1"/>
      <w:numFmt w:val="bullet"/>
      <w:lvlText w:val=""/>
      <w:lvlJc w:val="left"/>
      <w:pPr>
        <w:ind w:left="7921" w:hanging="360"/>
      </w:pPr>
      <w:rPr>
        <w:rFonts w:ascii="Wingdings" w:hAnsi="Wingdings" w:hint="default"/>
      </w:rPr>
    </w:lvl>
  </w:abstractNum>
  <w:abstractNum w:abstractNumId="65" w15:restartNumberingAfterBreak="0">
    <w:nsid w:val="534F4CFB"/>
    <w:multiLevelType w:val="hybridMultilevel"/>
    <w:tmpl w:val="FFFFFFFF"/>
    <w:lvl w:ilvl="0" w:tplc="EF88CB9C">
      <w:start w:val="1"/>
      <w:numFmt w:val="decimal"/>
      <w:lvlText w:val="%1."/>
      <w:lvlJc w:val="left"/>
      <w:pPr>
        <w:ind w:left="2520" w:hanging="360"/>
      </w:pPr>
    </w:lvl>
    <w:lvl w:ilvl="1" w:tplc="B9FCB20E">
      <w:start w:val="1"/>
      <w:numFmt w:val="lowerLetter"/>
      <w:lvlText w:val="%2."/>
      <w:lvlJc w:val="left"/>
      <w:pPr>
        <w:ind w:left="3240" w:hanging="360"/>
      </w:pPr>
    </w:lvl>
    <w:lvl w:ilvl="2" w:tplc="713C6ACA">
      <w:start w:val="1"/>
      <w:numFmt w:val="lowerRoman"/>
      <w:lvlText w:val="%3."/>
      <w:lvlJc w:val="right"/>
      <w:pPr>
        <w:ind w:left="3960" w:hanging="180"/>
      </w:pPr>
    </w:lvl>
    <w:lvl w:ilvl="3" w:tplc="4C3AB74E">
      <w:start w:val="1"/>
      <w:numFmt w:val="decimal"/>
      <w:lvlText w:val="%4."/>
      <w:lvlJc w:val="left"/>
      <w:pPr>
        <w:ind w:left="4680" w:hanging="360"/>
      </w:pPr>
    </w:lvl>
    <w:lvl w:ilvl="4" w:tplc="A532EA10">
      <w:start w:val="1"/>
      <w:numFmt w:val="lowerLetter"/>
      <w:lvlText w:val="%5."/>
      <w:lvlJc w:val="left"/>
      <w:pPr>
        <w:ind w:left="5400" w:hanging="360"/>
      </w:pPr>
    </w:lvl>
    <w:lvl w:ilvl="5" w:tplc="EB3889FA">
      <w:start w:val="1"/>
      <w:numFmt w:val="lowerRoman"/>
      <w:lvlText w:val="%6."/>
      <w:lvlJc w:val="right"/>
      <w:pPr>
        <w:ind w:left="6120" w:hanging="180"/>
      </w:pPr>
    </w:lvl>
    <w:lvl w:ilvl="6" w:tplc="B60EB38A">
      <w:start w:val="1"/>
      <w:numFmt w:val="decimal"/>
      <w:lvlText w:val="%7."/>
      <w:lvlJc w:val="left"/>
      <w:pPr>
        <w:ind w:left="6840" w:hanging="360"/>
      </w:pPr>
    </w:lvl>
    <w:lvl w:ilvl="7" w:tplc="2E5E2028">
      <w:start w:val="1"/>
      <w:numFmt w:val="lowerLetter"/>
      <w:lvlText w:val="%8."/>
      <w:lvlJc w:val="left"/>
      <w:pPr>
        <w:ind w:left="7560" w:hanging="360"/>
      </w:pPr>
    </w:lvl>
    <w:lvl w:ilvl="8" w:tplc="F8184CDA">
      <w:start w:val="1"/>
      <w:numFmt w:val="lowerRoman"/>
      <w:lvlText w:val="%9."/>
      <w:lvlJc w:val="right"/>
      <w:pPr>
        <w:ind w:left="8280" w:hanging="180"/>
      </w:pPr>
    </w:lvl>
  </w:abstractNum>
  <w:abstractNum w:abstractNumId="66" w15:restartNumberingAfterBreak="0">
    <w:nsid w:val="53AF6056"/>
    <w:multiLevelType w:val="hybridMultilevel"/>
    <w:tmpl w:val="FFFFFFFF"/>
    <w:lvl w:ilvl="0" w:tplc="6E62FFAA">
      <w:start w:val="1"/>
      <w:numFmt w:val="bullet"/>
      <w:lvlText w:val=""/>
      <w:lvlJc w:val="left"/>
      <w:pPr>
        <w:ind w:left="1440" w:hanging="360"/>
      </w:pPr>
      <w:rPr>
        <w:rFonts w:ascii="Symbol" w:hAnsi="Symbol" w:hint="default"/>
      </w:rPr>
    </w:lvl>
    <w:lvl w:ilvl="1" w:tplc="D2BAB46E">
      <w:start w:val="1"/>
      <w:numFmt w:val="bullet"/>
      <w:lvlText w:val="o"/>
      <w:lvlJc w:val="left"/>
      <w:pPr>
        <w:ind w:left="2160" w:hanging="360"/>
      </w:pPr>
      <w:rPr>
        <w:rFonts w:ascii="Courier New" w:hAnsi="Courier New" w:hint="default"/>
      </w:rPr>
    </w:lvl>
    <w:lvl w:ilvl="2" w:tplc="901E6844">
      <w:start w:val="1"/>
      <w:numFmt w:val="bullet"/>
      <w:lvlText w:val=""/>
      <w:lvlJc w:val="left"/>
      <w:pPr>
        <w:ind w:left="2880" w:hanging="360"/>
      </w:pPr>
      <w:rPr>
        <w:rFonts w:ascii="Wingdings" w:hAnsi="Wingdings" w:hint="default"/>
      </w:rPr>
    </w:lvl>
    <w:lvl w:ilvl="3" w:tplc="5776B5CC">
      <w:start w:val="1"/>
      <w:numFmt w:val="bullet"/>
      <w:lvlText w:val=""/>
      <w:lvlJc w:val="left"/>
      <w:pPr>
        <w:ind w:left="3600" w:hanging="360"/>
      </w:pPr>
      <w:rPr>
        <w:rFonts w:ascii="Symbol" w:hAnsi="Symbol" w:hint="default"/>
      </w:rPr>
    </w:lvl>
    <w:lvl w:ilvl="4" w:tplc="F83CAC5E">
      <w:start w:val="1"/>
      <w:numFmt w:val="bullet"/>
      <w:lvlText w:val="o"/>
      <w:lvlJc w:val="left"/>
      <w:pPr>
        <w:ind w:left="4320" w:hanging="360"/>
      </w:pPr>
      <w:rPr>
        <w:rFonts w:ascii="Courier New" w:hAnsi="Courier New" w:hint="default"/>
      </w:rPr>
    </w:lvl>
    <w:lvl w:ilvl="5" w:tplc="242C2B5C">
      <w:start w:val="1"/>
      <w:numFmt w:val="bullet"/>
      <w:lvlText w:val=""/>
      <w:lvlJc w:val="left"/>
      <w:pPr>
        <w:ind w:left="5040" w:hanging="360"/>
      </w:pPr>
      <w:rPr>
        <w:rFonts w:ascii="Wingdings" w:hAnsi="Wingdings" w:hint="default"/>
      </w:rPr>
    </w:lvl>
    <w:lvl w:ilvl="6" w:tplc="BD7CBB96">
      <w:start w:val="1"/>
      <w:numFmt w:val="bullet"/>
      <w:lvlText w:val=""/>
      <w:lvlJc w:val="left"/>
      <w:pPr>
        <w:ind w:left="5760" w:hanging="360"/>
      </w:pPr>
      <w:rPr>
        <w:rFonts w:ascii="Symbol" w:hAnsi="Symbol" w:hint="default"/>
      </w:rPr>
    </w:lvl>
    <w:lvl w:ilvl="7" w:tplc="F6C441FC">
      <w:start w:val="1"/>
      <w:numFmt w:val="bullet"/>
      <w:lvlText w:val="o"/>
      <w:lvlJc w:val="left"/>
      <w:pPr>
        <w:ind w:left="6480" w:hanging="360"/>
      </w:pPr>
      <w:rPr>
        <w:rFonts w:ascii="Courier New" w:hAnsi="Courier New" w:hint="default"/>
      </w:rPr>
    </w:lvl>
    <w:lvl w:ilvl="8" w:tplc="F1B68AF2">
      <w:start w:val="1"/>
      <w:numFmt w:val="bullet"/>
      <w:lvlText w:val=""/>
      <w:lvlJc w:val="left"/>
      <w:pPr>
        <w:ind w:left="7200" w:hanging="360"/>
      </w:pPr>
      <w:rPr>
        <w:rFonts w:ascii="Wingdings" w:hAnsi="Wingdings" w:hint="default"/>
      </w:rPr>
    </w:lvl>
  </w:abstractNum>
  <w:abstractNum w:abstractNumId="67" w15:restartNumberingAfterBreak="0">
    <w:nsid w:val="53D8B0DF"/>
    <w:multiLevelType w:val="hybridMultilevel"/>
    <w:tmpl w:val="FFFFFFFF"/>
    <w:lvl w:ilvl="0" w:tplc="68B8E65E">
      <w:start w:val="1"/>
      <w:numFmt w:val="bullet"/>
      <w:lvlText w:val=""/>
      <w:lvlJc w:val="left"/>
      <w:pPr>
        <w:ind w:left="720" w:hanging="360"/>
      </w:pPr>
      <w:rPr>
        <w:rFonts w:ascii="Symbol" w:hAnsi="Symbol" w:hint="default"/>
      </w:rPr>
    </w:lvl>
    <w:lvl w:ilvl="1" w:tplc="46FEE4FE">
      <w:start w:val="1"/>
      <w:numFmt w:val="bullet"/>
      <w:lvlText w:val="o"/>
      <w:lvlJc w:val="left"/>
      <w:pPr>
        <w:ind w:left="1440" w:hanging="360"/>
      </w:pPr>
      <w:rPr>
        <w:rFonts w:ascii="Courier New" w:hAnsi="Courier New" w:hint="default"/>
      </w:rPr>
    </w:lvl>
    <w:lvl w:ilvl="2" w:tplc="8EAA9C64">
      <w:start w:val="1"/>
      <w:numFmt w:val="bullet"/>
      <w:lvlText w:val=""/>
      <w:lvlJc w:val="left"/>
      <w:pPr>
        <w:ind w:left="2160" w:hanging="360"/>
      </w:pPr>
      <w:rPr>
        <w:rFonts w:ascii="Symbol" w:hAnsi="Symbol" w:hint="default"/>
      </w:rPr>
    </w:lvl>
    <w:lvl w:ilvl="3" w:tplc="1FC2B366">
      <w:start w:val="1"/>
      <w:numFmt w:val="bullet"/>
      <w:lvlText w:val=""/>
      <w:lvlJc w:val="left"/>
      <w:pPr>
        <w:ind w:left="2880" w:hanging="360"/>
      </w:pPr>
      <w:rPr>
        <w:rFonts w:ascii="Symbol" w:hAnsi="Symbol" w:hint="default"/>
      </w:rPr>
    </w:lvl>
    <w:lvl w:ilvl="4" w:tplc="D82CC256">
      <w:start w:val="1"/>
      <w:numFmt w:val="bullet"/>
      <w:lvlText w:val="o"/>
      <w:lvlJc w:val="left"/>
      <w:pPr>
        <w:ind w:left="3600" w:hanging="360"/>
      </w:pPr>
      <w:rPr>
        <w:rFonts w:ascii="Courier New" w:hAnsi="Courier New" w:hint="default"/>
      </w:rPr>
    </w:lvl>
    <w:lvl w:ilvl="5" w:tplc="EEEEBC14">
      <w:start w:val="1"/>
      <w:numFmt w:val="bullet"/>
      <w:lvlText w:val=""/>
      <w:lvlJc w:val="left"/>
      <w:pPr>
        <w:ind w:left="4320" w:hanging="360"/>
      </w:pPr>
      <w:rPr>
        <w:rFonts w:ascii="Wingdings" w:hAnsi="Wingdings" w:hint="default"/>
      </w:rPr>
    </w:lvl>
    <w:lvl w:ilvl="6" w:tplc="CD026B58">
      <w:start w:val="1"/>
      <w:numFmt w:val="bullet"/>
      <w:lvlText w:val=""/>
      <w:lvlJc w:val="left"/>
      <w:pPr>
        <w:ind w:left="5040" w:hanging="360"/>
      </w:pPr>
      <w:rPr>
        <w:rFonts w:ascii="Symbol" w:hAnsi="Symbol" w:hint="default"/>
      </w:rPr>
    </w:lvl>
    <w:lvl w:ilvl="7" w:tplc="9322E55E">
      <w:start w:val="1"/>
      <w:numFmt w:val="bullet"/>
      <w:lvlText w:val="o"/>
      <w:lvlJc w:val="left"/>
      <w:pPr>
        <w:ind w:left="5760" w:hanging="360"/>
      </w:pPr>
      <w:rPr>
        <w:rFonts w:ascii="Courier New" w:hAnsi="Courier New" w:hint="default"/>
      </w:rPr>
    </w:lvl>
    <w:lvl w:ilvl="8" w:tplc="D4AEBFC0">
      <w:start w:val="1"/>
      <w:numFmt w:val="bullet"/>
      <w:lvlText w:val=""/>
      <w:lvlJc w:val="left"/>
      <w:pPr>
        <w:ind w:left="6480" w:hanging="360"/>
      </w:pPr>
      <w:rPr>
        <w:rFonts w:ascii="Wingdings" w:hAnsi="Wingdings" w:hint="default"/>
      </w:rPr>
    </w:lvl>
  </w:abstractNum>
  <w:abstractNum w:abstractNumId="68" w15:restartNumberingAfterBreak="0">
    <w:nsid w:val="547723C5"/>
    <w:multiLevelType w:val="hybridMultilevel"/>
    <w:tmpl w:val="C73CF3B8"/>
    <w:lvl w:ilvl="0" w:tplc="34090001">
      <w:start w:val="1"/>
      <w:numFmt w:val="bullet"/>
      <w:lvlText w:val=""/>
      <w:lvlJc w:val="left"/>
      <w:pPr>
        <w:ind w:left="1081" w:hanging="360"/>
      </w:pPr>
      <w:rPr>
        <w:rFonts w:ascii="Symbol" w:hAnsi="Symbol" w:hint="default"/>
      </w:rPr>
    </w:lvl>
    <w:lvl w:ilvl="1" w:tplc="34090003" w:tentative="1">
      <w:start w:val="1"/>
      <w:numFmt w:val="bullet"/>
      <w:lvlText w:val="o"/>
      <w:lvlJc w:val="left"/>
      <w:pPr>
        <w:ind w:left="1801" w:hanging="360"/>
      </w:pPr>
      <w:rPr>
        <w:rFonts w:ascii="Courier New" w:hAnsi="Courier New" w:cs="Courier New" w:hint="default"/>
      </w:rPr>
    </w:lvl>
    <w:lvl w:ilvl="2" w:tplc="34090005" w:tentative="1">
      <w:start w:val="1"/>
      <w:numFmt w:val="bullet"/>
      <w:lvlText w:val=""/>
      <w:lvlJc w:val="left"/>
      <w:pPr>
        <w:ind w:left="2521" w:hanging="360"/>
      </w:pPr>
      <w:rPr>
        <w:rFonts w:ascii="Wingdings" w:hAnsi="Wingdings" w:hint="default"/>
      </w:rPr>
    </w:lvl>
    <w:lvl w:ilvl="3" w:tplc="34090001" w:tentative="1">
      <w:start w:val="1"/>
      <w:numFmt w:val="bullet"/>
      <w:lvlText w:val=""/>
      <w:lvlJc w:val="left"/>
      <w:pPr>
        <w:ind w:left="3241" w:hanging="360"/>
      </w:pPr>
      <w:rPr>
        <w:rFonts w:ascii="Symbol" w:hAnsi="Symbol" w:hint="default"/>
      </w:rPr>
    </w:lvl>
    <w:lvl w:ilvl="4" w:tplc="34090003" w:tentative="1">
      <w:start w:val="1"/>
      <w:numFmt w:val="bullet"/>
      <w:lvlText w:val="o"/>
      <w:lvlJc w:val="left"/>
      <w:pPr>
        <w:ind w:left="3961" w:hanging="360"/>
      </w:pPr>
      <w:rPr>
        <w:rFonts w:ascii="Courier New" w:hAnsi="Courier New" w:cs="Courier New" w:hint="default"/>
      </w:rPr>
    </w:lvl>
    <w:lvl w:ilvl="5" w:tplc="34090005" w:tentative="1">
      <w:start w:val="1"/>
      <w:numFmt w:val="bullet"/>
      <w:lvlText w:val=""/>
      <w:lvlJc w:val="left"/>
      <w:pPr>
        <w:ind w:left="4681" w:hanging="360"/>
      </w:pPr>
      <w:rPr>
        <w:rFonts w:ascii="Wingdings" w:hAnsi="Wingdings" w:hint="default"/>
      </w:rPr>
    </w:lvl>
    <w:lvl w:ilvl="6" w:tplc="34090001" w:tentative="1">
      <w:start w:val="1"/>
      <w:numFmt w:val="bullet"/>
      <w:lvlText w:val=""/>
      <w:lvlJc w:val="left"/>
      <w:pPr>
        <w:ind w:left="5401" w:hanging="360"/>
      </w:pPr>
      <w:rPr>
        <w:rFonts w:ascii="Symbol" w:hAnsi="Symbol" w:hint="default"/>
      </w:rPr>
    </w:lvl>
    <w:lvl w:ilvl="7" w:tplc="34090003" w:tentative="1">
      <w:start w:val="1"/>
      <w:numFmt w:val="bullet"/>
      <w:lvlText w:val="o"/>
      <w:lvlJc w:val="left"/>
      <w:pPr>
        <w:ind w:left="6121" w:hanging="360"/>
      </w:pPr>
      <w:rPr>
        <w:rFonts w:ascii="Courier New" w:hAnsi="Courier New" w:cs="Courier New" w:hint="default"/>
      </w:rPr>
    </w:lvl>
    <w:lvl w:ilvl="8" w:tplc="34090005" w:tentative="1">
      <w:start w:val="1"/>
      <w:numFmt w:val="bullet"/>
      <w:lvlText w:val=""/>
      <w:lvlJc w:val="left"/>
      <w:pPr>
        <w:ind w:left="6841" w:hanging="360"/>
      </w:pPr>
      <w:rPr>
        <w:rFonts w:ascii="Wingdings" w:hAnsi="Wingdings" w:hint="default"/>
      </w:rPr>
    </w:lvl>
  </w:abstractNum>
  <w:abstractNum w:abstractNumId="69" w15:restartNumberingAfterBreak="0">
    <w:nsid w:val="5630E63B"/>
    <w:multiLevelType w:val="hybridMultilevel"/>
    <w:tmpl w:val="FFFFFFFF"/>
    <w:lvl w:ilvl="0" w:tplc="50903060">
      <w:start w:val="1"/>
      <w:numFmt w:val="bullet"/>
      <w:lvlText w:val=""/>
      <w:lvlJc w:val="left"/>
      <w:pPr>
        <w:ind w:left="720" w:hanging="360"/>
      </w:pPr>
      <w:rPr>
        <w:rFonts w:ascii="Symbol" w:hAnsi="Symbol" w:hint="default"/>
      </w:rPr>
    </w:lvl>
    <w:lvl w:ilvl="1" w:tplc="49887F04">
      <w:start w:val="1"/>
      <w:numFmt w:val="bullet"/>
      <w:lvlText w:val=""/>
      <w:lvlJc w:val="left"/>
      <w:pPr>
        <w:ind w:left="1440" w:hanging="360"/>
      </w:pPr>
      <w:rPr>
        <w:rFonts w:ascii="Symbol" w:hAnsi="Symbol" w:hint="default"/>
      </w:rPr>
    </w:lvl>
    <w:lvl w:ilvl="2" w:tplc="5BD8FD44">
      <w:start w:val="1"/>
      <w:numFmt w:val="bullet"/>
      <w:lvlText w:val=""/>
      <w:lvlJc w:val="left"/>
      <w:pPr>
        <w:ind w:left="2160" w:hanging="360"/>
      </w:pPr>
      <w:rPr>
        <w:rFonts w:ascii="Wingdings" w:hAnsi="Wingdings" w:hint="default"/>
      </w:rPr>
    </w:lvl>
    <w:lvl w:ilvl="3" w:tplc="E7C8A336">
      <w:start w:val="1"/>
      <w:numFmt w:val="bullet"/>
      <w:lvlText w:val=""/>
      <w:lvlJc w:val="left"/>
      <w:pPr>
        <w:ind w:left="2880" w:hanging="360"/>
      </w:pPr>
      <w:rPr>
        <w:rFonts w:ascii="Symbol" w:hAnsi="Symbol" w:hint="default"/>
      </w:rPr>
    </w:lvl>
    <w:lvl w:ilvl="4" w:tplc="D9C85362">
      <w:start w:val="1"/>
      <w:numFmt w:val="bullet"/>
      <w:lvlText w:val="o"/>
      <w:lvlJc w:val="left"/>
      <w:pPr>
        <w:ind w:left="3600" w:hanging="360"/>
      </w:pPr>
      <w:rPr>
        <w:rFonts w:ascii="Courier New" w:hAnsi="Courier New" w:hint="default"/>
      </w:rPr>
    </w:lvl>
    <w:lvl w:ilvl="5" w:tplc="67941010">
      <w:start w:val="1"/>
      <w:numFmt w:val="bullet"/>
      <w:lvlText w:val=""/>
      <w:lvlJc w:val="left"/>
      <w:pPr>
        <w:ind w:left="4320" w:hanging="360"/>
      </w:pPr>
      <w:rPr>
        <w:rFonts w:ascii="Wingdings" w:hAnsi="Wingdings" w:hint="default"/>
      </w:rPr>
    </w:lvl>
    <w:lvl w:ilvl="6" w:tplc="AE8EF1A6">
      <w:start w:val="1"/>
      <w:numFmt w:val="bullet"/>
      <w:lvlText w:val=""/>
      <w:lvlJc w:val="left"/>
      <w:pPr>
        <w:ind w:left="5040" w:hanging="360"/>
      </w:pPr>
      <w:rPr>
        <w:rFonts w:ascii="Symbol" w:hAnsi="Symbol" w:hint="default"/>
      </w:rPr>
    </w:lvl>
    <w:lvl w:ilvl="7" w:tplc="280A6E78">
      <w:start w:val="1"/>
      <w:numFmt w:val="bullet"/>
      <w:lvlText w:val="o"/>
      <w:lvlJc w:val="left"/>
      <w:pPr>
        <w:ind w:left="5760" w:hanging="360"/>
      </w:pPr>
      <w:rPr>
        <w:rFonts w:ascii="Courier New" w:hAnsi="Courier New" w:hint="default"/>
      </w:rPr>
    </w:lvl>
    <w:lvl w:ilvl="8" w:tplc="8AFC719A">
      <w:start w:val="1"/>
      <w:numFmt w:val="bullet"/>
      <w:lvlText w:val=""/>
      <w:lvlJc w:val="left"/>
      <w:pPr>
        <w:ind w:left="6480" w:hanging="360"/>
      </w:pPr>
      <w:rPr>
        <w:rFonts w:ascii="Wingdings" w:hAnsi="Wingdings" w:hint="default"/>
      </w:rPr>
    </w:lvl>
  </w:abstractNum>
  <w:abstractNum w:abstractNumId="70" w15:restartNumberingAfterBreak="0">
    <w:nsid w:val="56558993"/>
    <w:multiLevelType w:val="hybridMultilevel"/>
    <w:tmpl w:val="FFFFFFFF"/>
    <w:lvl w:ilvl="0" w:tplc="E468F0EA">
      <w:start w:val="1"/>
      <w:numFmt w:val="decimal"/>
      <w:lvlText w:val="%1."/>
      <w:lvlJc w:val="left"/>
      <w:pPr>
        <w:ind w:left="2160" w:hanging="360"/>
      </w:pPr>
    </w:lvl>
    <w:lvl w:ilvl="1" w:tplc="DEA023CA">
      <w:start w:val="1"/>
      <w:numFmt w:val="lowerLetter"/>
      <w:lvlText w:val="%2."/>
      <w:lvlJc w:val="left"/>
      <w:pPr>
        <w:ind w:left="2880" w:hanging="360"/>
      </w:pPr>
    </w:lvl>
    <w:lvl w:ilvl="2" w:tplc="66AE7E3E">
      <w:start w:val="1"/>
      <w:numFmt w:val="lowerRoman"/>
      <w:lvlText w:val="%3."/>
      <w:lvlJc w:val="right"/>
      <w:pPr>
        <w:ind w:left="3600" w:hanging="180"/>
      </w:pPr>
    </w:lvl>
    <w:lvl w:ilvl="3" w:tplc="759A0824">
      <w:start w:val="1"/>
      <w:numFmt w:val="decimal"/>
      <w:lvlText w:val="%4."/>
      <w:lvlJc w:val="left"/>
      <w:pPr>
        <w:ind w:left="4320" w:hanging="360"/>
      </w:pPr>
    </w:lvl>
    <w:lvl w:ilvl="4" w:tplc="C2BE9E14">
      <w:start w:val="1"/>
      <w:numFmt w:val="lowerLetter"/>
      <w:lvlText w:val="%5."/>
      <w:lvlJc w:val="left"/>
      <w:pPr>
        <w:ind w:left="5040" w:hanging="360"/>
      </w:pPr>
    </w:lvl>
    <w:lvl w:ilvl="5" w:tplc="EAB0E8DC">
      <w:start w:val="1"/>
      <w:numFmt w:val="lowerRoman"/>
      <w:lvlText w:val="%6."/>
      <w:lvlJc w:val="right"/>
      <w:pPr>
        <w:ind w:left="5760" w:hanging="180"/>
      </w:pPr>
    </w:lvl>
    <w:lvl w:ilvl="6" w:tplc="D702F4E8">
      <w:start w:val="1"/>
      <w:numFmt w:val="decimal"/>
      <w:lvlText w:val="%7."/>
      <w:lvlJc w:val="left"/>
      <w:pPr>
        <w:ind w:left="6480" w:hanging="360"/>
      </w:pPr>
    </w:lvl>
    <w:lvl w:ilvl="7" w:tplc="F67A3788">
      <w:start w:val="1"/>
      <w:numFmt w:val="lowerLetter"/>
      <w:lvlText w:val="%8."/>
      <w:lvlJc w:val="left"/>
      <w:pPr>
        <w:ind w:left="7200" w:hanging="360"/>
      </w:pPr>
    </w:lvl>
    <w:lvl w:ilvl="8" w:tplc="A4F2658A">
      <w:start w:val="1"/>
      <w:numFmt w:val="lowerRoman"/>
      <w:lvlText w:val="%9."/>
      <w:lvlJc w:val="right"/>
      <w:pPr>
        <w:ind w:left="7920" w:hanging="180"/>
      </w:pPr>
    </w:lvl>
  </w:abstractNum>
  <w:abstractNum w:abstractNumId="71" w15:restartNumberingAfterBreak="0">
    <w:nsid w:val="565C3E31"/>
    <w:multiLevelType w:val="hybridMultilevel"/>
    <w:tmpl w:val="B04E1C16"/>
    <w:lvl w:ilvl="0" w:tplc="34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72" w15:restartNumberingAfterBreak="0">
    <w:nsid w:val="570870FE"/>
    <w:multiLevelType w:val="multilevel"/>
    <w:tmpl w:val="2B84F3E0"/>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588A63AD"/>
    <w:multiLevelType w:val="hybridMultilevel"/>
    <w:tmpl w:val="406A7B2C"/>
    <w:lvl w:ilvl="0" w:tplc="FFFFFFFF">
      <w:start w:val="1"/>
      <w:numFmt w:val="decimal"/>
      <w:lvlText w:val="%1."/>
      <w:lvlJc w:val="left"/>
      <w:pPr>
        <w:ind w:left="1441"/>
      </w:pPr>
      <w:rPr>
        <w:rFonts w:ascii="Calibri" w:hAnsi="Calibri" w:hint="default"/>
        <w:b w:val="0"/>
        <w:i w:val="0"/>
        <w:strike w:val="0"/>
        <w:dstrike w:val="0"/>
        <w:color w:val="000000"/>
        <w:sz w:val="24"/>
        <w:szCs w:val="24"/>
        <w:u w:val="none" w:color="000000"/>
        <w:bdr w:val="none" w:sz="0" w:space="0" w:color="auto"/>
        <w:shd w:val="clear" w:color="auto" w:fill="auto"/>
        <w:vertAlign w:val="baseline"/>
      </w:rPr>
    </w:lvl>
    <w:lvl w:ilvl="1" w:tplc="9D96EFB4">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BE40E2">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EC80FC">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4E3178">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A6E426">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4EF5D8">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26EA42">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243076">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5BB84AA0"/>
    <w:multiLevelType w:val="hybridMultilevel"/>
    <w:tmpl w:val="FFFFFFFF"/>
    <w:lvl w:ilvl="0" w:tplc="21D67A20">
      <w:start w:val="1"/>
      <w:numFmt w:val="bullet"/>
      <w:lvlText w:val=""/>
      <w:lvlJc w:val="left"/>
      <w:pPr>
        <w:ind w:left="2890" w:hanging="360"/>
      </w:pPr>
      <w:rPr>
        <w:rFonts w:ascii="Symbol" w:hAnsi="Symbol" w:hint="default"/>
      </w:rPr>
    </w:lvl>
    <w:lvl w:ilvl="1" w:tplc="A3569612">
      <w:start w:val="1"/>
      <w:numFmt w:val="bullet"/>
      <w:lvlText w:val="o"/>
      <w:lvlJc w:val="left"/>
      <w:pPr>
        <w:ind w:left="3610" w:hanging="360"/>
      </w:pPr>
      <w:rPr>
        <w:rFonts w:ascii="Courier New" w:hAnsi="Courier New" w:hint="default"/>
      </w:rPr>
    </w:lvl>
    <w:lvl w:ilvl="2" w:tplc="98A8EFDC">
      <w:start w:val="1"/>
      <w:numFmt w:val="bullet"/>
      <w:lvlText w:val=""/>
      <w:lvlJc w:val="left"/>
      <w:pPr>
        <w:ind w:left="4330" w:hanging="360"/>
      </w:pPr>
      <w:rPr>
        <w:rFonts w:ascii="Wingdings" w:hAnsi="Wingdings" w:hint="default"/>
      </w:rPr>
    </w:lvl>
    <w:lvl w:ilvl="3" w:tplc="5814828A">
      <w:start w:val="1"/>
      <w:numFmt w:val="bullet"/>
      <w:lvlText w:val=""/>
      <w:lvlJc w:val="left"/>
      <w:pPr>
        <w:ind w:left="5050" w:hanging="360"/>
      </w:pPr>
      <w:rPr>
        <w:rFonts w:ascii="Symbol" w:hAnsi="Symbol" w:hint="default"/>
      </w:rPr>
    </w:lvl>
    <w:lvl w:ilvl="4" w:tplc="65AE3060">
      <w:start w:val="1"/>
      <w:numFmt w:val="bullet"/>
      <w:lvlText w:val="o"/>
      <w:lvlJc w:val="left"/>
      <w:pPr>
        <w:ind w:left="5770" w:hanging="360"/>
      </w:pPr>
      <w:rPr>
        <w:rFonts w:ascii="Courier New" w:hAnsi="Courier New" w:hint="default"/>
      </w:rPr>
    </w:lvl>
    <w:lvl w:ilvl="5" w:tplc="1F927DF6">
      <w:start w:val="1"/>
      <w:numFmt w:val="bullet"/>
      <w:lvlText w:val=""/>
      <w:lvlJc w:val="left"/>
      <w:pPr>
        <w:ind w:left="6490" w:hanging="360"/>
      </w:pPr>
      <w:rPr>
        <w:rFonts w:ascii="Wingdings" w:hAnsi="Wingdings" w:hint="default"/>
      </w:rPr>
    </w:lvl>
    <w:lvl w:ilvl="6" w:tplc="D1203CF8">
      <w:start w:val="1"/>
      <w:numFmt w:val="bullet"/>
      <w:lvlText w:val=""/>
      <w:lvlJc w:val="left"/>
      <w:pPr>
        <w:ind w:left="7210" w:hanging="360"/>
      </w:pPr>
      <w:rPr>
        <w:rFonts w:ascii="Symbol" w:hAnsi="Symbol" w:hint="default"/>
      </w:rPr>
    </w:lvl>
    <w:lvl w:ilvl="7" w:tplc="59A6918C">
      <w:start w:val="1"/>
      <w:numFmt w:val="bullet"/>
      <w:lvlText w:val="o"/>
      <w:lvlJc w:val="left"/>
      <w:pPr>
        <w:ind w:left="7930" w:hanging="360"/>
      </w:pPr>
      <w:rPr>
        <w:rFonts w:ascii="Courier New" w:hAnsi="Courier New" w:hint="default"/>
      </w:rPr>
    </w:lvl>
    <w:lvl w:ilvl="8" w:tplc="40DA4DB8">
      <w:start w:val="1"/>
      <w:numFmt w:val="bullet"/>
      <w:lvlText w:val=""/>
      <w:lvlJc w:val="left"/>
      <w:pPr>
        <w:ind w:left="8650" w:hanging="360"/>
      </w:pPr>
      <w:rPr>
        <w:rFonts w:ascii="Wingdings" w:hAnsi="Wingdings" w:hint="default"/>
      </w:rPr>
    </w:lvl>
  </w:abstractNum>
  <w:abstractNum w:abstractNumId="75" w15:restartNumberingAfterBreak="0">
    <w:nsid w:val="5D487CB2"/>
    <w:multiLevelType w:val="hybridMultilevel"/>
    <w:tmpl w:val="FFFFFFFF"/>
    <w:lvl w:ilvl="0" w:tplc="8CF0691E">
      <w:start w:val="1"/>
      <w:numFmt w:val="bullet"/>
      <w:lvlText w:val=""/>
      <w:lvlJc w:val="left"/>
      <w:pPr>
        <w:ind w:left="1440" w:hanging="360"/>
      </w:pPr>
      <w:rPr>
        <w:rFonts w:ascii="Symbol" w:hAnsi="Symbol" w:hint="default"/>
      </w:rPr>
    </w:lvl>
    <w:lvl w:ilvl="1" w:tplc="454A98BA">
      <w:start w:val="1"/>
      <w:numFmt w:val="bullet"/>
      <w:lvlText w:val="o"/>
      <w:lvlJc w:val="left"/>
      <w:pPr>
        <w:ind w:left="2160" w:hanging="360"/>
      </w:pPr>
      <w:rPr>
        <w:rFonts w:ascii="Courier New" w:hAnsi="Courier New" w:hint="default"/>
      </w:rPr>
    </w:lvl>
    <w:lvl w:ilvl="2" w:tplc="96604482">
      <w:start w:val="1"/>
      <w:numFmt w:val="bullet"/>
      <w:lvlText w:val=""/>
      <w:lvlJc w:val="left"/>
      <w:pPr>
        <w:ind w:left="2880" w:hanging="360"/>
      </w:pPr>
      <w:rPr>
        <w:rFonts w:ascii="Wingdings" w:hAnsi="Wingdings" w:hint="default"/>
      </w:rPr>
    </w:lvl>
    <w:lvl w:ilvl="3" w:tplc="B03686CC">
      <w:start w:val="1"/>
      <w:numFmt w:val="bullet"/>
      <w:lvlText w:val=""/>
      <w:lvlJc w:val="left"/>
      <w:pPr>
        <w:ind w:left="3600" w:hanging="360"/>
      </w:pPr>
      <w:rPr>
        <w:rFonts w:ascii="Symbol" w:hAnsi="Symbol" w:hint="default"/>
      </w:rPr>
    </w:lvl>
    <w:lvl w:ilvl="4" w:tplc="A0B02EA4">
      <w:start w:val="1"/>
      <w:numFmt w:val="bullet"/>
      <w:lvlText w:val="o"/>
      <w:lvlJc w:val="left"/>
      <w:pPr>
        <w:ind w:left="4320" w:hanging="360"/>
      </w:pPr>
      <w:rPr>
        <w:rFonts w:ascii="Courier New" w:hAnsi="Courier New" w:hint="default"/>
      </w:rPr>
    </w:lvl>
    <w:lvl w:ilvl="5" w:tplc="B290B9B8">
      <w:start w:val="1"/>
      <w:numFmt w:val="bullet"/>
      <w:lvlText w:val=""/>
      <w:lvlJc w:val="left"/>
      <w:pPr>
        <w:ind w:left="5040" w:hanging="360"/>
      </w:pPr>
      <w:rPr>
        <w:rFonts w:ascii="Wingdings" w:hAnsi="Wingdings" w:hint="default"/>
      </w:rPr>
    </w:lvl>
    <w:lvl w:ilvl="6" w:tplc="690ED5E8">
      <w:start w:val="1"/>
      <w:numFmt w:val="bullet"/>
      <w:lvlText w:val=""/>
      <w:lvlJc w:val="left"/>
      <w:pPr>
        <w:ind w:left="5760" w:hanging="360"/>
      </w:pPr>
      <w:rPr>
        <w:rFonts w:ascii="Symbol" w:hAnsi="Symbol" w:hint="default"/>
      </w:rPr>
    </w:lvl>
    <w:lvl w:ilvl="7" w:tplc="CFE4FCD4">
      <w:start w:val="1"/>
      <w:numFmt w:val="bullet"/>
      <w:lvlText w:val="o"/>
      <w:lvlJc w:val="left"/>
      <w:pPr>
        <w:ind w:left="6480" w:hanging="360"/>
      </w:pPr>
      <w:rPr>
        <w:rFonts w:ascii="Courier New" w:hAnsi="Courier New" w:hint="default"/>
      </w:rPr>
    </w:lvl>
    <w:lvl w:ilvl="8" w:tplc="0C3CB0D2">
      <w:start w:val="1"/>
      <w:numFmt w:val="bullet"/>
      <w:lvlText w:val=""/>
      <w:lvlJc w:val="left"/>
      <w:pPr>
        <w:ind w:left="7200" w:hanging="360"/>
      </w:pPr>
      <w:rPr>
        <w:rFonts w:ascii="Wingdings" w:hAnsi="Wingdings" w:hint="default"/>
      </w:rPr>
    </w:lvl>
  </w:abstractNum>
  <w:abstractNum w:abstractNumId="76" w15:restartNumberingAfterBreak="0">
    <w:nsid w:val="5F8DC064"/>
    <w:multiLevelType w:val="hybridMultilevel"/>
    <w:tmpl w:val="FFFFFFFF"/>
    <w:lvl w:ilvl="0" w:tplc="B918603A">
      <w:start w:val="1"/>
      <w:numFmt w:val="decimal"/>
      <w:lvlText w:val="%1."/>
      <w:lvlJc w:val="left"/>
      <w:pPr>
        <w:ind w:left="2190" w:hanging="360"/>
      </w:pPr>
    </w:lvl>
    <w:lvl w:ilvl="1" w:tplc="19C86E7A">
      <w:start w:val="1"/>
      <w:numFmt w:val="lowerLetter"/>
      <w:lvlText w:val="%2."/>
      <w:lvlJc w:val="left"/>
      <w:pPr>
        <w:ind w:left="1800" w:hanging="360"/>
      </w:pPr>
    </w:lvl>
    <w:lvl w:ilvl="2" w:tplc="BF662034">
      <w:start w:val="1"/>
      <w:numFmt w:val="lowerRoman"/>
      <w:lvlText w:val="%3."/>
      <w:lvlJc w:val="right"/>
      <w:pPr>
        <w:ind w:left="2520" w:hanging="180"/>
      </w:pPr>
    </w:lvl>
    <w:lvl w:ilvl="3" w:tplc="CE40F8E0">
      <w:start w:val="1"/>
      <w:numFmt w:val="decimal"/>
      <w:lvlText w:val="%4."/>
      <w:lvlJc w:val="left"/>
      <w:pPr>
        <w:ind w:left="3240" w:hanging="360"/>
      </w:pPr>
    </w:lvl>
    <w:lvl w:ilvl="4" w:tplc="52667D76">
      <w:start w:val="1"/>
      <w:numFmt w:val="lowerLetter"/>
      <w:lvlText w:val="%5."/>
      <w:lvlJc w:val="left"/>
      <w:pPr>
        <w:ind w:left="3960" w:hanging="360"/>
      </w:pPr>
    </w:lvl>
    <w:lvl w:ilvl="5" w:tplc="B156E03A">
      <w:start w:val="1"/>
      <w:numFmt w:val="lowerRoman"/>
      <w:lvlText w:val="%6."/>
      <w:lvlJc w:val="right"/>
      <w:pPr>
        <w:ind w:left="4680" w:hanging="180"/>
      </w:pPr>
    </w:lvl>
    <w:lvl w:ilvl="6" w:tplc="ABC8C83C">
      <w:start w:val="1"/>
      <w:numFmt w:val="decimal"/>
      <w:lvlText w:val="%7."/>
      <w:lvlJc w:val="left"/>
      <w:pPr>
        <w:ind w:left="5400" w:hanging="360"/>
      </w:pPr>
    </w:lvl>
    <w:lvl w:ilvl="7" w:tplc="57D6013E">
      <w:start w:val="1"/>
      <w:numFmt w:val="lowerLetter"/>
      <w:lvlText w:val="%8."/>
      <w:lvlJc w:val="left"/>
      <w:pPr>
        <w:ind w:left="6120" w:hanging="360"/>
      </w:pPr>
    </w:lvl>
    <w:lvl w:ilvl="8" w:tplc="F990D022">
      <w:start w:val="1"/>
      <w:numFmt w:val="lowerRoman"/>
      <w:lvlText w:val="%9."/>
      <w:lvlJc w:val="right"/>
      <w:pPr>
        <w:ind w:left="6840" w:hanging="180"/>
      </w:pPr>
    </w:lvl>
  </w:abstractNum>
  <w:abstractNum w:abstractNumId="77" w15:restartNumberingAfterBreak="0">
    <w:nsid w:val="60F2C0A2"/>
    <w:multiLevelType w:val="hybridMultilevel"/>
    <w:tmpl w:val="FFFFFFFF"/>
    <w:lvl w:ilvl="0" w:tplc="A788B814">
      <w:start w:val="1"/>
      <w:numFmt w:val="decimal"/>
      <w:lvlText w:val="%1."/>
      <w:lvlJc w:val="left"/>
      <w:pPr>
        <w:ind w:left="2880" w:hanging="360"/>
      </w:pPr>
    </w:lvl>
    <w:lvl w:ilvl="1" w:tplc="6194C488">
      <w:start w:val="1"/>
      <w:numFmt w:val="lowerLetter"/>
      <w:lvlText w:val="%2."/>
      <w:lvlJc w:val="left"/>
      <w:pPr>
        <w:ind w:left="3600" w:hanging="360"/>
      </w:pPr>
    </w:lvl>
    <w:lvl w:ilvl="2" w:tplc="2630548E">
      <w:start w:val="1"/>
      <w:numFmt w:val="lowerRoman"/>
      <w:lvlText w:val="%3."/>
      <w:lvlJc w:val="right"/>
      <w:pPr>
        <w:ind w:left="4320" w:hanging="180"/>
      </w:pPr>
    </w:lvl>
    <w:lvl w:ilvl="3" w:tplc="47B08E0C">
      <w:start w:val="1"/>
      <w:numFmt w:val="decimal"/>
      <w:lvlText w:val="%4."/>
      <w:lvlJc w:val="left"/>
      <w:pPr>
        <w:ind w:left="5040" w:hanging="360"/>
      </w:pPr>
    </w:lvl>
    <w:lvl w:ilvl="4" w:tplc="E990FBC0">
      <w:start w:val="1"/>
      <w:numFmt w:val="lowerLetter"/>
      <w:lvlText w:val="%5."/>
      <w:lvlJc w:val="left"/>
      <w:pPr>
        <w:ind w:left="5760" w:hanging="360"/>
      </w:pPr>
    </w:lvl>
    <w:lvl w:ilvl="5" w:tplc="795E9142">
      <w:start w:val="1"/>
      <w:numFmt w:val="lowerRoman"/>
      <w:lvlText w:val="%6."/>
      <w:lvlJc w:val="right"/>
      <w:pPr>
        <w:ind w:left="6480" w:hanging="180"/>
      </w:pPr>
    </w:lvl>
    <w:lvl w:ilvl="6" w:tplc="2B9A1D7A">
      <w:start w:val="1"/>
      <w:numFmt w:val="decimal"/>
      <w:lvlText w:val="%7."/>
      <w:lvlJc w:val="left"/>
      <w:pPr>
        <w:ind w:left="7200" w:hanging="360"/>
      </w:pPr>
    </w:lvl>
    <w:lvl w:ilvl="7" w:tplc="4E82493C">
      <w:start w:val="1"/>
      <w:numFmt w:val="lowerLetter"/>
      <w:lvlText w:val="%8."/>
      <w:lvlJc w:val="left"/>
      <w:pPr>
        <w:ind w:left="7920" w:hanging="360"/>
      </w:pPr>
    </w:lvl>
    <w:lvl w:ilvl="8" w:tplc="FFC499E4">
      <w:start w:val="1"/>
      <w:numFmt w:val="lowerRoman"/>
      <w:lvlText w:val="%9."/>
      <w:lvlJc w:val="right"/>
      <w:pPr>
        <w:ind w:left="8640" w:hanging="180"/>
      </w:pPr>
    </w:lvl>
  </w:abstractNum>
  <w:abstractNum w:abstractNumId="78" w15:restartNumberingAfterBreak="0">
    <w:nsid w:val="61ABE79E"/>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79" w15:restartNumberingAfterBreak="0">
    <w:nsid w:val="62BA4ECB"/>
    <w:multiLevelType w:val="hybridMultilevel"/>
    <w:tmpl w:val="2B1E7398"/>
    <w:lvl w:ilvl="0" w:tplc="34090001">
      <w:start w:val="1"/>
      <w:numFmt w:val="bullet"/>
      <w:lvlText w:val=""/>
      <w:lvlJc w:val="left"/>
      <w:pPr>
        <w:ind w:left="2522" w:hanging="360"/>
      </w:pPr>
      <w:rPr>
        <w:rFonts w:ascii="Symbol" w:hAnsi="Symbol" w:hint="default"/>
      </w:rPr>
    </w:lvl>
    <w:lvl w:ilvl="1" w:tplc="34090003" w:tentative="1">
      <w:start w:val="1"/>
      <w:numFmt w:val="bullet"/>
      <w:lvlText w:val="o"/>
      <w:lvlJc w:val="left"/>
      <w:pPr>
        <w:ind w:left="3242" w:hanging="360"/>
      </w:pPr>
      <w:rPr>
        <w:rFonts w:ascii="Courier New" w:hAnsi="Courier New" w:cs="Courier New" w:hint="default"/>
      </w:rPr>
    </w:lvl>
    <w:lvl w:ilvl="2" w:tplc="34090005" w:tentative="1">
      <w:start w:val="1"/>
      <w:numFmt w:val="bullet"/>
      <w:lvlText w:val=""/>
      <w:lvlJc w:val="left"/>
      <w:pPr>
        <w:ind w:left="3962" w:hanging="360"/>
      </w:pPr>
      <w:rPr>
        <w:rFonts w:ascii="Wingdings" w:hAnsi="Wingdings" w:hint="default"/>
      </w:rPr>
    </w:lvl>
    <w:lvl w:ilvl="3" w:tplc="34090001" w:tentative="1">
      <w:start w:val="1"/>
      <w:numFmt w:val="bullet"/>
      <w:lvlText w:val=""/>
      <w:lvlJc w:val="left"/>
      <w:pPr>
        <w:ind w:left="4682" w:hanging="360"/>
      </w:pPr>
      <w:rPr>
        <w:rFonts w:ascii="Symbol" w:hAnsi="Symbol" w:hint="default"/>
      </w:rPr>
    </w:lvl>
    <w:lvl w:ilvl="4" w:tplc="34090003" w:tentative="1">
      <w:start w:val="1"/>
      <w:numFmt w:val="bullet"/>
      <w:lvlText w:val="o"/>
      <w:lvlJc w:val="left"/>
      <w:pPr>
        <w:ind w:left="5402" w:hanging="360"/>
      </w:pPr>
      <w:rPr>
        <w:rFonts w:ascii="Courier New" w:hAnsi="Courier New" w:cs="Courier New" w:hint="default"/>
      </w:rPr>
    </w:lvl>
    <w:lvl w:ilvl="5" w:tplc="34090005" w:tentative="1">
      <w:start w:val="1"/>
      <w:numFmt w:val="bullet"/>
      <w:lvlText w:val=""/>
      <w:lvlJc w:val="left"/>
      <w:pPr>
        <w:ind w:left="6122" w:hanging="360"/>
      </w:pPr>
      <w:rPr>
        <w:rFonts w:ascii="Wingdings" w:hAnsi="Wingdings" w:hint="default"/>
      </w:rPr>
    </w:lvl>
    <w:lvl w:ilvl="6" w:tplc="34090001" w:tentative="1">
      <w:start w:val="1"/>
      <w:numFmt w:val="bullet"/>
      <w:lvlText w:val=""/>
      <w:lvlJc w:val="left"/>
      <w:pPr>
        <w:ind w:left="6842" w:hanging="360"/>
      </w:pPr>
      <w:rPr>
        <w:rFonts w:ascii="Symbol" w:hAnsi="Symbol" w:hint="default"/>
      </w:rPr>
    </w:lvl>
    <w:lvl w:ilvl="7" w:tplc="34090003" w:tentative="1">
      <w:start w:val="1"/>
      <w:numFmt w:val="bullet"/>
      <w:lvlText w:val="o"/>
      <w:lvlJc w:val="left"/>
      <w:pPr>
        <w:ind w:left="7562" w:hanging="360"/>
      </w:pPr>
      <w:rPr>
        <w:rFonts w:ascii="Courier New" w:hAnsi="Courier New" w:cs="Courier New" w:hint="default"/>
      </w:rPr>
    </w:lvl>
    <w:lvl w:ilvl="8" w:tplc="34090005" w:tentative="1">
      <w:start w:val="1"/>
      <w:numFmt w:val="bullet"/>
      <w:lvlText w:val=""/>
      <w:lvlJc w:val="left"/>
      <w:pPr>
        <w:ind w:left="8282" w:hanging="360"/>
      </w:pPr>
      <w:rPr>
        <w:rFonts w:ascii="Wingdings" w:hAnsi="Wingdings" w:hint="default"/>
      </w:rPr>
    </w:lvl>
  </w:abstractNum>
  <w:abstractNum w:abstractNumId="80" w15:restartNumberingAfterBreak="0">
    <w:nsid w:val="6350393F"/>
    <w:multiLevelType w:val="multilevel"/>
    <w:tmpl w:val="79C053DA"/>
    <w:lvl w:ilvl="0">
      <w:start w:val="4"/>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669B054D"/>
    <w:multiLevelType w:val="hybridMultilevel"/>
    <w:tmpl w:val="FDAC3F30"/>
    <w:lvl w:ilvl="0" w:tplc="FFFFFFFF">
      <w:start w:val="1"/>
      <w:numFmt w:val="decimal"/>
      <w:lvlText w:val="%1."/>
      <w:lvlJc w:val="left"/>
      <w:pPr>
        <w:ind w:left="2531"/>
      </w:pPr>
      <w:rPr>
        <w:b w:val="0"/>
        <w:i w:val="0"/>
        <w:strike w:val="0"/>
        <w:dstrike w:val="0"/>
        <w:color w:val="000000"/>
        <w:sz w:val="24"/>
        <w:szCs w:val="24"/>
        <w:u w:val="none" w:color="000000"/>
        <w:bdr w:val="none" w:sz="0" w:space="0" w:color="auto"/>
        <w:shd w:val="clear" w:color="auto" w:fill="auto"/>
        <w:vertAlign w:val="baseline"/>
      </w:rPr>
    </w:lvl>
    <w:lvl w:ilvl="1" w:tplc="A77A7DEC">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C4E0DC">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D2D038">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1897CC">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922E82">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AEAD66">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D07A16">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1AA49C">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6AA45E09"/>
    <w:multiLevelType w:val="hybridMultilevel"/>
    <w:tmpl w:val="711EF476"/>
    <w:lvl w:ilvl="0" w:tplc="FFFFFFFF">
      <w:start w:val="1"/>
      <w:numFmt w:val="decimal"/>
      <w:lvlText w:val="%1."/>
      <w:lvlJc w:val="left"/>
      <w:pPr>
        <w:ind w:left="2220"/>
      </w:pPr>
      <w:rPr>
        <w:b w:val="0"/>
        <w:i w:val="0"/>
        <w:strike w:val="0"/>
        <w:dstrike w:val="0"/>
        <w:color w:val="000000"/>
        <w:sz w:val="24"/>
        <w:szCs w:val="24"/>
        <w:u w:val="none" w:color="000000"/>
        <w:bdr w:val="none" w:sz="0" w:space="0" w:color="auto"/>
        <w:shd w:val="clear" w:color="auto" w:fill="auto"/>
        <w:vertAlign w:val="baseline"/>
      </w:rPr>
    </w:lvl>
    <w:lvl w:ilvl="1" w:tplc="19647E4C">
      <w:start w:val="1"/>
      <w:numFmt w:val="lowerLetter"/>
      <w:lvlText w:val="%2"/>
      <w:lvlJc w:val="left"/>
      <w:pPr>
        <w:ind w:left="14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CE5298">
      <w:start w:val="1"/>
      <w:numFmt w:val="lowerRoman"/>
      <w:lvlText w:val="%3"/>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2E1B7E">
      <w:start w:val="1"/>
      <w:numFmt w:val="decimal"/>
      <w:lvlText w:val="%4"/>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1012C6">
      <w:start w:val="1"/>
      <w:numFmt w:val="lowerLetter"/>
      <w:lvlText w:val="%5"/>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4471CA">
      <w:start w:val="1"/>
      <w:numFmt w:val="lowerRoman"/>
      <w:lvlText w:val="%6"/>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42E0F8">
      <w:start w:val="1"/>
      <w:numFmt w:val="decimal"/>
      <w:lvlText w:val="%7"/>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642654">
      <w:start w:val="1"/>
      <w:numFmt w:val="lowerLetter"/>
      <w:lvlText w:val="%8"/>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807976">
      <w:start w:val="1"/>
      <w:numFmt w:val="lowerRoman"/>
      <w:lvlText w:val="%9"/>
      <w:lvlJc w:val="left"/>
      <w:pPr>
        <w:ind w:left="6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6ADA3B28"/>
    <w:multiLevelType w:val="multilevel"/>
    <w:tmpl w:val="FFFFFFF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84" w15:restartNumberingAfterBreak="0">
    <w:nsid w:val="6BC75389"/>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6DB6212A"/>
    <w:multiLevelType w:val="hybridMultilevel"/>
    <w:tmpl w:val="F88A52D4"/>
    <w:lvl w:ilvl="0" w:tplc="2936706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D6D5C8">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52AB7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42046A">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9A3854">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EE00DE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D8DC74">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827276">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5E5FCC">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723B063A"/>
    <w:multiLevelType w:val="multilevel"/>
    <w:tmpl w:val="5B4CC9E8"/>
    <w:lvl w:ilvl="0">
      <w:start w:val="5"/>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72F08D26"/>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74425426"/>
    <w:multiLevelType w:val="hybridMultilevel"/>
    <w:tmpl w:val="0EBEECF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9" w15:restartNumberingAfterBreak="0">
    <w:nsid w:val="76597E67"/>
    <w:multiLevelType w:val="hybridMultilevel"/>
    <w:tmpl w:val="38F432E2"/>
    <w:lvl w:ilvl="0" w:tplc="34090001">
      <w:start w:val="1"/>
      <w:numFmt w:val="bullet"/>
      <w:lvlText w:val=""/>
      <w:lvlJc w:val="left"/>
      <w:pPr>
        <w:ind w:left="2866" w:hanging="360"/>
      </w:pPr>
      <w:rPr>
        <w:rFonts w:ascii="Symbol" w:hAnsi="Symbol" w:hint="default"/>
      </w:rPr>
    </w:lvl>
    <w:lvl w:ilvl="1" w:tplc="34090003" w:tentative="1">
      <w:start w:val="1"/>
      <w:numFmt w:val="bullet"/>
      <w:lvlText w:val="o"/>
      <w:lvlJc w:val="left"/>
      <w:pPr>
        <w:ind w:left="3586" w:hanging="360"/>
      </w:pPr>
      <w:rPr>
        <w:rFonts w:ascii="Courier New" w:hAnsi="Courier New" w:cs="Courier New" w:hint="default"/>
      </w:rPr>
    </w:lvl>
    <w:lvl w:ilvl="2" w:tplc="34090005" w:tentative="1">
      <w:start w:val="1"/>
      <w:numFmt w:val="bullet"/>
      <w:lvlText w:val=""/>
      <w:lvlJc w:val="left"/>
      <w:pPr>
        <w:ind w:left="4306" w:hanging="360"/>
      </w:pPr>
      <w:rPr>
        <w:rFonts w:ascii="Wingdings" w:hAnsi="Wingdings" w:hint="default"/>
      </w:rPr>
    </w:lvl>
    <w:lvl w:ilvl="3" w:tplc="34090001" w:tentative="1">
      <w:start w:val="1"/>
      <w:numFmt w:val="bullet"/>
      <w:lvlText w:val=""/>
      <w:lvlJc w:val="left"/>
      <w:pPr>
        <w:ind w:left="5026" w:hanging="360"/>
      </w:pPr>
      <w:rPr>
        <w:rFonts w:ascii="Symbol" w:hAnsi="Symbol" w:hint="default"/>
      </w:rPr>
    </w:lvl>
    <w:lvl w:ilvl="4" w:tplc="34090003" w:tentative="1">
      <w:start w:val="1"/>
      <w:numFmt w:val="bullet"/>
      <w:lvlText w:val="o"/>
      <w:lvlJc w:val="left"/>
      <w:pPr>
        <w:ind w:left="5746" w:hanging="360"/>
      </w:pPr>
      <w:rPr>
        <w:rFonts w:ascii="Courier New" w:hAnsi="Courier New" w:cs="Courier New" w:hint="default"/>
      </w:rPr>
    </w:lvl>
    <w:lvl w:ilvl="5" w:tplc="34090005" w:tentative="1">
      <w:start w:val="1"/>
      <w:numFmt w:val="bullet"/>
      <w:lvlText w:val=""/>
      <w:lvlJc w:val="left"/>
      <w:pPr>
        <w:ind w:left="6466" w:hanging="360"/>
      </w:pPr>
      <w:rPr>
        <w:rFonts w:ascii="Wingdings" w:hAnsi="Wingdings" w:hint="default"/>
      </w:rPr>
    </w:lvl>
    <w:lvl w:ilvl="6" w:tplc="34090001" w:tentative="1">
      <w:start w:val="1"/>
      <w:numFmt w:val="bullet"/>
      <w:lvlText w:val=""/>
      <w:lvlJc w:val="left"/>
      <w:pPr>
        <w:ind w:left="7186" w:hanging="360"/>
      </w:pPr>
      <w:rPr>
        <w:rFonts w:ascii="Symbol" w:hAnsi="Symbol" w:hint="default"/>
      </w:rPr>
    </w:lvl>
    <w:lvl w:ilvl="7" w:tplc="34090003" w:tentative="1">
      <w:start w:val="1"/>
      <w:numFmt w:val="bullet"/>
      <w:lvlText w:val="o"/>
      <w:lvlJc w:val="left"/>
      <w:pPr>
        <w:ind w:left="7906" w:hanging="360"/>
      </w:pPr>
      <w:rPr>
        <w:rFonts w:ascii="Courier New" w:hAnsi="Courier New" w:cs="Courier New" w:hint="default"/>
      </w:rPr>
    </w:lvl>
    <w:lvl w:ilvl="8" w:tplc="34090005" w:tentative="1">
      <w:start w:val="1"/>
      <w:numFmt w:val="bullet"/>
      <w:lvlText w:val=""/>
      <w:lvlJc w:val="left"/>
      <w:pPr>
        <w:ind w:left="8626" w:hanging="360"/>
      </w:pPr>
      <w:rPr>
        <w:rFonts w:ascii="Wingdings" w:hAnsi="Wingdings" w:hint="default"/>
      </w:rPr>
    </w:lvl>
  </w:abstractNum>
  <w:abstractNum w:abstractNumId="90" w15:restartNumberingAfterBreak="0">
    <w:nsid w:val="76682119"/>
    <w:multiLevelType w:val="multilevel"/>
    <w:tmpl w:val="274AC23E"/>
    <w:lvl w:ilvl="0">
      <w:start w:val="2"/>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77195A91"/>
    <w:multiLevelType w:val="hybridMultilevel"/>
    <w:tmpl w:val="146E47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2" w15:restartNumberingAfterBreak="0">
    <w:nsid w:val="7D4788F8"/>
    <w:multiLevelType w:val="hybridMultilevel"/>
    <w:tmpl w:val="EB2CB24C"/>
    <w:lvl w:ilvl="0" w:tplc="88349908">
      <w:start w:val="1"/>
      <w:numFmt w:val="bullet"/>
      <w:lvlText w:val=""/>
      <w:lvlJc w:val="left"/>
      <w:pPr>
        <w:ind w:left="720" w:hanging="360"/>
      </w:pPr>
      <w:rPr>
        <w:rFonts w:ascii="Symbol" w:hAnsi="Symbol" w:hint="default"/>
      </w:rPr>
    </w:lvl>
    <w:lvl w:ilvl="1" w:tplc="361AF946">
      <w:start w:val="1"/>
      <w:numFmt w:val="bullet"/>
      <w:lvlText w:val=""/>
      <w:lvlJc w:val="left"/>
      <w:pPr>
        <w:ind w:left="1440" w:hanging="360"/>
      </w:pPr>
      <w:rPr>
        <w:rFonts w:ascii="Symbol" w:hAnsi="Symbol" w:hint="default"/>
      </w:rPr>
    </w:lvl>
    <w:lvl w:ilvl="2" w:tplc="8AF2DBB2">
      <w:start w:val="1"/>
      <w:numFmt w:val="bullet"/>
      <w:lvlText w:val=""/>
      <w:lvlJc w:val="left"/>
      <w:pPr>
        <w:ind w:left="2160" w:hanging="360"/>
      </w:pPr>
      <w:rPr>
        <w:rFonts w:ascii="Wingdings" w:hAnsi="Wingdings" w:hint="default"/>
      </w:rPr>
    </w:lvl>
    <w:lvl w:ilvl="3" w:tplc="D6D68C32">
      <w:start w:val="1"/>
      <w:numFmt w:val="bullet"/>
      <w:lvlText w:val=""/>
      <w:lvlJc w:val="left"/>
      <w:pPr>
        <w:ind w:left="2880" w:hanging="360"/>
      </w:pPr>
      <w:rPr>
        <w:rFonts w:ascii="Symbol" w:hAnsi="Symbol" w:hint="default"/>
      </w:rPr>
    </w:lvl>
    <w:lvl w:ilvl="4" w:tplc="DE1A2E88">
      <w:start w:val="1"/>
      <w:numFmt w:val="bullet"/>
      <w:lvlText w:val="o"/>
      <w:lvlJc w:val="left"/>
      <w:pPr>
        <w:ind w:left="3600" w:hanging="360"/>
      </w:pPr>
      <w:rPr>
        <w:rFonts w:ascii="Courier New" w:hAnsi="Courier New" w:hint="default"/>
      </w:rPr>
    </w:lvl>
    <w:lvl w:ilvl="5" w:tplc="9F9460FA">
      <w:start w:val="1"/>
      <w:numFmt w:val="bullet"/>
      <w:lvlText w:val=""/>
      <w:lvlJc w:val="left"/>
      <w:pPr>
        <w:ind w:left="4320" w:hanging="360"/>
      </w:pPr>
      <w:rPr>
        <w:rFonts w:ascii="Wingdings" w:hAnsi="Wingdings" w:hint="default"/>
      </w:rPr>
    </w:lvl>
    <w:lvl w:ilvl="6" w:tplc="EAE049AC">
      <w:start w:val="1"/>
      <w:numFmt w:val="bullet"/>
      <w:lvlText w:val=""/>
      <w:lvlJc w:val="left"/>
      <w:pPr>
        <w:ind w:left="5040" w:hanging="360"/>
      </w:pPr>
      <w:rPr>
        <w:rFonts w:ascii="Symbol" w:hAnsi="Symbol" w:hint="default"/>
      </w:rPr>
    </w:lvl>
    <w:lvl w:ilvl="7" w:tplc="DA84AD1C">
      <w:start w:val="1"/>
      <w:numFmt w:val="bullet"/>
      <w:lvlText w:val="o"/>
      <w:lvlJc w:val="left"/>
      <w:pPr>
        <w:ind w:left="5760" w:hanging="360"/>
      </w:pPr>
      <w:rPr>
        <w:rFonts w:ascii="Courier New" w:hAnsi="Courier New" w:hint="default"/>
      </w:rPr>
    </w:lvl>
    <w:lvl w:ilvl="8" w:tplc="7E422204">
      <w:start w:val="1"/>
      <w:numFmt w:val="bullet"/>
      <w:lvlText w:val=""/>
      <w:lvlJc w:val="left"/>
      <w:pPr>
        <w:ind w:left="6480" w:hanging="360"/>
      </w:pPr>
      <w:rPr>
        <w:rFonts w:ascii="Wingdings" w:hAnsi="Wingdings" w:hint="default"/>
      </w:rPr>
    </w:lvl>
  </w:abstractNum>
  <w:abstractNum w:abstractNumId="93" w15:restartNumberingAfterBreak="0">
    <w:nsid w:val="7E2D6921"/>
    <w:multiLevelType w:val="hybridMultilevel"/>
    <w:tmpl w:val="CE563DAC"/>
    <w:lvl w:ilvl="0" w:tplc="34090001">
      <w:start w:val="1"/>
      <w:numFmt w:val="bullet"/>
      <w:lvlText w:val=""/>
      <w:lvlJc w:val="left"/>
      <w:pPr>
        <w:ind w:left="2522" w:hanging="360"/>
      </w:pPr>
      <w:rPr>
        <w:rFonts w:ascii="Symbol" w:hAnsi="Symbol" w:hint="default"/>
      </w:rPr>
    </w:lvl>
    <w:lvl w:ilvl="1" w:tplc="34090003" w:tentative="1">
      <w:start w:val="1"/>
      <w:numFmt w:val="bullet"/>
      <w:lvlText w:val="o"/>
      <w:lvlJc w:val="left"/>
      <w:pPr>
        <w:ind w:left="3242" w:hanging="360"/>
      </w:pPr>
      <w:rPr>
        <w:rFonts w:ascii="Courier New" w:hAnsi="Courier New" w:cs="Courier New" w:hint="default"/>
      </w:rPr>
    </w:lvl>
    <w:lvl w:ilvl="2" w:tplc="34090005" w:tentative="1">
      <w:start w:val="1"/>
      <w:numFmt w:val="bullet"/>
      <w:lvlText w:val=""/>
      <w:lvlJc w:val="left"/>
      <w:pPr>
        <w:ind w:left="3962" w:hanging="360"/>
      </w:pPr>
      <w:rPr>
        <w:rFonts w:ascii="Wingdings" w:hAnsi="Wingdings" w:hint="default"/>
      </w:rPr>
    </w:lvl>
    <w:lvl w:ilvl="3" w:tplc="34090001" w:tentative="1">
      <w:start w:val="1"/>
      <w:numFmt w:val="bullet"/>
      <w:lvlText w:val=""/>
      <w:lvlJc w:val="left"/>
      <w:pPr>
        <w:ind w:left="4682" w:hanging="360"/>
      </w:pPr>
      <w:rPr>
        <w:rFonts w:ascii="Symbol" w:hAnsi="Symbol" w:hint="default"/>
      </w:rPr>
    </w:lvl>
    <w:lvl w:ilvl="4" w:tplc="34090003" w:tentative="1">
      <w:start w:val="1"/>
      <w:numFmt w:val="bullet"/>
      <w:lvlText w:val="o"/>
      <w:lvlJc w:val="left"/>
      <w:pPr>
        <w:ind w:left="5402" w:hanging="360"/>
      </w:pPr>
      <w:rPr>
        <w:rFonts w:ascii="Courier New" w:hAnsi="Courier New" w:cs="Courier New" w:hint="default"/>
      </w:rPr>
    </w:lvl>
    <w:lvl w:ilvl="5" w:tplc="34090005" w:tentative="1">
      <w:start w:val="1"/>
      <w:numFmt w:val="bullet"/>
      <w:lvlText w:val=""/>
      <w:lvlJc w:val="left"/>
      <w:pPr>
        <w:ind w:left="6122" w:hanging="360"/>
      </w:pPr>
      <w:rPr>
        <w:rFonts w:ascii="Wingdings" w:hAnsi="Wingdings" w:hint="default"/>
      </w:rPr>
    </w:lvl>
    <w:lvl w:ilvl="6" w:tplc="34090001" w:tentative="1">
      <w:start w:val="1"/>
      <w:numFmt w:val="bullet"/>
      <w:lvlText w:val=""/>
      <w:lvlJc w:val="left"/>
      <w:pPr>
        <w:ind w:left="6842" w:hanging="360"/>
      </w:pPr>
      <w:rPr>
        <w:rFonts w:ascii="Symbol" w:hAnsi="Symbol" w:hint="default"/>
      </w:rPr>
    </w:lvl>
    <w:lvl w:ilvl="7" w:tplc="34090003" w:tentative="1">
      <w:start w:val="1"/>
      <w:numFmt w:val="bullet"/>
      <w:lvlText w:val="o"/>
      <w:lvlJc w:val="left"/>
      <w:pPr>
        <w:ind w:left="7562" w:hanging="360"/>
      </w:pPr>
      <w:rPr>
        <w:rFonts w:ascii="Courier New" w:hAnsi="Courier New" w:cs="Courier New" w:hint="default"/>
      </w:rPr>
    </w:lvl>
    <w:lvl w:ilvl="8" w:tplc="34090005" w:tentative="1">
      <w:start w:val="1"/>
      <w:numFmt w:val="bullet"/>
      <w:lvlText w:val=""/>
      <w:lvlJc w:val="left"/>
      <w:pPr>
        <w:ind w:left="8282" w:hanging="360"/>
      </w:pPr>
      <w:rPr>
        <w:rFonts w:ascii="Wingdings" w:hAnsi="Wingdings" w:hint="default"/>
      </w:rPr>
    </w:lvl>
  </w:abstractNum>
  <w:num w:numId="1" w16cid:durableId="1188787348">
    <w:abstractNumId w:val="61"/>
  </w:num>
  <w:num w:numId="2" w16cid:durableId="1956329703">
    <w:abstractNumId w:val="54"/>
  </w:num>
  <w:num w:numId="3" w16cid:durableId="1301349548">
    <w:abstractNumId w:val="43"/>
  </w:num>
  <w:num w:numId="4" w16cid:durableId="1039860140">
    <w:abstractNumId w:val="15"/>
  </w:num>
  <w:num w:numId="5" w16cid:durableId="197208597">
    <w:abstractNumId w:val="92"/>
  </w:num>
  <w:num w:numId="6" w16cid:durableId="1046443393">
    <w:abstractNumId w:val="86"/>
  </w:num>
  <w:num w:numId="7" w16cid:durableId="2009866206">
    <w:abstractNumId w:val="80"/>
  </w:num>
  <w:num w:numId="8" w16cid:durableId="1260599261">
    <w:abstractNumId w:val="2"/>
  </w:num>
  <w:num w:numId="9" w16cid:durableId="1496720676">
    <w:abstractNumId w:val="90"/>
  </w:num>
  <w:num w:numId="10" w16cid:durableId="884490822">
    <w:abstractNumId w:val="72"/>
  </w:num>
  <w:num w:numId="11" w16cid:durableId="1407872089">
    <w:abstractNumId w:val="23"/>
  </w:num>
  <w:num w:numId="12" w16cid:durableId="775445044">
    <w:abstractNumId w:val="44"/>
  </w:num>
  <w:num w:numId="13" w16cid:durableId="1973754121">
    <w:abstractNumId w:val="58"/>
  </w:num>
  <w:num w:numId="14" w16cid:durableId="1317420819">
    <w:abstractNumId w:val="31"/>
  </w:num>
  <w:num w:numId="15" w16cid:durableId="246352786">
    <w:abstractNumId w:val="73"/>
  </w:num>
  <w:num w:numId="16" w16cid:durableId="1913007268">
    <w:abstractNumId w:val="37"/>
  </w:num>
  <w:num w:numId="17" w16cid:durableId="228469173">
    <w:abstractNumId w:val="17"/>
  </w:num>
  <w:num w:numId="18" w16cid:durableId="853803130">
    <w:abstractNumId w:val="46"/>
  </w:num>
  <w:num w:numId="19" w16cid:durableId="916671726">
    <w:abstractNumId w:val="52"/>
  </w:num>
  <w:num w:numId="20" w16cid:durableId="59376038">
    <w:abstractNumId w:val="25"/>
  </w:num>
  <w:num w:numId="21" w16cid:durableId="738481608">
    <w:abstractNumId w:val="29"/>
  </w:num>
  <w:num w:numId="22" w16cid:durableId="1297445569">
    <w:abstractNumId w:val="39"/>
  </w:num>
  <w:num w:numId="23" w16cid:durableId="1674183311">
    <w:abstractNumId w:val="34"/>
  </w:num>
  <w:num w:numId="24" w16cid:durableId="646980868">
    <w:abstractNumId w:val="4"/>
  </w:num>
  <w:num w:numId="25" w16cid:durableId="831338644">
    <w:abstractNumId w:val="19"/>
  </w:num>
  <w:num w:numId="26" w16cid:durableId="18240577">
    <w:abstractNumId w:val="38"/>
  </w:num>
  <w:num w:numId="27" w16cid:durableId="1425489435">
    <w:abstractNumId w:val="81"/>
  </w:num>
  <w:num w:numId="28" w16cid:durableId="1958176626">
    <w:abstractNumId w:val="82"/>
  </w:num>
  <w:num w:numId="29" w16cid:durableId="814906069">
    <w:abstractNumId w:val="85"/>
  </w:num>
  <w:num w:numId="30" w16cid:durableId="331757376">
    <w:abstractNumId w:val="5"/>
  </w:num>
  <w:num w:numId="31" w16cid:durableId="637540566">
    <w:abstractNumId w:val="42"/>
  </w:num>
  <w:num w:numId="32" w16cid:durableId="1090078042">
    <w:abstractNumId w:val="13"/>
  </w:num>
  <w:num w:numId="33" w16cid:durableId="1469397975">
    <w:abstractNumId w:val="60"/>
  </w:num>
  <w:num w:numId="34" w16cid:durableId="1506246417">
    <w:abstractNumId w:val="14"/>
  </w:num>
  <w:num w:numId="35" w16cid:durableId="634991211">
    <w:abstractNumId w:val="69"/>
  </w:num>
  <w:num w:numId="36" w16cid:durableId="1941639197">
    <w:abstractNumId w:val="66"/>
  </w:num>
  <w:num w:numId="37" w16cid:durableId="343746353">
    <w:abstractNumId w:val="75"/>
  </w:num>
  <w:num w:numId="38" w16cid:durableId="232276291">
    <w:abstractNumId w:val="32"/>
  </w:num>
  <w:num w:numId="39" w16cid:durableId="1909684679">
    <w:abstractNumId w:val="22"/>
  </w:num>
  <w:num w:numId="40" w16cid:durableId="445470547">
    <w:abstractNumId w:val="87"/>
  </w:num>
  <w:num w:numId="41" w16cid:durableId="1232698655">
    <w:abstractNumId w:val="40"/>
  </w:num>
  <w:num w:numId="42" w16cid:durableId="1701200403">
    <w:abstractNumId w:val="0"/>
  </w:num>
  <w:num w:numId="43" w16cid:durableId="150753215">
    <w:abstractNumId w:val="30"/>
  </w:num>
  <w:num w:numId="44" w16cid:durableId="614336157">
    <w:abstractNumId w:val="3"/>
  </w:num>
  <w:num w:numId="45" w16cid:durableId="1460102498">
    <w:abstractNumId w:val="36"/>
  </w:num>
  <w:num w:numId="46" w16cid:durableId="943150198">
    <w:abstractNumId w:val="84"/>
  </w:num>
  <w:num w:numId="47" w16cid:durableId="165248356">
    <w:abstractNumId w:val="78"/>
  </w:num>
  <w:num w:numId="48" w16cid:durableId="525100291">
    <w:abstractNumId w:val="16"/>
  </w:num>
  <w:num w:numId="49" w16cid:durableId="1048451153">
    <w:abstractNumId w:val="91"/>
  </w:num>
  <w:num w:numId="50" w16cid:durableId="353268796">
    <w:abstractNumId w:val="35"/>
  </w:num>
  <w:num w:numId="51" w16cid:durableId="2145272796">
    <w:abstractNumId w:val="47"/>
  </w:num>
  <w:num w:numId="52" w16cid:durableId="373431152">
    <w:abstractNumId w:val="68"/>
  </w:num>
  <w:num w:numId="53" w16cid:durableId="1260335084">
    <w:abstractNumId w:val="10"/>
  </w:num>
  <w:num w:numId="54" w16cid:durableId="527913627">
    <w:abstractNumId w:val="50"/>
  </w:num>
  <w:num w:numId="55" w16cid:durableId="1259172794">
    <w:abstractNumId w:val="67"/>
  </w:num>
  <w:num w:numId="56" w16cid:durableId="283847061">
    <w:abstractNumId w:val="28"/>
  </w:num>
  <w:num w:numId="57" w16cid:durableId="793596053">
    <w:abstractNumId w:val="93"/>
  </w:num>
  <w:num w:numId="58" w16cid:durableId="656374029">
    <w:abstractNumId w:val="79"/>
  </w:num>
  <w:num w:numId="59" w16cid:durableId="1727098346">
    <w:abstractNumId w:val="57"/>
  </w:num>
  <w:num w:numId="60" w16cid:durableId="1999645585">
    <w:abstractNumId w:val="7"/>
  </w:num>
  <w:num w:numId="61" w16cid:durableId="549076395">
    <w:abstractNumId w:val="41"/>
  </w:num>
  <w:num w:numId="62" w16cid:durableId="118843871">
    <w:abstractNumId w:val="59"/>
  </w:num>
  <w:num w:numId="63" w16cid:durableId="1709866627">
    <w:abstractNumId w:val="64"/>
  </w:num>
  <w:num w:numId="64" w16cid:durableId="1552617947">
    <w:abstractNumId w:val="48"/>
  </w:num>
  <w:num w:numId="65" w16cid:durableId="515659926">
    <w:abstractNumId w:val="45"/>
  </w:num>
  <w:num w:numId="66" w16cid:durableId="410085481">
    <w:abstractNumId w:val="53"/>
  </w:num>
  <w:num w:numId="67" w16cid:durableId="854616792">
    <w:abstractNumId w:val="33"/>
  </w:num>
  <w:num w:numId="68" w16cid:durableId="1042753255">
    <w:abstractNumId w:val="8"/>
  </w:num>
  <w:num w:numId="69" w16cid:durableId="1156409777">
    <w:abstractNumId w:val="1"/>
  </w:num>
  <w:num w:numId="70" w16cid:durableId="752051731">
    <w:abstractNumId w:val="24"/>
  </w:num>
  <w:num w:numId="71" w16cid:durableId="124473589">
    <w:abstractNumId w:val="77"/>
  </w:num>
  <w:num w:numId="72" w16cid:durableId="104228747">
    <w:abstractNumId w:val="74"/>
  </w:num>
  <w:num w:numId="73" w16cid:durableId="633870140">
    <w:abstractNumId w:val="20"/>
  </w:num>
  <w:num w:numId="74" w16cid:durableId="1026371989">
    <w:abstractNumId w:val="89"/>
  </w:num>
  <w:num w:numId="75" w16cid:durableId="1605840796">
    <w:abstractNumId w:val="12"/>
  </w:num>
  <w:num w:numId="76" w16cid:durableId="530340296">
    <w:abstractNumId w:val="26"/>
  </w:num>
  <w:num w:numId="77" w16cid:durableId="601957845">
    <w:abstractNumId w:val="55"/>
  </w:num>
  <w:num w:numId="78" w16cid:durableId="1959528480">
    <w:abstractNumId w:val="9"/>
  </w:num>
  <w:num w:numId="79" w16cid:durableId="1507331344">
    <w:abstractNumId w:val="11"/>
  </w:num>
  <w:num w:numId="80" w16cid:durableId="1407334738">
    <w:abstractNumId w:val="27"/>
  </w:num>
  <w:num w:numId="81" w16cid:durableId="1681857660">
    <w:abstractNumId w:val="51"/>
  </w:num>
  <w:num w:numId="82" w16cid:durableId="179899304">
    <w:abstractNumId w:val="63"/>
  </w:num>
  <w:num w:numId="83" w16cid:durableId="598634757">
    <w:abstractNumId w:val="49"/>
  </w:num>
  <w:num w:numId="84" w16cid:durableId="16851563">
    <w:abstractNumId w:val="6"/>
  </w:num>
  <w:num w:numId="85" w16cid:durableId="357851676">
    <w:abstractNumId w:val="21"/>
  </w:num>
  <w:num w:numId="86" w16cid:durableId="1353990761">
    <w:abstractNumId w:val="76"/>
  </w:num>
  <w:num w:numId="87" w16cid:durableId="693459846">
    <w:abstractNumId w:val="70"/>
  </w:num>
  <w:num w:numId="88" w16cid:durableId="1369335619">
    <w:abstractNumId w:val="65"/>
  </w:num>
  <w:num w:numId="89" w16cid:durableId="1050760295">
    <w:abstractNumId w:val="83"/>
  </w:num>
  <w:num w:numId="90" w16cid:durableId="992373917">
    <w:abstractNumId w:val="18"/>
  </w:num>
  <w:num w:numId="91" w16cid:durableId="174466529">
    <w:abstractNumId w:val="71"/>
  </w:num>
  <w:num w:numId="92" w16cid:durableId="1848252703">
    <w:abstractNumId w:val="56"/>
  </w:num>
  <w:num w:numId="93" w16cid:durableId="543368782">
    <w:abstractNumId w:val="88"/>
  </w:num>
  <w:num w:numId="94" w16cid:durableId="1612317275">
    <w:abstractNumId w:val="62"/>
  </w:num>
  <w:numIdMacAtCleanup w:val="8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zel Manaay">
    <w15:presenceInfo w15:providerId="AD" w15:userId="S::dmmanaay2@student.apc.edu.ph::edaabf62-47c5-40e8-84fb-8d11c2f8a7ef"/>
  </w15:person>
  <w15:person w15:author="Janred Esguerra">
    <w15:presenceInfo w15:providerId="AD" w15:userId="S::jcesguerra@student.apc.edu.ph::9607573f-0a27-4d4d-8727-b0f46bd70d95"/>
  </w15:person>
  <w15:person w15:author="Princess Nicole Ricafort">
    <w15:presenceInfo w15:providerId="AD" w15:userId="S::pbricafort@student.apc.edu.ph::a2082895-4541-403e-aa87-042a7d77da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QwMDS3NDK3MLYwMTZW0lEKTi0uzszPAykwrgUApY+EFiwAAAA="/>
  </w:docVars>
  <w:rsids>
    <w:rsidRoot w:val="00B3026E"/>
    <w:rsid w:val="00000984"/>
    <w:rsid w:val="000017ED"/>
    <w:rsid w:val="00001C50"/>
    <w:rsid w:val="00005F1D"/>
    <w:rsid w:val="00010855"/>
    <w:rsid w:val="0001107C"/>
    <w:rsid w:val="000110B2"/>
    <w:rsid w:val="000122A0"/>
    <w:rsid w:val="00012828"/>
    <w:rsid w:val="000146C7"/>
    <w:rsid w:val="00014FF2"/>
    <w:rsid w:val="00016176"/>
    <w:rsid w:val="00016C54"/>
    <w:rsid w:val="0002125D"/>
    <w:rsid w:val="00021BB4"/>
    <w:rsid w:val="0002315B"/>
    <w:rsid w:val="00023C2A"/>
    <w:rsid w:val="00023EDC"/>
    <w:rsid w:val="00024FC4"/>
    <w:rsid w:val="00026888"/>
    <w:rsid w:val="000300E3"/>
    <w:rsid w:val="00030D18"/>
    <w:rsid w:val="000313DD"/>
    <w:rsid w:val="000327CB"/>
    <w:rsid w:val="00033508"/>
    <w:rsid w:val="0003413C"/>
    <w:rsid w:val="000341F6"/>
    <w:rsid w:val="00034669"/>
    <w:rsid w:val="0003476E"/>
    <w:rsid w:val="00034B0C"/>
    <w:rsid w:val="000350DC"/>
    <w:rsid w:val="000352F3"/>
    <w:rsid w:val="0003554C"/>
    <w:rsid w:val="00035633"/>
    <w:rsid w:val="00036287"/>
    <w:rsid w:val="000368E6"/>
    <w:rsid w:val="0003709B"/>
    <w:rsid w:val="000400C7"/>
    <w:rsid w:val="00041AC4"/>
    <w:rsid w:val="00041EC2"/>
    <w:rsid w:val="000422D9"/>
    <w:rsid w:val="000424A0"/>
    <w:rsid w:val="00042588"/>
    <w:rsid w:val="0004260A"/>
    <w:rsid w:val="00042622"/>
    <w:rsid w:val="00044300"/>
    <w:rsid w:val="00044714"/>
    <w:rsid w:val="0004575E"/>
    <w:rsid w:val="0004748C"/>
    <w:rsid w:val="00050A07"/>
    <w:rsid w:val="00050A3D"/>
    <w:rsid w:val="00051F71"/>
    <w:rsid w:val="00052A2D"/>
    <w:rsid w:val="000533EE"/>
    <w:rsid w:val="000540F9"/>
    <w:rsid w:val="00054428"/>
    <w:rsid w:val="000563F6"/>
    <w:rsid w:val="00056420"/>
    <w:rsid w:val="00056BE4"/>
    <w:rsid w:val="00057D00"/>
    <w:rsid w:val="0006065B"/>
    <w:rsid w:val="000612FE"/>
    <w:rsid w:val="00066838"/>
    <w:rsid w:val="00066E0B"/>
    <w:rsid w:val="00067AD0"/>
    <w:rsid w:val="000702DB"/>
    <w:rsid w:val="000711CC"/>
    <w:rsid w:val="00071CE7"/>
    <w:rsid w:val="00071CF0"/>
    <w:rsid w:val="00071E4A"/>
    <w:rsid w:val="0007226E"/>
    <w:rsid w:val="00072934"/>
    <w:rsid w:val="00073D87"/>
    <w:rsid w:val="000746E8"/>
    <w:rsid w:val="000749A8"/>
    <w:rsid w:val="00075143"/>
    <w:rsid w:val="00076506"/>
    <w:rsid w:val="000769B4"/>
    <w:rsid w:val="000774B8"/>
    <w:rsid w:val="00077DFF"/>
    <w:rsid w:val="00077FAC"/>
    <w:rsid w:val="0008024A"/>
    <w:rsid w:val="00080EB6"/>
    <w:rsid w:val="000810F7"/>
    <w:rsid w:val="00082BC9"/>
    <w:rsid w:val="00083AE1"/>
    <w:rsid w:val="00083B40"/>
    <w:rsid w:val="00084202"/>
    <w:rsid w:val="0008477F"/>
    <w:rsid w:val="00085830"/>
    <w:rsid w:val="0009168C"/>
    <w:rsid w:val="00091B9D"/>
    <w:rsid w:val="00091EFC"/>
    <w:rsid w:val="00093434"/>
    <w:rsid w:val="0009384E"/>
    <w:rsid w:val="0009501B"/>
    <w:rsid w:val="0009642D"/>
    <w:rsid w:val="00096EAF"/>
    <w:rsid w:val="00097283"/>
    <w:rsid w:val="00097F19"/>
    <w:rsid w:val="000A0846"/>
    <w:rsid w:val="000A286C"/>
    <w:rsid w:val="000A2DFB"/>
    <w:rsid w:val="000A2EF1"/>
    <w:rsid w:val="000A4EDD"/>
    <w:rsid w:val="000A68AF"/>
    <w:rsid w:val="000A7678"/>
    <w:rsid w:val="000B0016"/>
    <w:rsid w:val="000B0955"/>
    <w:rsid w:val="000B10B5"/>
    <w:rsid w:val="000B13B3"/>
    <w:rsid w:val="000B1A82"/>
    <w:rsid w:val="000B1FB6"/>
    <w:rsid w:val="000B339E"/>
    <w:rsid w:val="000B3F2C"/>
    <w:rsid w:val="000B4E05"/>
    <w:rsid w:val="000B56E2"/>
    <w:rsid w:val="000B5D65"/>
    <w:rsid w:val="000B5FB1"/>
    <w:rsid w:val="000B6558"/>
    <w:rsid w:val="000B7429"/>
    <w:rsid w:val="000B7872"/>
    <w:rsid w:val="000C02BC"/>
    <w:rsid w:val="000C0F3D"/>
    <w:rsid w:val="000C1685"/>
    <w:rsid w:val="000C19E8"/>
    <w:rsid w:val="000C204F"/>
    <w:rsid w:val="000C2C40"/>
    <w:rsid w:val="000C3BFB"/>
    <w:rsid w:val="000C4436"/>
    <w:rsid w:val="000C4557"/>
    <w:rsid w:val="000C45A9"/>
    <w:rsid w:val="000C6778"/>
    <w:rsid w:val="000D02DB"/>
    <w:rsid w:val="000D28CF"/>
    <w:rsid w:val="000D3A4B"/>
    <w:rsid w:val="000D4593"/>
    <w:rsid w:val="000D46F3"/>
    <w:rsid w:val="000D53C9"/>
    <w:rsid w:val="000D5BC7"/>
    <w:rsid w:val="000D7109"/>
    <w:rsid w:val="000D736D"/>
    <w:rsid w:val="000D82D6"/>
    <w:rsid w:val="000E1819"/>
    <w:rsid w:val="000E1F4F"/>
    <w:rsid w:val="000E212E"/>
    <w:rsid w:val="000E2347"/>
    <w:rsid w:val="000E25F6"/>
    <w:rsid w:val="000E2EA6"/>
    <w:rsid w:val="000E3083"/>
    <w:rsid w:val="000E30FC"/>
    <w:rsid w:val="000E4421"/>
    <w:rsid w:val="000E4AFF"/>
    <w:rsid w:val="000E68C9"/>
    <w:rsid w:val="000E7AC1"/>
    <w:rsid w:val="000E7FE4"/>
    <w:rsid w:val="000F0B87"/>
    <w:rsid w:val="000F0F28"/>
    <w:rsid w:val="000F0FC0"/>
    <w:rsid w:val="000F1239"/>
    <w:rsid w:val="000F2006"/>
    <w:rsid w:val="000F241B"/>
    <w:rsid w:val="000F49D7"/>
    <w:rsid w:val="000F514B"/>
    <w:rsid w:val="000F5A0F"/>
    <w:rsid w:val="000F6684"/>
    <w:rsid w:val="000F6AC1"/>
    <w:rsid w:val="000F7EEF"/>
    <w:rsid w:val="00100193"/>
    <w:rsid w:val="00100BD6"/>
    <w:rsid w:val="0010317D"/>
    <w:rsid w:val="0010414E"/>
    <w:rsid w:val="0010524F"/>
    <w:rsid w:val="00105464"/>
    <w:rsid w:val="001061CF"/>
    <w:rsid w:val="00106D2F"/>
    <w:rsid w:val="001100F2"/>
    <w:rsid w:val="0011050C"/>
    <w:rsid w:val="0011055D"/>
    <w:rsid w:val="00111093"/>
    <w:rsid w:val="001119C7"/>
    <w:rsid w:val="0011469F"/>
    <w:rsid w:val="001154ED"/>
    <w:rsid w:val="00115E86"/>
    <w:rsid w:val="001162B5"/>
    <w:rsid w:val="00117D12"/>
    <w:rsid w:val="00117E45"/>
    <w:rsid w:val="001205E0"/>
    <w:rsid w:val="00120A04"/>
    <w:rsid w:val="00123803"/>
    <w:rsid w:val="0012485F"/>
    <w:rsid w:val="00124E75"/>
    <w:rsid w:val="0012503E"/>
    <w:rsid w:val="001301C3"/>
    <w:rsid w:val="0013123E"/>
    <w:rsid w:val="00131A38"/>
    <w:rsid w:val="00131C2F"/>
    <w:rsid w:val="00133061"/>
    <w:rsid w:val="00133770"/>
    <w:rsid w:val="00133878"/>
    <w:rsid w:val="001342A2"/>
    <w:rsid w:val="001352B3"/>
    <w:rsid w:val="00135E79"/>
    <w:rsid w:val="00135ECB"/>
    <w:rsid w:val="00136D06"/>
    <w:rsid w:val="001375B2"/>
    <w:rsid w:val="001379FB"/>
    <w:rsid w:val="00137DAD"/>
    <w:rsid w:val="00140BF2"/>
    <w:rsid w:val="00141D20"/>
    <w:rsid w:val="00141E57"/>
    <w:rsid w:val="00141F37"/>
    <w:rsid w:val="001435F9"/>
    <w:rsid w:val="00144A73"/>
    <w:rsid w:val="0014593F"/>
    <w:rsid w:val="001464FD"/>
    <w:rsid w:val="00146A22"/>
    <w:rsid w:val="00147E35"/>
    <w:rsid w:val="001503D8"/>
    <w:rsid w:val="001513FF"/>
    <w:rsid w:val="0015146E"/>
    <w:rsid w:val="0015242B"/>
    <w:rsid w:val="00153AA2"/>
    <w:rsid w:val="00153ADE"/>
    <w:rsid w:val="00153D9D"/>
    <w:rsid w:val="00154DFC"/>
    <w:rsid w:val="00154F31"/>
    <w:rsid w:val="001568DF"/>
    <w:rsid w:val="00156A86"/>
    <w:rsid w:val="00160AE2"/>
    <w:rsid w:val="00160C94"/>
    <w:rsid w:val="001610F2"/>
    <w:rsid w:val="00161245"/>
    <w:rsid w:val="001625E3"/>
    <w:rsid w:val="00162F08"/>
    <w:rsid w:val="00163693"/>
    <w:rsid w:val="00164907"/>
    <w:rsid w:val="001650D2"/>
    <w:rsid w:val="00165DEA"/>
    <w:rsid w:val="001671F9"/>
    <w:rsid w:val="001677FC"/>
    <w:rsid w:val="00167C44"/>
    <w:rsid w:val="0017255F"/>
    <w:rsid w:val="001727AC"/>
    <w:rsid w:val="00173B3D"/>
    <w:rsid w:val="00174D8D"/>
    <w:rsid w:val="00175031"/>
    <w:rsid w:val="00175E75"/>
    <w:rsid w:val="00177D63"/>
    <w:rsid w:val="00180AB1"/>
    <w:rsid w:val="00180CE0"/>
    <w:rsid w:val="00181613"/>
    <w:rsid w:val="001824D5"/>
    <w:rsid w:val="00182953"/>
    <w:rsid w:val="00183E5B"/>
    <w:rsid w:val="001848EC"/>
    <w:rsid w:val="00184C27"/>
    <w:rsid w:val="0018576F"/>
    <w:rsid w:val="00186DB0"/>
    <w:rsid w:val="001873FE"/>
    <w:rsid w:val="00190086"/>
    <w:rsid w:val="001911F5"/>
    <w:rsid w:val="0019168D"/>
    <w:rsid w:val="00191B00"/>
    <w:rsid w:val="00192C2F"/>
    <w:rsid w:val="00192D9A"/>
    <w:rsid w:val="00193DA2"/>
    <w:rsid w:val="00194EB9"/>
    <w:rsid w:val="00195FD8"/>
    <w:rsid w:val="0019623D"/>
    <w:rsid w:val="0019691A"/>
    <w:rsid w:val="00196AEA"/>
    <w:rsid w:val="00197E10"/>
    <w:rsid w:val="001A0BBD"/>
    <w:rsid w:val="001A1455"/>
    <w:rsid w:val="001A376F"/>
    <w:rsid w:val="001A3EF1"/>
    <w:rsid w:val="001A44DA"/>
    <w:rsid w:val="001A4DC7"/>
    <w:rsid w:val="001A593E"/>
    <w:rsid w:val="001A5950"/>
    <w:rsid w:val="001A59DD"/>
    <w:rsid w:val="001A5B53"/>
    <w:rsid w:val="001A6281"/>
    <w:rsid w:val="001A7AD4"/>
    <w:rsid w:val="001B045A"/>
    <w:rsid w:val="001B11A5"/>
    <w:rsid w:val="001B2CDF"/>
    <w:rsid w:val="001B2E2F"/>
    <w:rsid w:val="001B475D"/>
    <w:rsid w:val="001B4F75"/>
    <w:rsid w:val="001B50B0"/>
    <w:rsid w:val="001B5DFF"/>
    <w:rsid w:val="001B7D48"/>
    <w:rsid w:val="001C1672"/>
    <w:rsid w:val="001C2A1F"/>
    <w:rsid w:val="001C3406"/>
    <w:rsid w:val="001C3600"/>
    <w:rsid w:val="001C3E74"/>
    <w:rsid w:val="001C42B1"/>
    <w:rsid w:val="001C526D"/>
    <w:rsid w:val="001C6DBB"/>
    <w:rsid w:val="001C765E"/>
    <w:rsid w:val="001C7ED7"/>
    <w:rsid w:val="001D019B"/>
    <w:rsid w:val="001D1150"/>
    <w:rsid w:val="001D1AD3"/>
    <w:rsid w:val="001D1B6E"/>
    <w:rsid w:val="001D1DDC"/>
    <w:rsid w:val="001D21E0"/>
    <w:rsid w:val="001D585D"/>
    <w:rsid w:val="001D5C7B"/>
    <w:rsid w:val="001D63AC"/>
    <w:rsid w:val="001D6C63"/>
    <w:rsid w:val="001E0BBD"/>
    <w:rsid w:val="001E0DBB"/>
    <w:rsid w:val="001E139F"/>
    <w:rsid w:val="001E13A4"/>
    <w:rsid w:val="001E2415"/>
    <w:rsid w:val="001E53AF"/>
    <w:rsid w:val="001E5738"/>
    <w:rsid w:val="001E6AD3"/>
    <w:rsid w:val="001E6ED8"/>
    <w:rsid w:val="001E72DC"/>
    <w:rsid w:val="001E79C5"/>
    <w:rsid w:val="001E7B53"/>
    <w:rsid w:val="001F126E"/>
    <w:rsid w:val="001F12A1"/>
    <w:rsid w:val="001F18EA"/>
    <w:rsid w:val="001F2F5D"/>
    <w:rsid w:val="001F42BB"/>
    <w:rsid w:val="001F4AC3"/>
    <w:rsid w:val="001F4CCC"/>
    <w:rsid w:val="001F4EEF"/>
    <w:rsid w:val="001F7F1E"/>
    <w:rsid w:val="0020039B"/>
    <w:rsid w:val="00200446"/>
    <w:rsid w:val="0020178E"/>
    <w:rsid w:val="0020184E"/>
    <w:rsid w:val="002020CE"/>
    <w:rsid w:val="002021FF"/>
    <w:rsid w:val="00202699"/>
    <w:rsid w:val="00203B90"/>
    <w:rsid w:val="00204128"/>
    <w:rsid w:val="00204E5B"/>
    <w:rsid w:val="00204ECE"/>
    <w:rsid w:val="002066A1"/>
    <w:rsid w:val="002078F7"/>
    <w:rsid w:val="00211554"/>
    <w:rsid w:val="002123DA"/>
    <w:rsid w:val="00212702"/>
    <w:rsid w:val="00213D7D"/>
    <w:rsid w:val="00213F12"/>
    <w:rsid w:val="002154A8"/>
    <w:rsid w:val="00215D00"/>
    <w:rsid w:val="00216AF5"/>
    <w:rsid w:val="0021700F"/>
    <w:rsid w:val="00220AF6"/>
    <w:rsid w:val="002213B6"/>
    <w:rsid w:val="0022190C"/>
    <w:rsid w:val="00222D59"/>
    <w:rsid w:val="00222F48"/>
    <w:rsid w:val="00223ACC"/>
    <w:rsid w:val="00223B5F"/>
    <w:rsid w:val="0022475B"/>
    <w:rsid w:val="00224DCF"/>
    <w:rsid w:val="00225E21"/>
    <w:rsid w:val="00226B48"/>
    <w:rsid w:val="00227028"/>
    <w:rsid w:val="00227EC1"/>
    <w:rsid w:val="002305E6"/>
    <w:rsid w:val="00230C3F"/>
    <w:rsid w:val="0023128B"/>
    <w:rsid w:val="00232C33"/>
    <w:rsid w:val="002334C6"/>
    <w:rsid w:val="00233EB6"/>
    <w:rsid w:val="0023431D"/>
    <w:rsid w:val="00235A9A"/>
    <w:rsid w:val="00236A5F"/>
    <w:rsid w:val="00236A98"/>
    <w:rsid w:val="00236C00"/>
    <w:rsid w:val="00240329"/>
    <w:rsid w:val="00240E62"/>
    <w:rsid w:val="00241396"/>
    <w:rsid w:val="0024234A"/>
    <w:rsid w:val="00243553"/>
    <w:rsid w:val="00243CA8"/>
    <w:rsid w:val="002453DA"/>
    <w:rsid w:val="002453DE"/>
    <w:rsid w:val="00245526"/>
    <w:rsid w:val="0024571D"/>
    <w:rsid w:val="00250369"/>
    <w:rsid w:val="0025053F"/>
    <w:rsid w:val="00250B7B"/>
    <w:rsid w:val="0025102A"/>
    <w:rsid w:val="00251A91"/>
    <w:rsid w:val="00252C05"/>
    <w:rsid w:val="00255A95"/>
    <w:rsid w:val="002563F8"/>
    <w:rsid w:val="00256F51"/>
    <w:rsid w:val="00257B77"/>
    <w:rsid w:val="002601B0"/>
    <w:rsid w:val="002605AC"/>
    <w:rsid w:val="00263A39"/>
    <w:rsid w:val="00265CE2"/>
    <w:rsid w:val="002700C2"/>
    <w:rsid w:val="00271212"/>
    <w:rsid w:val="00273B54"/>
    <w:rsid w:val="00274102"/>
    <w:rsid w:val="00276015"/>
    <w:rsid w:val="00277342"/>
    <w:rsid w:val="00281E07"/>
    <w:rsid w:val="00282168"/>
    <w:rsid w:val="00282641"/>
    <w:rsid w:val="002827EF"/>
    <w:rsid w:val="00283622"/>
    <w:rsid w:val="002838F9"/>
    <w:rsid w:val="002845A3"/>
    <w:rsid w:val="00284FDC"/>
    <w:rsid w:val="00285C65"/>
    <w:rsid w:val="002865F9"/>
    <w:rsid w:val="00286770"/>
    <w:rsid w:val="00286F80"/>
    <w:rsid w:val="0029172B"/>
    <w:rsid w:val="00292372"/>
    <w:rsid w:val="00292A1D"/>
    <w:rsid w:val="00292FE6"/>
    <w:rsid w:val="0029349C"/>
    <w:rsid w:val="00293988"/>
    <w:rsid w:val="00293FD4"/>
    <w:rsid w:val="00295123"/>
    <w:rsid w:val="0029520C"/>
    <w:rsid w:val="002959E2"/>
    <w:rsid w:val="00295F0E"/>
    <w:rsid w:val="002962AD"/>
    <w:rsid w:val="00296575"/>
    <w:rsid w:val="00297C51"/>
    <w:rsid w:val="00297DDE"/>
    <w:rsid w:val="002A1606"/>
    <w:rsid w:val="002A1C66"/>
    <w:rsid w:val="002A3DE4"/>
    <w:rsid w:val="002A465F"/>
    <w:rsid w:val="002A4BF8"/>
    <w:rsid w:val="002A64EE"/>
    <w:rsid w:val="002B00EF"/>
    <w:rsid w:val="002B0856"/>
    <w:rsid w:val="002B1C7F"/>
    <w:rsid w:val="002B1F03"/>
    <w:rsid w:val="002B234C"/>
    <w:rsid w:val="002B2AAD"/>
    <w:rsid w:val="002B2B30"/>
    <w:rsid w:val="002B3BA9"/>
    <w:rsid w:val="002B4A8D"/>
    <w:rsid w:val="002B60A6"/>
    <w:rsid w:val="002B7327"/>
    <w:rsid w:val="002C00F7"/>
    <w:rsid w:val="002C278D"/>
    <w:rsid w:val="002C30EF"/>
    <w:rsid w:val="002C43BB"/>
    <w:rsid w:val="002C65C6"/>
    <w:rsid w:val="002C7B27"/>
    <w:rsid w:val="002D0201"/>
    <w:rsid w:val="002D0D26"/>
    <w:rsid w:val="002D11C4"/>
    <w:rsid w:val="002D18C8"/>
    <w:rsid w:val="002D2010"/>
    <w:rsid w:val="002D20CD"/>
    <w:rsid w:val="002D233E"/>
    <w:rsid w:val="002D26A5"/>
    <w:rsid w:val="002D2D74"/>
    <w:rsid w:val="002D4BA1"/>
    <w:rsid w:val="002D4C5C"/>
    <w:rsid w:val="002D4D1A"/>
    <w:rsid w:val="002D7F5C"/>
    <w:rsid w:val="002E0938"/>
    <w:rsid w:val="002E11B9"/>
    <w:rsid w:val="002E1299"/>
    <w:rsid w:val="002E15E2"/>
    <w:rsid w:val="002E3696"/>
    <w:rsid w:val="002E3C6F"/>
    <w:rsid w:val="002E5958"/>
    <w:rsid w:val="002E60CC"/>
    <w:rsid w:val="002E6158"/>
    <w:rsid w:val="002E62C7"/>
    <w:rsid w:val="002E6A7B"/>
    <w:rsid w:val="002E6C59"/>
    <w:rsid w:val="002E7DA1"/>
    <w:rsid w:val="002F029C"/>
    <w:rsid w:val="002F0E9C"/>
    <w:rsid w:val="002F1B08"/>
    <w:rsid w:val="002F31F4"/>
    <w:rsid w:val="002F385C"/>
    <w:rsid w:val="002F39BB"/>
    <w:rsid w:val="002F4590"/>
    <w:rsid w:val="002F5356"/>
    <w:rsid w:val="002F6A0F"/>
    <w:rsid w:val="00300673"/>
    <w:rsid w:val="00302192"/>
    <w:rsid w:val="00304313"/>
    <w:rsid w:val="00304E04"/>
    <w:rsid w:val="00305470"/>
    <w:rsid w:val="00305B75"/>
    <w:rsid w:val="003070F2"/>
    <w:rsid w:val="0030743D"/>
    <w:rsid w:val="00310746"/>
    <w:rsid w:val="0031092C"/>
    <w:rsid w:val="00311414"/>
    <w:rsid w:val="00311830"/>
    <w:rsid w:val="00312245"/>
    <w:rsid w:val="00313484"/>
    <w:rsid w:val="00313496"/>
    <w:rsid w:val="00316499"/>
    <w:rsid w:val="00316B5F"/>
    <w:rsid w:val="00316F72"/>
    <w:rsid w:val="00317A34"/>
    <w:rsid w:val="00320B9F"/>
    <w:rsid w:val="00321D6D"/>
    <w:rsid w:val="00323C35"/>
    <w:rsid w:val="0032467F"/>
    <w:rsid w:val="00324DD1"/>
    <w:rsid w:val="003264AB"/>
    <w:rsid w:val="00326F5B"/>
    <w:rsid w:val="00327294"/>
    <w:rsid w:val="0032735A"/>
    <w:rsid w:val="00327A2E"/>
    <w:rsid w:val="00330241"/>
    <w:rsid w:val="003303DF"/>
    <w:rsid w:val="00332C23"/>
    <w:rsid w:val="003339C3"/>
    <w:rsid w:val="00335593"/>
    <w:rsid w:val="00335992"/>
    <w:rsid w:val="0033742B"/>
    <w:rsid w:val="003375C8"/>
    <w:rsid w:val="003375F3"/>
    <w:rsid w:val="00337CC8"/>
    <w:rsid w:val="00340CE3"/>
    <w:rsid w:val="00341514"/>
    <w:rsid w:val="0034205F"/>
    <w:rsid w:val="0034228C"/>
    <w:rsid w:val="003444CD"/>
    <w:rsid w:val="003446C8"/>
    <w:rsid w:val="003451A4"/>
    <w:rsid w:val="003453FC"/>
    <w:rsid w:val="00345678"/>
    <w:rsid w:val="00347E86"/>
    <w:rsid w:val="003500F0"/>
    <w:rsid w:val="003504FC"/>
    <w:rsid w:val="0035088E"/>
    <w:rsid w:val="00352139"/>
    <w:rsid w:val="00352180"/>
    <w:rsid w:val="00352988"/>
    <w:rsid w:val="003530B6"/>
    <w:rsid w:val="00354064"/>
    <w:rsid w:val="0035414B"/>
    <w:rsid w:val="00354326"/>
    <w:rsid w:val="003545BE"/>
    <w:rsid w:val="00355118"/>
    <w:rsid w:val="003559C9"/>
    <w:rsid w:val="00356B73"/>
    <w:rsid w:val="0036026F"/>
    <w:rsid w:val="00360847"/>
    <w:rsid w:val="00361021"/>
    <w:rsid w:val="00361160"/>
    <w:rsid w:val="00361615"/>
    <w:rsid w:val="003629D1"/>
    <w:rsid w:val="003646A7"/>
    <w:rsid w:val="00365CF4"/>
    <w:rsid w:val="00366205"/>
    <w:rsid w:val="00366364"/>
    <w:rsid w:val="003673DB"/>
    <w:rsid w:val="00371AEE"/>
    <w:rsid w:val="00371E91"/>
    <w:rsid w:val="00372FA7"/>
    <w:rsid w:val="00373DFD"/>
    <w:rsid w:val="00374016"/>
    <w:rsid w:val="0037417D"/>
    <w:rsid w:val="0037652E"/>
    <w:rsid w:val="00376C4E"/>
    <w:rsid w:val="0038098A"/>
    <w:rsid w:val="00380EC6"/>
    <w:rsid w:val="0038363C"/>
    <w:rsid w:val="003836D9"/>
    <w:rsid w:val="00384562"/>
    <w:rsid w:val="00386085"/>
    <w:rsid w:val="00386E67"/>
    <w:rsid w:val="0038798F"/>
    <w:rsid w:val="003879AE"/>
    <w:rsid w:val="00390D07"/>
    <w:rsid w:val="00390D7C"/>
    <w:rsid w:val="003925BB"/>
    <w:rsid w:val="0039288C"/>
    <w:rsid w:val="00392D8D"/>
    <w:rsid w:val="00392DB0"/>
    <w:rsid w:val="00393743"/>
    <w:rsid w:val="00393BD4"/>
    <w:rsid w:val="00394776"/>
    <w:rsid w:val="00395F92"/>
    <w:rsid w:val="00396A90"/>
    <w:rsid w:val="00397314"/>
    <w:rsid w:val="003973E8"/>
    <w:rsid w:val="0039A979"/>
    <w:rsid w:val="003A2143"/>
    <w:rsid w:val="003A2E35"/>
    <w:rsid w:val="003A34DB"/>
    <w:rsid w:val="003A3A91"/>
    <w:rsid w:val="003A408C"/>
    <w:rsid w:val="003A5414"/>
    <w:rsid w:val="003A5A5B"/>
    <w:rsid w:val="003A61EF"/>
    <w:rsid w:val="003A6601"/>
    <w:rsid w:val="003A69AD"/>
    <w:rsid w:val="003A7D8D"/>
    <w:rsid w:val="003B06A7"/>
    <w:rsid w:val="003B156C"/>
    <w:rsid w:val="003B16E5"/>
    <w:rsid w:val="003B3D18"/>
    <w:rsid w:val="003B3E74"/>
    <w:rsid w:val="003B3FA5"/>
    <w:rsid w:val="003B49E4"/>
    <w:rsid w:val="003B4B46"/>
    <w:rsid w:val="003B6329"/>
    <w:rsid w:val="003C0215"/>
    <w:rsid w:val="003C02B4"/>
    <w:rsid w:val="003C1C33"/>
    <w:rsid w:val="003C3319"/>
    <w:rsid w:val="003C451B"/>
    <w:rsid w:val="003C466E"/>
    <w:rsid w:val="003C4A14"/>
    <w:rsid w:val="003C4AA2"/>
    <w:rsid w:val="003C4B47"/>
    <w:rsid w:val="003C4E9F"/>
    <w:rsid w:val="003C6B99"/>
    <w:rsid w:val="003C6FEE"/>
    <w:rsid w:val="003C732E"/>
    <w:rsid w:val="003C7EDD"/>
    <w:rsid w:val="003D08F6"/>
    <w:rsid w:val="003D2499"/>
    <w:rsid w:val="003D287D"/>
    <w:rsid w:val="003D2C46"/>
    <w:rsid w:val="003D2C5A"/>
    <w:rsid w:val="003D48FF"/>
    <w:rsid w:val="003D539C"/>
    <w:rsid w:val="003D6549"/>
    <w:rsid w:val="003D6761"/>
    <w:rsid w:val="003D6792"/>
    <w:rsid w:val="003D741C"/>
    <w:rsid w:val="003D7493"/>
    <w:rsid w:val="003E0828"/>
    <w:rsid w:val="003E25E4"/>
    <w:rsid w:val="003E2AFE"/>
    <w:rsid w:val="003E3D20"/>
    <w:rsid w:val="003E497C"/>
    <w:rsid w:val="003E4AC0"/>
    <w:rsid w:val="003E57B5"/>
    <w:rsid w:val="003E6FAF"/>
    <w:rsid w:val="003E72B7"/>
    <w:rsid w:val="003E7349"/>
    <w:rsid w:val="003E7E6C"/>
    <w:rsid w:val="003E7F63"/>
    <w:rsid w:val="003EE277"/>
    <w:rsid w:val="003F07AB"/>
    <w:rsid w:val="003F241F"/>
    <w:rsid w:val="003F4871"/>
    <w:rsid w:val="003F6EF8"/>
    <w:rsid w:val="003F77E8"/>
    <w:rsid w:val="004003C1"/>
    <w:rsid w:val="00401291"/>
    <w:rsid w:val="00401500"/>
    <w:rsid w:val="0040242F"/>
    <w:rsid w:val="004038CA"/>
    <w:rsid w:val="004045DC"/>
    <w:rsid w:val="004051F0"/>
    <w:rsid w:val="00407620"/>
    <w:rsid w:val="00411EC1"/>
    <w:rsid w:val="00412556"/>
    <w:rsid w:val="00417B04"/>
    <w:rsid w:val="00417D6A"/>
    <w:rsid w:val="004204BF"/>
    <w:rsid w:val="0042059C"/>
    <w:rsid w:val="0042085B"/>
    <w:rsid w:val="00420F36"/>
    <w:rsid w:val="00421299"/>
    <w:rsid w:val="004223EA"/>
    <w:rsid w:val="00423E0E"/>
    <w:rsid w:val="00425DCB"/>
    <w:rsid w:val="004262BA"/>
    <w:rsid w:val="00426411"/>
    <w:rsid w:val="004300EA"/>
    <w:rsid w:val="00430A94"/>
    <w:rsid w:val="00430AF6"/>
    <w:rsid w:val="00430E11"/>
    <w:rsid w:val="00432268"/>
    <w:rsid w:val="00433358"/>
    <w:rsid w:val="00433774"/>
    <w:rsid w:val="004337AD"/>
    <w:rsid w:val="004344C5"/>
    <w:rsid w:val="00434AF8"/>
    <w:rsid w:val="00434CAF"/>
    <w:rsid w:val="00435942"/>
    <w:rsid w:val="00435BB0"/>
    <w:rsid w:val="004362B5"/>
    <w:rsid w:val="0044017B"/>
    <w:rsid w:val="004404BE"/>
    <w:rsid w:val="0044240B"/>
    <w:rsid w:val="004446E8"/>
    <w:rsid w:val="00445D3B"/>
    <w:rsid w:val="00446757"/>
    <w:rsid w:val="0044C711"/>
    <w:rsid w:val="00450B6A"/>
    <w:rsid w:val="0045168E"/>
    <w:rsid w:val="00451904"/>
    <w:rsid w:val="00451AF0"/>
    <w:rsid w:val="00451FF3"/>
    <w:rsid w:val="0045231F"/>
    <w:rsid w:val="00452517"/>
    <w:rsid w:val="004525E3"/>
    <w:rsid w:val="00453065"/>
    <w:rsid w:val="00453F12"/>
    <w:rsid w:val="00454044"/>
    <w:rsid w:val="00454158"/>
    <w:rsid w:val="0045522A"/>
    <w:rsid w:val="00455F63"/>
    <w:rsid w:val="00461028"/>
    <w:rsid w:val="00461EA8"/>
    <w:rsid w:val="00462114"/>
    <w:rsid w:val="004636B5"/>
    <w:rsid w:val="0046380F"/>
    <w:rsid w:val="00463B69"/>
    <w:rsid w:val="00465A6E"/>
    <w:rsid w:val="004703A8"/>
    <w:rsid w:val="00470843"/>
    <w:rsid w:val="00471682"/>
    <w:rsid w:val="00472260"/>
    <w:rsid w:val="0047260E"/>
    <w:rsid w:val="0047399E"/>
    <w:rsid w:val="00474081"/>
    <w:rsid w:val="00474541"/>
    <w:rsid w:val="00474621"/>
    <w:rsid w:val="00474A07"/>
    <w:rsid w:val="004758C2"/>
    <w:rsid w:val="00475BE2"/>
    <w:rsid w:val="004770BA"/>
    <w:rsid w:val="004814E2"/>
    <w:rsid w:val="00481942"/>
    <w:rsid w:val="00481BA4"/>
    <w:rsid w:val="00481C0B"/>
    <w:rsid w:val="00481FF1"/>
    <w:rsid w:val="00483B17"/>
    <w:rsid w:val="004844F0"/>
    <w:rsid w:val="00484545"/>
    <w:rsid w:val="0048495B"/>
    <w:rsid w:val="00484F52"/>
    <w:rsid w:val="004862B7"/>
    <w:rsid w:val="00486D14"/>
    <w:rsid w:val="004871FD"/>
    <w:rsid w:val="0048764B"/>
    <w:rsid w:val="00487CF2"/>
    <w:rsid w:val="00490401"/>
    <w:rsid w:val="00490ADC"/>
    <w:rsid w:val="00490D05"/>
    <w:rsid w:val="00490F20"/>
    <w:rsid w:val="004913C8"/>
    <w:rsid w:val="004922F5"/>
    <w:rsid w:val="00492499"/>
    <w:rsid w:val="004926B1"/>
    <w:rsid w:val="004929A8"/>
    <w:rsid w:val="00492ED6"/>
    <w:rsid w:val="004930A6"/>
    <w:rsid w:val="004948E9"/>
    <w:rsid w:val="00494DB7"/>
    <w:rsid w:val="00496AB9"/>
    <w:rsid w:val="004A00CF"/>
    <w:rsid w:val="004A0604"/>
    <w:rsid w:val="004A0AC3"/>
    <w:rsid w:val="004A0E3A"/>
    <w:rsid w:val="004A10D5"/>
    <w:rsid w:val="004A1D20"/>
    <w:rsid w:val="004A31A7"/>
    <w:rsid w:val="004A4E10"/>
    <w:rsid w:val="004A52B0"/>
    <w:rsid w:val="004A6521"/>
    <w:rsid w:val="004A6DFC"/>
    <w:rsid w:val="004A7E1A"/>
    <w:rsid w:val="004B0221"/>
    <w:rsid w:val="004B0E5E"/>
    <w:rsid w:val="004B1308"/>
    <w:rsid w:val="004B1401"/>
    <w:rsid w:val="004B1D52"/>
    <w:rsid w:val="004B2D40"/>
    <w:rsid w:val="004B2DE9"/>
    <w:rsid w:val="004B388E"/>
    <w:rsid w:val="004B4022"/>
    <w:rsid w:val="004B40C2"/>
    <w:rsid w:val="004B40F3"/>
    <w:rsid w:val="004B5085"/>
    <w:rsid w:val="004B5BD6"/>
    <w:rsid w:val="004B5F66"/>
    <w:rsid w:val="004B6057"/>
    <w:rsid w:val="004B62A8"/>
    <w:rsid w:val="004B6A09"/>
    <w:rsid w:val="004C13C2"/>
    <w:rsid w:val="004C26B7"/>
    <w:rsid w:val="004C2BB0"/>
    <w:rsid w:val="004C346E"/>
    <w:rsid w:val="004C3F46"/>
    <w:rsid w:val="004C400B"/>
    <w:rsid w:val="004C4679"/>
    <w:rsid w:val="004C4801"/>
    <w:rsid w:val="004C4EE6"/>
    <w:rsid w:val="004C727B"/>
    <w:rsid w:val="004C765B"/>
    <w:rsid w:val="004D010A"/>
    <w:rsid w:val="004D0AB0"/>
    <w:rsid w:val="004D5DAC"/>
    <w:rsid w:val="004D69BD"/>
    <w:rsid w:val="004D7A22"/>
    <w:rsid w:val="004D7A85"/>
    <w:rsid w:val="004D7ABD"/>
    <w:rsid w:val="004E16F7"/>
    <w:rsid w:val="004E20C4"/>
    <w:rsid w:val="004E3430"/>
    <w:rsid w:val="004E451F"/>
    <w:rsid w:val="004E4557"/>
    <w:rsid w:val="004E4E1A"/>
    <w:rsid w:val="004E4FAF"/>
    <w:rsid w:val="004E6613"/>
    <w:rsid w:val="004E697A"/>
    <w:rsid w:val="004F02FF"/>
    <w:rsid w:val="004F0343"/>
    <w:rsid w:val="004F066D"/>
    <w:rsid w:val="004F0D21"/>
    <w:rsid w:val="004F12AA"/>
    <w:rsid w:val="004F2FF5"/>
    <w:rsid w:val="004F3D94"/>
    <w:rsid w:val="004F4D7B"/>
    <w:rsid w:val="004F4E93"/>
    <w:rsid w:val="004F5626"/>
    <w:rsid w:val="004F5FEC"/>
    <w:rsid w:val="004F611D"/>
    <w:rsid w:val="004F7A95"/>
    <w:rsid w:val="005002A9"/>
    <w:rsid w:val="00500318"/>
    <w:rsid w:val="00500EB6"/>
    <w:rsid w:val="00501401"/>
    <w:rsid w:val="0050170E"/>
    <w:rsid w:val="00502403"/>
    <w:rsid w:val="005026BF"/>
    <w:rsid w:val="00503E5D"/>
    <w:rsid w:val="00504902"/>
    <w:rsid w:val="00504D30"/>
    <w:rsid w:val="00504F4C"/>
    <w:rsid w:val="00505B82"/>
    <w:rsid w:val="00507F30"/>
    <w:rsid w:val="00511AD2"/>
    <w:rsid w:val="005136E5"/>
    <w:rsid w:val="0051422E"/>
    <w:rsid w:val="00516438"/>
    <w:rsid w:val="00517C03"/>
    <w:rsid w:val="00520ADD"/>
    <w:rsid w:val="0052120F"/>
    <w:rsid w:val="00521A53"/>
    <w:rsid w:val="005220AD"/>
    <w:rsid w:val="00522436"/>
    <w:rsid w:val="00522633"/>
    <w:rsid w:val="00522776"/>
    <w:rsid w:val="00522D24"/>
    <w:rsid w:val="00523783"/>
    <w:rsid w:val="00523797"/>
    <w:rsid w:val="00524092"/>
    <w:rsid w:val="005245AA"/>
    <w:rsid w:val="005246CA"/>
    <w:rsid w:val="00524EFE"/>
    <w:rsid w:val="00524FFE"/>
    <w:rsid w:val="0052533B"/>
    <w:rsid w:val="00525D96"/>
    <w:rsid w:val="00531325"/>
    <w:rsid w:val="0053147A"/>
    <w:rsid w:val="00533779"/>
    <w:rsid w:val="00533BE0"/>
    <w:rsid w:val="00533F67"/>
    <w:rsid w:val="005357BD"/>
    <w:rsid w:val="00535953"/>
    <w:rsid w:val="00535A70"/>
    <w:rsid w:val="00535B2B"/>
    <w:rsid w:val="00535C8B"/>
    <w:rsid w:val="005377BD"/>
    <w:rsid w:val="005405F0"/>
    <w:rsid w:val="00540A30"/>
    <w:rsid w:val="005410BC"/>
    <w:rsid w:val="0054110E"/>
    <w:rsid w:val="00543AB9"/>
    <w:rsid w:val="00545DC9"/>
    <w:rsid w:val="0055074A"/>
    <w:rsid w:val="005510B7"/>
    <w:rsid w:val="005510F9"/>
    <w:rsid w:val="005519C7"/>
    <w:rsid w:val="00551BFE"/>
    <w:rsid w:val="005526E2"/>
    <w:rsid w:val="00553F2C"/>
    <w:rsid w:val="00554745"/>
    <w:rsid w:val="00556AFC"/>
    <w:rsid w:val="00560436"/>
    <w:rsid w:val="005605D9"/>
    <w:rsid w:val="00561430"/>
    <w:rsid w:val="00561F77"/>
    <w:rsid w:val="00563874"/>
    <w:rsid w:val="0056447E"/>
    <w:rsid w:val="00567191"/>
    <w:rsid w:val="00567A3C"/>
    <w:rsid w:val="00567D0D"/>
    <w:rsid w:val="0057026A"/>
    <w:rsid w:val="00570B5C"/>
    <w:rsid w:val="00571358"/>
    <w:rsid w:val="00571B09"/>
    <w:rsid w:val="00572C17"/>
    <w:rsid w:val="0057332A"/>
    <w:rsid w:val="0057352E"/>
    <w:rsid w:val="0057391A"/>
    <w:rsid w:val="00573931"/>
    <w:rsid w:val="00573E5B"/>
    <w:rsid w:val="00574EAF"/>
    <w:rsid w:val="005752DE"/>
    <w:rsid w:val="00576B92"/>
    <w:rsid w:val="005777D6"/>
    <w:rsid w:val="005801D8"/>
    <w:rsid w:val="0058049E"/>
    <w:rsid w:val="00580D9D"/>
    <w:rsid w:val="00583A0F"/>
    <w:rsid w:val="0058490F"/>
    <w:rsid w:val="00584C6F"/>
    <w:rsid w:val="0058509C"/>
    <w:rsid w:val="00585546"/>
    <w:rsid w:val="005856A4"/>
    <w:rsid w:val="005864B5"/>
    <w:rsid w:val="005900DD"/>
    <w:rsid w:val="005902D6"/>
    <w:rsid w:val="005913DA"/>
    <w:rsid w:val="005920F1"/>
    <w:rsid w:val="00596489"/>
    <w:rsid w:val="005966A2"/>
    <w:rsid w:val="005976A7"/>
    <w:rsid w:val="005A02A9"/>
    <w:rsid w:val="005A0511"/>
    <w:rsid w:val="005A46B4"/>
    <w:rsid w:val="005A52C4"/>
    <w:rsid w:val="005A7957"/>
    <w:rsid w:val="005B0BA9"/>
    <w:rsid w:val="005B4872"/>
    <w:rsid w:val="005B6463"/>
    <w:rsid w:val="005B677D"/>
    <w:rsid w:val="005B6B72"/>
    <w:rsid w:val="005B6E23"/>
    <w:rsid w:val="005B7E18"/>
    <w:rsid w:val="005C145E"/>
    <w:rsid w:val="005C2C01"/>
    <w:rsid w:val="005C2E93"/>
    <w:rsid w:val="005C587A"/>
    <w:rsid w:val="005C6844"/>
    <w:rsid w:val="005C6C82"/>
    <w:rsid w:val="005C7F2A"/>
    <w:rsid w:val="005D024A"/>
    <w:rsid w:val="005D0D9C"/>
    <w:rsid w:val="005D14FD"/>
    <w:rsid w:val="005D1F17"/>
    <w:rsid w:val="005D21C3"/>
    <w:rsid w:val="005D3130"/>
    <w:rsid w:val="005D4A31"/>
    <w:rsid w:val="005D4FC0"/>
    <w:rsid w:val="005D5750"/>
    <w:rsid w:val="005D57E4"/>
    <w:rsid w:val="005D58AB"/>
    <w:rsid w:val="005D781E"/>
    <w:rsid w:val="005D7999"/>
    <w:rsid w:val="005DE2B5"/>
    <w:rsid w:val="005E02CD"/>
    <w:rsid w:val="005E13F5"/>
    <w:rsid w:val="005E17E9"/>
    <w:rsid w:val="005E1BAA"/>
    <w:rsid w:val="005E25E4"/>
    <w:rsid w:val="005E2CCF"/>
    <w:rsid w:val="005E3737"/>
    <w:rsid w:val="005E4075"/>
    <w:rsid w:val="005E5077"/>
    <w:rsid w:val="005E585E"/>
    <w:rsid w:val="005E5C87"/>
    <w:rsid w:val="005E651F"/>
    <w:rsid w:val="005E6D7B"/>
    <w:rsid w:val="005E7621"/>
    <w:rsid w:val="005F11E8"/>
    <w:rsid w:val="005F138E"/>
    <w:rsid w:val="005F325C"/>
    <w:rsid w:val="005F4208"/>
    <w:rsid w:val="005F5C3F"/>
    <w:rsid w:val="0060108F"/>
    <w:rsid w:val="00603673"/>
    <w:rsid w:val="0060382B"/>
    <w:rsid w:val="006038C3"/>
    <w:rsid w:val="00603973"/>
    <w:rsid w:val="00604566"/>
    <w:rsid w:val="00604900"/>
    <w:rsid w:val="00607106"/>
    <w:rsid w:val="00607405"/>
    <w:rsid w:val="00607516"/>
    <w:rsid w:val="00607F3E"/>
    <w:rsid w:val="00607FA5"/>
    <w:rsid w:val="00611B9B"/>
    <w:rsid w:val="00611E24"/>
    <w:rsid w:val="006121F3"/>
    <w:rsid w:val="00612782"/>
    <w:rsid w:val="0061317F"/>
    <w:rsid w:val="00613629"/>
    <w:rsid w:val="00613AE6"/>
    <w:rsid w:val="006164E7"/>
    <w:rsid w:val="00616B50"/>
    <w:rsid w:val="00616CD9"/>
    <w:rsid w:val="00616F55"/>
    <w:rsid w:val="00620076"/>
    <w:rsid w:val="00621151"/>
    <w:rsid w:val="006212E0"/>
    <w:rsid w:val="00622214"/>
    <w:rsid w:val="00622A12"/>
    <w:rsid w:val="006233E3"/>
    <w:rsid w:val="006236B0"/>
    <w:rsid w:val="0062455A"/>
    <w:rsid w:val="00624CE3"/>
    <w:rsid w:val="0062550E"/>
    <w:rsid w:val="00625766"/>
    <w:rsid w:val="00625BAC"/>
    <w:rsid w:val="00626027"/>
    <w:rsid w:val="00626DF6"/>
    <w:rsid w:val="00626DFB"/>
    <w:rsid w:val="0062798E"/>
    <w:rsid w:val="00630642"/>
    <w:rsid w:val="00630BD7"/>
    <w:rsid w:val="00631C45"/>
    <w:rsid w:val="0063200A"/>
    <w:rsid w:val="00632811"/>
    <w:rsid w:val="006329D8"/>
    <w:rsid w:val="00633174"/>
    <w:rsid w:val="00636D15"/>
    <w:rsid w:val="0064072A"/>
    <w:rsid w:val="0064145E"/>
    <w:rsid w:val="00643FB3"/>
    <w:rsid w:val="00643FFB"/>
    <w:rsid w:val="006442F6"/>
    <w:rsid w:val="00644BD0"/>
    <w:rsid w:val="00645748"/>
    <w:rsid w:val="00645C72"/>
    <w:rsid w:val="006461D0"/>
    <w:rsid w:val="00646996"/>
    <w:rsid w:val="00647F03"/>
    <w:rsid w:val="00650AF8"/>
    <w:rsid w:val="00650FE0"/>
    <w:rsid w:val="006514D6"/>
    <w:rsid w:val="006516F4"/>
    <w:rsid w:val="006539C5"/>
    <w:rsid w:val="00653D7D"/>
    <w:rsid w:val="00654416"/>
    <w:rsid w:val="00654869"/>
    <w:rsid w:val="0065724E"/>
    <w:rsid w:val="00657605"/>
    <w:rsid w:val="0065799A"/>
    <w:rsid w:val="006602B1"/>
    <w:rsid w:val="006612B1"/>
    <w:rsid w:val="006618E8"/>
    <w:rsid w:val="00662511"/>
    <w:rsid w:val="00662A3A"/>
    <w:rsid w:val="00662D66"/>
    <w:rsid w:val="00662DAF"/>
    <w:rsid w:val="006654D9"/>
    <w:rsid w:val="00665848"/>
    <w:rsid w:val="0066639A"/>
    <w:rsid w:val="006703D7"/>
    <w:rsid w:val="00671383"/>
    <w:rsid w:val="00672604"/>
    <w:rsid w:val="00673879"/>
    <w:rsid w:val="00674176"/>
    <w:rsid w:val="00674FFF"/>
    <w:rsid w:val="00676E41"/>
    <w:rsid w:val="00676FC4"/>
    <w:rsid w:val="006770B2"/>
    <w:rsid w:val="006775DA"/>
    <w:rsid w:val="00677D42"/>
    <w:rsid w:val="00677EBD"/>
    <w:rsid w:val="006828FF"/>
    <w:rsid w:val="00682CA4"/>
    <w:rsid w:val="00683000"/>
    <w:rsid w:val="0068326A"/>
    <w:rsid w:val="006844C3"/>
    <w:rsid w:val="00684DC4"/>
    <w:rsid w:val="0068588E"/>
    <w:rsid w:val="006867AA"/>
    <w:rsid w:val="006868C3"/>
    <w:rsid w:val="00687581"/>
    <w:rsid w:val="00691671"/>
    <w:rsid w:val="00693322"/>
    <w:rsid w:val="006936C3"/>
    <w:rsid w:val="00693A70"/>
    <w:rsid w:val="00693F8F"/>
    <w:rsid w:val="0069525F"/>
    <w:rsid w:val="006A0A2C"/>
    <w:rsid w:val="006A0ECA"/>
    <w:rsid w:val="006A1D1C"/>
    <w:rsid w:val="006A2084"/>
    <w:rsid w:val="006A23B1"/>
    <w:rsid w:val="006A48E5"/>
    <w:rsid w:val="006A520E"/>
    <w:rsid w:val="006A5C9A"/>
    <w:rsid w:val="006A5CBA"/>
    <w:rsid w:val="006B096A"/>
    <w:rsid w:val="006B16CA"/>
    <w:rsid w:val="006B1C6B"/>
    <w:rsid w:val="006B2468"/>
    <w:rsid w:val="006B268C"/>
    <w:rsid w:val="006B2E53"/>
    <w:rsid w:val="006B2FD0"/>
    <w:rsid w:val="006B3836"/>
    <w:rsid w:val="006B3979"/>
    <w:rsid w:val="006B3B7C"/>
    <w:rsid w:val="006B3C8B"/>
    <w:rsid w:val="006B41DD"/>
    <w:rsid w:val="006B44E4"/>
    <w:rsid w:val="006B4D74"/>
    <w:rsid w:val="006B571A"/>
    <w:rsid w:val="006B5BF7"/>
    <w:rsid w:val="006B5E88"/>
    <w:rsid w:val="006B6EE7"/>
    <w:rsid w:val="006B715D"/>
    <w:rsid w:val="006B745D"/>
    <w:rsid w:val="006C132A"/>
    <w:rsid w:val="006C1C53"/>
    <w:rsid w:val="006C26BD"/>
    <w:rsid w:val="006C34BD"/>
    <w:rsid w:val="006C44AE"/>
    <w:rsid w:val="006C49B2"/>
    <w:rsid w:val="006C50D4"/>
    <w:rsid w:val="006C5470"/>
    <w:rsid w:val="006C5896"/>
    <w:rsid w:val="006C59AD"/>
    <w:rsid w:val="006C6C8E"/>
    <w:rsid w:val="006C75FB"/>
    <w:rsid w:val="006D08B7"/>
    <w:rsid w:val="006D0D05"/>
    <w:rsid w:val="006D1270"/>
    <w:rsid w:val="006D3242"/>
    <w:rsid w:val="006D479B"/>
    <w:rsid w:val="006D485C"/>
    <w:rsid w:val="006D53F3"/>
    <w:rsid w:val="006D5CCD"/>
    <w:rsid w:val="006D601B"/>
    <w:rsid w:val="006E0425"/>
    <w:rsid w:val="006E06DA"/>
    <w:rsid w:val="006E14A5"/>
    <w:rsid w:val="006E16F9"/>
    <w:rsid w:val="006E1846"/>
    <w:rsid w:val="006E364C"/>
    <w:rsid w:val="006E3955"/>
    <w:rsid w:val="006E57CC"/>
    <w:rsid w:val="006E6069"/>
    <w:rsid w:val="006E6453"/>
    <w:rsid w:val="006E6501"/>
    <w:rsid w:val="006E69C6"/>
    <w:rsid w:val="006E6C3D"/>
    <w:rsid w:val="006F1043"/>
    <w:rsid w:val="006F10B5"/>
    <w:rsid w:val="006F28C2"/>
    <w:rsid w:val="006F4351"/>
    <w:rsid w:val="006F5161"/>
    <w:rsid w:val="006F6AE6"/>
    <w:rsid w:val="006F6C47"/>
    <w:rsid w:val="006F6D16"/>
    <w:rsid w:val="006F74C7"/>
    <w:rsid w:val="00700A35"/>
    <w:rsid w:val="00701A06"/>
    <w:rsid w:val="007030B3"/>
    <w:rsid w:val="00704AD1"/>
    <w:rsid w:val="00704C10"/>
    <w:rsid w:val="00705130"/>
    <w:rsid w:val="007062D2"/>
    <w:rsid w:val="00707DE9"/>
    <w:rsid w:val="00710353"/>
    <w:rsid w:val="007103C8"/>
    <w:rsid w:val="00710BCB"/>
    <w:rsid w:val="00711BB5"/>
    <w:rsid w:val="00712DB8"/>
    <w:rsid w:val="007139AB"/>
    <w:rsid w:val="00713B69"/>
    <w:rsid w:val="00714444"/>
    <w:rsid w:val="00714AD0"/>
    <w:rsid w:val="00714C05"/>
    <w:rsid w:val="00715B79"/>
    <w:rsid w:val="00716117"/>
    <w:rsid w:val="00716689"/>
    <w:rsid w:val="00716898"/>
    <w:rsid w:val="00716A26"/>
    <w:rsid w:val="00716D51"/>
    <w:rsid w:val="00721023"/>
    <w:rsid w:val="007216AE"/>
    <w:rsid w:val="007227C0"/>
    <w:rsid w:val="007229BE"/>
    <w:rsid w:val="00722EC3"/>
    <w:rsid w:val="00723429"/>
    <w:rsid w:val="00724EA1"/>
    <w:rsid w:val="007267AA"/>
    <w:rsid w:val="0072713B"/>
    <w:rsid w:val="00727447"/>
    <w:rsid w:val="00727F68"/>
    <w:rsid w:val="00731C35"/>
    <w:rsid w:val="007337F6"/>
    <w:rsid w:val="00733D61"/>
    <w:rsid w:val="00734405"/>
    <w:rsid w:val="00734D28"/>
    <w:rsid w:val="00735455"/>
    <w:rsid w:val="00735CB5"/>
    <w:rsid w:val="0073615E"/>
    <w:rsid w:val="00736A5F"/>
    <w:rsid w:val="00742FFD"/>
    <w:rsid w:val="00743072"/>
    <w:rsid w:val="0074328E"/>
    <w:rsid w:val="007432F2"/>
    <w:rsid w:val="0074359D"/>
    <w:rsid w:val="00743698"/>
    <w:rsid w:val="00744BEF"/>
    <w:rsid w:val="007458A0"/>
    <w:rsid w:val="00745BED"/>
    <w:rsid w:val="007478B1"/>
    <w:rsid w:val="00752540"/>
    <w:rsid w:val="00752EFE"/>
    <w:rsid w:val="007536FB"/>
    <w:rsid w:val="007551B8"/>
    <w:rsid w:val="007554DD"/>
    <w:rsid w:val="0075651B"/>
    <w:rsid w:val="00756DE3"/>
    <w:rsid w:val="007572DD"/>
    <w:rsid w:val="00757499"/>
    <w:rsid w:val="00757D7F"/>
    <w:rsid w:val="00760056"/>
    <w:rsid w:val="0076035B"/>
    <w:rsid w:val="007609AB"/>
    <w:rsid w:val="007610AC"/>
    <w:rsid w:val="00762563"/>
    <w:rsid w:val="00762DD7"/>
    <w:rsid w:val="00762E77"/>
    <w:rsid w:val="00762EAB"/>
    <w:rsid w:val="00763593"/>
    <w:rsid w:val="00763B6B"/>
    <w:rsid w:val="00764610"/>
    <w:rsid w:val="00764793"/>
    <w:rsid w:val="007660D7"/>
    <w:rsid w:val="00766AF6"/>
    <w:rsid w:val="00770455"/>
    <w:rsid w:val="007716C2"/>
    <w:rsid w:val="007720A6"/>
    <w:rsid w:val="00772202"/>
    <w:rsid w:val="00772323"/>
    <w:rsid w:val="00772DBF"/>
    <w:rsid w:val="00773873"/>
    <w:rsid w:val="00773A69"/>
    <w:rsid w:val="007756F3"/>
    <w:rsid w:val="0077629C"/>
    <w:rsid w:val="00776796"/>
    <w:rsid w:val="0077679A"/>
    <w:rsid w:val="00776F6E"/>
    <w:rsid w:val="007770C9"/>
    <w:rsid w:val="00777620"/>
    <w:rsid w:val="00781E8D"/>
    <w:rsid w:val="00782A1A"/>
    <w:rsid w:val="00783094"/>
    <w:rsid w:val="00784B5F"/>
    <w:rsid w:val="007851FD"/>
    <w:rsid w:val="00785728"/>
    <w:rsid w:val="00785CF3"/>
    <w:rsid w:val="007864E9"/>
    <w:rsid w:val="00786834"/>
    <w:rsid w:val="00786AFF"/>
    <w:rsid w:val="0078792A"/>
    <w:rsid w:val="00790170"/>
    <w:rsid w:val="00791A89"/>
    <w:rsid w:val="00793B9D"/>
    <w:rsid w:val="007966AF"/>
    <w:rsid w:val="00796A4B"/>
    <w:rsid w:val="00796A4E"/>
    <w:rsid w:val="00796CB4"/>
    <w:rsid w:val="0079765B"/>
    <w:rsid w:val="007978C8"/>
    <w:rsid w:val="00797A04"/>
    <w:rsid w:val="007A058B"/>
    <w:rsid w:val="007A1E2E"/>
    <w:rsid w:val="007A20D6"/>
    <w:rsid w:val="007A272E"/>
    <w:rsid w:val="007A3590"/>
    <w:rsid w:val="007A41C7"/>
    <w:rsid w:val="007A540A"/>
    <w:rsid w:val="007A6DB3"/>
    <w:rsid w:val="007A6F71"/>
    <w:rsid w:val="007A700B"/>
    <w:rsid w:val="007B09D0"/>
    <w:rsid w:val="007B24EB"/>
    <w:rsid w:val="007B4298"/>
    <w:rsid w:val="007B5735"/>
    <w:rsid w:val="007B7077"/>
    <w:rsid w:val="007B73DF"/>
    <w:rsid w:val="007B76CC"/>
    <w:rsid w:val="007B7E1B"/>
    <w:rsid w:val="007C06E8"/>
    <w:rsid w:val="007C2A02"/>
    <w:rsid w:val="007C4397"/>
    <w:rsid w:val="007C65DB"/>
    <w:rsid w:val="007D0CE5"/>
    <w:rsid w:val="007D6834"/>
    <w:rsid w:val="007D6F81"/>
    <w:rsid w:val="007D7062"/>
    <w:rsid w:val="007E0088"/>
    <w:rsid w:val="007E009A"/>
    <w:rsid w:val="007E0746"/>
    <w:rsid w:val="007E097F"/>
    <w:rsid w:val="007E0B54"/>
    <w:rsid w:val="007E1E27"/>
    <w:rsid w:val="007E35FA"/>
    <w:rsid w:val="007E3E1B"/>
    <w:rsid w:val="007E42E1"/>
    <w:rsid w:val="007E6360"/>
    <w:rsid w:val="007E7819"/>
    <w:rsid w:val="007E793B"/>
    <w:rsid w:val="007F27BF"/>
    <w:rsid w:val="007F284B"/>
    <w:rsid w:val="007F2DBA"/>
    <w:rsid w:val="007F3B2D"/>
    <w:rsid w:val="007F482A"/>
    <w:rsid w:val="007F584D"/>
    <w:rsid w:val="007F78F8"/>
    <w:rsid w:val="007F7942"/>
    <w:rsid w:val="00800EB5"/>
    <w:rsid w:val="008014B9"/>
    <w:rsid w:val="00801E6B"/>
    <w:rsid w:val="00802018"/>
    <w:rsid w:val="008029D9"/>
    <w:rsid w:val="00802E06"/>
    <w:rsid w:val="0080361E"/>
    <w:rsid w:val="00803E5D"/>
    <w:rsid w:val="00803F70"/>
    <w:rsid w:val="0080490D"/>
    <w:rsid w:val="0080767B"/>
    <w:rsid w:val="00811186"/>
    <w:rsid w:val="00811557"/>
    <w:rsid w:val="008116F6"/>
    <w:rsid w:val="008117DD"/>
    <w:rsid w:val="008164C4"/>
    <w:rsid w:val="008166FA"/>
    <w:rsid w:val="008225C6"/>
    <w:rsid w:val="00823BD1"/>
    <w:rsid w:val="00823F73"/>
    <w:rsid w:val="008241CD"/>
    <w:rsid w:val="008252C7"/>
    <w:rsid w:val="00825999"/>
    <w:rsid w:val="00826AAB"/>
    <w:rsid w:val="008275C1"/>
    <w:rsid w:val="008276ED"/>
    <w:rsid w:val="0082792F"/>
    <w:rsid w:val="00831046"/>
    <w:rsid w:val="008316EC"/>
    <w:rsid w:val="00831D9E"/>
    <w:rsid w:val="00831E03"/>
    <w:rsid w:val="008351BE"/>
    <w:rsid w:val="00837CF7"/>
    <w:rsid w:val="00840B98"/>
    <w:rsid w:val="00842BB6"/>
    <w:rsid w:val="00842DB0"/>
    <w:rsid w:val="00843583"/>
    <w:rsid w:val="0084383A"/>
    <w:rsid w:val="00843EA5"/>
    <w:rsid w:val="00844C32"/>
    <w:rsid w:val="0084560B"/>
    <w:rsid w:val="0084564C"/>
    <w:rsid w:val="0084645E"/>
    <w:rsid w:val="00847740"/>
    <w:rsid w:val="00847D2A"/>
    <w:rsid w:val="00850646"/>
    <w:rsid w:val="00850C38"/>
    <w:rsid w:val="008547AF"/>
    <w:rsid w:val="00856C35"/>
    <w:rsid w:val="00857C87"/>
    <w:rsid w:val="008603A9"/>
    <w:rsid w:val="00861454"/>
    <w:rsid w:val="00862568"/>
    <w:rsid w:val="00864613"/>
    <w:rsid w:val="0086674F"/>
    <w:rsid w:val="008706D9"/>
    <w:rsid w:val="00870CAC"/>
    <w:rsid w:val="008714A8"/>
    <w:rsid w:val="008721FC"/>
    <w:rsid w:val="008725A1"/>
    <w:rsid w:val="00872BF7"/>
    <w:rsid w:val="00874064"/>
    <w:rsid w:val="00874751"/>
    <w:rsid w:val="00874BD5"/>
    <w:rsid w:val="00876D5E"/>
    <w:rsid w:val="0087730E"/>
    <w:rsid w:val="0088033A"/>
    <w:rsid w:val="008804F7"/>
    <w:rsid w:val="00884E4F"/>
    <w:rsid w:val="00885C4D"/>
    <w:rsid w:val="00885D27"/>
    <w:rsid w:val="00886949"/>
    <w:rsid w:val="00890D79"/>
    <w:rsid w:val="00892589"/>
    <w:rsid w:val="00892D3D"/>
    <w:rsid w:val="00893CC9"/>
    <w:rsid w:val="00894619"/>
    <w:rsid w:val="00894A11"/>
    <w:rsid w:val="00894B69"/>
    <w:rsid w:val="008957DF"/>
    <w:rsid w:val="008962FE"/>
    <w:rsid w:val="0089687F"/>
    <w:rsid w:val="0089710A"/>
    <w:rsid w:val="008A04AB"/>
    <w:rsid w:val="008A0BE8"/>
    <w:rsid w:val="008A10F8"/>
    <w:rsid w:val="008A1A51"/>
    <w:rsid w:val="008A1DCD"/>
    <w:rsid w:val="008A231E"/>
    <w:rsid w:val="008A2B58"/>
    <w:rsid w:val="008A2F02"/>
    <w:rsid w:val="008A5942"/>
    <w:rsid w:val="008A5E48"/>
    <w:rsid w:val="008A797B"/>
    <w:rsid w:val="008A7DDF"/>
    <w:rsid w:val="008B04BB"/>
    <w:rsid w:val="008B167A"/>
    <w:rsid w:val="008B3102"/>
    <w:rsid w:val="008B3927"/>
    <w:rsid w:val="008B507A"/>
    <w:rsid w:val="008B526A"/>
    <w:rsid w:val="008B5A4B"/>
    <w:rsid w:val="008B6AD1"/>
    <w:rsid w:val="008B7503"/>
    <w:rsid w:val="008B7829"/>
    <w:rsid w:val="008C0621"/>
    <w:rsid w:val="008C0963"/>
    <w:rsid w:val="008C1250"/>
    <w:rsid w:val="008C31EE"/>
    <w:rsid w:val="008C3279"/>
    <w:rsid w:val="008C3434"/>
    <w:rsid w:val="008C435B"/>
    <w:rsid w:val="008C4E54"/>
    <w:rsid w:val="008C6722"/>
    <w:rsid w:val="008C7604"/>
    <w:rsid w:val="008C7A8D"/>
    <w:rsid w:val="008D00AB"/>
    <w:rsid w:val="008D1202"/>
    <w:rsid w:val="008D149E"/>
    <w:rsid w:val="008D1EA9"/>
    <w:rsid w:val="008D2FAD"/>
    <w:rsid w:val="008D408A"/>
    <w:rsid w:val="008D410E"/>
    <w:rsid w:val="008D4DDF"/>
    <w:rsid w:val="008D516F"/>
    <w:rsid w:val="008D6719"/>
    <w:rsid w:val="008D6883"/>
    <w:rsid w:val="008D7ACA"/>
    <w:rsid w:val="008E0514"/>
    <w:rsid w:val="008E0ABC"/>
    <w:rsid w:val="008E0AFA"/>
    <w:rsid w:val="008E1A38"/>
    <w:rsid w:val="008E1D0A"/>
    <w:rsid w:val="008E25F0"/>
    <w:rsid w:val="008E3075"/>
    <w:rsid w:val="008E3769"/>
    <w:rsid w:val="008E3C49"/>
    <w:rsid w:val="008E41F1"/>
    <w:rsid w:val="008E5955"/>
    <w:rsid w:val="008E62D1"/>
    <w:rsid w:val="008E78BD"/>
    <w:rsid w:val="008E7EC1"/>
    <w:rsid w:val="008F0CB6"/>
    <w:rsid w:val="008F1FD9"/>
    <w:rsid w:val="008F20D2"/>
    <w:rsid w:val="008F275C"/>
    <w:rsid w:val="008F2C46"/>
    <w:rsid w:val="008F55E8"/>
    <w:rsid w:val="008F6419"/>
    <w:rsid w:val="008F6DC3"/>
    <w:rsid w:val="0090040B"/>
    <w:rsid w:val="009018B5"/>
    <w:rsid w:val="00901B7A"/>
    <w:rsid w:val="00902921"/>
    <w:rsid w:val="00902C9E"/>
    <w:rsid w:val="009031A3"/>
    <w:rsid w:val="00903577"/>
    <w:rsid w:val="00904EFC"/>
    <w:rsid w:val="00905053"/>
    <w:rsid w:val="00905279"/>
    <w:rsid w:val="00906075"/>
    <w:rsid w:val="00906275"/>
    <w:rsid w:val="009069E2"/>
    <w:rsid w:val="00906E7E"/>
    <w:rsid w:val="00906EE5"/>
    <w:rsid w:val="00910006"/>
    <w:rsid w:val="00910745"/>
    <w:rsid w:val="00910F87"/>
    <w:rsid w:val="009111DF"/>
    <w:rsid w:val="00911250"/>
    <w:rsid w:val="009123F6"/>
    <w:rsid w:val="00913500"/>
    <w:rsid w:val="00914612"/>
    <w:rsid w:val="009153B5"/>
    <w:rsid w:val="0091547A"/>
    <w:rsid w:val="00915B3B"/>
    <w:rsid w:val="00917023"/>
    <w:rsid w:val="009204E9"/>
    <w:rsid w:val="00920712"/>
    <w:rsid w:val="00921BD4"/>
    <w:rsid w:val="00921C1F"/>
    <w:rsid w:val="009231BC"/>
    <w:rsid w:val="00923E45"/>
    <w:rsid w:val="00924EBB"/>
    <w:rsid w:val="0092514F"/>
    <w:rsid w:val="00925745"/>
    <w:rsid w:val="009260BB"/>
    <w:rsid w:val="00926654"/>
    <w:rsid w:val="00926C46"/>
    <w:rsid w:val="009309A4"/>
    <w:rsid w:val="0093153B"/>
    <w:rsid w:val="009319E1"/>
    <w:rsid w:val="0093317B"/>
    <w:rsid w:val="00933716"/>
    <w:rsid w:val="009340CC"/>
    <w:rsid w:val="00934135"/>
    <w:rsid w:val="00934857"/>
    <w:rsid w:val="0093570F"/>
    <w:rsid w:val="00935FDD"/>
    <w:rsid w:val="009360FF"/>
    <w:rsid w:val="009363A9"/>
    <w:rsid w:val="009370BC"/>
    <w:rsid w:val="0094363C"/>
    <w:rsid w:val="009438B0"/>
    <w:rsid w:val="00943B5E"/>
    <w:rsid w:val="009440B2"/>
    <w:rsid w:val="0094476A"/>
    <w:rsid w:val="00945D38"/>
    <w:rsid w:val="0094647D"/>
    <w:rsid w:val="009466F7"/>
    <w:rsid w:val="009476DD"/>
    <w:rsid w:val="00947E4F"/>
    <w:rsid w:val="00951190"/>
    <w:rsid w:val="009527C4"/>
    <w:rsid w:val="00953E41"/>
    <w:rsid w:val="00955792"/>
    <w:rsid w:val="009606BF"/>
    <w:rsid w:val="00963AFD"/>
    <w:rsid w:val="00963F0F"/>
    <w:rsid w:val="0096578C"/>
    <w:rsid w:val="00965B14"/>
    <w:rsid w:val="00965F19"/>
    <w:rsid w:val="00966312"/>
    <w:rsid w:val="0096744A"/>
    <w:rsid w:val="00971E5A"/>
    <w:rsid w:val="00971F4E"/>
    <w:rsid w:val="0097212F"/>
    <w:rsid w:val="009736F5"/>
    <w:rsid w:val="00974FA0"/>
    <w:rsid w:val="00975496"/>
    <w:rsid w:val="00975B6C"/>
    <w:rsid w:val="00977A63"/>
    <w:rsid w:val="00980904"/>
    <w:rsid w:val="0098104F"/>
    <w:rsid w:val="00981378"/>
    <w:rsid w:val="0098275E"/>
    <w:rsid w:val="00982E55"/>
    <w:rsid w:val="0098303A"/>
    <w:rsid w:val="009864C3"/>
    <w:rsid w:val="009867E7"/>
    <w:rsid w:val="00987093"/>
    <w:rsid w:val="00987504"/>
    <w:rsid w:val="00987843"/>
    <w:rsid w:val="009878C0"/>
    <w:rsid w:val="00987AF9"/>
    <w:rsid w:val="009912E3"/>
    <w:rsid w:val="0099216F"/>
    <w:rsid w:val="009926DF"/>
    <w:rsid w:val="009933C6"/>
    <w:rsid w:val="00994A5F"/>
    <w:rsid w:val="009963FD"/>
    <w:rsid w:val="00996A86"/>
    <w:rsid w:val="00997330"/>
    <w:rsid w:val="009A0301"/>
    <w:rsid w:val="009A0511"/>
    <w:rsid w:val="009A0616"/>
    <w:rsid w:val="009A0A1A"/>
    <w:rsid w:val="009A323F"/>
    <w:rsid w:val="009A37F2"/>
    <w:rsid w:val="009A4E63"/>
    <w:rsid w:val="009A545D"/>
    <w:rsid w:val="009B0260"/>
    <w:rsid w:val="009B04AC"/>
    <w:rsid w:val="009B1C6A"/>
    <w:rsid w:val="009B1CA8"/>
    <w:rsid w:val="009B25A9"/>
    <w:rsid w:val="009B3108"/>
    <w:rsid w:val="009B423A"/>
    <w:rsid w:val="009B6874"/>
    <w:rsid w:val="009B6FB4"/>
    <w:rsid w:val="009B7E62"/>
    <w:rsid w:val="009C077C"/>
    <w:rsid w:val="009C1FC3"/>
    <w:rsid w:val="009C3430"/>
    <w:rsid w:val="009C34A8"/>
    <w:rsid w:val="009C45E4"/>
    <w:rsid w:val="009C47B3"/>
    <w:rsid w:val="009C5FDC"/>
    <w:rsid w:val="009C61D8"/>
    <w:rsid w:val="009C72AB"/>
    <w:rsid w:val="009C7331"/>
    <w:rsid w:val="009C7D5A"/>
    <w:rsid w:val="009D03E6"/>
    <w:rsid w:val="009D1539"/>
    <w:rsid w:val="009D2022"/>
    <w:rsid w:val="009D20A0"/>
    <w:rsid w:val="009D22F3"/>
    <w:rsid w:val="009D402E"/>
    <w:rsid w:val="009D4880"/>
    <w:rsid w:val="009D4C03"/>
    <w:rsid w:val="009D4E4C"/>
    <w:rsid w:val="009D5453"/>
    <w:rsid w:val="009D591E"/>
    <w:rsid w:val="009D6E75"/>
    <w:rsid w:val="009D7D98"/>
    <w:rsid w:val="009E25E0"/>
    <w:rsid w:val="009E27F2"/>
    <w:rsid w:val="009E36DF"/>
    <w:rsid w:val="009E371A"/>
    <w:rsid w:val="009E3769"/>
    <w:rsid w:val="009E492A"/>
    <w:rsid w:val="009E4FB8"/>
    <w:rsid w:val="009E5D88"/>
    <w:rsid w:val="009E6953"/>
    <w:rsid w:val="009EADB1"/>
    <w:rsid w:val="009F00E9"/>
    <w:rsid w:val="009F01DC"/>
    <w:rsid w:val="009F029D"/>
    <w:rsid w:val="009F0411"/>
    <w:rsid w:val="009F073D"/>
    <w:rsid w:val="009F1ECA"/>
    <w:rsid w:val="009F2885"/>
    <w:rsid w:val="009F2A20"/>
    <w:rsid w:val="009F602C"/>
    <w:rsid w:val="009F65CE"/>
    <w:rsid w:val="009F6635"/>
    <w:rsid w:val="009F7C05"/>
    <w:rsid w:val="00A004AD"/>
    <w:rsid w:val="00A00E5F"/>
    <w:rsid w:val="00A01496"/>
    <w:rsid w:val="00A017BC"/>
    <w:rsid w:val="00A028B1"/>
    <w:rsid w:val="00A02997"/>
    <w:rsid w:val="00A03395"/>
    <w:rsid w:val="00A04B99"/>
    <w:rsid w:val="00A06C70"/>
    <w:rsid w:val="00A10097"/>
    <w:rsid w:val="00A11090"/>
    <w:rsid w:val="00A1111A"/>
    <w:rsid w:val="00A11134"/>
    <w:rsid w:val="00A12021"/>
    <w:rsid w:val="00A1459B"/>
    <w:rsid w:val="00A15BD0"/>
    <w:rsid w:val="00A1620C"/>
    <w:rsid w:val="00A17429"/>
    <w:rsid w:val="00A17E93"/>
    <w:rsid w:val="00A20990"/>
    <w:rsid w:val="00A2137F"/>
    <w:rsid w:val="00A22C22"/>
    <w:rsid w:val="00A24D7D"/>
    <w:rsid w:val="00A25B56"/>
    <w:rsid w:val="00A268F1"/>
    <w:rsid w:val="00A26C25"/>
    <w:rsid w:val="00A30004"/>
    <w:rsid w:val="00A30110"/>
    <w:rsid w:val="00A303AA"/>
    <w:rsid w:val="00A3056D"/>
    <w:rsid w:val="00A30A5F"/>
    <w:rsid w:val="00A30B1B"/>
    <w:rsid w:val="00A33198"/>
    <w:rsid w:val="00A33447"/>
    <w:rsid w:val="00A3373C"/>
    <w:rsid w:val="00A33F90"/>
    <w:rsid w:val="00A342D3"/>
    <w:rsid w:val="00A34CB7"/>
    <w:rsid w:val="00A3527A"/>
    <w:rsid w:val="00A359DD"/>
    <w:rsid w:val="00A37F64"/>
    <w:rsid w:val="00A411AD"/>
    <w:rsid w:val="00A41C4E"/>
    <w:rsid w:val="00A42D7B"/>
    <w:rsid w:val="00A42EFD"/>
    <w:rsid w:val="00A43B56"/>
    <w:rsid w:val="00A444A0"/>
    <w:rsid w:val="00A44A45"/>
    <w:rsid w:val="00A453EE"/>
    <w:rsid w:val="00A456CE"/>
    <w:rsid w:val="00A4787B"/>
    <w:rsid w:val="00A478D1"/>
    <w:rsid w:val="00A50707"/>
    <w:rsid w:val="00A50B55"/>
    <w:rsid w:val="00A5382A"/>
    <w:rsid w:val="00A548AD"/>
    <w:rsid w:val="00A549F0"/>
    <w:rsid w:val="00A5545D"/>
    <w:rsid w:val="00A56080"/>
    <w:rsid w:val="00A579B9"/>
    <w:rsid w:val="00A57D5D"/>
    <w:rsid w:val="00A60898"/>
    <w:rsid w:val="00A62C9C"/>
    <w:rsid w:val="00A63BE4"/>
    <w:rsid w:val="00A6408C"/>
    <w:rsid w:val="00A644FB"/>
    <w:rsid w:val="00A64F49"/>
    <w:rsid w:val="00A66EEE"/>
    <w:rsid w:val="00A67EA5"/>
    <w:rsid w:val="00A7032D"/>
    <w:rsid w:val="00A70459"/>
    <w:rsid w:val="00A712FA"/>
    <w:rsid w:val="00A7205A"/>
    <w:rsid w:val="00A726BE"/>
    <w:rsid w:val="00A7284A"/>
    <w:rsid w:val="00A73445"/>
    <w:rsid w:val="00A73E07"/>
    <w:rsid w:val="00A747BC"/>
    <w:rsid w:val="00A75B45"/>
    <w:rsid w:val="00A7690A"/>
    <w:rsid w:val="00A80E1E"/>
    <w:rsid w:val="00A80F89"/>
    <w:rsid w:val="00A80FAF"/>
    <w:rsid w:val="00A820BA"/>
    <w:rsid w:val="00A83321"/>
    <w:rsid w:val="00A844C9"/>
    <w:rsid w:val="00A84C62"/>
    <w:rsid w:val="00A84D03"/>
    <w:rsid w:val="00A85989"/>
    <w:rsid w:val="00A86B4D"/>
    <w:rsid w:val="00A90B5D"/>
    <w:rsid w:val="00A9264E"/>
    <w:rsid w:val="00A926C8"/>
    <w:rsid w:val="00A92DD6"/>
    <w:rsid w:val="00A9474F"/>
    <w:rsid w:val="00A95115"/>
    <w:rsid w:val="00A959F6"/>
    <w:rsid w:val="00A95AA9"/>
    <w:rsid w:val="00A95B45"/>
    <w:rsid w:val="00A960F0"/>
    <w:rsid w:val="00A96B2B"/>
    <w:rsid w:val="00A96EF5"/>
    <w:rsid w:val="00A977E4"/>
    <w:rsid w:val="00A97FF7"/>
    <w:rsid w:val="00AA1D25"/>
    <w:rsid w:val="00AA3EB2"/>
    <w:rsid w:val="00AA540D"/>
    <w:rsid w:val="00AA5C9A"/>
    <w:rsid w:val="00AA7287"/>
    <w:rsid w:val="00AA752F"/>
    <w:rsid w:val="00AA7ECA"/>
    <w:rsid w:val="00AB09D0"/>
    <w:rsid w:val="00AB3E34"/>
    <w:rsid w:val="00AB4242"/>
    <w:rsid w:val="00AB44EA"/>
    <w:rsid w:val="00AB4A89"/>
    <w:rsid w:val="00AB4EC6"/>
    <w:rsid w:val="00AC0BBA"/>
    <w:rsid w:val="00AC1FFA"/>
    <w:rsid w:val="00AC2156"/>
    <w:rsid w:val="00AC365A"/>
    <w:rsid w:val="00AC3822"/>
    <w:rsid w:val="00AC3A14"/>
    <w:rsid w:val="00AC46C4"/>
    <w:rsid w:val="00AC4A65"/>
    <w:rsid w:val="00AC4BEB"/>
    <w:rsid w:val="00AC534D"/>
    <w:rsid w:val="00AC54E2"/>
    <w:rsid w:val="00AC5813"/>
    <w:rsid w:val="00AC6015"/>
    <w:rsid w:val="00AC61CB"/>
    <w:rsid w:val="00AC6902"/>
    <w:rsid w:val="00AC734C"/>
    <w:rsid w:val="00AC78A1"/>
    <w:rsid w:val="00AC7D5B"/>
    <w:rsid w:val="00AD039C"/>
    <w:rsid w:val="00AD06BB"/>
    <w:rsid w:val="00AD0B73"/>
    <w:rsid w:val="00AD0CCB"/>
    <w:rsid w:val="00AD1448"/>
    <w:rsid w:val="00AD173E"/>
    <w:rsid w:val="00AD1F26"/>
    <w:rsid w:val="00AD2328"/>
    <w:rsid w:val="00AD2919"/>
    <w:rsid w:val="00AD42EA"/>
    <w:rsid w:val="00AD452A"/>
    <w:rsid w:val="00AD5780"/>
    <w:rsid w:val="00AD5FD3"/>
    <w:rsid w:val="00AD66CE"/>
    <w:rsid w:val="00AD69B8"/>
    <w:rsid w:val="00AD6C90"/>
    <w:rsid w:val="00AD6F35"/>
    <w:rsid w:val="00AD7D80"/>
    <w:rsid w:val="00AD7FF1"/>
    <w:rsid w:val="00AE1C55"/>
    <w:rsid w:val="00AE1D43"/>
    <w:rsid w:val="00AE23D6"/>
    <w:rsid w:val="00AE319B"/>
    <w:rsid w:val="00AE32D0"/>
    <w:rsid w:val="00AE4010"/>
    <w:rsid w:val="00AE4FC0"/>
    <w:rsid w:val="00AE543C"/>
    <w:rsid w:val="00AE7311"/>
    <w:rsid w:val="00AE7417"/>
    <w:rsid w:val="00AF0237"/>
    <w:rsid w:val="00AF03FC"/>
    <w:rsid w:val="00AF09DC"/>
    <w:rsid w:val="00AF12A6"/>
    <w:rsid w:val="00AF3D99"/>
    <w:rsid w:val="00AF4025"/>
    <w:rsid w:val="00AF4D0E"/>
    <w:rsid w:val="00AF54FD"/>
    <w:rsid w:val="00AF58CB"/>
    <w:rsid w:val="00B00091"/>
    <w:rsid w:val="00B011DC"/>
    <w:rsid w:val="00B049D5"/>
    <w:rsid w:val="00B052C4"/>
    <w:rsid w:val="00B05CE3"/>
    <w:rsid w:val="00B06636"/>
    <w:rsid w:val="00B06B51"/>
    <w:rsid w:val="00B073E5"/>
    <w:rsid w:val="00B110BD"/>
    <w:rsid w:val="00B12B71"/>
    <w:rsid w:val="00B150B1"/>
    <w:rsid w:val="00B16EE2"/>
    <w:rsid w:val="00B23173"/>
    <w:rsid w:val="00B237A9"/>
    <w:rsid w:val="00B23D89"/>
    <w:rsid w:val="00B2529E"/>
    <w:rsid w:val="00B26435"/>
    <w:rsid w:val="00B26678"/>
    <w:rsid w:val="00B26A3A"/>
    <w:rsid w:val="00B26E17"/>
    <w:rsid w:val="00B27768"/>
    <w:rsid w:val="00B27EDF"/>
    <w:rsid w:val="00B30136"/>
    <w:rsid w:val="00B3026E"/>
    <w:rsid w:val="00B313CC"/>
    <w:rsid w:val="00B31E2F"/>
    <w:rsid w:val="00B32C7C"/>
    <w:rsid w:val="00B33169"/>
    <w:rsid w:val="00B342C8"/>
    <w:rsid w:val="00B3603A"/>
    <w:rsid w:val="00B36362"/>
    <w:rsid w:val="00B36466"/>
    <w:rsid w:val="00B3646D"/>
    <w:rsid w:val="00B368E1"/>
    <w:rsid w:val="00B3695D"/>
    <w:rsid w:val="00B36C15"/>
    <w:rsid w:val="00B36CFC"/>
    <w:rsid w:val="00B37BF8"/>
    <w:rsid w:val="00B42800"/>
    <w:rsid w:val="00B4449D"/>
    <w:rsid w:val="00B44706"/>
    <w:rsid w:val="00B447B3"/>
    <w:rsid w:val="00B45165"/>
    <w:rsid w:val="00B462E8"/>
    <w:rsid w:val="00B46ECA"/>
    <w:rsid w:val="00B50435"/>
    <w:rsid w:val="00B504B6"/>
    <w:rsid w:val="00B5170E"/>
    <w:rsid w:val="00B533DC"/>
    <w:rsid w:val="00B53E6F"/>
    <w:rsid w:val="00B541BE"/>
    <w:rsid w:val="00B54C2E"/>
    <w:rsid w:val="00B55D4B"/>
    <w:rsid w:val="00B610CA"/>
    <w:rsid w:val="00B61235"/>
    <w:rsid w:val="00B615FC"/>
    <w:rsid w:val="00B62710"/>
    <w:rsid w:val="00B637E4"/>
    <w:rsid w:val="00B64384"/>
    <w:rsid w:val="00B64DCF"/>
    <w:rsid w:val="00B66F0F"/>
    <w:rsid w:val="00B70A7B"/>
    <w:rsid w:val="00B72588"/>
    <w:rsid w:val="00B737DF"/>
    <w:rsid w:val="00B73FC0"/>
    <w:rsid w:val="00B740EB"/>
    <w:rsid w:val="00B744D1"/>
    <w:rsid w:val="00B74F14"/>
    <w:rsid w:val="00B75030"/>
    <w:rsid w:val="00B75179"/>
    <w:rsid w:val="00B75F96"/>
    <w:rsid w:val="00B76DB0"/>
    <w:rsid w:val="00B77E2E"/>
    <w:rsid w:val="00B80102"/>
    <w:rsid w:val="00B80924"/>
    <w:rsid w:val="00B80E89"/>
    <w:rsid w:val="00B818F7"/>
    <w:rsid w:val="00B822EA"/>
    <w:rsid w:val="00B82C43"/>
    <w:rsid w:val="00B82D51"/>
    <w:rsid w:val="00B835DF"/>
    <w:rsid w:val="00B836E5"/>
    <w:rsid w:val="00B866BC"/>
    <w:rsid w:val="00B87BBF"/>
    <w:rsid w:val="00B907CB"/>
    <w:rsid w:val="00B93D4F"/>
    <w:rsid w:val="00B94FB9"/>
    <w:rsid w:val="00B95F52"/>
    <w:rsid w:val="00B96B10"/>
    <w:rsid w:val="00B974B6"/>
    <w:rsid w:val="00B97863"/>
    <w:rsid w:val="00B97BAA"/>
    <w:rsid w:val="00BA002A"/>
    <w:rsid w:val="00BA0DD7"/>
    <w:rsid w:val="00BA493F"/>
    <w:rsid w:val="00BA5922"/>
    <w:rsid w:val="00BA7B62"/>
    <w:rsid w:val="00BB0E75"/>
    <w:rsid w:val="00BB1A1C"/>
    <w:rsid w:val="00BB26DA"/>
    <w:rsid w:val="00BB2984"/>
    <w:rsid w:val="00BB2BD8"/>
    <w:rsid w:val="00BB3110"/>
    <w:rsid w:val="00BB39D6"/>
    <w:rsid w:val="00BB40B8"/>
    <w:rsid w:val="00BB4351"/>
    <w:rsid w:val="00BB49A1"/>
    <w:rsid w:val="00BB6CEA"/>
    <w:rsid w:val="00BB6E87"/>
    <w:rsid w:val="00BB788D"/>
    <w:rsid w:val="00BC1B06"/>
    <w:rsid w:val="00BC24BF"/>
    <w:rsid w:val="00BC3C10"/>
    <w:rsid w:val="00BC5399"/>
    <w:rsid w:val="00BC5482"/>
    <w:rsid w:val="00BC63E8"/>
    <w:rsid w:val="00BC7025"/>
    <w:rsid w:val="00BC7601"/>
    <w:rsid w:val="00BD1337"/>
    <w:rsid w:val="00BD32E4"/>
    <w:rsid w:val="00BD5DA7"/>
    <w:rsid w:val="00BD68A4"/>
    <w:rsid w:val="00BD7615"/>
    <w:rsid w:val="00BE2F50"/>
    <w:rsid w:val="00BE31FA"/>
    <w:rsid w:val="00BE500C"/>
    <w:rsid w:val="00BE5784"/>
    <w:rsid w:val="00BE5A79"/>
    <w:rsid w:val="00BE7409"/>
    <w:rsid w:val="00BE7F04"/>
    <w:rsid w:val="00BF02CF"/>
    <w:rsid w:val="00BF0EAC"/>
    <w:rsid w:val="00BF14A1"/>
    <w:rsid w:val="00BF37FB"/>
    <w:rsid w:val="00BF5D07"/>
    <w:rsid w:val="00BF7204"/>
    <w:rsid w:val="00BF7AAA"/>
    <w:rsid w:val="00C00DD5"/>
    <w:rsid w:val="00C015E9"/>
    <w:rsid w:val="00C02D13"/>
    <w:rsid w:val="00C03C5A"/>
    <w:rsid w:val="00C04C22"/>
    <w:rsid w:val="00C0796B"/>
    <w:rsid w:val="00C07BB8"/>
    <w:rsid w:val="00C10B2A"/>
    <w:rsid w:val="00C13109"/>
    <w:rsid w:val="00C14579"/>
    <w:rsid w:val="00C152FD"/>
    <w:rsid w:val="00C168F6"/>
    <w:rsid w:val="00C16DE5"/>
    <w:rsid w:val="00C17181"/>
    <w:rsid w:val="00C17268"/>
    <w:rsid w:val="00C17525"/>
    <w:rsid w:val="00C204B5"/>
    <w:rsid w:val="00C20651"/>
    <w:rsid w:val="00C20C18"/>
    <w:rsid w:val="00C24713"/>
    <w:rsid w:val="00C256A6"/>
    <w:rsid w:val="00C2579C"/>
    <w:rsid w:val="00C25F0A"/>
    <w:rsid w:val="00C30386"/>
    <w:rsid w:val="00C3083F"/>
    <w:rsid w:val="00C314FA"/>
    <w:rsid w:val="00C31FF2"/>
    <w:rsid w:val="00C32F90"/>
    <w:rsid w:val="00C33AE9"/>
    <w:rsid w:val="00C33B58"/>
    <w:rsid w:val="00C34EA1"/>
    <w:rsid w:val="00C35178"/>
    <w:rsid w:val="00C35641"/>
    <w:rsid w:val="00C356F2"/>
    <w:rsid w:val="00C366E5"/>
    <w:rsid w:val="00C36A7C"/>
    <w:rsid w:val="00C378AD"/>
    <w:rsid w:val="00C37A5B"/>
    <w:rsid w:val="00C37DC3"/>
    <w:rsid w:val="00C40356"/>
    <w:rsid w:val="00C40638"/>
    <w:rsid w:val="00C40E0B"/>
    <w:rsid w:val="00C41152"/>
    <w:rsid w:val="00C41520"/>
    <w:rsid w:val="00C42FA2"/>
    <w:rsid w:val="00C43F6D"/>
    <w:rsid w:val="00C4555C"/>
    <w:rsid w:val="00C501E4"/>
    <w:rsid w:val="00C5034A"/>
    <w:rsid w:val="00C51B15"/>
    <w:rsid w:val="00C51EDF"/>
    <w:rsid w:val="00C52E50"/>
    <w:rsid w:val="00C5322B"/>
    <w:rsid w:val="00C5421A"/>
    <w:rsid w:val="00C54B4C"/>
    <w:rsid w:val="00C55BB3"/>
    <w:rsid w:val="00C55EC2"/>
    <w:rsid w:val="00C569F2"/>
    <w:rsid w:val="00C57128"/>
    <w:rsid w:val="00C577BF"/>
    <w:rsid w:val="00C6094E"/>
    <w:rsid w:val="00C60B57"/>
    <w:rsid w:val="00C60E5B"/>
    <w:rsid w:val="00C6117F"/>
    <w:rsid w:val="00C63DED"/>
    <w:rsid w:val="00C63F83"/>
    <w:rsid w:val="00C66EC2"/>
    <w:rsid w:val="00C66F1B"/>
    <w:rsid w:val="00C679E3"/>
    <w:rsid w:val="00C70B51"/>
    <w:rsid w:val="00C71458"/>
    <w:rsid w:val="00C71F38"/>
    <w:rsid w:val="00C7562D"/>
    <w:rsid w:val="00C75A0C"/>
    <w:rsid w:val="00C772D2"/>
    <w:rsid w:val="00C77AFF"/>
    <w:rsid w:val="00C77C8E"/>
    <w:rsid w:val="00C801B0"/>
    <w:rsid w:val="00C82580"/>
    <w:rsid w:val="00C842A9"/>
    <w:rsid w:val="00C84E8C"/>
    <w:rsid w:val="00C84F5A"/>
    <w:rsid w:val="00C8763E"/>
    <w:rsid w:val="00C90168"/>
    <w:rsid w:val="00C90735"/>
    <w:rsid w:val="00C914BF"/>
    <w:rsid w:val="00C92072"/>
    <w:rsid w:val="00C92556"/>
    <w:rsid w:val="00C93345"/>
    <w:rsid w:val="00C93D94"/>
    <w:rsid w:val="00C94162"/>
    <w:rsid w:val="00C95159"/>
    <w:rsid w:val="00C95784"/>
    <w:rsid w:val="00C95FFF"/>
    <w:rsid w:val="00C96236"/>
    <w:rsid w:val="00CA01C4"/>
    <w:rsid w:val="00CA0976"/>
    <w:rsid w:val="00CA0C53"/>
    <w:rsid w:val="00CA0CB7"/>
    <w:rsid w:val="00CA22E8"/>
    <w:rsid w:val="00CA2305"/>
    <w:rsid w:val="00CA268A"/>
    <w:rsid w:val="00CA3810"/>
    <w:rsid w:val="00CA3C39"/>
    <w:rsid w:val="00CA3CDD"/>
    <w:rsid w:val="00CA7CEF"/>
    <w:rsid w:val="00CB2632"/>
    <w:rsid w:val="00CB39F3"/>
    <w:rsid w:val="00CB439E"/>
    <w:rsid w:val="00CB550B"/>
    <w:rsid w:val="00CB6860"/>
    <w:rsid w:val="00CB7AF2"/>
    <w:rsid w:val="00CC05EB"/>
    <w:rsid w:val="00CC0A24"/>
    <w:rsid w:val="00CC117C"/>
    <w:rsid w:val="00CC1C17"/>
    <w:rsid w:val="00CC1DBE"/>
    <w:rsid w:val="00CC2273"/>
    <w:rsid w:val="00CC3A2A"/>
    <w:rsid w:val="00CC43D2"/>
    <w:rsid w:val="00CC49B2"/>
    <w:rsid w:val="00CC528D"/>
    <w:rsid w:val="00CC5938"/>
    <w:rsid w:val="00CC6777"/>
    <w:rsid w:val="00CD0579"/>
    <w:rsid w:val="00CD0C68"/>
    <w:rsid w:val="00CD0CF6"/>
    <w:rsid w:val="00CD26EF"/>
    <w:rsid w:val="00CD47B7"/>
    <w:rsid w:val="00CD4DE1"/>
    <w:rsid w:val="00CD4F97"/>
    <w:rsid w:val="00CD6028"/>
    <w:rsid w:val="00CD7584"/>
    <w:rsid w:val="00CD7F54"/>
    <w:rsid w:val="00CE0BF1"/>
    <w:rsid w:val="00CE2FBB"/>
    <w:rsid w:val="00CE3106"/>
    <w:rsid w:val="00CE3530"/>
    <w:rsid w:val="00CE3C5A"/>
    <w:rsid w:val="00CE7259"/>
    <w:rsid w:val="00CE76C2"/>
    <w:rsid w:val="00CE7FF1"/>
    <w:rsid w:val="00CF18AB"/>
    <w:rsid w:val="00CF20B7"/>
    <w:rsid w:val="00CF224C"/>
    <w:rsid w:val="00CF22E1"/>
    <w:rsid w:val="00CF240C"/>
    <w:rsid w:val="00CF2445"/>
    <w:rsid w:val="00CF572D"/>
    <w:rsid w:val="00CF7928"/>
    <w:rsid w:val="00D003D6"/>
    <w:rsid w:val="00D00664"/>
    <w:rsid w:val="00D0184D"/>
    <w:rsid w:val="00D02368"/>
    <w:rsid w:val="00D0240D"/>
    <w:rsid w:val="00D02A41"/>
    <w:rsid w:val="00D03890"/>
    <w:rsid w:val="00D03C1B"/>
    <w:rsid w:val="00D05173"/>
    <w:rsid w:val="00D064A3"/>
    <w:rsid w:val="00D105D8"/>
    <w:rsid w:val="00D1148E"/>
    <w:rsid w:val="00D13187"/>
    <w:rsid w:val="00D135B8"/>
    <w:rsid w:val="00D140FE"/>
    <w:rsid w:val="00D14581"/>
    <w:rsid w:val="00D1483D"/>
    <w:rsid w:val="00D149DB"/>
    <w:rsid w:val="00D14D81"/>
    <w:rsid w:val="00D14EB0"/>
    <w:rsid w:val="00D16F82"/>
    <w:rsid w:val="00D16FD0"/>
    <w:rsid w:val="00D17A83"/>
    <w:rsid w:val="00D17F21"/>
    <w:rsid w:val="00D20EF9"/>
    <w:rsid w:val="00D214FB"/>
    <w:rsid w:val="00D22EE9"/>
    <w:rsid w:val="00D23A75"/>
    <w:rsid w:val="00D23B09"/>
    <w:rsid w:val="00D24822"/>
    <w:rsid w:val="00D24956"/>
    <w:rsid w:val="00D25325"/>
    <w:rsid w:val="00D266C8"/>
    <w:rsid w:val="00D26ADE"/>
    <w:rsid w:val="00D32F6D"/>
    <w:rsid w:val="00D35D04"/>
    <w:rsid w:val="00D36215"/>
    <w:rsid w:val="00D36D6B"/>
    <w:rsid w:val="00D36D98"/>
    <w:rsid w:val="00D3722D"/>
    <w:rsid w:val="00D37786"/>
    <w:rsid w:val="00D37C73"/>
    <w:rsid w:val="00D37C9A"/>
    <w:rsid w:val="00D410A3"/>
    <w:rsid w:val="00D4149B"/>
    <w:rsid w:val="00D41941"/>
    <w:rsid w:val="00D41EC7"/>
    <w:rsid w:val="00D42ED3"/>
    <w:rsid w:val="00D43FC9"/>
    <w:rsid w:val="00D4403A"/>
    <w:rsid w:val="00D4589A"/>
    <w:rsid w:val="00D4594A"/>
    <w:rsid w:val="00D45C95"/>
    <w:rsid w:val="00D460A5"/>
    <w:rsid w:val="00D46A02"/>
    <w:rsid w:val="00D47ADE"/>
    <w:rsid w:val="00D51141"/>
    <w:rsid w:val="00D5145D"/>
    <w:rsid w:val="00D550B3"/>
    <w:rsid w:val="00D5555B"/>
    <w:rsid w:val="00D56BFE"/>
    <w:rsid w:val="00D578E9"/>
    <w:rsid w:val="00D6037E"/>
    <w:rsid w:val="00D605B3"/>
    <w:rsid w:val="00D60707"/>
    <w:rsid w:val="00D62259"/>
    <w:rsid w:val="00D62801"/>
    <w:rsid w:val="00D62A4F"/>
    <w:rsid w:val="00D63EBD"/>
    <w:rsid w:val="00D64D56"/>
    <w:rsid w:val="00D65387"/>
    <w:rsid w:val="00D65CC7"/>
    <w:rsid w:val="00D70155"/>
    <w:rsid w:val="00D707CD"/>
    <w:rsid w:val="00D70E0A"/>
    <w:rsid w:val="00D7132D"/>
    <w:rsid w:val="00D71A8F"/>
    <w:rsid w:val="00D72233"/>
    <w:rsid w:val="00D73948"/>
    <w:rsid w:val="00D73F6C"/>
    <w:rsid w:val="00D743EB"/>
    <w:rsid w:val="00D758E3"/>
    <w:rsid w:val="00D75C3C"/>
    <w:rsid w:val="00D76CC4"/>
    <w:rsid w:val="00D77BB6"/>
    <w:rsid w:val="00D810D1"/>
    <w:rsid w:val="00D8174D"/>
    <w:rsid w:val="00D82823"/>
    <w:rsid w:val="00D841FF"/>
    <w:rsid w:val="00D8461E"/>
    <w:rsid w:val="00D85099"/>
    <w:rsid w:val="00D85B9B"/>
    <w:rsid w:val="00D8723C"/>
    <w:rsid w:val="00D87C24"/>
    <w:rsid w:val="00D911DE"/>
    <w:rsid w:val="00D923AA"/>
    <w:rsid w:val="00D924BD"/>
    <w:rsid w:val="00D9299F"/>
    <w:rsid w:val="00D92B1B"/>
    <w:rsid w:val="00D93E09"/>
    <w:rsid w:val="00D95B46"/>
    <w:rsid w:val="00D95F88"/>
    <w:rsid w:val="00D96CFC"/>
    <w:rsid w:val="00D96F30"/>
    <w:rsid w:val="00D97AFA"/>
    <w:rsid w:val="00DA130C"/>
    <w:rsid w:val="00DA1905"/>
    <w:rsid w:val="00DA1A78"/>
    <w:rsid w:val="00DA1C7E"/>
    <w:rsid w:val="00DA26C8"/>
    <w:rsid w:val="00DA33B7"/>
    <w:rsid w:val="00DA4ACC"/>
    <w:rsid w:val="00DA5608"/>
    <w:rsid w:val="00DA6B37"/>
    <w:rsid w:val="00DA6E1F"/>
    <w:rsid w:val="00DA7B7B"/>
    <w:rsid w:val="00DB029B"/>
    <w:rsid w:val="00DB0517"/>
    <w:rsid w:val="00DB1A7F"/>
    <w:rsid w:val="00DB272B"/>
    <w:rsid w:val="00DB2D0F"/>
    <w:rsid w:val="00DB34B9"/>
    <w:rsid w:val="00DB3B28"/>
    <w:rsid w:val="00DB67D1"/>
    <w:rsid w:val="00DB6D3A"/>
    <w:rsid w:val="00DB704E"/>
    <w:rsid w:val="00DB76F8"/>
    <w:rsid w:val="00DB786E"/>
    <w:rsid w:val="00DC16FA"/>
    <w:rsid w:val="00DC314E"/>
    <w:rsid w:val="00DC3AEA"/>
    <w:rsid w:val="00DC4654"/>
    <w:rsid w:val="00DC6564"/>
    <w:rsid w:val="00DC6D36"/>
    <w:rsid w:val="00DC6D61"/>
    <w:rsid w:val="00DC6D6D"/>
    <w:rsid w:val="00DD0F5B"/>
    <w:rsid w:val="00DD21EC"/>
    <w:rsid w:val="00DD2BE6"/>
    <w:rsid w:val="00DD3385"/>
    <w:rsid w:val="00DD3834"/>
    <w:rsid w:val="00DD39B3"/>
    <w:rsid w:val="00DD4101"/>
    <w:rsid w:val="00DD709B"/>
    <w:rsid w:val="00DD727D"/>
    <w:rsid w:val="00DD7C6A"/>
    <w:rsid w:val="00DE01A2"/>
    <w:rsid w:val="00DE0FD5"/>
    <w:rsid w:val="00DE113C"/>
    <w:rsid w:val="00DE1857"/>
    <w:rsid w:val="00DE24CB"/>
    <w:rsid w:val="00DE26EB"/>
    <w:rsid w:val="00DE3CDB"/>
    <w:rsid w:val="00DE4555"/>
    <w:rsid w:val="00DE479D"/>
    <w:rsid w:val="00DE4874"/>
    <w:rsid w:val="00DE4877"/>
    <w:rsid w:val="00DE55BC"/>
    <w:rsid w:val="00DE597D"/>
    <w:rsid w:val="00DE5AE4"/>
    <w:rsid w:val="00DE5C4D"/>
    <w:rsid w:val="00DE74A2"/>
    <w:rsid w:val="00DE7561"/>
    <w:rsid w:val="00DE79D6"/>
    <w:rsid w:val="00DE7CCF"/>
    <w:rsid w:val="00DF0467"/>
    <w:rsid w:val="00DF06AF"/>
    <w:rsid w:val="00DF0BA7"/>
    <w:rsid w:val="00DF0D8E"/>
    <w:rsid w:val="00DF1C00"/>
    <w:rsid w:val="00DF1D87"/>
    <w:rsid w:val="00DF1E24"/>
    <w:rsid w:val="00DF212A"/>
    <w:rsid w:val="00DF374D"/>
    <w:rsid w:val="00DF7268"/>
    <w:rsid w:val="00E01EE1"/>
    <w:rsid w:val="00E02857"/>
    <w:rsid w:val="00E02CD4"/>
    <w:rsid w:val="00E0522D"/>
    <w:rsid w:val="00E06D8A"/>
    <w:rsid w:val="00E07BCC"/>
    <w:rsid w:val="00E0D45A"/>
    <w:rsid w:val="00E10427"/>
    <w:rsid w:val="00E10575"/>
    <w:rsid w:val="00E1079B"/>
    <w:rsid w:val="00E10AA2"/>
    <w:rsid w:val="00E11E54"/>
    <w:rsid w:val="00E11FDF"/>
    <w:rsid w:val="00E12B1D"/>
    <w:rsid w:val="00E13841"/>
    <w:rsid w:val="00E13BDE"/>
    <w:rsid w:val="00E142A1"/>
    <w:rsid w:val="00E1648E"/>
    <w:rsid w:val="00E166C5"/>
    <w:rsid w:val="00E171D5"/>
    <w:rsid w:val="00E171ED"/>
    <w:rsid w:val="00E22E3D"/>
    <w:rsid w:val="00E24F9A"/>
    <w:rsid w:val="00E2507D"/>
    <w:rsid w:val="00E25401"/>
    <w:rsid w:val="00E25B54"/>
    <w:rsid w:val="00E26593"/>
    <w:rsid w:val="00E31C07"/>
    <w:rsid w:val="00E31E15"/>
    <w:rsid w:val="00E31E42"/>
    <w:rsid w:val="00E3288E"/>
    <w:rsid w:val="00E32D2B"/>
    <w:rsid w:val="00E33887"/>
    <w:rsid w:val="00E35BD3"/>
    <w:rsid w:val="00E360C9"/>
    <w:rsid w:val="00E375B1"/>
    <w:rsid w:val="00E37F44"/>
    <w:rsid w:val="00E416EF"/>
    <w:rsid w:val="00E4219E"/>
    <w:rsid w:val="00E42824"/>
    <w:rsid w:val="00E441E9"/>
    <w:rsid w:val="00E44EEB"/>
    <w:rsid w:val="00E465E8"/>
    <w:rsid w:val="00E474ED"/>
    <w:rsid w:val="00E50577"/>
    <w:rsid w:val="00E51A6C"/>
    <w:rsid w:val="00E52A38"/>
    <w:rsid w:val="00E52D07"/>
    <w:rsid w:val="00E536C3"/>
    <w:rsid w:val="00E53931"/>
    <w:rsid w:val="00E53E09"/>
    <w:rsid w:val="00E543A7"/>
    <w:rsid w:val="00E5494E"/>
    <w:rsid w:val="00E564D8"/>
    <w:rsid w:val="00E56730"/>
    <w:rsid w:val="00E573D9"/>
    <w:rsid w:val="00E57A9C"/>
    <w:rsid w:val="00E601EB"/>
    <w:rsid w:val="00E60A06"/>
    <w:rsid w:val="00E61722"/>
    <w:rsid w:val="00E617D4"/>
    <w:rsid w:val="00E61A98"/>
    <w:rsid w:val="00E62446"/>
    <w:rsid w:val="00E63512"/>
    <w:rsid w:val="00E63C9E"/>
    <w:rsid w:val="00E660B7"/>
    <w:rsid w:val="00E67638"/>
    <w:rsid w:val="00E67802"/>
    <w:rsid w:val="00E67B83"/>
    <w:rsid w:val="00E67ECA"/>
    <w:rsid w:val="00E70929"/>
    <w:rsid w:val="00E70EC4"/>
    <w:rsid w:val="00E714F9"/>
    <w:rsid w:val="00E715DF"/>
    <w:rsid w:val="00E71A0C"/>
    <w:rsid w:val="00E7215D"/>
    <w:rsid w:val="00E722D3"/>
    <w:rsid w:val="00E73ED3"/>
    <w:rsid w:val="00E755A1"/>
    <w:rsid w:val="00E75767"/>
    <w:rsid w:val="00E77040"/>
    <w:rsid w:val="00E7779C"/>
    <w:rsid w:val="00E77BDE"/>
    <w:rsid w:val="00E80D83"/>
    <w:rsid w:val="00E824C5"/>
    <w:rsid w:val="00E82C3F"/>
    <w:rsid w:val="00E83715"/>
    <w:rsid w:val="00E83C4C"/>
    <w:rsid w:val="00E84555"/>
    <w:rsid w:val="00E8475A"/>
    <w:rsid w:val="00E85818"/>
    <w:rsid w:val="00E859DA"/>
    <w:rsid w:val="00E87373"/>
    <w:rsid w:val="00E87F0B"/>
    <w:rsid w:val="00E87F8C"/>
    <w:rsid w:val="00E907DF"/>
    <w:rsid w:val="00E91BE4"/>
    <w:rsid w:val="00E91DE4"/>
    <w:rsid w:val="00E92AB2"/>
    <w:rsid w:val="00E93AFB"/>
    <w:rsid w:val="00E948F3"/>
    <w:rsid w:val="00E94DA3"/>
    <w:rsid w:val="00E94ED5"/>
    <w:rsid w:val="00E9510F"/>
    <w:rsid w:val="00E96890"/>
    <w:rsid w:val="00E96AA8"/>
    <w:rsid w:val="00E97ADC"/>
    <w:rsid w:val="00E97DD1"/>
    <w:rsid w:val="00EA1555"/>
    <w:rsid w:val="00EA2174"/>
    <w:rsid w:val="00EA423F"/>
    <w:rsid w:val="00EA4A68"/>
    <w:rsid w:val="00EA5C62"/>
    <w:rsid w:val="00EA612C"/>
    <w:rsid w:val="00EA7C63"/>
    <w:rsid w:val="00EB0424"/>
    <w:rsid w:val="00EB1285"/>
    <w:rsid w:val="00EB1645"/>
    <w:rsid w:val="00EB1B03"/>
    <w:rsid w:val="00EB20F6"/>
    <w:rsid w:val="00EB2870"/>
    <w:rsid w:val="00EB352E"/>
    <w:rsid w:val="00EB43E1"/>
    <w:rsid w:val="00EB49F2"/>
    <w:rsid w:val="00EB5466"/>
    <w:rsid w:val="00EB6DAB"/>
    <w:rsid w:val="00EB6DDC"/>
    <w:rsid w:val="00EB719E"/>
    <w:rsid w:val="00EB7CA4"/>
    <w:rsid w:val="00EC30AA"/>
    <w:rsid w:val="00EC344A"/>
    <w:rsid w:val="00EC4635"/>
    <w:rsid w:val="00EC499A"/>
    <w:rsid w:val="00EC53B0"/>
    <w:rsid w:val="00EC66A6"/>
    <w:rsid w:val="00EC6F05"/>
    <w:rsid w:val="00EC770C"/>
    <w:rsid w:val="00EC7F3B"/>
    <w:rsid w:val="00ED0905"/>
    <w:rsid w:val="00ED1E00"/>
    <w:rsid w:val="00ED347F"/>
    <w:rsid w:val="00ED3BE6"/>
    <w:rsid w:val="00ED40F9"/>
    <w:rsid w:val="00ED5981"/>
    <w:rsid w:val="00ED738E"/>
    <w:rsid w:val="00EE056E"/>
    <w:rsid w:val="00EE0B84"/>
    <w:rsid w:val="00EE1B59"/>
    <w:rsid w:val="00EE20EC"/>
    <w:rsid w:val="00EE2464"/>
    <w:rsid w:val="00EE29A8"/>
    <w:rsid w:val="00EE3707"/>
    <w:rsid w:val="00EE4BA9"/>
    <w:rsid w:val="00EE5ACE"/>
    <w:rsid w:val="00EE6321"/>
    <w:rsid w:val="00EE6A9E"/>
    <w:rsid w:val="00EF17FD"/>
    <w:rsid w:val="00EF2D37"/>
    <w:rsid w:val="00EF381F"/>
    <w:rsid w:val="00EF4464"/>
    <w:rsid w:val="00EF5115"/>
    <w:rsid w:val="00EF5F22"/>
    <w:rsid w:val="00EF6D5F"/>
    <w:rsid w:val="00EF773D"/>
    <w:rsid w:val="00EF77A8"/>
    <w:rsid w:val="00EF7AE3"/>
    <w:rsid w:val="00F00F22"/>
    <w:rsid w:val="00F00FBB"/>
    <w:rsid w:val="00F02AF7"/>
    <w:rsid w:val="00F046FD"/>
    <w:rsid w:val="00F04EF8"/>
    <w:rsid w:val="00F05052"/>
    <w:rsid w:val="00F06F2E"/>
    <w:rsid w:val="00F071AC"/>
    <w:rsid w:val="00F07F31"/>
    <w:rsid w:val="00F1096A"/>
    <w:rsid w:val="00F10A58"/>
    <w:rsid w:val="00F10BFB"/>
    <w:rsid w:val="00F116C0"/>
    <w:rsid w:val="00F12F92"/>
    <w:rsid w:val="00F14FB1"/>
    <w:rsid w:val="00F153B9"/>
    <w:rsid w:val="00F158AE"/>
    <w:rsid w:val="00F16692"/>
    <w:rsid w:val="00F16E0C"/>
    <w:rsid w:val="00F200EC"/>
    <w:rsid w:val="00F20125"/>
    <w:rsid w:val="00F20BF7"/>
    <w:rsid w:val="00F219DD"/>
    <w:rsid w:val="00F21A9F"/>
    <w:rsid w:val="00F21CAE"/>
    <w:rsid w:val="00F21DD9"/>
    <w:rsid w:val="00F226E5"/>
    <w:rsid w:val="00F2279F"/>
    <w:rsid w:val="00F22A49"/>
    <w:rsid w:val="00F22CC0"/>
    <w:rsid w:val="00F230CF"/>
    <w:rsid w:val="00F233BE"/>
    <w:rsid w:val="00F24579"/>
    <w:rsid w:val="00F24772"/>
    <w:rsid w:val="00F25393"/>
    <w:rsid w:val="00F254B3"/>
    <w:rsid w:val="00F30B4D"/>
    <w:rsid w:val="00F314E5"/>
    <w:rsid w:val="00F33CFF"/>
    <w:rsid w:val="00F341B1"/>
    <w:rsid w:val="00F34E33"/>
    <w:rsid w:val="00F373F0"/>
    <w:rsid w:val="00F406E2"/>
    <w:rsid w:val="00F40E47"/>
    <w:rsid w:val="00F41335"/>
    <w:rsid w:val="00F41483"/>
    <w:rsid w:val="00F41498"/>
    <w:rsid w:val="00F414E3"/>
    <w:rsid w:val="00F421F3"/>
    <w:rsid w:val="00F43B83"/>
    <w:rsid w:val="00F463C5"/>
    <w:rsid w:val="00F47897"/>
    <w:rsid w:val="00F47BB6"/>
    <w:rsid w:val="00F47DD6"/>
    <w:rsid w:val="00F50183"/>
    <w:rsid w:val="00F510AB"/>
    <w:rsid w:val="00F518D7"/>
    <w:rsid w:val="00F5213F"/>
    <w:rsid w:val="00F535C9"/>
    <w:rsid w:val="00F54D2D"/>
    <w:rsid w:val="00F56505"/>
    <w:rsid w:val="00F56623"/>
    <w:rsid w:val="00F56FB0"/>
    <w:rsid w:val="00F57656"/>
    <w:rsid w:val="00F57D6E"/>
    <w:rsid w:val="00F6008E"/>
    <w:rsid w:val="00F60A73"/>
    <w:rsid w:val="00F614E6"/>
    <w:rsid w:val="00F655DB"/>
    <w:rsid w:val="00F66704"/>
    <w:rsid w:val="00F67BFE"/>
    <w:rsid w:val="00F7107E"/>
    <w:rsid w:val="00F7153E"/>
    <w:rsid w:val="00F72225"/>
    <w:rsid w:val="00F725EE"/>
    <w:rsid w:val="00F72AE2"/>
    <w:rsid w:val="00F737C4"/>
    <w:rsid w:val="00F73D91"/>
    <w:rsid w:val="00F7476C"/>
    <w:rsid w:val="00F74776"/>
    <w:rsid w:val="00F74B91"/>
    <w:rsid w:val="00F74E76"/>
    <w:rsid w:val="00F75194"/>
    <w:rsid w:val="00F7566F"/>
    <w:rsid w:val="00F76025"/>
    <w:rsid w:val="00F81778"/>
    <w:rsid w:val="00F817AE"/>
    <w:rsid w:val="00F82566"/>
    <w:rsid w:val="00F82C12"/>
    <w:rsid w:val="00F838AF"/>
    <w:rsid w:val="00F84841"/>
    <w:rsid w:val="00F848C3"/>
    <w:rsid w:val="00F850FB"/>
    <w:rsid w:val="00F85410"/>
    <w:rsid w:val="00F85452"/>
    <w:rsid w:val="00F854F8"/>
    <w:rsid w:val="00F86C79"/>
    <w:rsid w:val="00F876B5"/>
    <w:rsid w:val="00F907F2"/>
    <w:rsid w:val="00F90DD7"/>
    <w:rsid w:val="00F92410"/>
    <w:rsid w:val="00F94FB7"/>
    <w:rsid w:val="00FA088A"/>
    <w:rsid w:val="00FA0CCF"/>
    <w:rsid w:val="00FA1571"/>
    <w:rsid w:val="00FA177C"/>
    <w:rsid w:val="00FA4C4B"/>
    <w:rsid w:val="00FA500C"/>
    <w:rsid w:val="00FA512A"/>
    <w:rsid w:val="00FA515C"/>
    <w:rsid w:val="00FA6244"/>
    <w:rsid w:val="00FA673B"/>
    <w:rsid w:val="00FA6881"/>
    <w:rsid w:val="00FA6A16"/>
    <w:rsid w:val="00FB0077"/>
    <w:rsid w:val="00FB1308"/>
    <w:rsid w:val="00FB2690"/>
    <w:rsid w:val="00FB310A"/>
    <w:rsid w:val="00FB32B4"/>
    <w:rsid w:val="00FB3453"/>
    <w:rsid w:val="00FB35AD"/>
    <w:rsid w:val="00FB37FE"/>
    <w:rsid w:val="00FB46ED"/>
    <w:rsid w:val="00FB5DB6"/>
    <w:rsid w:val="00FB7D39"/>
    <w:rsid w:val="00FC0252"/>
    <w:rsid w:val="00FC05FA"/>
    <w:rsid w:val="00FC2758"/>
    <w:rsid w:val="00FC3D55"/>
    <w:rsid w:val="00FC42F9"/>
    <w:rsid w:val="00FC5CD5"/>
    <w:rsid w:val="00FC5F58"/>
    <w:rsid w:val="00FC5F7C"/>
    <w:rsid w:val="00FC6652"/>
    <w:rsid w:val="00FD0DA7"/>
    <w:rsid w:val="00FD2931"/>
    <w:rsid w:val="00FD2C55"/>
    <w:rsid w:val="00FD3346"/>
    <w:rsid w:val="00FD3A06"/>
    <w:rsid w:val="00FD3D1E"/>
    <w:rsid w:val="00FD702C"/>
    <w:rsid w:val="00FE0A45"/>
    <w:rsid w:val="00FE10AA"/>
    <w:rsid w:val="00FE2696"/>
    <w:rsid w:val="00FE48E1"/>
    <w:rsid w:val="00FE525D"/>
    <w:rsid w:val="00FE6864"/>
    <w:rsid w:val="00FE723D"/>
    <w:rsid w:val="00FE7EBD"/>
    <w:rsid w:val="00FF13ED"/>
    <w:rsid w:val="00FF14B4"/>
    <w:rsid w:val="00FF1B7B"/>
    <w:rsid w:val="00FF2025"/>
    <w:rsid w:val="00FF25EF"/>
    <w:rsid w:val="00FF2625"/>
    <w:rsid w:val="00FF293B"/>
    <w:rsid w:val="00FF2F7B"/>
    <w:rsid w:val="00FF3227"/>
    <w:rsid w:val="00FF41FD"/>
    <w:rsid w:val="00FF4628"/>
    <w:rsid w:val="00FF4BBD"/>
    <w:rsid w:val="00FF4EE1"/>
    <w:rsid w:val="00FF52C8"/>
    <w:rsid w:val="00FF5A61"/>
    <w:rsid w:val="00FF5DDA"/>
    <w:rsid w:val="00FF6626"/>
    <w:rsid w:val="00FF7624"/>
    <w:rsid w:val="00FF7F7C"/>
    <w:rsid w:val="01070999"/>
    <w:rsid w:val="010C5984"/>
    <w:rsid w:val="011DC7F1"/>
    <w:rsid w:val="01451154"/>
    <w:rsid w:val="0148BF2C"/>
    <w:rsid w:val="014EE9BB"/>
    <w:rsid w:val="015BFF57"/>
    <w:rsid w:val="01796AC2"/>
    <w:rsid w:val="0187ACA0"/>
    <w:rsid w:val="01AACC41"/>
    <w:rsid w:val="01EFFAE3"/>
    <w:rsid w:val="0217579A"/>
    <w:rsid w:val="023ADC98"/>
    <w:rsid w:val="028CD533"/>
    <w:rsid w:val="0296F5EF"/>
    <w:rsid w:val="02A5F410"/>
    <w:rsid w:val="02C1CF57"/>
    <w:rsid w:val="0303017F"/>
    <w:rsid w:val="033E0624"/>
    <w:rsid w:val="039B5BD1"/>
    <w:rsid w:val="03CD740E"/>
    <w:rsid w:val="03CF492F"/>
    <w:rsid w:val="03D662E2"/>
    <w:rsid w:val="03EF76D0"/>
    <w:rsid w:val="0459A0B2"/>
    <w:rsid w:val="046FA94F"/>
    <w:rsid w:val="048BCA53"/>
    <w:rsid w:val="049ED1E0"/>
    <w:rsid w:val="04C223E0"/>
    <w:rsid w:val="04D2A4C1"/>
    <w:rsid w:val="04EB19EF"/>
    <w:rsid w:val="053303DB"/>
    <w:rsid w:val="05C75596"/>
    <w:rsid w:val="05FA3346"/>
    <w:rsid w:val="05FB8B9B"/>
    <w:rsid w:val="06057267"/>
    <w:rsid w:val="06280988"/>
    <w:rsid w:val="06306E87"/>
    <w:rsid w:val="06444B4F"/>
    <w:rsid w:val="067B03BB"/>
    <w:rsid w:val="0687C582"/>
    <w:rsid w:val="0699458F"/>
    <w:rsid w:val="069BA964"/>
    <w:rsid w:val="06E01EA3"/>
    <w:rsid w:val="06E99F6A"/>
    <w:rsid w:val="06FE03CE"/>
    <w:rsid w:val="07291555"/>
    <w:rsid w:val="07BF4AEF"/>
    <w:rsid w:val="07CB97F5"/>
    <w:rsid w:val="07F5235C"/>
    <w:rsid w:val="08A223BB"/>
    <w:rsid w:val="08C0D26A"/>
    <w:rsid w:val="08C81AEE"/>
    <w:rsid w:val="0917AA39"/>
    <w:rsid w:val="0A1858EE"/>
    <w:rsid w:val="0A35EBDE"/>
    <w:rsid w:val="0A458FF7"/>
    <w:rsid w:val="0A69BBB9"/>
    <w:rsid w:val="0A8A0694"/>
    <w:rsid w:val="0AA65FC8"/>
    <w:rsid w:val="0AA87A12"/>
    <w:rsid w:val="0AB49C62"/>
    <w:rsid w:val="0AF6EBB1"/>
    <w:rsid w:val="0B5F61CD"/>
    <w:rsid w:val="0B97B36F"/>
    <w:rsid w:val="0C00CAB2"/>
    <w:rsid w:val="0C60DA52"/>
    <w:rsid w:val="0C77DD8B"/>
    <w:rsid w:val="0CB98672"/>
    <w:rsid w:val="0D840FCF"/>
    <w:rsid w:val="0DDD6DFD"/>
    <w:rsid w:val="0E421740"/>
    <w:rsid w:val="0E5F2AB1"/>
    <w:rsid w:val="0E9E95F8"/>
    <w:rsid w:val="0EB58EFE"/>
    <w:rsid w:val="0F500122"/>
    <w:rsid w:val="0FB351C7"/>
    <w:rsid w:val="0FDB5DD9"/>
    <w:rsid w:val="0FE49A2D"/>
    <w:rsid w:val="0FE58228"/>
    <w:rsid w:val="0FFD3D4D"/>
    <w:rsid w:val="1014E804"/>
    <w:rsid w:val="1039D7F3"/>
    <w:rsid w:val="109822DF"/>
    <w:rsid w:val="10B0C59D"/>
    <w:rsid w:val="10B523AA"/>
    <w:rsid w:val="10D803B3"/>
    <w:rsid w:val="10FCEC71"/>
    <w:rsid w:val="1172F4F9"/>
    <w:rsid w:val="11EE4D3A"/>
    <w:rsid w:val="11F0FE39"/>
    <w:rsid w:val="121D0DF6"/>
    <w:rsid w:val="124AAD8F"/>
    <w:rsid w:val="125E6EBD"/>
    <w:rsid w:val="126CD882"/>
    <w:rsid w:val="127D7492"/>
    <w:rsid w:val="129EBD29"/>
    <w:rsid w:val="12A31A22"/>
    <w:rsid w:val="12FADA59"/>
    <w:rsid w:val="12FFFCEC"/>
    <w:rsid w:val="13660698"/>
    <w:rsid w:val="139FB2DA"/>
    <w:rsid w:val="13B05639"/>
    <w:rsid w:val="13C65768"/>
    <w:rsid w:val="13EAFC85"/>
    <w:rsid w:val="14013E34"/>
    <w:rsid w:val="1411F91D"/>
    <w:rsid w:val="1412B643"/>
    <w:rsid w:val="14605FCB"/>
    <w:rsid w:val="1491452D"/>
    <w:rsid w:val="14ED2B7C"/>
    <w:rsid w:val="1552D1FA"/>
    <w:rsid w:val="158C8AFD"/>
    <w:rsid w:val="159C549E"/>
    <w:rsid w:val="15DC58A9"/>
    <w:rsid w:val="15DF5C15"/>
    <w:rsid w:val="160D60C5"/>
    <w:rsid w:val="16232AC3"/>
    <w:rsid w:val="166193BD"/>
    <w:rsid w:val="1666C26D"/>
    <w:rsid w:val="167C0591"/>
    <w:rsid w:val="16B1AC28"/>
    <w:rsid w:val="16E829CC"/>
    <w:rsid w:val="173347D9"/>
    <w:rsid w:val="1799AB2F"/>
    <w:rsid w:val="17A98540"/>
    <w:rsid w:val="17D03C25"/>
    <w:rsid w:val="18953B9B"/>
    <w:rsid w:val="189A3A84"/>
    <w:rsid w:val="190E8A1B"/>
    <w:rsid w:val="1920E030"/>
    <w:rsid w:val="192CC76B"/>
    <w:rsid w:val="1954A27B"/>
    <w:rsid w:val="19586EA0"/>
    <w:rsid w:val="1967CB4F"/>
    <w:rsid w:val="197ED32D"/>
    <w:rsid w:val="19834D8F"/>
    <w:rsid w:val="19EDC01B"/>
    <w:rsid w:val="19FEF368"/>
    <w:rsid w:val="1A0DA00C"/>
    <w:rsid w:val="1A65020D"/>
    <w:rsid w:val="1AA81012"/>
    <w:rsid w:val="1ABD2FAE"/>
    <w:rsid w:val="1AC1F52B"/>
    <w:rsid w:val="1AFCDDD2"/>
    <w:rsid w:val="1B0DFDDB"/>
    <w:rsid w:val="1B11F0B2"/>
    <w:rsid w:val="1B3B9342"/>
    <w:rsid w:val="1B755DB0"/>
    <w:rsid w:val="1B75F2B1"/>
    <w:rsid w:val="1BC86ED8"/>
    <w:rsid w:val="1C6439D3"/>
    <w:rsid w:val="1CC62135"/>
    <w:rsid w:val="1D4B2970"/>
    <w:rsid w:val="1D5A8744"/>
    <w:rsid w:val="1E164032"/>
    <w:rsid w:val="1E3E472C"/>
    <w:rsid w:val="1E49A2A5"/>
    <w:rsid w:val="1E871776"/>
    <w:rsid w:val="1EAA6F57"/>
    <w:rsid w:val="1ED92916"/>
    <w:rsid w:val="1ED9375E"/>
    <w:rsid w:val="1EE8A8A3"/>
    <w:rsid w:val="1FB9E347"/>
    <w:rsid w:val="1FF1490F"/>
    <w:rsid w:val="20093742"/>
    <w:rsid w:val="202C4577"/>
    <w:rsid w:val="204F7846"/>
    <w:rsid w:val="20666D6C"/>
    <w:rsid w:val="2072DDC3"/>
    <w:rsid w:val="20A33CAE"/>
    <w:rsid w:val="20A7BE57"/>
    <w:rsid w:val="20ADC31A"/>
    <w:rsid w:val="215E5586"/>
    <w:rsid w:val="2178AE33"/>
    <w:rsid w:val="217A0425"/>
    <w:rsid w:val="21821800"/>
    <w:rsid w:val="218CFC44"/>
    <w:rsid w:val="2210C9D8"/>
    <w:rsid w:val="222EF393"/>
    <w:rsid w:val="22303948"/>
    <w:rsid w:val="22350069"/>
    <w:rsid w:val="2253D881"/>
    <w:rsid w:val="228FAE20"/>
    <w:rsid w:val="228FC018"/>
    <w:rsid w:val="22D112DF"/>
    <w:rsid w:val="230AD4B4"/>
    <w:rsid w:val="232A8469"/>
    <w:rsid w:val="23F72740"/>
    <w:rsid w:val="241817E3"/>
    <w:rsid w:val="24605B44"/>
    <w:rsid w:val="246B4B6C"/>
    <w:rsid w:val="2491903D"/>
    <w:rsid w:val="251A260F"/>
    <w:rsid w:val="257C416A"/>
    <w:rsid w:val="26394353"/>
    <w:rsid w:val="26AEDA11"/>
    <w:rsid w:val="26CF69F5"/>
    <w:rsid w:val="2724DCAF"/>
    <w:rsid w:val="275623D9"/>
    <w:rsid w:val="2783E1BF"/>
    <w:rsid w:val="27874C32"/>
    <w:rsid w:val="27E5E9E4"/>
    <w:rsid w:val="27E6CAC8"/>
    <w:rsid w:val="28103798"/>
    <w:rsid w:val="28238BC0"/>
    <w:rsid w:val="28C62D19"/>
    <w:rsid w:val="28CB9A4D"/>
    <w:rsid w:val="2937F811"/>
    <w:rsid w:val="298D4FC0"/>
    <w:rsid w:val="29AAC85A"/>
    <w:rsid w:val="29B51520"/>
    <w:rsid w:val="2A5274DE"/>
    <w:rsid w:val="2A56999D"/>
    <w:rsid w:val="2B02D9EC"/>
    <w:rsid w:val="2B0AA5C4"/>
    <w:rsid w:val="2B2C0203"/>
    <w:rsid w:val="2B2D124B"/>
    <w:rsid w:val="2B380310"/>
    <w:rsid w:val="2B3EBD7C"/>
    <w:rsid w:val="2B545FA7"/>
    <w:rsid w:val="2B8D1A86"/>
    <w:rsid w:val="2B8E2320"/>
    <w:rsid w:val="2BA3D15B"/>
    <w:rsid w:val="2C52F2DC"/>
    <w:rsid w:val="2C9381D1"/>
    <w:rsid w:val="2CD849E2"/>
    <w:rsid w:val="2CDE1DF2"/>
    <w:rsid w:val="2D131495"/>
    <w:rsid w:val="2D2298A4"/>
    <w:rsid w:val="2D75C805"/>
    <w:rsid w:val="2D9ED88F"/>
    <w:rsid w:val="2F7A641F"/>
    <w:rsid w:val="2FA8409E"/>
    <w:rsid w:val="2FF9E975"/>
    <w:rsid w:val="30623D87"/>
    <w:rsid w:val="3097B190"/>
    <w:rsid w:val="30C49B5B"/>
    <w:rsid w:val="30F92FA9"/>
    <w:rsid w:val="31319CD7"/>
    <w:rsid w:val="31445BA0"/>
    <w:rsid w:val="315BD740"/>
    <w:rsid w:val="3193D8B6"/>
    <w:rsid w:val="31AEE618"/>
    <w:rsid w:val="31DEB76C"/>
    <w:rsid w:val="31E796AA"/>
    <w:rsid w:val="3259C9B5"/>
    <w:rsid w:val="32938D32"/>
    <w:rsid w:val="32D8424F"/>
    <w:rsid w:val="330AF13C"/>
    <w:rsid w:val="332B1166"/>
    <w:rsid w:val="334E430C"/>
    <w:rsid w:val="335F718C"/>
    <w:rsid w:val="33AD753C"/>
    <w:rsid w:val="33BD07B9"/>
    <w:rsid w:val="33C82503"/>
    <w:rsid w:val="342539E7"/>
    <w:rsid w:val="344109E0"/>
    <w:rsid w:val="34588177"/>
    <w:rsid w:val="34C5B4AA"/>
    <w:rsid w:val="34D6F2CB"/>
    <w:rsid w:val="34D82802"/>
    <w:rsid w:val="35266C11"/>
    <w:rsid w:val="35356DC9"/>
    <w:rsid w:val="3563776B"/>
    <w:rsid w:val="357081A3"/>
    <w:rsid w:val="35DED57C"/>
    <w:rsid w:val="3620A240"/>
    <w:rsid w:val="369C1C29"/>
    <w:rsid w:val="36A77FB5"/>
    <w:rsid w:val="379E3A2F"/>
    <w:rsid w:val="37F1DD85"/>
    <w:rsid w:val="37F515D7"/>
    <w:rsid w:val="3860EBA4"/>
    <w:rsid w:val="39126D9E"/>
    <w:rsid w:val="395DB1CC"/>
    <w:rsid w:val="39611EE9"/>
    <w:rsid w:val="39964985"/>
    <w:rsid w:val="39B5600A"/>
    <w:rsid w:val="39FB0C24"/>
    <w:rsid w:val="39FD366E"/>
    <w:rsid w:val="3A326DDB"/>
    <w:rsid w:val="3A8E795B"/>
    <w:rsid w:val="3B118E9E"/>
    <w:rsid w:val="3BB8314B"/>
    <w:rsid w:val="3C16909B"/>
    <w:rsid w:val="3C1BDF2B"/>
    <w:rsid w:val="3C4478D0"/>
    <w:rsid w:val="3CDD233B"/>
    <w:rsid w:val="3D0B39AF"/>
    <w:rsid w:val="3D23634C"/>
    <w:rsid w:val="3D94B0AB"/>
    <w:rsid w:val="3D97794E"/>
    <w:rsid w:val="3DA5019E"/>
    <w:rsid w:val="3DCF54EF"/>
    <w:rsid w:val="3E05211F"/>
    <w:rsid w:val="3E424BD1"/>
    <w:rsid w:val="3E4F484A"/>
    <w:rsid w:val="3EB9EF2F"/>
    <w:rsid w:val="3F35E988"/>
    <w:rsid w:val="3F654CB8"/>
    <w:rsid w:val="3FC2924D"/>
    <w:rsid w:val="403552C9"/>
    <w:rsid w:val="40834530"/>
    <w:rsid w:val="40B3AA58"/>
    <w:rsid w:val="40CD5057"/>
    <w:rsid w:val="40E01858"/>
    <w:rsid w:val="41507C24"/>
    <w:rsid w:val="41A3ADBA"/>
    <w:rsid w:val="42335BBF"/>
    <w:rsid w:val="42656C34"/>
    <w:rsid w:val="4265C3EE"/>
    <w:rsid w:val="4283BCE2"/>
    <w:rsid w:val="42D39621"/>
    <w:rsid w:val="42DAB1BE"/>
    <w:rsid w:val="43456622"/>
    <w:rsid w:val="43568BF3"/>
    <w:rsid w:val="439FB5DF"/>
    <w:rsid w:val="43C946BA"/>
    <w:rsid w:val="443733DF"/>
    <w:rsid w:val="447BE627"/>
    <w:rsid w:val="448A3739"/>
    <w:rsid w:val="44F6C7A2"/>
    <w:rsid w:val="4576FC0D"/>
    <w:rsid w:val="45865786"/>
    <w:rsid w:val="45882CD7"/>
    <w:rsid w:val="46022593"/>
    <w:rsid w:val="46139120"/>
    <w:rsid w:val="4678B628"/>
    <w:rsid w:val="46A73559"/>
    <w:rsid w:val="47104E83"/>
    <w:rsid w:val="47563D47"/>
    <w:rsid w:val="475BBB54"/>
    <w:rsid w:val="47705AC2"/>
    <w:rsid w:val="47780FED"/>
    <w:rsid w:val="47A1C01D"/>
    <w:rsid w:val="47A407C9"/>
    <w:rsid w:val="47B48AA1"/>
    <w:rsid w:val="47B88976"/>
    <w:rsid w:val="47E83F20"/>
    <w:rsid w:val="47FA1C07"/>
    <w:rsid w:val="48C03835"/>
    <w:rsid w:val="48F5D43E"/>
    <w:rsid w:val="49186BC7"/>
    <w:rsid w:val="4923A10F"/>
    <w:rsid w:val="4994EA11"/>
    <w:rsid w:val="49CD2EC7"/>
    <w:rsid w:val="49E5F710"/>
    <w:rsid w:val="49E9F712"/>
    <w:rsid w:val="49FFF517"/>
    <w:rsid w:val="4A10142C"/>
    <w:rsid w:val="4A14B51C"/>
    <w:rsid w:val="4A2695B0"/>
    <w:rsid w:val="4A3E8FD8"/>
    <w:rsid w:val="4A66018F"/>
    <w:rsid w:val="4A841463"/>
    <w:rsid w:val="4A955DAA"/>
    <w:rsid w:val="4AB27B9F"/>
    <w:rsid w:val="4AD4CC6D"/>
    <w:rsid w:val="4AFADA85"/>
    <w:rsid w:val="4B3786F1"/>
    <w:rsid w:val="4B3EB268"/>
    <w:rsid w:val="4B5B9BC9"/>
    <w:rsid w:val="4B677EDE"/>
    <w:rsid w:val="4C1E7790"/>
    <w:rsid w:val="4C2F039F"/>
    <w:rsid w:val="4C342ADD"/>
    <w:rsid w:val="4C4B9DB8"/>
    <w:rsid w:val="4C5E7853"/>
    <w:rsid w:val="4CB60E6F"/>
    <w:rsid w:val="4CF49CAD"/>
    <w:rsid w:val="4D034F3F"/>
    <w:rsid w:val="4D091FFB"/>
    <w:rsid w:val="4D268177"/>
    <w:rsid w:val="4DD1DF14"/>
    <w:rsid w:val="4E075E88"/>
    <w:rsid w:val="4E1E037D"/>
    <w:rsid w:val="4E22F40B"/>
    <w:rsid w:val="4E31197F"/>
    <w:rsid w:val="4E371553"/>
    <w:rsid w:val="4E3B84F0"/>
    <w:rsid w:val="4E7BF8EA"/>
    <w:rsid w:val="4EDEBD24"/>
    <w:rsid w:val="4EFF23D3"/>
    <w:rsid w:val="4F1B32BE"/>
    <w:rsid w:val="4F6B2B0A"/>
    <w:rsid w:val="4F7B162A"/>
    <w:rsid w:val="4FD4C2C1"/>
    <w:rsid w:val="4FE99924"/>
    <w:rsid w:val="5020F41A"/>
    <w:rsid w:val="50501212"/>
    <w:rsid w:val="50C28D51"/>
    <w:rsid w:val="50E7F813"/>
    <w:rsid w:val="512CA80D"/>
    <w:rsid w:val="5168559A"/>
    <w:rsid w:val="5178048B"/>
    <w:rsid w:val="518BF92C"/>
    <w:rsid w:val="519702B7"/>
    <w:rsid w:val="51F213CE"/>
    <w:rsid w:val="5244ECFB"/>
    <w:rsid w:val="52F2E3F1"/>
    <w:rsid w:val="52FD03A4"/>
    <w:rsid w:val="5328605A"/>
    <w:rsid w:val="53A493C5"/>
    <w:rsid w:val="53F9E1F5"/>
    <w:rsid w:val="542D6AA5"/>
    <w:rsid w:val="5439FD00"/>
    <w:rsid w:val="54462D2E"/>
    <w:rsid w:val="5492E425"/>
    <w:rsid w:val="54E7B3E8"/>
    <w:rsid w:val="54F6ADCF"/>
    <w:rsid w:val="5573FF00"/>
    <w:rsid w:val="55865698"/>
    <w:rsid w:val="561EAAFD"/>
    <w:rsid w:val="56202016"/>
    <w:rsid w:val="56B69FFE"/>
    <w:rsid w:val="56C1B791"/>
    <w:rsid w:val="56EDE19A"/>
    <w:rsid w:val="57094CF0"/>
    <w:rsid w:val="57181A0D"/>
    <w:rsid w:val="5731067A"/>
    <w:rsid w:val="5797848D"/>
    <w:rsid w:val="57BB03F2"/>
    <w:rsid w:val="57CA84E7"/>
    <w:rsid w:val="588FAC61"/>
    <w:rsid w:val="58CEA2CE"/>
    <w:rsid w:val="58DA37D1"/>
    <w:rsid w:val="590AC49C"/>
    <w:rsid w:val="591DC5FE"/>
    <w:rsid w:val="59211063"/>
    <w:rsid w:val="592B56F3"/>
    <w:rsid w:val="593BC8E3"/>
    <w:rsid w:val="59431325"/>
    <w:rsid w:val="59E21DC5"/>
    <w:rsid w:val="59EB2093"/>
    <w:rsid w:val="5A715A44"/>
    <w:rsid w:val="5A822A85"/>
    <w:rsid w:val="5AAC5337"/>
    <w:rsid w:val="5AF56D73"/>
    <w:rsid w:val="5B0225A9"/>
    <w:rsid w:val="5B425348"/>
    <w:rsid w:val="5B63BA33"/>
    <w:rsid w:val="5BB242F5"/>
    <w:rsid w:val="5BB3840B"/>
    <w:rsid w:val="5BB9463A"/>
    <w:rsid w:val="5BF8883E"/>
    <w:rsid w:val="5C1822DA"/>
    <w:rsid w:val="5C573360"/>
    <w:rsid w:val="5C5DB01F"/>
    <w:rsid w:val="5C89E501"/>
    <w:rsid w:val="5CDD3E0F"/>
    <w:rsid w:val="5CDF246E"/>
    <w:rsid w:val="5D335656"/>
    <w:rsid w:val="5DFA8BA5"/>
    <w:rsid w:val="5E0805BC"/>
    <w:rsid w:val="5E0B265D"/>
    <w:rsid w:val="5E111D19"/>
    <w:rsid w:val="5E21419F"/>
    <w:rsid w:val="5E7111A8"/>
    <w:rsid w:val="5E82A883"/>
    <w:rsid w:val="5EA8F3CB"/>
    <w:rsid w:val="5EBFAE07"/>
    <w:rsid w:val="5F42227E"/>
    <w:rsid w:val="5F6AE10D"/>
    <w:rsid w:val="5F84B817"/>
    <w:rsid w:val="5F8D9A9A"/>
    <w:rsid w:val="5F8FDE00"/>
    <w:rsid w:val="5FB32416"/>
    <w:rsid w:val="5FB90F1D"/>
    <w:rsid w:val="5FDDBB69"/>
    <w:rsid w:val="5FF25043"/>
    <w:rsid w:val="6018056F"/>
    <w:rsid w:val="602EEECD"/>
    <w:rsid w:val="60341471"/>
    <w:rsid w:val="603E46EB"/>
    <w:rsid w:val="60407FC0"/>
    <w:rsid w:val="6040B589"/>
    <w:rsid w:val="60997CA3"/>
    <w:rsid w:val="60D2A1BD"/>
    <w:rsid w:val="60F9635E"/>
    <w:rsid w:val="616C040A"/>
    <w:rsid w:val="618D0DB8"/>
    <w:rsid w:val="61B42E83"/>
    <w:rsid w:val="61C423CF"/>
    <w:rsid w:val="61C4360A"/>
    <w:rsid w:val="61CC053C"/>
    <w:rsid w:val="61DAEC80"/>
    <w:rsid w:val="6227909D"/>
    <w:rsid w:val="63351F76"/>
    <w:rsid w:val="639EC213"/>
    <w:rsid w:val="64435627"/>
    <w:rsid w:val="64C2FEDF"/>
    <w:rsid w:val="64F649FE"/>
    <w:rsid w:val="64FA3591"/>
    <w:rsid w:val="64FD6DFA"/>
    <w:rsid w:val="6507C1C5"/>
    <w:rsid w:val="6507D9EC"/>
    <w:rsid w:val="650A6FB2"/>
    <w:rsid w:val="66070D0A"/>
    <w:rsid w:val="661DE4D9"/>
    <w:rsid w:val="6677B0B9"/>
    <w:rsid w:val="677AA03A"/>
    <w:rsid w:val="679AEFE5"/>
    <w:rsid w:val="67A0F372"/>
    <w:rsid w:val="67A25E5A"/>
    <w:rsid w:val="67ADE7C5"/>
    <w:rsid w:val="6812BE31"/>
    <w:rsid w:val="686D473B"/>
    <w:rsid w:val="689BB903"/>
    <w:rsid w:val="68A4B04C"/>
    <w:rsid w:val="691FA9FA"/>
    <w:rsid w:val="692F5E86"/>
    <w:rsid w:val="69F07F6B"/>
    <w:rsid w:val="6A08C9E3"/>
    <w:rsid w:val="6A417E10"/>
    <w:rsid w:val="6A5C6F68"/>
    <w:rsid w:val="6AC94875"/>
    <w:rsid w:val="6ADA7E2D"/>
    <w:rsid w:val="6ADB87E1"/>
    <w:rsid w:val="6AFE71EF"/>
    <w:rsid w:val="6AFF9D69"/>
    <w:rsid w:val="6B3F4D55"/>
    <w:rsid w:val="6B495367"/>
    <w:rsid w:val="6BB9620A"/>
    <w:rsid w:val="6BEA43E6"/>
    <w:rsid w:val="6C1260D0"/>
    <w:rsid w:val="6C215AD5"/>
    <w:rsid w:val="6C468619"/>
    <w:rsid w:val="6C5CB494"/>
    <w:rsid w:val="6C867E30"/>
    <w:rsid w:val="6C9DE712"/>
    <w:rsid w:val="6C9DFE8F"/>
    <w:rsid w:val="6D3ED1FB"/>
    <w:rsid w:val="6D4F75B1"/>
    <w:rsid w:val="6D755C6B"/>
    <w:rsid w:val="6DB9946B"/>
    <w:rsid w:val="6DE2567A"/>
    <w:rsid w:val="6E121EEF"/>
    <w:rsid w:val="6E890F07"/>
    <w:rsid w:val="6EBEA10E"/>
    <w:rsid w:val="6ED2024D"/>
    <w:rsid w:val="6EDF8271"/>
    <w:rsid w:val="6F382002"/>
    <w:rsid w:val="6FA91191"/>
    <w:rsid w:val="70101702"/>
    <w:rsid w:val="7079CBC1"/>
    <w:rsid w:val="70BACBE6"/>
    <w:rsid w:val="70D753C2"/>
    <w:rsid w:val="70DC68B0"/>
    <w:rsid w:val="7145397C"/>
    <w:rsid w:val="7145B385"/>
    <w:rsid w:val="718B7F51"/>
    <w:rsid w:val="71C056E2"/>
    <w:rsid w:val="720D82D4"/>
    <w:rsid w:val="72141581"/>
    <w:rsid w:val="726C987D"/>
    <w:rsid w:val="7287A6BE"/>
    <w:rsid w:val="72FAE150"/>
    <w:rsid w:val="7300D26B"/>
    <w:rsid w:val="734B4E31"/>
    <w:rsid w:val="73554C7E"/>
    <w:rsid w:val="73FCDCBC"/>
    <w:rsid w:val="740514A1"/>
    <w:rsid w:val="74CD2451"/>
    <w:rsid w:val="74D018EB"/>
    <w:rsid w:val="74EE26BE"/>
    <w:rsid w:val="74F81496"/>
    <w:rsid w:val="756CCFBC"/>
    <w:rsid w:val="75AFD248"/>
    <w:rsid w:val="75B119B9"/>
    <w:rsid w:val="75D6AD23"/>
    <w:rsid w:val="76402501"/>
    <w:rsid w:val="768A6F3C"/>
    <w:rsid w:val="768C235E"/>
    <w:rsid w:val="76A56B91"/>
    <w:rsid w:val="76F77546"/>
    <w:rsid w:val="7721A8E6"/>
    <w:rsid w:val="77C22103"/>
    <w:rsid w:val="77D61F93"/>
    <w:rsid w:val="781E224A"/>
    <w:rsid w:val="783B6634"/>
    <w:rsid w:val="786A5CEF"/>
    <w:rsid w:val="7905893A"/>
    <w:rsid w:val="79126736"/>
    <w:rsid w:val="7954AE19"/>
    <w:rsid w:val="795E69A2"/>
    <w:rsid w:val="79971FEA"/>
    <w:rsid w:val="799E10A6"/>
    <w:rsid w:val="79A655E9"/>
    <w:rsid w:val="79AE6860"/>
    <w:rsid w:val="7A2E4B0B"/>
    <w:rsid w:val="7A481647"/>
    <w:rsid w:val="7A4A8E52"/>
    <w:rsid w:val="7A66B789"/>
    <w:rsid w:val="7A7E3608"/>
    <w:rsid w:val="7AF9F043"/>
    <w:rsid w:val="7AFC182B"/>
    <w:rsid w:val="7B12CAE8"/>
    <w:rsid w:val="7B371CA1"/>
    <w:rsid w:val="7B3A3AB2"/>
    <w:rsid w:val="7B72BBA9"/>
    <w:rsid w:val="7B93C331"/>
    <w:rsid w:val="7BA125A9"/>
    <w:rsid w:val="7BD3D211"/>
    <w:rsid w:val="7C15C7DE"/>
    <w:rsid w:val="7C6E87A0"/>
    <w:rsid w:val="7C788AE2"/>
    <w:rsid w:val="7C7FF246"/>
    <w:rsid w:val="7C83769F"/>
    <w:rsid w:val="7C92471B"/>
    <w:rsid w:val="7CA8C054"/>
    <w:rsid w:val="7CBF032D"/>
    <w:rsid w:val="7D29F29C"/>
    <w:rsid w:val="7D4BD079"/>
    <w:rsid w:val="7D8D8BFD"/>
    <w:rsid w:val="7E2842B9"/>
    <w:rsid w:val="7E423206"/>
    <w:rsid w:val="7E8C3F23"/>
    <w:rsid w:val="7EA54425"/>
    <w:rsid w:val="7EB706C3"/>
    <w:rsid w:val="7EBBE063"/>
    <w:rsid w:val="7F0B3683"/>
    <w:rsid w:val="7F4026DB"/>
    <w:rsid w:val="7F617F21"/>
    <w:rsid w:val="7F6C63B5"/>
    <w:rsid w:val="7F79F687"/>
    <w:rsid w:val="7F93AA43"/>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0BD4"/>
  <w15:docId w15:val="{191F691A-11B3-491E-AB02-434402F5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E0C"/>
    <w:pPr>
      <w:spacing w:after="0" w:line="240" w:lineRule="auto"/>
    </w:pPr>
    <w:rPr>
      <w:rFonts w:ascii="Times New Roman" w:eastAsia="Times New Roman" w:hAnsi="Times New Roman" w:cs="Times New Roman"/>
      <w:kern w:val="0"/>
      <w:sz w:val="24"/>
      <w:szCs w:val="24"/>
      <w:lang w:eastAsia="en-US"/>
      <w14:ligatures w14:val="none"/>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2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45"/>
      <w:ind w:left="371" w:hanging="10"/>
      <w:outlineLvl w:val="2"/>
    </w:pPr>
    <w:rPr>
      <w:rFonts w:ascii="Calibri" w:eastAsia="Calibri" w:hAnsi="Calibri" w:cs="Calibri"/>
      <w:color w:val="1F3763"/>
      <w:sz w:val="24"/>
    </w:rPr>
  </w:style>
  <w:style w:type="paragraph" w:styleId="Heading4">
    <w:name w:val="heading 4"/>
    <w:next w:val="Normal"/>
    <w:link w:val="Heading4Char"/>
    <w:uiPriority w:val="9"/>
    <w:unhideWhenUsed/>
    <w:qFormat/>
    <w:pPr>
      <w:keepNext/>
      <w:keepLines/>
      <w:spacing w:after="45"/>
      <w:ind w:left="371" w:hanging="10"/>
      <w:outlineLvl w:val="3"/>
    </w:pPr>
    <w:rPr>
      <w:rFonts w:ascii="Calibri" w:eastAsia="Calibri" w:hAnsi="Calibri" w:cs="Calibri"/>
      <w:color w:val="1F3763"/>
      <w:sz w:val="24"/>
    </w:rPr>
  </w:style>
  <w:style w:type="paragraph" w:styleId="Heading5">
    <w:name w:val="heading 5"/>
    <w:basedOn w:val="Normal"/>
    <w:next w:val="Normal"/>
    <w:link w:val="Heading5Char"/>
    <w:uiPriority w:val="9"/>
    <w:unhideWhenUsed/>
    <w:qFormat/>
    <w:rsid w:val="00E83C4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26"/>
    </w:rPr>
  </w:style>
  <w:style w:type="character" w:customStyle="1" w:styleId="Heading2Char">
    <w:name w:val="Heading 2 Char"/>
    <w:link w:val="Heading2"/>
    <w:rPr>
      <w:rFonts w:ascii="Calibri" w:eastAsia="Calibri" w:hAnsi="Calibri" w:cs="Calibri"/>
      <w:color w:val="2F5496"/>
      <w:sz w:val="26"/>
    </w:rPr>
  </w:style>
  <w:style w:type="character" w:customStyle="1" w:styleId="Heading3Char">
    <w:name w:val="Heading 3 Char"/>
    <w:link w:val="Heading3"/>
    <w:rPr>
      <w:rFonts w:ascii="Calibri" w:eastAsia="Calibri" w:hAnsi="Calibri" w:cs="Calibri"/>
      <w:color w:val="1F3763"/>
      <w:sz w:val="24"/>
    </w:rPr>
  </w:style>
  <w:style w:type="paragraph" w:styleId="TOC1">
    <w:name w:val="toc 1"/>
    <w:hidden/>
    <w:uiPriority w:val="39"/>
    <w:pPr>
      <w:spacing w:after="113"/>
      <w:ind w:left="260" w:right="16" w:hanging="10"/>
    </w:pPr>
    <w:rPr>
      <w:rFonts w:ascii="Calibri" w:eastAsia="Calibri" w:hAnsi="Calibri" w:cs="Calibri"/>
      <w:color w:val="000000"/>
    </w:rPr>
  </w:style>
  <w:style w:type="paragraph" w:styleId="TOC2">
    <w:name w:val="toc 2"/>
    <w:hidden/>
    <w:uiPriority w:val="39"/>
    <w:pPr>
      <w:spacing w:after="113"/>
      <w:ind w:left="260" w:right="16" w:hanging="10"/>
    </w:pPr>
    <w:rPr>
      <w:rFonts w:ascii="Calibri" w:eastAsia="Calibri" w:hAnsi="Calibri" w:cs="Calibri"/>
      <w:color w:val="000000"/>
    </w:rPr>
  </w:style>
  <w:style w:type="paragraph" w:styleId="TOC3">
    <w:name w:val="toc 3"/>
    <w:hidden/>
    <w:uiPriority w:val="39"/>
    <w:pPr>
      <w:spacing w:after="113"/>
      <w:ind w:left="481" w:right="16" w:hanging="10"/>
    </w:pPr>
    <w:rPr>
      <w:rFonts w:ascii="Calibri" w:eastAsia="Calibri" w:hAnsi="Calibri" w:cs="Calibri"/>
      <w:color w:val="000000"/>
    </w:rPr>
  </w:style>
  <w:style w:type="paragraph" w:styleId="TOC4">
    <w:name w:val="toc 4"/>
    <w:hidden/>
    <w:uiPriority w:val="39"/>
    <w:pPr>
      <w:spacing w:after="113"/>
      <w:ind w:left="481" w:right="16" w:hanging="10"/>
    </w:pPr>
    <w:rPr>
      <w:rFonts w:ascii="Calibri" w:eastAsia="Calibri" w:hAnsi="Calibri" w:cs="Calibri"/>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customStyle="1" w:styleId="normaltextrun">
    <w:name w:val="normaltextrun"/>
    <w:basedOn w:val="DefaultParagraphFont"/>
    <w:rsid w:val="51F213CE"/>
  </w:style>
  <w:style w:type="character" w:customStyle="1" w:styleId="eop">
    <w:name w:val="eop"/>
    <w:basedOn w:val="DefaultParagraphFont"/>
    <w:rsid w:val="51F213CE"/>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C30386"/>
    <w:pPr>
      <w:tabs>
        <w:tab w:val="center" w:pos="4680"/>
        <w:tab w:val="right" w:pos="9360"/>
      </w:tabs>
    </w:pPr>
  </w:style>
  <w:style w:type="character" w:customStyle="1" w:styleId="HeaderChar">
    <w:name w:val="Header Char"/>
    <w:basedOn w:val="DefaultParagraphFont"/>
    <w:link w:val="Header"/>
    <w:uiPriority w:val="99"/>
    <w:semiHidden/>
    <w:rsid w:val="00C30386"/>
    <w:rPr>
      <w:rFonts w:ascii="Times New Roman" w:eastAsia="Times New Roman" w:hAnsi="Times New Roman" w:cs="Times New Roman"/>
      <w:kern w:val="0"/>
      <w:sz w:val="24"/>
      <w:szCs w:val="24"/>
      <w:lang w:eastAsia="en-US"/>
      <w14:ligatures w14:val="none"/>
    </w:rPr>
  </w:style>
  <w:style w:type="paragraph" w:styleId="Footer">
    <w:name w:val="footer"/>
    <w:basedOn w:val="Normal"/>
    <w:link w:val="FooterChar"/>
    <w:uiPriority w:val="99"/>
    <w:semiHidden/>
    <w:unhideWhenUsed/>
    <w:rsid w:val="00C30386"/>
    <w:pPr>
      <w:tabs>
        <w:tab w:val="center" w:pos="4680"/>
        <w:tab w:val="right" w:pos="9360"/>
      </w:tabs>
    </w:pPr>
  </w:style>
  <w:style w:type="character" w:customStyle="1" w:styleId="FooterChar">
    <w:name w:val="Footer Char"/>
    <w:basedOn w:val="DefaultParagraphFont"/>
    <w:link w:val="Footer"/>
    <w:uiPriority w:val="99"/>
    <w:semiHidden/>
    <w:rsid w:val="00C30386"/>
    <w:rPr>
      <w:rFonts w:ascii="Times New Roman" w:eastAsia="Times New Roman" w:hAnsi="Times New Roman" w:cs="Times New Roman"/>
      <w:kern w:val="0"/>
      <w:sz w:val="24"/>
      <w:szCs w:val="24"/>
      <w:lang w:eastAsia="en-US"/>
      <w14:ligatures w14:val="none"/>
    </w:rPr>
  </w:style>
  <w:style w:type="character" w:styleId="Mention">
    <w:name w:val="Mention"/>
    <w:basedOn w:val="DefaultParagraphFont"/>
    <w:uiPriority w:val="99"/>
    <w:unhideWhenUsed/>
    <w:rsid w:val="00106D2F"/>
    <w:rPr>
      <w:color w:val="2B579A"/>
      <w:shd w:val="clear" w:color="auto" w:fill="E6E6E6"/>
    </w:rPr>
  </w:style>
  <w:style w:type="paragraph" w:styleId="CommentText">
    <w:name w:val="annotation text"/>
    <w:basedOn w:val="Normal"/>
    <w:link w:val="CommentTextChar"/>
    <w:uiPriority w:val="99"/>
    <w:unhideWhenUsed/>
    <w:rsid w:val="00106D2F"/>
    <w:rPr>
      <w:sz w:val="20"/>
      <w:szCs w:val="20"/>
    </w:rPr>
  </w:style>
  <w:style w:type="character" w:customStyle="1" w:styleId="CommentTextChar">
    <w:name w:val="Comment Text Char"/>
    <w:basedOn w:val="DefaultParagraphFont"/>
    <w:link w:val="CommentText"/>
    <w:uiPriority w:val="99"/>
    <w:rsid w:val="00106D2F"/>
    <w:rPr>
      <w:rFonts w:ascii="Times New Roman" w:eastAsia="Times New Roman" w:hAnsi="Times New Roman" w:cs="Times New Roman"/>
      <w:kern w:val="0"/>
      <w:sz w:val="20"/>
      <w:szCs w:val="20"/>
      <w:lang w:eastAsia="en-US"/>
      <w14:ligatures w14:val="none"/>
    </w:rPr>
  </w:style>
  <w:style w:type="character" w:styleId="CommentReference">
    <w:name w:val="annotation reference"/>
    <w:basedOn w:val="DefaultParagraphFont"/>
    <w:uiPriority w:val="99"/>
    <w:semiHidden/>
    <w:unhideWhenUsed/>
    <w:rsid w:val="00106D2F"/>
    <w:rPr>
      <w:sz w:val="16"/>
      <w:szCs w:val="16"/>
    </w:rPr>
  </w:style>
  <w:style w:type="table" w:styleId="TableGrid">
    <w:name w:val="Table Grid"/>
    <w:basedOn w:val="TableNormal"/>
    <w:uiPriority w:val="59"/>
    <w:rsid w:val="00FF29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3B6329"/>
    <w:pPr>
      <w:spacing w:after="0" w:line="240" w:lineRule="auto"/>
    </w:pPr>
  </w:style>
  <w:style w:type="paragraph" w:styleId="CommentSubject">
    <w:name w:val="annotation subject"/>
    <w:basedOn w:val="CommentText"/>
    <w:next w:val="CommentText"/>
    <w:link w:val="CommentSubjectChar"/>
    <w:uiPriority w:val="99"/>
    <w:semiHidden/>
    <w:unhideWhenUsed/>
    <w:rsid w:val="00423E0E"/>
    <w:rPr>
      <w:b/>
      <w:bCs/>
    </w:rPr>
  </w:style>
  <w:style w:type="character" w:customStyle="1" w:styleId="CommentSubjectChar">
    <w:name w:val="Comment Subject Char"/>
    <w:basedOn w:val="CommentTextChar"/>
    <w:link w:val="CommentSubject"/>
    <w:uiPriority w:val="99"/>
    <w:semiHidden/>
    <w:rsid w:val="00423E0E"/>
    <w:rPr>
      <w:rFonts w:ascii="Calibri" w:eastAsia="Calibri" w:hAnsi="Calibri" w:cs="Calibri"/>
      <w:b/>
      <w:bCs/>
      <w:color w:val="000000"/>
      <w:kern w:val="0"/>
      <w:sz w:val="20"/>
      <w:szCs w:val="20"/>
      <w:lang w:eastAsia="en-US"/>
      <w14:ligatures w14:val="none"/>
    </w:rPr>
  </w:style>
  <w:style w:type="paragraph" w:customStyle="1" w:styleId="paragraph">
    <w:name w:val="paragraph"/>
    <w:basedOn w:val="Normal"/>
    <w:rsid w:val="00B637E4"/>
    <w:pPr>
      <w:spacing w:before="100" w:beforeAutospacing="1" w:after="100" w:afterAutospacing="1"/>
    </w:pPr>
  </w:style>
  <w:style w:type="numbering" w:customStyle="1" w:styleId="CurrentList1">
    <w:name w:val="Current List1"/>
    <w:uiPriority w:val="99"/>
    <w:rsid w:val="00B637E4"/>
    <w:pPr>
      <w:numPr>
        <w:numId w:val="82"/>
      </w:numPr>
    </w:pPr>
  </w:style>
  <w:style w:type="table" w:styleId="ListTable4-Accent3">
    <w:name w:val="List Table 4 Accent 3"/>
    <w:basedOn w:val="TableNormal"/>
    <w:uiPriority w:val="49"/>
    <w:rsid w:val="00B637E4"/>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semiHidden/>
    <w:unhideWhenUsed/>
    <w:qFormat/>
    <w:rsid w:val="00E722D3"/>
    <w:pPr>
      <w:widowControl w:val="0"/>
      <w:autoSpaceDE w:val="0"/>
      <w:autoSpaceDN w:val="0"/>
    </w:pPr>
    <w:rPr>
      <w:lang w:val="en-US"/>
    </w:rPr>
  </w:style>
  <w:style w:type="character" w:customStyle="1" w:styleId="BodyTextChar">
    <w:name w:val="Body Text Char"/>
    <w:basedOn w:val="DefaultParagraphFont"/>
    <w:link w:val="BodyText"/>
    <w:uiPriority w:val="1"/>
    <w:semiHidden/>
    <w:rsid w:val="00E722D3"/>
    <w:rPr>
      <w:rFonts w:ascii="Times New Roman" w:eastAsia="Times New Roman" w:hAnsi="Times New Roman" w:cs="Times New Roman"/>
      <w:kern w:val="0"/>
      <w:sz w:val="24"/>
      <w:szCs w:val="24"/>
      <w:lang w:val="en-US" w:eastAsia="en-US"/>
      <w14:ligatures w14:val="none"/>
    </w:rPr>
  </w:style>
  <w:style w:type="paragraph" w:customStyle="1" w:styleId="TableParagraph">
    <w:name w:val="Table Paragraph"/>
    <w:basedOn w:val="Normal"/>
    <w:uiPriority w:val="1"/>
    <w:qFormat/>
    <w:rsid w:val="00E722D3"/>
    <w:pPr>
      <w:widowControl w:val="0"/>
      <w:autoSpaceDE w:val="0"/>
      <w:autoSpaceDN w:val="0"/>
    </w:pPr>
    <w:rPr>
      <w:sz w:val="22"/>
      <w:lang w:val="en-US"/>
    </w:rPr>
  </w:style>
  <w:style w:type="character" w:customStyle="1" w:styleId="Heading5Char">
    <w:name w:val="Heading 5 Char"/>
    <w:basedOn w:val="DefaultParagraphFont"/>
    <w:link w:val="Heading5"/>
    <w:uiPriority w:val="9"/>
    <w:rsid w:val="00E83C4C"/>
    <w:rPr>
      <w:rFonts w:asciiTheme="majorHAnsi" w:eastAsiaTheme="majorEastAsia" w:hAnsiTheme="majorHAnsi" w:cstheme="majorBidi"/>
      <w:color w:val="2F5496" w:themeColor="accent1" w:themeShade="BF"/>
      <w:kern w:val="0"/>
      <w:sz w:val="24"/>
      <w:szCs w:val="24"/>
      <w:lang w:eastAsia="en-US"/>
      <w14:ligatures w14:val="none"/>
    </w:rPr>
  </w:style>
  <w:style w:type="paragraph" w:styleId="TOC5">
    <w:name w:val="toc 5"/>
    <w:basedOn w:val="Normal"/>
    <w:next w:val="Normal"/>
    <w:autoRedefine/>
    <w:uiPriority w:val="39"/>
    <w:unhideWhenUsed/>
    <w:rsid w:val="00861454"/>
    <w:pPr>
      <w:spacing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861454"/>
    <w:pPr>
      <w:spacing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861454"/>
    <w:pPr>
      <w:spacing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861454"/>
    <w:pPr>
      <w:spacing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861454"/>
    <w:pPr>
      <w:spacing w:after="100" w:line="259" w:lineRule="auto"/>
      <w:ind w:left="1760"/>
    </w:pPr>
    <w:rPr>
      <w:rFonts w:asciiTheme="minorHAnsi" w:eastAsiaTheme="minorEastAsia" w:hAnsiTheme="minorHAnsi" w:cstheme="minorBidi"/>
      <w:sz w:val="22"/>
    </w:rPr>
  </w:style>
  <w:style w:type="character" w:styleId="Hyperlink">
    <w:name w:val="Hyperlink"/>
    <w:basedOn w:val="DefaultParagraphFont"/>
    <w:uiPriority w:val="99"/>
    <w:unhideWhenUsed/>
    <w:rsid w:val="00861454"/>
    <w:rPr>
      <w:color w:val="0563C1" w:themeColor="hyperlink"/>
      <w:u w:val="single"/>
    </w:rPr>
  </w:style>
  <w:style w:type="character" w:styleId="UnresolvedMention">
    <w:name w:val="Unresolved Mention"/>
    <w:basedOn w:val="DefaultParagraphFont"/>
    <w:uiPriority w:val="99"/>
    <w:semiHidden/>
    <w:unhideWhenUsed/>
    <w:rsid w:val="00861454"/>
    <w:rPr>
      <w:color w:val="605E5C"/>
      <w:shd w:val="clear" w:color="auto" w:fill="E1DFDD"/>
    </w:rPr>
  </w:style>
  <w:style w:type="character" w:customStyle="1" w:styleId="inline-edit--display-field">
    <w:name w:val="inline-edit--display-field"/>
    <w:basedOn w:val="DefaultParagraphFont"/>
    <w:rsid w:val="00F16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4444">
      <w:bodyDiv w:val="1"/>
      <w:marLeft w:val="0"/>
      <w:marRight w:val="0"/>
      <w:marTop w:val="0"/>
      <w:marBottom w:val="0"/>
      <w:divBdr>
        <w:top w:val="none" w:sz="0" w:space="0" w:color="auto"/>
        <w:left w:val="none" w:sz="0" w:space="0" w:color="auto"/>
        <w:bottom w:val="none" w:sz="0" w:space="0" w:color="auto"/>
        <w:right w:val="none" w:sz="0" w:space="0" w:color="auto"/>
      </w:divBdr>
      <w:divsChild>
        <w:div w:id="124353186">
          <w:marLeft w:val="0"/>
          <w:marRight w:val="0"/>
          <w:marTop w:val="0"/>
          <w:marBottom w:val="0"/>
          <w:divBdr>
            <w:top w:val="none" w:sz="0" w:space="0" w:color="auto"/>
            <w:left w:val="none" w:sz="0" w:space="0" w:color="auto"/>
            <w:bottom w:val="none" w:sz="0" w:space="0" w:color="auto"/>
            <w:right w:val="none" w:sz="0" w:space="0" w:color="auto"/>
          </w:divBdr>
        </w:div>
        <w:div w:id="906305161">
          <w:marLeft w:val="0"/>
          <w:marRight w:val="0"/>
          <w:marTop w:val="0"/>
          <w:marBottom w:val="0"/>
          <w:divBdr>
            <w:top w:val="none" w:sz="0" w:space="0" w:color="auto"/>
            <w:left w:val="none" w:sz="0" w:space="0" w:color="auto"/>
            <w:bottom w:val="none" w:sz="0" w:space="0" w:color="auto"/>
            <w:right w:val="none" w:sz="0" w:space="0" w:color="auto"/>
          </w:divBdr>
        </w:div>
        <w:div w:id="970522817">
          <w:marLeft w:val="0"/>
          <w:marRight w:val="0"/>
          <w:marTop w:val="0"/>
          <w:marBottom w:val="0"/>
          <w:divBdr>
            <w:top w:val="none" w:sz="0" w:space="0" w:color="auto"/>
            <w:left w:val="none" w:sz="0" w:space="0" w:color="auto"/>
            <w:bottom w:val="none" w:sz="0" w:space="0" w:color="auto"/>
            <w:right w:val="none" w:sz="0" w:space="0" w:color="auto"/>
          </w:divBdr>
        </w:div>
        <w:div w:id="1139226997">
          <w:marLeft w:val="0"/>
          <w:marRight w:val="0"/>
          <w:marTop w:val="0"/>
          <w:marBottom w:val="0"/>
          <w:divBdr>
            <w:top w:val="none" w:sz="0" w:space="0" w:color="auto"/>
            <w:left w:val="none" w:sz="0" w:space="0" w:color="auto"/>
            <w:bottom w:val="none" w:sz="0" w:space="0" w:color="auto"/>
            <w:right w:val="none" w:sz="0" w:space="0" w:color="auto"/>
          </w:divBdr>
        </w:div>
        <w:div w:id="1337077674">
          <w:marLeft w:val="0"/>
          <w:marRight w:val="0"/>
          <w:marTop w:val="0"/>
          <w:marBottom w:val="0"/>
          <w:divBdr>
            <w:top w:val="none" w:sz="0" w:space="0" w:color="auto"/>
            <w:left w:val="none" w:sz="0" w:space="0" w:color="auto"/>
            <w:bottom w:val="none" w:sz="0" w:space="0" w:color="auto"/>
            <w:right w:val="none" w:sz="0" w:space="0" w:color="auto"/>
          </w:divBdr>
        </w:div>
        <w:div w:id="1409036698">
          <w:marLeft w:val="0"/>
          <w:marRight w:val="0"/>
          <w:marTop w:val="0"/>
          <w:marBottom w:val="0"/>
          <w:divBdr>
            <w:top w:val="none" w:sz="0" w:space="0" w:color="auto"/>
            <w:left w:val="none" w:sz="0" w:space="0" w:color="auto"/>
            <w:bottom w:val="none" w:sz="0" w:space="0" w:color="auto"/>
            <w:right w:val="none" w:sz="0" w:space="0" w:color="auto"/>
          </w:divBdr>
        </w:div>
        <w:div w:id="1897275950">
          <w:marLeft w:val="0"/>
          <w:marRight w:val="0"/>
          <w:marTop w:val="0"/>
          <w:marBottom w:val="0"/>
          <w:divBdr>
            <w:top w:val="none" w:sz="0" w:space="0" w:color="auto"/>
            <w:left w:val="none" w:sz="0" w:space="0" w:color="auto"/>
            <w:bottom w:val="none" w:sz="0" w:space="0" w:color="auto"/>
            <w:right w:val="none" w:sz="0" w:space="0" w:color="auto"/>
          </w:divBdr>
        </w:div>
        <w:div w:id="1983845843">
          <w:marLeft w:val="0"/>
          <w:marRight w:val="0"/>
          <w:marTop w:val="0"/>
          <w:marBottom w:val="0"/>
          <w:divBdr>
            <w:top w:val="none" w:sz="0" w:space="0" w:color="auto"/>
            <w:left w:val="none" w:sz="0" w:space="0" w:color="auto"/>
            <w:bottom w:val="none" w:sz="0" w:space="0" w:color="auto"/>
            <w:right w:val="none" w:sz="0" w:space="0" w:color="auto"/>
          </w:divBdr>
        </w:div>
        <w:div w:id="2132674020">
          <w:marLeft w:val="0"/>
          <w:marRight w:val="0"/>
          <w:marTop w:val="0"/>
          <w:marBottom w:val="0"/>
          <w:divBdr>
            <w:top w:val="none" w:sz="0" w:space="0" w:color="auto"/>
            <w:left w:val="none" w:sz="0" w:space="0" w:color="auto"/>
            <w:bottom w:val="none" w:sz="0" w:space="0" w:color="auto"/>
            <w:right w:val="none" w:sz="0" w:space="0" w:color="auto"/>
          </w:divBdr>
        </w:div>
      </w:divsChild>
    </w:div>
    <w:div w:id="80641520">
      <w:bodyDiv w:val="1"/>
      <w:marLeft w:val="0"/>
      <w:marRight w:val="0"/>
      <w:marTop w:val="0"/>
      <w:marBottom w:val="0"/>
      <w:divBdr>
        <w:top w:val="none" w:sz="0" w:space="0" w:color="auto"/>
        <w:left w:val="none" w:sz="0" w:space="0" w:color="auto"/>
        <w:bottom w:val="none" w:sz="0" w:space="0" w:color="auto"/>
        <w:right w:val="none" w:sz="0" w:space="0" w:color="auto"/>
      </w:divBdr>
      <w:divsChild>
        <w:div w:id="106389372">
          <w:marLeft w:val="0"/>
          <w:marRight w:val="0"/>
          <w:marTop w:val="0"/>
          <w:marBottom w:val="0"/>
          <w:divBdr>
            <w:top w:val="none" w:sz="0" w:space="0" w:color="auto"/>
            <w:left w:val="none" w:sz="0" w:space="0" w:color="auto"/>
            <w:bottom w:val="none" w:sz="0" w:space="0" w:color="auto"/>
            <w:right w:val="none" w:sz="0" w:space="0" w:color="auto"/>
          </w:divBdr>
        </w:div>
        <w:div w:id="905381895">
          <w:marLeft w:val="0"/>
          <w:marRight w:val="0"/>
          <w:marTop w:val="0"/>
          <w:marBottom w:val="0"/>
          <w:divBdr>
            <w:top w:val="none" w:sz="0" w:space="0" w:color="auto"/>
            <w:left w:val="none" w:sz="0" w:space="0" w:color="auto"/>
            <w:bottom w:val="none" w:sz="0" w:space="0" w:color="auto"/>
            <w:right w:val="none" w:sz="0" w:space="0" w:color="auto"/>
          </w:divBdr>
        </w:div>
        <w:div w:id="1202939785">
          <w:marLeft w:val="0"/>
          <w:marRight w:val="0"/>
          <w:marTop w:val="0"/>
          <w:marBottom w:val="0"/>
          <w:divBdr>
            <w:top w:val="none" w:sz="0" w:space="0" w:color="auto"/>
            <w:left w:val="none" w:sz="0" w:space="0" w:color="auto"/>
            <w:bottom w:val="none" w:sz="0" w:space="0" w:color="auto"/>
            <w:right w:val="none" w:sz="0" w:space="0" w:color="auto"/>
          </w:divBdr>
        </w:div>
        <w:div w:id="2094544060">
          <w:marLeft w:val="0"/>
          <w:marRight w:val="0"/>
          <w:marTop w:val="0"/>
          <w:marBottom w:val="0"/>
          <w:divBdr>
            <w:top w:val="none" w:sz="0" w:space="0" w:color="auto"/>
            <w:left w:val="none" w:sz="0" w:space="0" w:color="auto"/>
            <w:bottom w:val="none" w:sz="0" w:space="0" w:color="auto"/>
            <w:right w:val="none" w:sz="0" w:space="0" w:color="auto"/>
          </w:divBdr>
        </w:div>
        <w:div w:id="2133010142">
          <w:marLeft w:val="0"/>
          <w:marRight w:val="0"/>
          <w:marTop w:val="0"/>
          <w:marBottom w:val="0"/>
          <w:divBdr>
            <w:top w:val="none" w:sz="0" w:space="0" w:color="auto"/>
            <w:left w:val="none" w:sz="0" w:space="0" w:color="auto"/>
            <w:bottom w:val="none" w:sz="0" w:space="0" w:color="auto"/>
            <w:right w:val="none" w:sz="0" w:space="0" w:color="auto"/>
          </w:divBdr>
        </w:div>
      </w:divsChild>
    </w:div>
    <w:div w:id="236325932">
      <w:bodyDiv w:val="1"/>
      <w:marLeft w:val="0"/>
      <w:marRight w:val="0"/>
      <w:marTop w:val="0"/>
      <w:marBottom w:val="0"/>
      <w:divBdr>
        <w:top w:val="none" w:sz="0" w:space="0" w:color="auto"/>
        <w:left w:val="none" w:sz="0" w:space="0" w:color="auto"/>
        <w:bottom w:val="none" w:sz="0" w:space="0" w:color="auto"/>
        <w:right w:val="none" w:sz="0" w:space="0" w:color="auto"/>
      </w:divBdr>
    </w:div>
    <w:div w:id="257374817">
      <w:bodyDiv w:val="1"/>
      <w:marLeft w:val="0"/>
      <w:marRight w:val="0"/>
      <w:marTop w:val="0"/>
      <w:marBottom w:val="0"/>
      <w:divBdr>
        <w:top w:val="none" w:sz="0" w:space="0" w:color="auto"/>
        <w:left w:val="none" w:sz="0" w:space="0" w:color="auto"/>
        <w:bottom w:val="none" w:sz="0" w:space="0" w:color="auto"/>
        <w:right w:val="none" w:sz="0" w:space="0" w:color="auto"/>
      </w:divBdr>
      <w:divsChild>
        <w:div w:id="142088557">
          <w:marLeft w:val="0"/>
          <w:marRight w:val="0"/>
          <w:marTop w:val="0"/>
          <w:marBottom w:val="0"/>
          <w:divBdr>
            <w:top w:val="none" w:sz="0" w:space="0" w:color="auto"/>
            <w:left w:val="none" w:sz="0" w:space="0" w:color="auto"/>
            <w:bottom w:val="none" w:sz="0" w:space="0" w:color="auto"/>
            <w:right w:val="none" w:sz="0" w:space="0" w:color="auto"/>
          </w:divBdr>
        </w:div>
        <w:div w:id="1751194783">
          <w:marLeft w:val="0"/>
          <w:marRight w:val="0"/>
          <w:marTop w:val="0"/>
          <w:marBottom w:val="0"/>
          <w:divBdr>
            <w:top w:val="none" w:sz="0" w:space="0" w:color="auto"/>
            <w:left w:val="none" w:sz="0" w:space="0" w:color="auto"/>
            <w:bottom w:val="none" w:sz="0" w:space="0" w:color="auto"/>
            <w:right w:val="none" w:sz="0" w:space="0" w:color="auto"/>
          </w:divBdr>
        </w:div>
        <w:div w:id="1796213608">
          <w:marLeft w:val="0"/>
          <w:marRight w:val="0"/>
          <w:marTop w:val="0"/>
          <w:marBottom w:val="0"/>
          <w:divBdr>
            <w:top w:val="none" w:sz="0" w:space="0" w:color="auto"/>
            <w:left w:val="none" w:sz="0" w:space="0" w:color="auto"/>
            <w:bottom w:val="none" w:sz="0" w:space="0" w:color="auto"/>
            <w:right w:val="none" w:sz="0" w:space="0" w:color="auto"/>
          </w:divBdr>
        </w:div>
      </w:divsChild>
    </w:div>
    <w:div w:id="279147236">
      <w:bodyDiv w:val="1"/>
      <w:marLeft w:val="0"/>
      <w:marRight w:val="0"/>
      <w:marTop w:val="0"/>
      <w:marBottom w:val="0"/>
      <w:divBdr>
        <w:top w:val="none" w:sz="0" w:space="0" w:color="auto"/>
        <w:left w:val="none" w:sz="0" w:space="0" w:color="auto"/>
        <w:bottom w:val="none" w:sz="0" w:space="0" w:color="auto"/>
        <w:right w:val="none" w:sz="0" w:space="0" w:color="auto"/>
      </w:divBdr>
      <w:divsChild>
        <w:div w:id="28265935">
          <w:marLeft w:val="0"/>
          <w:marRight w:val="0"/>
          <w:marTop w:val="0"/>
          <w:marBottom w:val="0"/>
          <w:divBdr>
            <w:top w:val="none" w:sz="0" w:space="0" w:color="auto"/>
            <w:left w:val="none" w:sz="0" w:space="0" w:color="auto"/>
            <w:bottom w:val="none" w:sz="0" w:space="0" w:color="auto"/>
            <w:right w:val="none" w:sz="0" w:space="0" w:color="auto"/>
          </w:divBdr>
        </w:div>
        <w:div w:id="182982120">
          <w:marLeft w:val="0"/>
          <w:marRight w:val="0"/>
          <w:marTop w:val="0"/>
          <w:marBottom w:val="0"/>
          <w:divBdr>
            <w:top w:val="none" w:sz="0" w:space="0" w:color="auto"/>
            <w:left w:val="none" w:sz="0" w:space="0" w:color="auto"/>
            <w:bottom w:val="none" w:sz="0" w:space="0" w:color="auto"/>
            <w:right w:val="none" w:sz="0" w:space="0" w:color="auto"/>
          </w:divBdr>
        </w:div>
        <w:div w:id="558630400">
          <w:marLeft w:val="0"/>
          <w:marRight w:val="0"/>
          <w:marTop w:val="0"/>
          <w:marBottom w:val="0"/>
          <w:divBdr>
            <w:top w:val="none" w:sz="0" w:space="0" w:color="auto"/>
            <w:left w:val="none" w:sz="0" w:space="0" w:color="auto"/>
            <w:bottom w:val="none" w:sz="0" w:space="0" w:color="auto"/>
            <w:right w:val="none" w:sz="0" w:space="0" w:color="auto"/>
          </w:divBdr>
        </w:div>
        <w:div w:id="861095722">
          <w:marLeft w:val="0"/>
          <w:marRight w:val="0"/>
          <w:marTop w:val="0"/>
          <w:marBottom w:val="0"/>
          <w:divBdr>
            <w:top w:val="none" w:sz="0" w:space="0" w:color="auto"/>
            <w:left w:val="none" w:sz="0" w:space="0" w:color="auto"/>
            <w:bottom w:val="none" w:sz="0" w:space="0" w:color="auto"/>
            <w:right w:val="none" w:sz="0" w:space="0" w:color="auto"/>
          </w:divBdr>
        </w:div>
        <w:div w:id="1046685234">
          <w:marLeft w:val="0"/>
          <w:marRight w:val="0"/>
          <w:marTop w:val="0"/>
          <w:marBottom w:val="0"/>
          <w:divBdr>
            <w:top w:val="none" w:sz="0" w:space="0" w:color="auto"/>
            <w:left w:val="none" w:sz="0" w:space="0" w:color="auto"/>
            <w:bottom w:val="none" w:sz="0" w:space="0" w:color="auto"/>
            <w:right w:val="none" w:sz="0" w:space="0" w:color="auto"/>
          </w:divBdr>
        </w:div>
        <w:div w:id="1083992018">
          <w:marLeft w:val="0"/>
          <w:marRight w:val="0"/>
          <w:marTop w:val="0"/>
          <w:marBottom w:val="0"/>
          <w:divBdr>
            <w:top w:val="none" w:sz="0" w:space="0" w:color="auto"/>
            <w:left w:val="none" w:sz="0" w:space="0" w:color="auto"/>
            <w:bottom w:val="none" w:sz="0" w:space="0" w:color="auto"/>
            <w:right w:val="none" w:sz="0" w:space="0" w:color="auto"/>
          </w:divBdr>
        </w:div>
        <w:div w:id="1253972071">
          <w:marLeft w:val="0"/>
          <w:marRight w:val="0"/>
          <w:marTop w:val="0"/>
          <w:marBottom w:val="0"/>
          <w:divBdr>
            <w:top w:val="none" w:sz="0" w:space="0" w:color="auto"/>
            <w:left w:val="none" w:sz="0" w:space="0" w:color="auto"/>
            <w:bottom w:val="none" w:sz="0" w:space="0" w:color="auto"/>
            <w:right w:val="none" w:sz="0" w:space="0" w:color="auto"/>
          </w:divBdr>
        </w:div>
        <w:div w:id="1559708779">
          <w:marLeft w:val="0"/>
          <w:marRight w:val="0"/>
          <w:marTop w:val="0"/>
          <w:marBottom w:val="0"/>
          <w:divBdr>
            <w:top w:val="none" w:sz="0" w:space="0" w:color="auto"/>
            <w:left w:val="none" w:sz="0" w:space="0" w:color="auto"/>
            <w:bottom w:val="none" w:sz="0" w:space="0" w:color="auto"/>
            <w:right w:val="none" w:sz="0" w:space="0" w:color="auto"/>
          </w:divBdr>
        </w:div>
      </w:divsChild>
    </w:div>
    <w:div w:id="338194683">
      <w:bodyDiv w:val="1"/>
      <w:marLeft w:val="0"/>
      <w:marRight w:val="0"/>
      <w:marTop w:val="0"/>
      <w:marBottom w:val="0"/>
      <w:divBdr>
        <w:top w:val="none" w:sz="0" w:space="0" w:color="auto"/>
        <w:left w:val="none" w:sz="0" w:space="0" w:color="auto"/>
        <w:bottom w:val="none" w:sz="0" w:space="0" w:color="auto"/>
        <w:right w:val="none" w:sz="0" w:space="0" w:color="auto"/>
      </w:divBdr>
      <w:divsChild>
        <w:div w:id="261187331">
          <w:marLeft w:val="0"/>
          <w:marRight w:val="0"/>
          <w:marTop w:val="0"/>
          <w:marBottom w:val="0"/>
          <w:divBdr>
            <w:top w:val="none" w:sz="0" w:space="0" w:color="auto"/>
            <w:left w:val="none" w:sz="0" w:space="0" w:color="auto"/>
            <w:bottom w:val="none" w:sz="0" w:space="0" w:color="auto"/>
            <w:right w:val="none" w:sz="0" w:space="0" w:color="auto"/>
          </w:divBdr>
        </w:div>
        <w:div w:id="298073864">
          <w:marLeft w:val="0"/>
          <w:marRight w:val="0"/>
          <w:marTop w:val="0"/>
          <w:marBottom w:val="0"/>
          <w:divBdr>
            <w:top w:val="none" w:sz="0" w:space="0" w:color="auto"/>
            <w:left w:val="none" w:sz="0" w:space="0" w:color="auto"/>
            <w:bottom w:val="none" w:sz="0" w:space="0" w:color="auto"/>
            <w:right w:val="none" w:sz="0" w:space="0" w:color="auto"/>
          </w:divBdr>
        </w:div>
        <w:div w:id="1007100627">
          <w:marLeft w:val="0"/>
          <w:marRight w:val="0"/>
          <w:marTop w:val="0"/>
          <w:marBottom w:val="0"/>
          <w:divBdr>
            <w:top w:val="none" w:sz="0" w:space="0" w:color="auto"/>
            <w:left w:val="none" w:sz="0" w:space="0" w:color="auto"/>
            <w:bottom w:val="none" w:sz="0" w:space="0" w:color="auto"/>
            <w:right w:val="none" w:sz="0" w:space="0" w:color="auto"/>
          </w:divBdr>
        </w:div>
      </w:divsChild>
    </w:div>
    <w:div w:id="640043817">
      <w:bodyDiv w:val="1"/>
      <w:marLeft w:val="0"/>
      <w:marRight w:val="0"/>
      <w:marTop w:val="0"/>
      <w:marBottom w:val="0"/>
      <w:divBdr>
        <w:top w:val="none" w:sz="0" w:space="0" w:color="auto"/>
        <w:left w:val="none" w:sz="0" w:space="0" w:color="auto"/>
        <w:bottom w:val="none" w:sz="0" w:space="0" w:color="auto"/>
        <w:right w:val="none" w:sz="0" w:space="0" w:color="auto"/>
      </w:divBdr>
      <w:divsChild>
        <w:div w:id="320155717">
          <w:marLeft w:val="0"/>
          <w:marRight w:val="0"/>
          <w:marTop w:val="0"/>
          <w:marBottom w:val="0"/>
          <w:divBdr>
            <w:top w:val="none" w:sz="0" w:space="0" w:color="auto"/>
            <w:left w:val="none" w:sz="0" w:space="0" w:color="auto"/>
            <w:bottom w:val="none" w:sz="0" w:space="0" w:color="auto"/>
            <w:right w:val="none" w:sz="0" w:space="0" w:color="auto"/>
          </w:divBdr>
          <w:divsChild>
            <w:div w:id="2123332020">
              <w:marLeft w:val="0"/>
              <w:marRight w:val="0"/>
              <w:marTop w:val="0"/>
              <w:marBottom w:val="0"/>
              <w:divBdr>
                <w:top w:val="none" w:sz="0" w:space="0" w:color="auto"/>
                <w:left w:val="none" w:sz="0" w:space="0" w:color="auto"/>
                <w:bottom w:val="none" w:sz="0" w:space="0" w:color="auto"/>
                <w:right w:val="none" w:sz="0" w:space="0" w:color="auto"/>
              </w:divBdr>
            </w:div>
          </w:divsChild>
        </w:div>
        <w:div w:id="534393527">
          <w:marLeft w:val="0"/>
          <w:marRight w:val="0"/>
          <w:marTop w:val="0"/>
          <w:marBottom w:val="0"/>
          <w:divBdr>
            <w:top w:val="none" w:sz="0" w:space="0" w:color="auto"/>
            <w:left w:val="none" w:sz="0" w:space="0" w:color="auto"/>
            <w:bottom w:val="none" w:sz="0" w:space="0" w:color="auto"/>
            <w:right w:val="none" w:sz="0" w:space="0" w:color="auto"/>
          </w:divBdr>
          <w:divsChild>
            <w:div w:id="1626962319">
              <w:marLeft w:val="0"/>
              <w:marRight w:val="0"/>
              <w:marTop w:val="0"/>
              <w:marBottom w:val="0"/>
              <w:divBdr>
                <w:top w:val="none" w:sz="0" w:space="0" w:color="auto"/>
                <w:left w:val="none" w:sz="0" w:space="0" w:color="auto"/>
                <w:bottom w:val="none" w:sz="0" w:space="0" w:color="auto"/>
                <w:right w:val="none" w:sz="0" w:space="0" w:color="auto"/>
              </w:divBdr>
            </w:div>
          </w:divsChild>
        </w:div>
        <w:div w:id="2045053173">
          <w:marLeft w:val="0"/>
          <w:marRight w:val="0"/>
          <w:marTop w:val="0"/>
          <w:marBottom w:val="0"/>
          <w:divBdr>
            <w:top w:val="none" w:sz="0" w:space="0" w:color="auto"/>
            <w:left w:val="none" w:sz="0" w:space="0" w:color="auto"/>
            <w:bottom w:val="none" w:sz="0" w:space="0" w:color="auto"/>
            <w:right w:val="none" w:sz="0" w:space="0" w:color="auto"/>
          </w:divBdr>
          <w:divsChild>
            <w:div w:id="6036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4899">
      <w:bodyDiv w:val="1"/>
      <w:marLeft w:val="0"/>
      <w:marRight w:val="0"/>
      <w:marTop w:val="0"/>
      <w:marBottom w:val="0"/>
      <w:divBdr>
        <w:top w:val="none" w:sz="0" w:space="0" w:color="auto"/>
        <w:left w:val="none" w:sz="0" w:space="0" w:color="auto"/>
        <w:bottom w:val="none" w:sz="0" w:space="0" w:color="auto"/>
        <w:right w:val="none" w:sz="0" w:space="0" w:color="auto"/>
      </w:divBdr>
    </w:div>
    <w:div w:id="739331598">
      <w:bodyDiv w:val="1"/>
      <w:marLeft w:val="0"/>
      <w:marRight w:val="0"/>
      <w:marTop w:val="0"/>
      <w:marBottom w:val="0"/>
      <w:divBdr>
        <w:top w:val="none" w:sz="0" w:space="0" w:color="auto"/>
        <w:left w:val="none" w:sz="0" w:space="0" w:color="auto"/>
        <w:bottom w:val="none" w:sz="0" w:space="0" w:color="auto"/>
        <w:right w:val="none" w:sz="0" w:space="0" w:color="auto"/>
      </w:divBdr>
      <w:divsChild>
        <w:div w:id="590508822">
          <w:marLeft w:val="0"/>
          <w:marRight w:val="0"/>
          <w:marTop w:val="0"/>
          <w:marBottom w:val="0"/>
          <w:divBdr>
            <w:top w:val="none" w:sz="0" w:space="0" w:color="auto"/>
            <w:left w:val="none" w:sz="0" w:space="0" w:color="auto"/>
            <w:bottom w:val="none" w:sz="0" w:space="0" w:color="auto"/>
            <w:right w:val="none" w:sz="0" w:space="0" w:color="auto"/>
          </w:divBdr>
        </w:div>
        <w:div w:id="1967738379">
          <w:marLeft w:val="0"/>
          <w:marRight w:val="0"/>
          <w:marTop w:val="0"/>
          <w:marBottom w:val="0"/>
          <w:divBdr>
            <w:top w:val="none" w:sz="0" w:space="0" w:color="auto"/>
            <w:left w:val="none" w:sz="0" w:space="0" w:color="auto"/>
            <w:bottom w:val="none" w:sz="0" w:space="0" w:color="auto"/>
            <w:right w:val="none" w:sz="0" w:space="0" w:color="auto"/>
          </w:divBdr>
          <w:divsChild>
            <w:div w:id="1119227851">
              <w:marLeft w:val="0"/>
              <w:marRight w:val="0"/>
              <w:marTop w:val="0"/>
              <w:marBottom w:val="0"/>
              <w:divBdr>
                <w:top w:val="none" w:sz="0" w:space="0" w:color="auto"/>
                <w:left w:val="none" w:sz="0" w:space="0" w:color="auto"/>
                <w:bottom w:val="none" w:sz="0" w:space="0" w:color="auto"/>
                <w:right w:val="none" w:sz="0" w:space="0" w:color="auto"/>
              </w:divBdr>
              <w:divsChild>
                <w:div w:id="1125270931">
                  <w:marLeft w:val="0"/>
                  <w:marRight w:val="0"/>
                  <w:marTop w:val="0"/>
                  <w:marBottom w:val="0"/>
                  <w:divBdr>
                    <w:top w:val="none" w:sz="0" w:space="0" w:color="auto"/>
                    <w:left w:val="none" w:sz="0" w:space="0" w:color="auto"/>
                    <w:bottom w:val="none" w:sz="0" w:space="0" w:color="auto"/>
                    <w:right w:val="none" w:sz="0" w:space="0" w:color="auto"/>
                  </w:divBdr>
                  <w:divsChild>
                    <w:div w:id="8381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69574">
      <w:bodyDiv w:val="1"/>
      <w:marLeft w:val="0"/>
      <w:marRight w:val="0"/>
      <w:marTop w:val="0"/>
      <w:marBottom w:val="0"/>
      <w:divBdr>
        <w:top w:val="none" w:sz="0" w:space="0" w:color="auto"/>
        <w:left w:val="none" w:sz="0" w:space="0" w:color="auto"/>
        <w:bottom w:val="none" w:sz="0" w:space="0" w:color="auto"/>
        <w:right w:val="none" w:sz="0" w:space="0" w:color="auto"/>
      </w:divBdr>
      <w:divsChild>
        <w:div w:id="583615100">
          <w:marLeft w:val="0"/>
          <w:marRight w:val="0"/>
          <w:marTop w:val="0"/>
          <w:marBottom w:val="0"/>
          <w:divBdr>
            <w:top w:val="none" w:sz="0" w:space="0" w:color="auto"/>
            <w:left w:val="none" w:sz="0" w:space="0" w:color="auto"/>
            <w:bottom w:val="none" w:sz="0" w:space="0" w:color="auto"/>
            <w:right w:val="none" w:sz="0" w:space="0" w:color="auto"/>
          </w:divBdr>
          <w:divsChild>
            <w:div w:id="582616412">
              <w:marLeft w:val="0"/>
              <w:marRight w:val="0"/>
              <w:marTop w:val="0"/>
              <w:marBottom w:val="0"/>
              <w:divBdr>
                <w:top w:val="none" w:sz="0" w:space="0" w:color="auto"/>
                <w:left w:val="none" w:sz="0" w:space="0" w:color="auto"/>
                <w:bottom w:val="none" w:sz="0" w:space="0" w:color="auto"/>
                <w:right w:val="none" w:sz="0" w:space="0" w:color="auto"/>
              </w:divBdr>
              <w:divsChild>
                <w:div w:id="1054692035">
                  <w:marLeft w:val="0"/>
                  <w:marRight w:val="0"/>
                  <w:marTop w:val="0"/>
                  <w:marBottom w:val="0"/>
                  <w:divBdr>
                    <w:top w:val="none" w:sz="0" w:space="0" w:color="auto"/>
                    <w:left w:val="none" w:sz="0" w:space="0" w:color="auto"/>
                    <w:bottom w:val="none" w:sz="0" w:space="0" w:color="auto"/>
                    <w:right w:val="none" w:sz="0" w:space="0" w:color="auto"/>
                  </w:divBdr>
                  <w:divsChild>
                    <w:div w:id="10757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9936">
          <w:marLeft w:val="0"/>
          <w:marRight w:val="0"/>
          <w:marTop w:val="0"/>
          <w:marBottom w:val="0"/>
          <w:divBdr>
            <w:top w:val="none" w:sz="0" w:space="0" w:color="auto"/>
            <w:left w:val="none" w:sz="0" w:space="0" w:color="auto"/>
            <w:bottom w:val="none" w:sz="0" w:space="0" w:color="auto"/>
            <w:right w:val="none" w:sz="0" w:space="0" w:color="auto"/>
          </w:divBdr>
          <w:divsChild>
            <w:div w:id="921375752">
              <w:marLeft w:val="0"/>
              <w:marRight w:val="0"/>
              <w:marTop w:val="0"/>
              <w:marBottom w:val="0"/>
              <w:divBdr>
                <w:top w:val="none" w:sz="0" w:space="0" w:color="auto"/>
                <w:left w:val="none" w:sz="0" w:space="0" w:color="auto"/>
                <w:bottom w:val="none" w:sz="0" w:space="0" w:color="auto"/>
                <w:right w:val="none" w:sz="0" w:space="0" w:color="auto"/>
              </w:divBdr>
              <w:divsChild>
                <w:div w:id="1395085746">
                  <w:marLeft w:val="0"/>
                  <w:marRight w:val="0"/>
                  <w:marTop w:val="0"/>
                  <w:marBottom w:val="0"/>
                  <w:divBdr>
                    <w:top w:val="none" w:sz="0" w:space="0" w:color="auto"/>
                    <w:left w:val="none" w:sz="0" w:space="0" w:color="auto"/>
                    <w:bottom w:val="none" w:sz="0" w:space="0" w:color="auto"/>
                    <w:right w:val="none" w:sz="0" w:space="0" w:color="auto"/>
                  </w:divBdr>
                  <w:divsChild>
                    <w:div w:id="14509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14959">
      <w:bodyDiv w:val="1"/>
      <w:marLeft w:val="0"/>
      <w:marRight w:val="0"/>
      <w:marTop w:val="0"/>
      <w:marBottom w:val="0"/>
      <w:divBdr>
        <w:top w:val="none" w:sz="0" w:space="0" w:color="auto"/>
        <w:left w:val="none" w:sz="0" w:space="0" w:color="auto"/>
        <w:bottom w:val="none" w:sz="0" w:space="0" w:color="auto"/>
        <w:right w:val="none" w:sz="0" w:space="0" w:color="auto"/>
      </w:divBdr>
      <w:divsChild>
        <w:div w:id="938483225">
          <w:marLeft w:val="0"/>
          <w:marRight w:val="0"/>
          <w:marTop w:val="0"/>
          <w:marBottom w:val="0"/>
          <w:divBdr>
            <w:top w:val="none" w:sz="0" w:space="0" w:color="auto"/>
            <w:left w:val="none" w:sz="0" w:space="0" w:color="auto"/>
            <w:bottom w:val="none" w:sz="0" w:space="0" w:color="auto"/>
            <w:right w:val="none" w:sz="0" w:space="0" w:color="auto"/>
          </w:divBdr>
        </w:div>
        <w:div w:id="1299073584">
          <w:marLeft w:val="0"/>
          <w:marRight w:val="0"/>
          <w:marTop w:val="0"/>
          <w:marBottom w:val="0"/>
          <w:divBdr>
            <w:top w:val="none" w:sz="0" w:space="0" w:color="auto"/>
            <w:left w:val="none" w:sz="0" w:space="0" w:color="auto"/>
            <w:bottom w:val="none" w:sz="0" w:space="0" w:color="auto"/>
            <w:right w:val="none" w:sz="0" w:space="0" w:color="auto"/>
          </w:divBdr>
        </w:div>
      </w:divsChild>
    </w:div>
    <w:div w:id="1110515310">
      <w:bodyDiv w:val="1"/>
      <w:marLeft w:val="0"/>
      <w:marRight w:val="0"/>
      <w:marTop w:val="0"/>
      <w:marBottom w:val="0"/>
      <w:divBdr>
        <w:top w:val="none" w:sz="0" w:space="0" w:color="auto"/>
        <w:left w:val="none" w:sz="0" w:space="0" w:color="auto"/>
        <w:bottom w:val="none" w:sz="0" w:space="0" w:color="auto"/>
        <w:right w:val="none" w:sz="0" w:space="0" w:color="auto"/>
      </w:divBdr>
      <w:divsChild>
        <w:div w:id="1602838159">
          <w:marLeft w:val="0"/>
          <w:marRight w:val="0"/>
          <w:marTop w:val="0"/>
          <w:marBottom w:val="0"/>
          <w:divBdr>
            <w:top w:val="none" w:sz="0" w:space="0" w:color="auto"/>
            <w:left w:val="none" w:sz="0" w:space="0" w:color="auto"/>
            <w:bottom w:val="none" w:sz="0" w:space="0" w:color="auto"/>
            <w:right w:val="none" w:sz="0" w:space="0" w:color="auto"/>
          </w:divBdr>
        </w:div>
        <w:div w:id="1888957092">
          <w:marLeft w:val="0"/>
          <w:marRight w:val="0"/>
          <w:marTop w:val="0"/>
          <w:marBottom w:val="0"/>
          <w:divBdr>
            <w:top w:val="none" w:sz="0" w:space="0" w:color="auto"/>
            <w:left w:val="none" w:sz="0" w:space="0" w:color="auto"/>
            <w:bottom w:val="none" w:sz="0" w:space="0" w:color="auto"/>
            <w:right w:val="none" w:sz="0" w:space="0" w:color="auto"/>
          </w:divBdr>
          <w:divsChild>
            <w:div w:id="421798806">
              <w:marLeft w:val="0"/>
              <w:marRight w:val="0"/>
              <w:marTop w:val="0"/>
              <w:marBottom w:val="0"/>
              <w:divBdr>
                <w:top w:val="none" w:sz="0" w:space="0" w:color="auto"/>
                <w:left w:val="none" w:sz="0" w:space="0" w:color="auto"/>
                <w:bottom w:val="none" w:sz="0" w:space="0" w:color="auto"/>
                <w:right w:val="none" w:sz="0" w:space="0" w:color="auto"/>
              </w:divBdr>
            </w:div>
            <w:div w:id="12092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8471">
      <w:bodyDiv w:val="1"/>
      <w:marLeft w:val="0"/>
      <w:marRight w:val="0"/>
      <w:marTop w:val="0"/>
      <w:marBottom w:val="0"/>
      <w:divBdr>
        <w:top w:val="none" w:sz="0" w:space="0" w:color="auto"/>
        <w:left w:val="none" w:sz="0" w:space="0" w:color="auto"/>
        <w:bottom w:val="none" w:sz="0" w:space="0" w:color="auto"/>
        <w:right w:val="none" w:sz="0" w:space="0" w:color="auto"/>
      </w:divBdr>
      <w:divsChild>
        <w:div w:id="625354417">
          <w:marLeft w:val="0"/>
          <w:marRight w:val="0"/>
          <w:marTop w:val="0"/>
          <w:marBottom w:val="0"/>
          <w:divBdr>
            <w:top w:val="none" w:sz="0" w:space="0" w:color="auto"/>
            <w:left w:val="none" w:sz="0" w:space="0" w:color="auto"/>
            <w:bottom w:val="none" w:sz="0" w:space="0" w:color="auto"/>
            <w:right w:val="none" w:sz="0" w:space="0" w:color="auto"/>
          </w:divBdr>
        </w:div>
        <w:div w:id="1561357828">
          <w:marLeft w:val="0"/>
          <w:marRight w:val="0"/>
          <w:marTop w:val="0"/>
          <w:marBottom w:val="0"/>
          <w:divBdr>
            <w:top w:val="none" w:sz="0" w:space="0" w:color="auto"/>
            <w:left w:val="none" w:sz="0" w:space="0" w:color="auto"/>
            <w:bottom w:val="none" w:sz="0" w:space="0" w:color="auto"/>
            <w:right w:val="none" w:sz="0" w:space="0" w:color="auto"/>
          </w:divBdr>
          <w:divsChild>
            <w:div w:id="808397865">
              <w:marLeft w:val="0"/>
              <w:marRight w:val="0"/>
              <w:marTop w:val="0"/>
              <w:marBottom w:val="0"/>
              <w:divBdr>
                <w:top w:val="none" w:sz="0" w:space="0" w:color="auto"/>
                <w:left w:val="none" w:sz="0" w:space="0" w:color="auto"/>
                <w:bottom w:val="none" w:sz="0" w:space="0" w:color="auto"/>
                <w:right w:val="none" w:sz="0" w:space="0" w:color="auto"/>
              </w:divBdr>
            </w:div>
            <w:div w:id="1123966254">
              <w:marLeft w:val="0"/>
              <w:marRight w:val="0"/>
              <w:marTop w:val="0"/>
              <w:marBottom w:val="0"/>
              <w:divBdr>
                <w:top w:val="none" w:sz="0" w:space="0" w:color="auto"/>
                <w:left w:val="none" w:sz="0" w:space="0" w:color="auto"/>
                <w:bottom w:val="none" w:sz="0" w:space="0" w:color="auto"/>
                <w:right w:val="none" w:sz="0" w:space="0" w:color="auto"/>
              </w:divBdr>
            </w:div>
          </w:divsChild>
        </w:div>
        <w:div w:id="1888713548">
          <w:marLeft w:val="0"/>
          <w:marRight w:val="0"/>
          <w:marTop w:val="0"/>
          <w:marBottom w:val="0"/>
          <w:divBdr>
            <w:top w:val="none" w:sz="0" w:space="0" w:color="auto"/>
            <w:left w:val="none" w:sz="0" w:space="0" w:color="auto"/>
            <w:bottom w:val="none" w:sz="0" w:space="0" w:color="auto"/>
            <w:right w:val="none" w:sz="0" w:space="0" w:color="auto"/>
          </w:divBdr>
        </w:div>
      </w:divsChild>
    </w:div>
    <w:div w:id="1264845633">
      <w:bodyDiv w:val="1"/>
      <w:marLeft w:val="0"/>
      <w:marRight w:val="0"/>
      <w:marTop w:val="0"/>
      <w:marBottom w:val="0"/>
      <w:divBdr>
        <w:top w:val="none" w:sz="0" w:space="0" w:color="auto"/>
        <w:left w:val="none" w:sz="0" w:space="0" w:color="auto"/>
        <w:bottom w:val="none" w:sz="0" w:space="0" w:color="auto"/>
        <w:right w:val="none" w:sz="0" w:space="0" w:color="auto"/>
      </w:divBdr>
      <w:divsChild>
        <w:div w:id="803430310">
          <w:marLeft w:val="0"/>
          <w:marRight w:val="0"/>
          <w:marTop w:val="0"/>
          <w:marBottom w:val="0"/>
          <w:divBdr>
            <w:top w:val="none" w:sz="0" w:space="0" w:color="auto"/>
            <w:left w:val="none" w:sz="0" w:space="0" w:color="auto"/>
            <w:bottom w:val="none" w:sz="0" w:space="0" w:color="auto"/>
            <w:right w:val="none" w:sz="0" w:space="0" w:color="auto"/>
          </w:divBdr>
          <w:divsChild>
            <w:div w:id="414278924">
              <w:marLeft w:val="0"/>
              <w:marRight w:val="0"/>
              <w:marTop w:val="0"/>
              <w:marBottom w:val="0"/>
              <w:divBdr>
                <w:top w:val="none" w:sz="0" w:space="0" w:color="auto"/>
                <w:left w:val="none" w:sz="0" w:space="0" w:color="auto"/>
                <w:bottom w:val="none" w:sz="0" w:space="0" w:color="auto"/>
                <w:right w:val="none" w:sz="0" w:space="0" w:color="auto"/>
              </w:divBdr>
            </w:div>
          </w:divsChild>
        </w:div>
        <w:div w:id="1143159316">
          <w:marLeft w:val="0"/>
          <w:marRight w:val="0"/>
          <w:marTop w:val="0"/>
          <w:marBottom w:val="0"/>
          <w:divBdr>
            <w:top w:val="none" w:sz="0" w:space="0" w:color="auto"/>
            <w:left w:val="none" w:sz="0" w:space="0" w:color="auto"/>
            <w:bottom w:val="none" w:sz="0" w:space="0" w:color="auto"/>
            <w:right w:val="none" w:sz="0" w:space="0" w:color="auto"/>
          </w:divBdr>
          <w:divsChild>
            <w:div w:id="297611819">
              <w:marLeft w:val="0"/>
              <w:marRight w:val="0"/>
              <w:marTop w:val="0"/>
              <w:marBottom w:val="0"/>
              <w:divBdr>
                <w:top w:val="none" w:sz="0" w:space="0" w:color="auto"/>
                <w:left w:val="none" w:sz="0" w:space="0" w:color="auto"/>
                <w:bottom w:val="none" w:sz="0" w:space="0" w:color="auto"/>
                <w:right w:val="none" w:sz="0" w:space="0" w:color="auto"/>
              </w:divBdr>
            </w:div>
          </w:divsChild>
        </w:div>
        <w:div w:id="1542867207">
          <w:marLeft w:val="0"/>
          <w:marRight w:val="0"/>
          <w:marTop w:val="0"/>
          <w:marBottom w:val="0"/>
          <w:divBdr>
            <w:top w:val="none" w:sz="0" w:space="0" w:color="auto"/>
            <w:left w:val="none" w:sz="0" w:space="0" w:color="auto"/>
            <w:bottom w:val="none" w:sz="0" w:space="0" w:color="auto"/>
            <w:right w:val="none" w:sz="0" w:space="0" w:color="auto"/>
          </w:divBdr>
          <w:divsChild>
            <w:div w:id="1175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8065">
      <w:bodyDiv w:val="1"/>
      <w:marLeft w:val="0"/>
      <w:marRight w:val="0"/>
      <w:marTop w:val="0"/>
      <w:marBottom w:val="0"/>
      <w:divBdr>
        <w:top w:val="none" w:sz="0" w:space="0" w:color="auto"/>
        <w:left w:val="none" w:sz="0" w:space="0" w:color="auto"/>
        <w:bottom w:val="none" w:sz="0" w:space="0" w:color="auto"/>
        <w:right w:val="none" w:sz="0" w:space="0" w:color="auto"/>
      </w:divBdr>
      <w:divsChild>
        <w:div w:id="363481288">
          <w:marLeft w:val="0"/>
          <w:marRight w:val="0"/>
          <w:marTop w:val="0"/>
          <w:marBottom w:val="0"/>
          <w:divBdr>
            <w:top w:val="none" w:sz="0" w:space="0" w:color="auto"/>
            <w:left w:val="none" w:sz="0" w:space="0" w:color="auto"/>
            <w:bottom w:val="none" w:sz="0" w:space="0" w:color="auto"/>
            <w:right w:val="none" w:sz="0" w:space="0" w:color="auto"/>
          </w:divBdr>
          <w:divsChild>
            <w:div w:id="20321105">
              <w:marLeft w:val="0"/>
              <w:marRight w:val="0"/>
              <w:marTop w:val="0"/>
              <w:marBottom w:val="0"/>
              <w:divBdr>
                <w:top w:val="none" w:sz="0" w:space="0" w:color="auto"/>
                <w:left w:val="none" w:sz="0" w:space="0" w:color="auto"/>
                <w:bottom w:val="none" w:sz="0" w:space="0" w:color="auto"/>
                <w:right w:val="none" w:sz="0" w:space="0" w:color="auto"/>
              </w:divBdr>
            </w:div>
            <w:div w:id="324941561">
              <w:marLeft w:val="0"/>
              <w:marRight w:val="0"/>
              <w:marTop w:val="0"/>
              <w:marBottom w:val="0"/>
              <w:divBdr>
                <w:top w:val="none" w:sz="0" w:space="0" w:color="auto"/>
                <w:left w:val="none" w:sz="0" w:space="0" w:color="auto"/>
                <w:bottom w:val="none" w:sz="0" w:space="0" w:color="auto"/>
                <w:right w:val="none" w:sz="0" w:space="0" w:color="auto"/>
              </w:divBdr>
            </w:div>
            <w:div w:id="1087455640">
              <w:marLeft w:val="0"/>
              <w:marRight w:val="0"/>
              <w:marTop w:val="0"/>
              <w:marBottom w:val="0"/>
              <w:divBdr>
                <w:top w:val="none" w:sz="0" w:space="0" w:color="auto"/>
                <w:left w:val="none" w:sz="0" w:space="0" w:color="auto"/>
                <w:bottom w:val="none" w:sz="0" w:space="0" w:color="auto"/>
                <w:right w:val="none" w:sz="0" w:space="0" w:color="auto"/>
              </w:divBdr>
            </w:div>
            <w:div w:id="1600289353">
              <w:marLeft w:val="0"/>
              <w:marRight w:val="0"/>
              <w:marTop w:val="0"/>
              <w:marBottom w:val="0"/>
              <w:divBdr>
                <w:top w:val="none" w:sz="0" w:space="0" w:color="auto"/>
                <w:left w:val="none" w:sz="0" w:space="0" w:color="auto"/>
                <w:bottom w:val="none" w:sz="0" w:space="0" w:color="auto"/>
                <w:right w:val="none" w:sz="0" w:space="0" w:color="auto"/>
              </w:divBdr>
            </w:div>
            <w:div w:id="1893808221">
              <w:marLeft w:val="0"/>
              <w:marRight w:val="0"/>
              <w:marTop w:val="0"/>
              <w:marBottom w:val="0"/>
              <w:divBdr>
                <w:top w:val="none" w:sz="0" w:space="0" w:color="auto"/>
                <w:left w:val="none" w:sz="0" w:space="0" w:color="auto"/>
                <w:bottom w:val="none" w:sz="0" w:space="0" w:color="auto"/>
                <w:right w:val="none" w:sz="0" w:space="0" w:color="auto"/>
              </w:divBdr>
            </w:div>
          </w:divsChild>
        </w:div>
        <w:div w:id="417405809">
          <w:marLeft w:val="0"/>
          <w:marRight w:val="0"/>
          <w:marTop w:val="0"/>
          <w:marBottom w:val="0"/>
          <w:divBdr>
            <w:top w:val="none" w:sz="0" w:space="0" w:color="auto"/>
            <w:left w:val="none" w:sz="0" w:space="0" w:color="auto"/>
            <w:bottom w:val="none" w:sz="0" w:space="0" w:color="auto"/>
            <w:right w:val="none" w:sz="0" w:space="0" w:color="auto"/>
          </w:divBdr>
          <w:divsChild>
            <w:div w:id="290944691">
              <w:marLeft w:val="0"/>
              <w:marRight w:val="0"/>
              <w:marTop w:val="0"/>
              <w:marBottom w:val="0"/>
              <w:divBdr>
                <w:top w:val="none" w:sz="0" w:space="0" w:color="auto"/>
                <w:left w:val="none" w:sz="0" w:space="0" w:color="auto"/>
                <w:bottom w:val="none" w:sz="0" w:space="0" w:color="auto"/>
                <w:right w:val="none" w:sz="0" w:space="0" w:color="auto"/>
              </w:divBdr>
            </w:div>
            <w:div w:id="512888453">
              <w:marLeft w:val="0"/>
              <w:marRight w:val="0"/>
              <w:marTop w:val="0"/>
              <w:marBottom w:val="0"/>
              <w:divBdr>
                <w:top w:val="none" w:sz="0" w:space="0" w:color="auto"/>
                <w:left w:val="none" w:sz="0" w:space="0" w:color="auto"/>
                <w:bottom w:val="none" w:sz="0" w:space="0" w:color="auto"/>
                <w:right w:val="none" w:sz="0" w:space="0" w:color="auto"/>
              </w:divBdr>
            </w:div>
            <w:div w:id="1401518913">
              <w:marLeft w:val="0"/>
              <w:marRight w:val="0"/>
              <w:marTop w:val="0"/>
              <w:marBottom w:val="0"/>
              <w:divBdr>
                <w:top w:val="none" w:sz="0" w:space="0" w:color="auto"/>
                <w:left w:val="none" w:sz="0" w:space="0" w:color="auto"/>
                <w:bottom w:val="none" w:sz="0" w:space="0" w:color="auto"/>
                <w:right w:val="none" w:sz="0" w:space="0" w:color="auto"/>
              </w:divBdr>
            </w:div>
          </w:divsChild>
        </w:div>
        <w:div w:id="675034858">
          <w:marLeft w:val="0"/>
          <w:marRight w:val="0"/>
          <w:marTop w:val="0"/>
          <w:marBottom w:val="0"/>
          <w:divBdr>
            <w:top w:val="none" w:sz="0" w:space="0" w:color="auto"/>
            <w:left w:val="none" w:sz="0" w:space="0" w:color="auto"/>
            <w:bottom w:val="none" w:sz="0" w:space="0" w:color="auto"/>
            <w:right w:val="none" w:sz="0" w:space="0" w:color="auto"/>
          </w:divBdr>
          <w:divsChild>
            <w:div w:id="596132653">
              <w:marLeft w:val="0"/>
              <w:marRight w:val="0"/>
              <w:marTop w:val="0"/>
              <w:marBottom w:val="0"/>
              <w:divBdr>
                <w:top w:val="none" w:sz="0" w:space="0" w:color="auto"/>
                <w:left w:val="none" w:sz="0" w:space="0" w:color="auto"/>
                <w:bottom w:val="none" w:sz="0" w:space="0" w:color="auto"/>
                <w:right w:val="none" w:sz="0" w:space="0" w:color="auto"/>
              </w:divBdr>
            </w:div>
            <w:div w:id="935867670">
              <w:marLeft w:val="0"/>
              <w:marRight w:val="0"/>
              <w:marTop w:val="0"/>
              <w:marBottom w:val="0"/>
              <w:divBdr>
                <w:top w:val="none" w:sz="0" w:space="0" w:color="auto"/>
                <w:left w:val="none" w:sz="0" w:space="0" w:color="auto"/>
                <w:bottom w:val="none" w:sz="0" w:space="0" w:color="auto"/>
                <w:right w:val="none" w:sz="0" w:space="0" w:color="auto"/>
              </w:divBdr>
            </w:div>
            <w:div w:id="1426221723">
              <w:marLeft w:val="0"/>
              <w:marRight w:val="0"/>
              <w:marTop w:val="0"/>
              <w:marBottom w:val="0"/>
              <w:divBdr>
                <w:top w:val="none" w:sz="0" w:space="0" w:color="auto"/>
                <w:left w:val="none" w:sz="0" w:space="0" w:color="auto"/>
                <w:bottom w:val="none" w:sz="0" w:space="0" w:color="auto"/>
                <w:right w:val="none" w:sz="0" w:space="0" w:color="auto"/>
              </w:divBdr>
            </w:div>
            <w:div w:id="1845122329">
              <w:marLeft w:val="0"/>
              <w:marRight w:val="0"/>
              <w:marTop w:val="0"/>
              <w:marBottom w:val="0"/>
              <w:divBdr>
                <w:top w:val="none" w:sz="0" w:space="0" w:color="auto"/>
                <w:left w:val="none" w:sz="0" w:space="0" w:color="auto"/>
                <w:bottom w:val="none" w:sz="0" w:space="0" w:color="auto"/>
                <w:right w:val="none" w:sz="0" w:space="0" w:color="auto"/>
              </w:divBdr>
            </w:div>
            <w:div w:id="21005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4549">
      <w:bodyDiv w:val="1"/>
      <w:marLeft w:val="0"/>
      <w:marRight w:val="0"/>
      <w:marTop w:val="0"/>
      <w:marBottom w:val="0"/>
      <w:divBdr>
        <w:top w:val="none" w:sz="0" w:space="0" w:color="auto"/>
        <w:left w:val="none" w:sz="0" w:space="0" w:color="auto"/>
        <w:bottom w:val="none" w:sz="0" w:space="0" w:color="auto"/>
        <w:right w:val="none" w:sz="0" w:space="0" w:color="auto"/>
      </w:divBdr>
      <w:divsChild>
        <w:div w:id="122577379">
          <w:marLeft w:val="0"/>
          <w:marRight w:val="0"/>
          <w:marTop w:val="0"/>
          <w:marBottom w:val="0"/>
          <w:divBdr>
            <w:top w:val="none" w:sz="0" w:space="0" w:color="auto"/>
            <w:left w:val="none" w:sz="0" w:space="0" w:color="auto"/>
            <w:bottom w:val="none" w:sz="0" w:space="0" w:color="auto"/>
            <w:right w:val="none" w:sz="0" w:space="0" w:color="auto"/>
          </w:divBdr>
          <w:divsChild>
            <w:div w:id="513885252">
              <w:marLeft w:val="0"/>
              <w:marRight w:val="0"/>
              <w:marTop w:val="0"/>
              <w:marBottom w:val="0"/>
              <w:divBdr>
                <w:top w:val="none" w:sz="0" w:space="0" w:color="auto"/>
                <w:left w:val="none" w:sz="0" w:space="0" w:color="auto"/>
                <w:bottom w:val="none" w:sz="0" w:space="0" w:color="auto"/>
                <w:right w:val="none" w:sz="0" w:space="0" w:color="auto"/>
              </w:divBdr>
            </w:div>
          </w:divsChild>
        </w:div>
        <w:div w:id="235091128">
          <w:marLeft w:val="0"/>
          <w:marRight w:val="0"/>
          <w:marTop w:val="0"/>
          <w:marBottom w:val="0"/>
          <w:divBdr>
            <w:top w:val="none" w:sz="0" w:space="0" w:color="auto"/>
            <w:left w:val="none" w:sz="0" w:space="0" w:color="auto"/>
            <w:bottom w:val="none" w:sz="0" w:space="0" w:color="auto"/>
            <w:right w:val="none" w:sz="0" w:space="0" w:color="auto"/>
          </w:divBdr>
          <w:divsChild>
            <w:div w:id="995034479">
              <w:marLeft w:val="0"/>
              <w:marRight w:val="0"/>
              <w:marTop w:val="0"/>
              <w:marBottom w:val="0"/>
              <w:divBdr>
                <w:top w:val="none" w:sz="0" w:space="0" w:color="auto"/>
                <w:left w:val="none" w:sz="0" w:space="0" w:color="auto"/>
                <w:bottom w:val="none" w:sz="0" w:space="0" w:color="auto"/>
                <w:right w:val="none" w:sz="0" w:space="0" w:color="auto"/>
              </w:divBdr>
            </w:div>
          </w:divsChild>
        </w:div>
        <w:div w:id="257373789">
          <w:marLeft w:val="0"/>
          <w:marRight w:val="0"/>
          <w:marTop w:val="0"/>
          <w:marBottom w:val="0"/>
          <w:divBdr>
            <w:top w:val="none" w:sz="0" w:space="0" w:color="auto"/>
            <w:left w:val="none" w:sz="0" w:space="0" w:color="auto"/>
            <w:bottom w:val="none" w:sz="0" w:space="0" w:color="auto"/>
            <w:right w:val="none" w:sz="0" w:space="0" w:color="auto"/>
          </w:divBdr>
          <w:divsChild>
            <w:div w:id="1947544599">
              <w:marLeft w:val="0"/>
              <w:marRight w:val="0"/>
              <w:marTop w:val="0"/>
              <w:marBottom w:val="0"/>
              <w:divBdr>
                <w:top w:val="none" w:sz="0" w:space="0" w:color="auto"/>
                <w:left w:val="none" w:sz="0" w:space="0" w:color="auto"/>
                <w:bottom w:val="none" w:sz="0" w:space="0" w:color="auto"/>
                <w:right w:val="none" w:sz="0" w:space="0" w:color="auto"/>
              </w:divBdr>
            </w:div>
          </w:divsChild>
        </w:div>
        <w:div w:id="303003946">
          <w:marLeft w:val="0"/>
          <w:marRight w:val="0"/>
          <w:marTop w:val="0"/>
          <w:marBottom w:val="0"/>
          <w:divBdr>
            <w:top w:val="none" w:sz="0" w:space="0" w:color="auto"/>
            <w:left w:val="none" w:sz="0" w:space="0" w:color="auto"/>
            <w:bottom w:val="none" w:sz="0" w:space="0" w:color="auto"/>
            <w:right w:val="none" w:sz="0" w:space="0" w:color="auto"/>
          </w:divBdr>
          <w:divsChild>
            <w:div w:id="1549876462">
              <w:marLeft w:val="0"/>
              <w:marRight w:val="0"/>
              <w:marTop w:val="0"/>
              <w:marBottom w:val="0"/>
              <w:divBdr>
                <w:top w:val="none" w:sz="0" w:space="0" w:color="auto"/>
                <w:left w:val="none" w:sz="0" w:space="0" w:color="auto"/>
                <w:bottom w:val="none" w:sz="0" w:space="0" w:color="auto"/>
                <w:right w:val="none" w:sz="0" w:space="0" w:color="auto"/>
              </w:divBdr>
            </w:div>
          </w:divsChild>
        </w:div>
        <w:div w:id="752975390">
          <w:marLeft w:val="0"/>
          <w:marRight w:val="0"/>
          <w:marTop w:val="0"/>
          <w:marBottom w:val="0"/>
          <w:divBdr>
            <w:top w:val="none" w:sz="0" w:space="0" w:color="auto"/>
            <w:left w:val="none" w:sz="0" w:space="0" w:color="auto"/>
            <w:bottom w:val="none" w:sz="0" w:space="0" w:color="auto"/>
            <w:right w:val="none" w:sz="0" w:space="0" w:color="auto"/>
          </w:divBdr>
          <w:divsChild>
            <w:div w:id="1561287210">
              <w:marLeft w:val="0"/>
              <w:marRight w:val="0"/>
              <w:marTop w:val="0"/>
              <w:marBottom w:val="0"/>
              <w:divBdr>
                <w:top w:val="none" w:sz="0" w:space="0" w:color="auto"/>
                <w:left w:val="none" w:sz="0" w:space="0" w:color="auto"/>
                <w:bottom w:val="none" w:sz="0" w:space="0" w:color="auto"/>
                <w:right w:val="none" w:sz="0" w:space="0" w:color="auto"/>
              </w:divBdr>
            </w:div>
            <w:div w:id="2042701432">
              <w:marLeft w:val="0"/>
              <w:marRight w:val="0"/>
              <w:marTop w:val="0"/>
              <w:marBottom w:val="0"/>
              <w:divBdr>
                <w:top w:val="none" w:sz="0" w:space="0" w:color="auto"/>
                <w:left w:val="none" w:sz="0" w:space="0" w:color="auto"/>
                <w:bottom w:val="none" w:sz="0" w:space="0" w:color="auto"/>
                <w:right w:val="none" w:sz="0" w:space="0" w:color="auto"/>
              </w:divBdr>
            </w:div>
          </w:divsChild>
        </w:div>
        <w:div w:id="892277508">
          <w:marLeft w:val="0"/>
          <w:marRight w:val="0"/>
          <w:marTop w:val="0"/>
          <w:marBottom w:val="0"/>
          <w:divBdr>
            <w:top w:val="none" w:sz="0" w:space="0" w:color="auto"/>
            <w:left w:val="none" w:sz="0" w:space="0" w:color="auto"/>
            <w:bottom w:val="none" w:sz="0" w:space="0" w:color="auto"/>
            <w:right w:val="none" w:sz="0" w:space="0" w:color="auto"/>
          </w:divBdr>
          <w:divsChild>
            <w:div w:id="386803549">
              <w:marLeft w:val="0"/>
              <w:marRight w:val="0"/>
              <w:marTop w:val="0"/>
              <w:marBottom w:val="0"/>
              <w:divBdr>
                <w:top w:val="none" w:sz="0" w:space="0" w:color="auto"/>
                <w:left w:val="none" w:sz="0" w:space="0" w:color="auto"/>
                <w:bottom w:val="none" w:sz="0" w:space="0" w:color="auto"/>
                <w:right w:val="none" w:sz="0" w:space="0" w:color="auto"/>
              </w:divBdr>
            </w:div>
          </w:divsChild>
        </w:div>
        <w:div w:id="906919783">
          <w:marLeft w:val="0"/>
          <w:marRight w:val="0"/>
          <w:marTop w:val="0"/>
          <w:marBottom w:val="0"/>
          <w:divBdr>
            <w:top w:val="none" w:sz="0" w:space="0" w:color="auto"/>
            <w:left w:val="none" w:sz="0" w:space="0" w:color="auto"/>
            <w:bottom w:val="none" w:sz="0" w:space="0" w:color="auto"/>
            <w:right w:val="none" w:sz="0" w:space="0" w:color="auto"/>
          </w:divBdr>
          <w:divsChild>
            <w:div w:id="1254126374">
              <w:marLeft w:val="0"/>
              <w:marRight w:val="0"/>
              <w:marTop w:val="0"/>
              <w:marBottom w:val="0"/>
              <w:divBdr>
                <w:top w:val="none" w:sz="0" w:space="0" w:color="auto"/>
                <w:left w:val="none" w:sz="0" w:space="0" w:color="auto"/>
                <w:bottom w:val="none" w:sz="0" w:space="0" w:color="auto"/>
                <w:right w:val="none" w:sz="0" w:space="0" w:color="auto"/>
              </w:divBdr>
            </w:div>
          </w:divsChild>
        </w:div>
        <w:div w:id="908536952">
          <w:marLeft w:val="0"/>
          <w:marRight w:val="0"/>
          <w:marTop w:val="0"/>
          <w:marBottom w:val="0"/>
          <w:divBdr>
            <w:top w:val="none" w:sz="0" w:space="0" w:color="auto"/>
            <w:left w:val="none" w:sz="0" w:space="0" w:color="auto"/>
            <w:bottom w:val="none" w:sz="0" w:space="0" w:color="auto"/>
            <w:right w:val="none" w:sz="0" w:space="0" w:color="auto"/>
          </w:divBdr>
          <w:divsChild>
            <w:div w:id="544683500">
              <w:marLeft w:val="0"/>
              <w:marRight w:val="0"/>
              <w:marTop w:val="0"/>
              <w:marBottom w:val="0"/>
              <w:divBdr>
                <w:top w:val="none" w:sz="0" w:space="0" w:color="auto"/>
                <w:left w:val="none" w:sz="0" w:space="0" w:color="auto"/>
                <w:bottom w:val="none" w:sz="0" w:space="0" w:color="auto"/>
                <w:right w:val="none" w:sz="0" w:space="0" w:color="auto"/>
              </w:divBdr>
            </w:div>
          </w:divsChild>
        </w:div>
        <w:div w:id="1164855580">
          <w:marLeft w:val="0"/>
          <w:marRight w:val="0"/>
          <w:marTop w:val="0"/>
          <w:marBottom w:val="0"/>
          <w:divBdr>
            <w:top w:val="none" w:sz="0" w:space="0" w:color="auto"/>
            <w:left w:val="none" w:sz="0" w:space="0" w:color="auto"/>
            <w:bottom w:val="none" w:sz="0" w:space="0" w:color="auto"/>
            <w:right w:val="none" w:sz="0" w:space="0" w:color="auto"/>
          </w:divBdr>
          <w:divsChild>
            <w:div w:id="649330826">
              <w:marLeft w:val="0"/>
              <w:marRight w:val="0"/>
              <w:marTop w:val="0"/>
              <w:marBottom w:val="0"/>
              <w:divBdr>
                <w:top w:val="none" w:sz="0" w:space="0" w:color="auto"/>
                <w:left w:val="none" w:sz="0" w:space="0" w:color="auto"/>
                <w:bottom w:val="none" w:sz="0" w:space="0" w:color="auto"/>
                <w:right w:val="none" w:sz="0" w:space="0" w:color="auto"/>
              </w:divBdr>
            </w:div>
          </w:divsChild>
        </w:div>
        <w:div w:id="1260025544">
          <w:marLeft w:val="0"/>
          <w:marRight w:val="0"/>
          <w:marTop w:val="0"/>
          <w:marBottom w:val="0"/>
          <w:divBdr>
            <w:top w:val="none" w:sz="0" w:space="0" w:color="auto"/>
            <w:left w:val="none" w:sz="0" w:space="0" w:color="auto"/>
            <w:bottom w:val="none" w:sz="0" w:space="0" w:color="auto"/>
            <w:right w:val="none" w:sz="0" w:space="0" w:color="auto"/>
          </w:divBdr>
          <w:divsChild>
            <w:div w:id="1317757924">
              <w:marLeft w:val="0"/>
              <w:marRight w:val="0"/>
              <w:marTop w:val="0"/>
              <w:marBottom w:val="0"/>
              <w:divBdr>
                <w:top w:val="none" w:sz="0" w:space="0" w:color="auto"/>
                <w:left w:val="none" w:sz="0" w:space="0" w:color="auto"/>
                <w:bottom w:val="none" w:sz="0" w:space="0" w:color="auto"/>
                <w:right w:val="none" w:sz="0" w:space="0" w:color="auto"/>
              </w:divBdr>
            </w:div>
          </w:divsChild>
        </w:div>
        <w:div w:id="1349334171">
          <w:marLeft w:val="0"/>
          <w:marRight w:val="0"/>
          <w:marTop w:val="0"/>
          <w:marBottom w:val="0"/>
          <w:divBdr>
            <w:top w:val="none" w:sz="0" w:space="0" w:color="auto"/>
            <w:left w:val="none" w:sz="0" w:space="0" w:color="auto"/>
            <w:bottom w:val="none" w:sz="0" w:space="0" w:color="auto"/>
            <w:right w:val="none" w:sz="0" w:space="0" w:color="auto"/>
          </w:divBdr>
          <w:divsChild>
            <w:div w:id="325479580">
              <w:marLeft w:val="0"/>
              <w:marRight w:val="0"/>
              <w:marTop w:val="0"/>
              <w:marBottom w:val="0"/>
              <w:divBdr>
                <w:top w:val="none" w:sz="0" w:space="0" w:color="auto"/>
                <w:left w:val="none" w:sz="0" w:space="0" w:color="auto"/>
                <w:bottom w:val="none" w:sz="0" w:space="0" w:color="auto"/>
                <w:right w:val="none" w:sz="0" w:space="0" w:color="auto"/>
              </w:divBdr>
            </w:div>
          </w:divsChild>
        </w:div>
        <w:div w:id="1397971133">
          <w:marLeft w:val="0"/>
          <w:marRight w:val="0"/>
          <w:marTop w:val="0"/>
          <w:marBottom w:val="0"/>
          <w:divBdr>
            <w:top w:val="none" w:sz="0" w:space="0" w:color="auto"/>
            <w:left w:val="none" w:sz="0" w:space="0" w:color="auto"/>
            <w:bottom w:val="none" w:sz="0" w:space="0" w:color="auto"/>
            <w:right w:val="none" w:sz="0" w:space="0" w:color="auto"/>
          </w:divBdr>
          <w:divsChild>
            <w:div w:id="612172038">
              <w:marLeft w:val="0"/>
              <w:marRight w:val="0"/>
              <w:marTop w:val="0"/>
              <w:marBottom w:val="0"/>
              <w:divBdr>
                <w:top w:val="none" w:sz="0" w:space="0" w:color="auto"/>
                <w:left w:val="none" w:sz="0" w:space="0" w:color="auto"/>
                <w:bottom w:val="none" w:sz="0" w:space="0" w:color="auto"/>
                <w:right w:val="none" w:sz="0" w:space="0" w:color="auto"/>
              </w:divBdr>
            </w:div>
          </w:divsChild>
        </w:div>
        <w:div w:id="1446536519">
          <w:marLeft w:val="0"/>
          <w:marRight w:val="0"/>
          <w:marTop w:val="0"/>
          <w:marBottom w:val="0"/>
          <w:divBdr>
            <w:top w:val="none" w:sz="0" w:space="0" w:color="auto"/>
            <w:left w:val="none" w:sz="0" w:space="0" w:color="auto"/>
            <w:bottom w:val="none" w:sz="0" w:space="0" w:color="auto"/>
            <w:right w:val="none" w:sz="0" w:space="0" w:color="auto"/>
          </w:divBdr>
          <w:divsChild>
            <w:div w:id="1397362321">
              <w:marLeft w:val="0"/>
              <w:marRight w:val="0"/>
              <w:marTop w:val="0"/>
              <w:marBottom w:val="0"/>
              <w:divBdr>
                <w:top w:val="none" w:sz="0" w:space="0" w:color="auto"/>
                <w:left w:val="none" w:sz="0" w:space="0" w:color="auto"/>
                <w:bottom w:val="none" w:sz="0" w:space="0" w:color="auto"/>
                <w:right w:val="none" w:sz="0" w:space="0" w:color="auto"/>
              </w:divBdr>
            </w:div>
          </w:divsChild>
        </w:div>
        <w:div w:id="1492865492">
          <w:marLeft w:val="0"/>
          <w:marRight w:val="0"/>
          <w:marTop w:val="0"/>
          <w:marBottom w:val="0"/>
          <w:divBdr>
            <w:top w:val="none" w:sz="0" w:space="0" w:color="auto"/>
            <w:left w:val="none" w:sz="0" w:space="0" w:color="auto"/>
            <w:bottom w:val="none" w:sz="0" w:space="0" w:color="auto"/>
            <w:right w:val="none" w:sz="0" w:space="0" w:color="auto"/>
          </w:divBdr>
          <w:divsChild>
            <w:div w:id="2022969250">
              <w:marLeft w:val="0"/>
              <w:marRight w:val="0"/>
              <w:marTop w:val="0"/>
              <w:marBottom w:val="0"/>
              <w:divBdr>
                <w:top w:val="none" w:sz="0" w:space="0" w:color="auto"/>
                <w:left w:val="none" w:sz="0" w:space="0" w:color="auto"/>
                <w:bottom w:val="none" w:sz="0" w:space="0" w:color="auto"/>
                <w:right w:val="none" w:sz="0" w:space="0" w:color="auto"/>
              </w:divBdr>
            </w:div>
          </w:divsChild>
        </w:div>
        <w:div w:id="1544438822">
          <w:marLeft w:val="0"/>
          <w:marRight w:val="0"/>
          <w:marTop w:val="0"/>
          <w:marBottom w:val="0"/>
          <w:divBdr>
            <w:top w:val="none" w:sz="0" w:space="0" w:color="auto"/>
            <w:left w:val="none" w:sz="0" w:space="0" w:color="auto"/>
            <w:bottom w:val="none" w:sz="0" w:space="0" w:color="auto"/>
            <w:right w:val="none" w:sz="0" w:space="0" w:color="auto"/>
          </w:divBdr>
          <w:divsChild>
            <w:div w:id="2043750465">
              <w:marLeft w:val="0"/>
              <w:marRight w:val="0"/>
              <w:marTop w:val="0"/>
              <w:marBottom w:val="0"/>
              <w:divBdr>
                <w:top w:val="none" w:sz="0" w:space="0" w:color="auto"/>
                <w:left w:val="none" w:sz="0" w:space="0" w:color="auto"/>
                <w:bottom w:val="none" w:sz="0" w:space="0" w:color="auto"/>
                <w:right w:val="none" w:sz="0" w:space="0" w:color="auto"/>
              </w:divBdr>
            </w:div>
          </w:divsChild>
        </w:div>
        <w:div w:id="1800371565">
          <w:marLeft w:val="0"/>
          <w:marRight w:val="0"/>
          <w:marTop w:val="0"/>
          <w:marBottom w:val="0"/>
          <w:divBdr>
            <w:top w:val="none" w:sz="0" w:space="0" w:color="auto"/>
            <w:left w:val="none" w:sz="0" w:space="0" w:color="auto"/>
            <w:bottom w:val="none" w:sz="0" w:space="0" w:color="auto"/>
            <w:right w:val="none" w:sz="0" w:space="0" w:color="auto"/>
          </w:divBdr>
          <w:divsChild>
            <w:div w:id="1255749342">
              <w:marLeft w:val="0"/>
              <w:marRight w:val="0"/>
              <w:marTop w:val="0"/>
              <w:marBottom w:val="0"/>
              <w:divBdr>
                <w:top w:val="none" w:sz="0" w:space="0" w:color="auto"/>
                <w:left w:val="none" w:sz="0" w:space="0" w:color="auto"/>
                <w:bottom w:val="none" w:sz="0" w:space="0" w:color="auto"/>
                <w:right w:val="none" w:sz="0" w:space="0" w:color="auto"/>
              </w:divBdr>
            </w:div>
          </w:divsChild>
        </w:div>
        <w:div w:id="2001928810">
          <w:marLeft w:val="0"/>
          <w:marRight w:val="0"/>
          <w:marTop w:val="0"/>
          <w:marBottom w:val="0"/>
          <w:divBdr>
            <w:top w:val="none" w:sz="0" w:space="0" w:color="auto"/>
            <w:left w:val="none" w:sz="0" w:space="0" w:color="auto"/>
            <w:bottom w:val="none" w:sz="0" w:space="0" w:color="auto"/>
            <w:right w:val="none" w:sz="0" w:space="0" w:color="auto"/>
          </w:divBdr>
          <w:divsChild>
            <w:div w:id="18629496">
              <w:marLeft w:val="0"/>
              <w:marRight w:val="0"/>
              <w:marTop w:val="0"/>
              <w:marBottom w:val="0"/>
              <w:divBdr>
                <w:top w:val="none" w:sz="0" w:space="0" w:color="auto"/>
                <w:left w:val="none" w:sz="0" w:space="0" w:color="auto"/>
                <w:bottom w:val="none" w:sz="0" w:space="0" w:color="auto"/>
                <w:right w:val="none" w:sz="0" w:space="0" w:color="auto"/>
              </w:divBdr>
            </w:div>
          </w:divsChild>
        </w:div>
        <w:div w:id="2067991958">
          <w:marLeft w:val="0"/>
          <w:marRight w:val="0"/>
          <w:marTop w:val="0"/>
          <w:marBottom w:val="0"/>
          <w:divBdr>
            <w:top w:val="none" w:sz="0" w:space="0" w:color="auto"/>
            <w:left w:val="none" w:sz="0" w:space="0" w:color="auto"/>
            <w:bottom w:val="none" w:sz="0" w:space="0" w:color="auto"/>
            <w:right w:val="none" w:sz="0" w:space="0" w:color="auto"/>
          </w:divBdr>
          <w:divsChild>
            <w:div w:id="1464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70264">
      <w:bodyDiv w:val="1"/>
      <w:marLeft w:val="0"/>
      <w:marRight w:val="0"/>
      <w:marTop w:val="0"/>
      <w:marBottom w:val="0"/>
      <w:divBdr>
        <w:top w:val="none" w:sz="0" w:space="0" w:color="auto"/>
        <w:left w:val="none" w:sz="0" w:space="0" w:color="auto"/>
        <w:bottom w:val="none" w:sz="0" w:space="0" w:color="auto"/>
        <w:right w:val="none" w:sz="0" w:space="0" w:color="auto"/>
      </w:divBdr>
      <w:divsChild>
        <w:div w:id="381951254">
          <w:marLeft w:val="0"/>
          <w:marRight w:val="0"/>
          <w:marTop w:val="0"/>
          <w:marBottom w:val="0"/>
          <w:divBdr>
            <w:top w:val="none" w:sz="0" w:space="0" w:color="auto"/>
            <w:left w:val="none" w:sz="0" w:space="0" w:color="auto"/>
            <w:bottom w:val="none" w:sz="0" w:space="0" w:color="auto"/>
            <w:right w:val="none" w:sz="0" w:space="0" w:color="auto"/>
          </w:divBdr>
        </w:div>
        <w:div w:id="1244532484">
          <w:marLeft w:val="0"/>
          <w:marRight w:val="0"/>
          <w:marTop w:val="0"/>
          <w:marBottom w:val="0"/>
          <w:divBdr>
            <w:top w:val="none" w:sz="0" w:space="0" w:color="auto"/>
            <w:left w:val="none" w:sz="0" w:space="0" w:color="auto"/>
            <w:bottom w:val="none" w:sz="0" w:space="0" w:color="auto"/>
            <w:right w:val="none" w:sz="0" w:space="0" w:color="auto"/>
          </w:divBdr>
          <w:divsChild>
            <w:div w:id="376468113">
              <w:marLeft w:val="0"/>
              <w:marRight w:val="0"/>
              <w:marTop w:val="0"/>
              <w:marBottom w:val="0"/>
              <w:divBdr>
                <w:top w:val="none" w:sz="0" w:space="0" w:color="auto"/>
                <w:left w:val="none" w:sz="0" w:space="0" w:color="auto"/>
                <w:bottom w:val="none" w:sz="0" w:space="0" w:color="auto"/>
                <w:right w:val="none" w:sz="0" w:space="0" w:color="auto"/>
              </w:divBdr>
              <w:divsChild>
                <w:div w:id="1662002699">
                  <w:marLeft w:val="0"/>
                  <w:marRight w:val="0"/>
                  <w:marTop w:val="0"/>
                  <w:marBottom w:val="0"/>
                  <w:divBdr>
                    <w:top w:val="none" w:sz="0" w:space="0" w:color="auto"/>
                    <w:left w:val="none" w:sz="0" w:space="0" w:color="auto"/>
                    <w:bottom w:val="none" w:sz="0" w:space="0" w:color="auto"/>
                    <w:right w:val="none" w:sz="0" w:space="0" w:color="auto"/>
                  </w:divBdr>
                  <w:divsChild>
                    <w:div w:id="20356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80253">
      <w:bodyDiv w:val="1"/>
      <w:marLeft w:val="0"/>
      <w:marRight w:val="0"/>
      <w:marTop w:val="0"/>
      <w:marBottom w:val="0"/>
      <w:divBdr>
        <w:top w:val="none" w:sz="0" w:space="0" w:color="auto"/>
        <w:left w:val="none" w:sz="0" w:space="0" w:color="auto"/>
        <w:bottom w:val="none" w:sz="0" w:space="0" w:color="auto"/>
        <w:right w:val="none" w:sz="0" w:space="0" w:color="auto"/>
      </w:divBdr>
    </w:div>
    <w:div w:id="1931229318">
      <w:bodyDiv w:val="1"/>
      <w:marLeft w:val="0"/>
      <w:marRight w:val="0"/>
      <w:marTop w:val="0"/>
      <w:marBottom w:val="0"/>
      <w:divBdr>
        <w:top w:val="none" w:sz="0" w:space="0" w:color="auto"/>
        <w:left w:val="none" w:sz="0" w:space="0" w:color="auto"/>
        <w:bottom w:val="none" w:sz="0" w:space="0" w:color="auto"/>
        <w:right w:val="none" w:sz="0" w:space="0" w:color="auto"/>
      </w:divBdr>
      <w:divsChild>
        <w:div w:id="97143936">
          <w:marLeft w:val="0"/>
          <w:marRight w:val="0"/>
          <w:marTop w:val="0"/>
          <w:marBottom w:val="0"/>
          <w:divBdr>
            <w:top w:val="none" w:sz="0" w:space="0" w:color="auto"/>
            <w:left w:val="none" w:sz="0" w:space="0" w:color="auto"/>
            <w:bottom w:val="none" w:sz="0" w:space="0" w:color="auto"/>
            <w:right w:val="none" w:sz="0" w:space="0" w:color="auto"/>
          </w:divBdr>
          <w:divsChild>
            <w:div w:id="1747260241">
              <w:marLeft w:val="0"/>
              <w:marRight w:val="0"/>
              <w:marTop w:val="0"/>
              <w:marBottom w:val="0"/>
              <w:divBdr>
                <w:top w:val="none" w:sz="0" w:space="0" w:color="auto"/>
                <w:left w:val="none" w:sz="0" w:space="0" w:color="auto"/>
                <w:bottom w:val="none" w:sz="0" w:space="0" w:color="auto"/>
                <w:right w:val="none" w:sz="0" w:space="0" w:color="auto"/>
              </w:divBdr>
              <w:divsChild>
                <w:div w:id="1030227287">
                  <w:marLeft w:val="0"/>
                  <w:marRight w:val="0"/>
                  <w:marTop w:val="0"/>
                  <w:marBottom w:val="0"/>
                  <w:divBdr>
                    <w:top w:val="none" w:sz="0" w:space="0" w:color="auto"/>
                    <w:left w:val="none" w:sz="0" w:space="0" w:color="auto"/>
                    <w:bottom w:val="none" w:sz="0" w:space="0" w:color="auto"/>
                    <w:right w:val="none" w:sz="0" w:space="0" w:color="auto"/>
                  </w:divBdr>
                  <w:divsChild>
                    <w:div w:id="6656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1589">
          <w:marLeft w:val="0"/>
          <w:marRight w:val="0"/>
          <w:marTop w:val="0"/>
          <w:marBottom w:val="0"/>
          <w:divBdr>
            <w:top w:val="none" w:sz="0" w:space="0" w:color="auto"/>
            <w:left w:val="none" w:sz="0" w:space="0" w:color="auto"/>
            <w:bottom w:val="none" w:sz="0" w:space="0" w:color="auto"/>
            <w:right w:val="none" w:sz="0" w:space="0" w:color="auto"/>
          </w:divBdr>
          <w:divsChild>
            <w:div w:id="808982083">
              <w:marLeft w:val="0"/>
              <w:marRight w:val="0"/>
              <w:marTop w:val="0"/>
              <w:marBottom w:val="0"/>
              <w:divBdr>
                <w:top w:val="none" w:sz="0" w:space="0" w:color="auto"/>
                <w:left w:val="none" w:sz="0" w:space="0" w:color="auto"/>
                <w:bottom w:val="none" w:sz="0" w:space="0" w:color="auto"/>
                <w:right w:val="none" w:sz="0" w:space="0" w:color="auto"/>
              </w:divBdr>
              <w:divsChild>
                <w:div w:id="137235021">
                  <w:marLeft w:val="0"/>
                  <w:marRight w:val="0"/>
                  <w:marTop w:val="0"/>
                  <w:marBottom w:val="0"/>
                  <w:divBdr>
                    <w:top w:val="none" w:sz="0" w:space="0" w:color="auto"/>
                    <w:left w:val="none" w:sz="0" w:space="0" w:color="auto"/>
                    <w:bottom w:val="none" w:sz="0" w:space="0" w:color="auto"/>
                    <w:right w:val="none" w:sz="0" w:space="0" w:color="auto"/>
                  </w:divBdr>
                  <w:divsChild>
                    <w:div w:id="19733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23559">
      <w:bodyDiv w:val="1"/>
      <w:marLeft w:val="0"/>
      <w:marRight w:val="0"/>
      <w:marTop w:val="0"/>
      <w:marBottom w:val="0"/>
      <w:divBdr>
        <w:top w:val="none" w:sz="0" w:space="0" w:color="auto"/>
        <w:left w:val="none" w:sz="0" w:space="0" w:color="auto"/>
        <w:bottom w:val="none" w:sz="0" w:space="0" w:color="auto"/>
        <w:right w:val="none" w:sz="0" w:space="0" w:color="auto"/>
      </w:divBdr>
      <w:divsChild>
        <w:div w:id="374886357">
          <w:marLeft w:val="0"/>
          <w:marRight w:val="0"/>
          <w:marTop w:val="0"/>
          <w:marBottom w:val="0"/>
          <w:divBdr>
            <w:top w:val="none" w:sz="0" w:space="0" w:color="auto"/>
            <w:left w:val="none" w:sz="0" w:space="0" w:color="auto"/>
            <w:bottom w:val="none" w:sz="0" w:space="0" w:color="auto"/>
            <w:right w:val="none" w:sz="0" w:space="0" w:color="auto"/>
          </w:divBdr>
        </w:div>
        <w:div w:id="971132429">
          <w:marLeft w:val="0"/>
          <w:marRight w:val="0"/>
          <w:marTop w:val="0"/>
          <w:marBottom w:val="0"/>
          <w:divBdr>
            <w:top w:val="none" w:sz="0" w:space="0" w:color="auto"/>
            <w:left w:val="none" w:sz="0" w:space="0" w:color="auto"/>
            <w:bottom w:val="none" w:sz="0" w:space="0" w:color="auto"/>
            <w:right w:val="none" w:sz="0" w:space="0" w:color="auto"/>
          </w:divBdr>
        </w:div>
      </w:divsChild>
    </w:div>
    <w:div w:id="2050568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eader" Target="header6.xml"/><Relationship Id="rId21" Type="http://schemas.openxmlformats.org/officeDocument/2006/relationships/footer" Target="footer3.xml"/><Relationship Id="rId42" Type="http://schemas.openxmlformats.org/officeDocument/2006/relationships/diagramQuickStyle" Target="diagrams/quickStyle1.xml"/><Relationship Id="rId47" Type="http://schemas.openxmlformats.org/officeDocument/2006/relationships/image" Target="media/image3.png"/><Relationship Id="rId63" Type="http://schemas.openxmlformats.org/officeDocument/2006/relationships/hyperlink" Target="https://asiapacificcollege-my.sharepoint.com/personal/rrangeles2_student_apc_edu_ph/Documents/Microsoft%20Teams%20Chat%20Files/Consolidated%20Project%20Management%20Plan.docx" TargetMode="External"/><Relationship Id="rId68" Type="http://schemas.openxmlformats.org/officeDocument/2006/relationships/hyperlink" Target="https://asiapacificcollege-my.sharepoint.com/personal/rrangeles2_student_apc_edu_ph/Documents/Microsoft%20Teams%20Chat%20Files/Consolidated%20Project%20Management%20Plan.docx" TargetMode="External"/><Relationship Id="rId84" Type="http://schemas.openxmlformats.org/officeDocument/2006/relationships/footer" Target="footer14.xml"/><Relationship Id="rId89" Type="http://schemas.openxmlformats.org/officeDocument/2006/relationships/footer" Target="footer16.xml"/><Relationship Id="rId16" Type="http://schemas.openxmlformats.org/officeDocument/2006/relationships/header" Target="header1.xml"/><Relationship Id="rId11" Type="http://schemas.openxmlformats.org/officeDocument/2006/relationships/image" Target="media/image1.jpeg"/><Relationship Id="rId32" Type="http://schemas.openxmlformats.org/officeDocument/2006/relationships/header" Target="header9.xml"/><Relationship Id="rId37" Type="http://schemas.openxmlformats.org/officeDocument/2006/relationships/footer" Target="footer11.xml"/><Relationship Id="rId53" Type="http://schemas.openxmlformats.org/officeDocument/2006/relationships/hyperlink" Target="https://asiapacificcollege-my.sharepoint.com/personal/rrangeles2_student_apc_edu_ph/Documents/Microsoft%20Teams%20Chat%20Files/Consolidated%20Project%20Management%20Plan.docx" TargetMode="External"/><Relationship Id="rId58" Type="http://schemas.openxmlformats.org/officeDocument/2006/relationships/hyperlink" Target="https://asiapacificcollege-my.sharepoint.com/personal/rrangeles2_student_apc_edu_ph/Documents/Microsoft%20Teams%20Chat%20Files/Consolidated%20Project%20Management%20Plan.docx" TargetMode="External"/><Relationship Id="rId74" Type="http://schemas.openxmlformats.org/officeDocument/2006/relationships/hyperlink" Target="https://asiapacificcollege-my.sharepoint.com/personal/rrangeles2_student_apc_edu_ph/Documents/Microsoft%20Teams%20Chat%20Files/Consolidated%20Project%20Management%20Plan.docx" TargetMode="External"/><Relationship Id="rId79" Type="http://schemas.openxmlformats.org/officeDocument/2006/relationships/image" Target="media/image7.jpg"/><Relationship Id="rId5" Type="http://schemas.openxmlformats.org/officeDocument/2006/relationships/numbering" Target="numbering.xml"/><Relationship Id="rId90" Type="http://schemas.openxmlformats.org/officeDocument/2006/relationships/footer" Target="footer17.xml"/><Relationship Id="rId95" Type="http://schemas.openxmlformats.org/officeDocument/2006/relationships/theme" Target="theme/theme1.xml"/><Relationship Id="rId22" Type="http://schemas.openxmlformats.org/officeDocument/2006/relationships/header" Target="header4.xml"/><Relationship Id="rId27" Type="http://schemas.openxmlformats.org/officeDocument/2006/relationships/footer" Target="footer6.xml"/><Relationship Id="rId43" Type="http://schemas.openxmlformats.org/officeDocument/2006/relationships/diagramColors" Target="diagrams/colors1.xml"/><Relationship Id="rId48" Type="http://schemas.openxmlformats.org/officeDocument/2006/relationships/image" Target="media/image4.png"/><Relationship Id="rId64" Type="http://schemas.openxmlformats.org/officeDocument/2006/relationships/hyperlink" Target="https://asiapacificcollege-my.sharepoint.com/personal/rrangeles2_student_apc_edu_ph/Documents/Microsoft%20Teams%20Chat%20Files/Consolidated%20Project%20Management%20Plan.docx" TargetMode="External"/><Relationship Id="rId69" Type="http://schemas.openxmlformats.org/officeDocument/2006/relationships/hyperlink" Target="https://asiapacificcollege-my.sharepoint.com/personal/rrangeles2_student_apc_edu_ph/Documents/Microsoft%20Teams%20Chat%20Files/Consolidated%20Project%20Management%20Plan.docx" TargetMode="External"/><Relationship Id="rId80" Type="http://schemas.openxmlformats.org/officeDocument/2006/relationships/image" Target="media/image8.jpg"/><Relationship Id="rId85" Type="http://schemas.openxmlformats.org/officeDocument/2006/relationships/header" Target="header15.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header" Target="header12.xml"/><Relationship Id="rId46" Type="http://schemas.openxmlformats.org/officeDocument/2006/relationships/hyperlink" Target="mailto:jcesguerra@student.apc.edu.ph" TargetMode="External"/><Relationship Id="rId59" Type="http://schemas.openxmlformats.org/officeDocument/2006/relationships/hyperlink" Target="https://asiapacificcollege-my.sharepoint.com/personal/rrangeles2_student_apc_edu_ph/Documents/Microsoft%20Teams%20Chat%20Files/Consolidated%20Project%20Management%20Plan.docx" TargetMode="External"/><Relationship Id="rId67" Type="http://schemas.openxmlformats.org/officeDocument/2006/relationships/hyperlink" Target="https://asiapacificcollege-my.sharepoint.com/personal/rrangeles2_student_apc_edu_ph/Documents/Microsoft%20Teams%20Chat%20Files/Consolidated%20Project%20Management%20Plan.docx" TargetMode="External"/><Relationship Id="rId20" Type="http://schemas.openxmlformats.org/officeDocument/2006/relationships/header" Target="header3.xml"/><Relationship Id="rId41" Type="http://schemas.openxmlformats.org/officeDocument/2006/relationships/diagramLayout" Target="diagrams/layout1.xml"/><Relationship Id="rId54" Type="http://schemas.openxmlformats.org/officeDocument/2006/relationships/hyperlink" Target="https://asiapacificcollege-my.sharepoint.com/personal/rrangeles2_student_apc_edu_ph/Documents/Microsoft%20Teams%20Chat%20Files/Consolidated%20Project%20Management%20Plan.docx" TargetMode="External"/><Relationship Id="rId62" Type="http://schemas.openxmlformats.org/officeDocument/2006/relationships/hyperlink" Target="https://asiapacificcollege-my.sharepoint.com/personal/rrangeles2_student_apc_edu_ph/Documents/Microsoft%20Teams%20Chat%20Files/Consolidated%20Project%20Management%20Plan.docx" TargetMode="External"/><Relationship Id="rId70" Type="http://schemas.openxmlformats.org/officeDocument/2006/relationships/hyperlink" Target="https://asiapacificcollege-my.sharepoint.com/personal/rrangeles2_student_apc_edu_ph/Documents/Microsoft%20Teams%20Chat%20Files/Consolidated%20Project%20Management%20Plan.docx" TargetMode="External"/><Relationship Id="rId75" Type="http://schemas.openxmlformats.org/officeDocument/2006/relationships/hyperlink" Target="https://asiapacificcollege-my.sharepoint.com/personal/rrangeles2_student_apc_edu_ph/Documents/Microsoft%20Teams%20Chat%20Files/Consolidated%20Project%20Management%20Plan.docx" TargetMode="External"/><Relationship Id="rId83" Type="http://schemas.openxmlformats.org/officeDocument/2006/relationships/footer" Target="footer13.xml"/><Relationship Id="rId88" Type="http://schemas.openxmlformats.org/officeDocument/2006/relationships/header" Target="header17.xml"/><Relationship Id="rId91" Type="http://schemas.openxmlformats.org/officeDocument/2006/relationships/header" Target="header18.xml"/><Relationship Id="rId9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10.xml"/><Relationship Id="rId49" Type="http://schemas.openxmlformats.org/officeDocument/2006/relationships/image" Target="media/image5.png"/><Relationship Id="rId57" Type="http://schemas.openxmlformats.org/officeDocument/2006/relationships/hyperlink" Target="https://asiapacificcollege-my.sharepoint.com/personal/rrangeles2_student_apc_edu_ph/Documents/Microsoft%20Teams%20Chat%20Files/Consolidated%20Project%20Management%20Plan.docx" TargetMode="External"/><Relationship Id="rId10" Type="http://schemas.openxmlformats.org/officeDocument/2006/relationships/endnotes" Target="endnotes.xml"/><Relationship Id="rId31" Type="http://schemas.openxmlformats.org/officeDocument/2006/relationships/footer" Target="footer8.xml"/><Relationship Id="rId44" Type="http://schemas.microsoft.com/office/2007/relationships/diagramDrawing" Target="diagrams/drawing1.xml"/><Relationship Id="rId52" Type="http://schemas.openxmlformats.org/officeDocument/2006/relationships/hyperlink" Target="https://asiapacificcollege-my.sharepoint.com/personal/rrangeles2_student_apc_edu_ph/Documents/Microsoft%20Teams%20Chat%20Files/Consolidated%20Project%20Management%20Plan.docx" TargetMode="External"/><Relationship Id="rId60" Type="http://schemas.openxmlformats.org/officeDocument/2006/relationships/hyperlink" Target="https://asiapacificcollege-my.sharepoint.com/personal/rrangeles2_student_apc_edu_ph/Documents/Microsoft%20Teams%20Chat%20Files/Consolidated%20Project%20Management%20Plan.docx" TargetMode="External"/><Relationship Id="rId65" Type="http://schemas.openxmlformats.org/officeDocument/2006/relationships/hyperlink" Target="https://asiapacificcollege-my.sharepoint.com/personal/rrangeles2_student_apc_edu_ph/Documents/Microsoft%20Teams%20Chat%20Files/Consolidated%20Project%20Management%20Plan.docx" TargetMode="External"/><Relationship Id="rId73" Type="http://schemas.openxmlformats.org/officeDocument/2006/relationships/hyperlink" Target="https://asiapacificcollege-my.sharepoint.com/personal/rrangeles2_student_apc_edu_ph/Documents/Microsoft%20Teams%20Chat%20Files/Consolidated%20Project%20Management%20Plan.docx" TargetMode="External"/><Relationship Id="rId78" Type="http://schemas.openxmlformats.org/officeDocument/2006/relationships/image" Target="media/image6.jpg"/><Relationship Id="rId81" Type="http://schemas.openxmlformats.org/officeDocument/2006/relationships/header" Target="header13.xml"/><Relationship Id="rId86" Type="http://schemas.openxmlformats.org/officeDocument/2006/relationships/footer" Target="footer15.xml"/><Relationship Id="rId9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9" Type="http://schemas.openxmlformats.org/officeDocument/2006/relationships/footer" Target="footer12.xml"/><Relationship Id="rId34" Type="http://schemas.openxmlformats.org/officeDocument/2006/relationships/header" Target="header10.xml"/><Relationship Id="rId50" Type="http://schemas.openxmlformats.org/officeDocument/2006/relationships/hyperlink" Target="https://asiapacificcollege-my.sharepoint.com/personal/rrangeles2_student_apc_edu_ph/Documents/Microsoft%20Teams%20Chat%20Files/Consolidated%20Project%20Management%20Plan.docx" TargetMode="External"/><Relationship Id="rId55" Type="http://schemas.openxmlformats.org/officeDocument/2006/relationships/hyperlink" Target="https://asiapacificcollege-my.sharepoint.com/personal/rrangeles2_student_apc_edu_ph/Documents/Microsoft%20Teams%20Chat%20Files/Consolidated%20Project%20Management%20Plan.docx" TargetMode="External"/><Relationship Id="rId76" Type="http://schemas.openxmlformats.org/officeDocument/2006/relationships/hyperlink" Target="https://asiapacificcollege-my.sharepoint.com/personal/rrangeles2_student_apc_edu_ph/Documents/Microsoft%20Teams%20Chat%20Files/Consolidated%20Project%20Management%20Plan.docx" TargetMode="External"/><Relationship Id="rId97" Type="http://schemas.microsoft.com/office/2020/10/relationships/intelligence" Target="intelligence2.xml"/><Relationship Id="rId7" Type="http://schemas.openxmlformats.org/officeDocument/2006/relationships/settings" Target="settings.xml"/><Relationship Id="rId71" Type="http://schemas.openxmlformats.org/officeDocument/2006/relationships/hyperlink" Target="https://asiapacificcollege-my.sharepoint.com/personal/rrangeles2_student_apc_edu_ph/Documents/Microsoft%20Teams%20Chat%20Files/Consolidated%20Project%20Management%20Plan.docx" TargetMode="External"/><Relationship Id="rId92" Type="http://schemas.openxmlformats.org/officeDocument/2006/relationships/footer" Target="footer18.xml"/><Relationship Id="rId2" Type="http://schemas.openxmlformats.org/officeDocument/2006/relationships/customXml" Target="../customXml/item2.xml"/><Relationship Id="rId29" Type="http://schemas.openxmlformats.org/officeDocument/2006/relationships/header" Target="header8.xml"/><Relationship Id="rId24" Type="http://schemas.openxmlformats.org/officeDocument/2006/relationships/footer" Target="footer4.xml"/><Relationship Id="rId40" Type="http://schemas.openxmlformats.org/officeDocument/2006/relationships/diagramData" Target="diagrams/data1.xml"/><Relationship Id="rId45" Type="http://schemas.openxmlformats.org/officeDocument/2006/relationships/image" Target="media/image2.png"/><Relationship Id="rId66" Type="http://schemas.openxmlformats.org/officeDocument/2006/relationships/hyperlink" Target="https://asiapacificcollege-my.sharepoint.com/personal/rrangeles2_student_apc_edu_ph/Documents/Microsoft%20Teams%20Chat%20Files/Consolidated%20Project%20Management%20Plan.docx" TargetMode="External"/><Relationship Id="rId87" Type="http://schemas.openxmlformats.org/officeDocument/2006/relationships/header" Target="header16.xml"/><Relationship Id="rId61" Type="http://schemas.openxmlformats.org/officeDocument/2006/relationships/hyperlink" Target="https://asiapacificcollege-my.sharepoint.com/personal/rrangeles2_student_apc_edu_ph/Documents/Microsoft%20Teams%20Chat%20Files/Consolidated%20Project%20Management%20Plan.docx" TargetMode="External"/><Relationship Id="rId82" Type="http://schemas.openxmlformats.org/officeDocument/2006/relationships/header" Target="header14.xml"/><Relationship Id="rId19" Type="http://schemas.openxmlformats.org/officeDocument/2006/relationships/footer" Target="footer2.xml"/><Relationship Id="rId14" Type="http://schemas.microsoft.com/office/2016/09/relationships/commentsIds" Target="commentsIds.xml"/><Relationship Id="rId30" Type="http://schemas.openxmlformats.org/officeDocument/2006/relationships/footer" Target="footer7.xml"/><Relationship Id="rId35" Type="http://schemas.openxmlformats.org/officeDocument/2006/relationships/header" Target="header11.xml"/><Relationship Id="rId56" Type="http://schemas.openxmlformats.org/officeDocument/2006/relationships/hyperlink" Target="https://asiapacificcollege-my.sharepoint.com/personal/rrangeles2_student_apc_edu_ph/Documents/Microsoft%20Teams%20Chat%20Files/Consolidated%20Project%20Management%20Plan.docx" TargetMode="External"/><Relationship Id="rId77" Type="http://schemas.openxmlformats.org/officeDocument/2006/relationships/hyperlink" Target="https://asiapacificcollege-my.sharepoint.com/personal/rrangeles2_student_apc_edu_ph/Documents/Microsoft%20Teams%20Chat%20Files/Consolidated%20Project%20Management%20Plan.docx" TargetMode="External"/><Relationship Id="rId8" Type="http://schemas.openxmlformats.org/officeDocument/2006/relationships/webSettings" Target="webSettings.xml"/><Relationship Id="rId51" Type="http://schemas.openxmlformats.org/officeDocument/2006/relationships/hyperlink" Target="https://asiapacificcollege-my.sharepoint.com/personal/rrangeles2_student_apc_edu_ph/Documents/Microsoft%20Teams%20Chat%20Files/Consolidated%20Project%20Management%20Plan.docx" TargetMode="External"/><Relationship Id="rId72" Type="http://schemas.openxmlformats.org/officeDocument/2006/relationships/hyperlink" Target="https://asiapacificcollege-my.sharepoint.com/personal/rrangeles2_student_apc_edu_ph/Documents/Microsoft%20Teams%20Chat%20Files/Consolidated%20Project%20Management%20Plan.docx" TargetMode="External"/><Relationship Id="rId9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753ED5-D922-40D2-B2D7-A4651AA9761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H"/>
        </a:p>
      </dgm:t>
    </dgm:pt>
    <dgm:pt modelId="{4BA40624-59E0-4916-A55A-DAD8E4542016}">
      <dgm:prSet phldrT="[Text]"/>
      <dgm:spPr/>
      <dgm:t>
        <a:bodyPr/>
        <a:lstStyle/>
        <a:p>
          <a:r>
            <a:rPr lang="en-PH"/>
            <a:t>Micheal James Gnilo</a:t>
          </a:r>
          <a:br>
            <a:rPr lang="en-PH"/>
          </a:br>
          <a:r>
            <a:rPr lang="en-PH"/>
            <a:t>Project Sponsor</a:t>
          </a:r>
        </a:p>
      </dgm:t>
    </dgm:pt>
    <dgm:pt modelId="{B83C55AE-E6E9-4D77-BF21-BAF3892813CA}" type="parTrans" cxnId="{A01F2BB7-D7FF-4F83-9DD3-92D034F3BCA2}">
      <dgm:prSet/>
      <dgm:spPr/>
      <dgm:t>
        <a:bodyPr/>
        <a:lstStyle/>
        <a:p>
          <a:endParaRPr lang="en-PH"/>
        </a:p>
      </dgm:t>
    </dgm:pt>
    <dgm:pt modelId="{18F309D2-3B51-417C-945D-898F9B989361}" type="sibTrans" cxnId="{A01F2BB7-D7FF-4F83-9DD3-92D034F3BCA2}">
      <dgm:prSet/>
      <dgm:spPr/>
      <dgm:t>
        <a:bodyPr/>
        <a:lstStyle/>
        <a:p>
          <a:endParaRPr lang="en-PH"/>
        </a:p>
      </dgm:t>
    </dgm:pt>
    <dgm:pt modelId="{E248208E-B10B-4164-A89F-A0E502F827DA}">
      <dgm:prSet phldrT="[Text]"/>
      <dgm:spPr/>
      <dgm:t>
        <a:bodyPr/>
        <a:lstStyle/>
        <a:p>
          <a:r>
            <a:rPr lang="en-PH"/>
            <a:t>Denyson Castillo II</a:t>
          </a:r>
          <a:br>
            <a:rPr lang="en-PH"/>
          </a:br>
          <a:r>
            <a:rPr lang="en-PH"/>
            <a:t>UI/UX Designer</a:t>
          </a:r>
        </a:p>
      </dgm:t>
    </dgm:pt>
    <dgm:pt modelId="{2BC84AF1-6259-4A9A-9A6A-1E42363C96D0}" type="parTrans" cxnId="{3F8B4395-DB7B-44E5-810E-DAEDBCC662D0}">
      <dgm:prSet/>
      <dgm:spPr/>
      <dgm:t>
        <a:bodyPr/>
        <a:lstStyle/>
        <a:p>
          <a:endParaRPr lang="en-PH"/>
        </a:p>
      </dgm:t>
    </dgm:pt>
    <dgm:pt modelId="{D607BF3F-6A80-4591-8D41-8635B922E165}" type="sibTrans" cxnId="{3F8B4395-DB7B-44E5-810E-DAEDBCC662D0}">
      <dgm:prSet/>
      <dgm:spPr/>
      <dgm:t>
        <a:bodyPr/>
        <a:lstStyle/>
        <a:p>
          <a:endParaRPr lang="en-PH"/>
        </a:p>
      </dgm:t>
    </dgm:pt>
    <dgm:pt modelId="{60518271-BA97-4AD0-AF4B-42A77470E687}">
      <dgm:prSet phldrT="[Text]"/>
      <dgm:spPr/>
      <dgm:t>
        <a:bodyPr/>
        <a:lstStyle/>
        <a:p>
          <a:r>
            <a:rPr lang="en-PH"/>
            <a:t>Jan Red Esguerra</a:t>
          </a:r>
          <a:br>
            <a:rPr lang="en-PH"/>
          </a:br>
          <a:r>
            <a:rPr lang="en-PH"/>
            <a:t>Developer Head</a:t>
          </a:r>
        </a:p>
      </dgm:t>
    </dgm:pt>
    <dgm:pt modelId="{13D696B5-E874-43DE-BC0C-A655C4D25EF0}" type="parTrans" cxnId="{60E85034-53FE-405D-B5E1-9F90BC7666CC}">
      <dgm:prSet/>
      <dgm:spPr/>
      <dgm:t>
        <a:bodyPr/>
        <a:lstStyle/>
        <a:p>
          <a:endParaRPr lang="en-PH"/>
        </a:p>
      </dgm:t>
    </dgm:pt>
    <dgm:pt modelId="{39B01D68-E144-4F9F-B4C2-0C6AD102482A}" type="sibTrans" cxnId="{60E85034-53FE-405D-B5E1-9F90BC7666CC}">
      <dgm:prSet/>
      <dgm:spPr/>
      <dgm:t>
        <a:bodyPr/>
        <a:lstStyle/>
        <a:p>
          <a:endParaRPr lang="en-PH"/>
        </a:p>
      </dgm:t>
    </dgm:pt>
    <dgm:pt modelId="{78E9DC1C-877E-4A32-9592-7CAE162F723B}" type="asst">
      <dgm:prSet phldrT="[Text]"/>
      <dgm:spPr/>
      <dgm:t>
        <a:bodyPr/>
        <a:lstStyle/>
        <a:p>
          <a:r>
            <a:rPr lang="en-PH"/>
            <a:t>Princess Nicole Ricafort</a:t>
          </a:r>
          <a:br>
            <a:rPr lang="en-PH"/>
          </a:br>
          <a:r>
            <a:rPr lang="en-PH"/>
            <a:t>Project Manager</a:t>
          </a:r>
        </a:p>
      </dgm:t>
    </dgm:pt>
    <dgm:pt modelId="{645F57BF-14A9-41D2-BEBE-C52A68A8BAE6}" type="sibTrans" cxnId="{8E208710-2A7E-43DD-AB0A-7A58ED5C97ED}">
      <dgm:prSet/>
      <dgm:spPr/>
      <dgm:t>
        <a:bodyPr/>
        <a:lstStyle/>
        <a:p>
          <a:endParaRPr lang="en-PH"/>
        </a:p>
      </dgm:t>
    </dgm:pt>
    <dgm:pt modelId="{EE0E4E6D-AA94-41DE-9227-F7DD9BF0A3D4}" type="parTrans" cxnId="{8E208710-2A7E-43DD-AB0A-7A58ED5C97ED}">
      <dgm:prSet/>
      <dgm:spPr/>
      <dgm:t>
        <a:bodyPr/>
        <a:lstStyle/>
        <a:p>
          <a:endParaRPr lang="en-PH"/>
        </a:p>
      </dgm:t>
    </dgm:pt>
    <dgm:pt modelId="{408CA53D-0AAA-4F5D-8A12-0B33E35A17F7}" type="asst">
      <dgm:prSet phldrT="[Text]"/>
      <dgm:spPr/>
      <dgm:t>
        <a:bodyPr/>
        <a:lstStyle/>
        <a:p>
          <a:r>
            <a:rPr lang="en-PH"/>
            <a:t>Denzel Edward M. Mana-ay</a:t>
          </a:r>
          <a:br>
            <a:rPr lang="en-PH"/>
          </a:br>
          <a:r>
            <a:rPr lang="en-PH"/>
            <a:t>Project Team Leader / Developer Head</a:t>
          </a:r>
        </a:p>
      </dgm:t>
    </dgm:pt>
    <dgm:pt modelId="{23549FBD-1F5A-4982-87EC-D4B2E66EEDFB}" type="parTrans" cxnId="{CF24D26C-E452-4527-A064-F6A5FDBADA49}">
      <dgm:prSet/>
      <dgm:spPr/>
      <dgm:t>
        <a:bodyPr/>
        <a:lstStyle/>
        <a:p>
          <a:endParaRPr lang="en-PH"/>
        </a:p>
      </dgm:t>
    </dgm:pt>
    <dgm:pt modelId="{28CA394E-21D9-4584-A4F1-A2189FC82287}" type="sibTrans" cxnId="{CF24D26C-E452-4527-A064-F6A5FDBADA49}">
      <dgm:prSet/>
      <dgm:spPr/>
      <dgm:t>
        <a:bodyPr/>
        <a:lstStyle/>
        <a:p>
          <a:endParaRPr lang="en-PH"/>
        </a:p>
      </dgm:t>
    </dgm:pt>
    <dgm:pt modelId="{702F689B-2D8A-4FA5-958A-5F181BEEA45E}">
      <dgm:prSet phldrT="[Text]"/>
      <dgm:spPr/>
      <dgm:t>
        <a:bodyPr/>
        <a:lstStyle/>
        <a:p>
          <a:r>
            <a:rPr lang="en-PH"/>
            <a:t>Neil Gareth Lavarias</a:t>
          </a:r>
          <a:br>
            <a:rPr lang="en-PH"/>
          </a:br>
          <a:r>
            <a:rPr lang="en-PH"/>
            <a:t>Quality Assurance Head</a:t>
          </a:r>
        </a:p>
      </dgm:t>
    </dgm:pt>
    <dgm:pt modelId="{793274C9-5341-4DDB-A2B2-23992CEF9428}" type="parTrans" cxnId="{D607B4D2-1300-42E8-8492-8D46E0B0F994}">
      <dgm:prSet/>
      <dgm:spPr/>
      <dgm:t>
        <a:bodyPr/>
        <a:lstStyle/>
        <a:p>
          <a:endParaRPr lang="en-PH"/>
        </a:p>
      </dgm:t>
    </dgm:pt>
    <dgm:pt modelId="{62DA7931-8362-47A7-93D7-5DC5479467DF}" type="sibTrans" cxnId="{D607B4D2-1300-42E8-8492-8D46E0B0F994}">
      <dgm:prSet/>
      <dgm:spPr/>
      <dgm:t>
        <a:bodyPr/>
        <a:lstStyle/>
        <a:p>
          <a:endParaRPr lang="en-PH"/>
        </a:p>
      </dgm:t>
    </dgm:pt>
    <dgm:pt modelId="{277F5DD2-88CD-452F-A162-C5D34AB7DD76}" type="pres">
      <dgm:prSet presAssocID="{47753ED5-D922-40D2-B2D7-A4651AA97614}" presName="hierChild1" presStyleCnt="0">
        <dgm:presLayoutVars>
          <dgm:orgChart val="1"/>
          <dgm:chPref val="1"/>
          <dgm:dir/>
          <dgm:animOne val="branch"/>
          <dgm:animLvl val="lvl"/>
          <dgm:resizeHandles/>
        </dgm:presLayoutVars>
      </dgm:prSet>
      <dgm:spPr/>
    </dgm:pt>
    <dgm:pt modelId="{11543D85-63E4-4267-AB1C-F202F658A68F}" type="pres">
      <dgm:prSet presAssocID="{4BA40624-59E0-4916-A55A-DAD8E4542016}" presName="hierRoot1" presStyleCnt="0">
        <dgm:presLayoutVars>
          <dgm:hierBranch val="init"/>
        </dgm:presLayoutVars>
      </dgm:prSet>
      <dgm:spPr/>
    </dgm:pt>
    <dgm:pt modelId="{ADEFB8C2-69B9-44CE-B9C3-C62342382499}" type="pres">
      <dgm:prSet presAssocID="{4BA40624-59E0-4916-A55A-DAD8E4542016}" presName="rootComposite1" presStyleCnt="0"/>
      <dgm:spPr/>
    </dgm:pt>
    <dgm:pt modelId="{E46618DD-67BD-438C-84E1-ECB4E6B721CE}" type="pres">
      <dgm:prSet presAssocID="{4BA40624-59E0-4916-A55A-DAD8E4542016}" presName="rootText1" presStyleLbl="node0" presStyleIdx="0" presStyleCnt="1">
        <dgm:presLayoutVars>
          <dgm:chPref val="3"/>
        </dgm:presLayoutVars>
      </dgm:prSet>
      <dgm:spPr/>
    </dgm:pt>
    <dgm:pt modelId="{85B7BB91-C14A-4B21-9A6D-411E758926EA}" type="pres">
      <dgm:prSet presAssocID="{4BA40624-59E0-4916-A55A-DAD8E4542016}" presName="rootConnector1" presStyleLbl="node1" presStyleIdx="0" presStyleCnt="0"/>
      <dgm:spPr/>
    </dgm:pt>
    <dgm:pt modelId="{F86AAEC2-2275-4B67-A301-658D7FF4B1BE}" type="pres">
      <dgm:prSet presAssocID="{4BA40624-59E0-4916-A55A-DAD8E4542016}" presName="hierChild2" presStyleCnt="0"/>
      <dgm:spPr/>
    </dgm:pt>
    <dgm:pt modelId="{AB571526-2B3B-4887-A7A2-A7F7AE7B3861}" type="pres">
      <dgm:prSet presAssocID="{2BC84AF1-6259-4A9A-9A6A-1E42363C96D0}" presName="Name37" presStyleLbl="parChTrans1D2" presStyleIdx="0" presStyleCnt="5"/>
      <dgm:spPr/>
    </dgm:pt>
    <dgm:pt modelId="{0EB9582E-7313-4FCD-B41B-96C05BA770EC}" type="pres">
      <dgm:prSet presAssocID="{E248208E-B10B-4164-A89F-A0E502F827DA}" presName="hierRoot2" presStyleCnt="0">
        <dgm:presLayoutVars>
          <dgm:hierBranch val="init"/>
        </dgm:presLayoutVars>
      </dgm:prSet>
      <dgm:spPr/>
    </dgm:pt>
    <dgm:pt modelId="{09713443-1E62-442A-BBD2-D6D05886CC19}" type="pres">
      <dgm:prSet presAssocID="{E248208E-B10B-4164-A89F-A0E502F827DA}" presName="rootComposite" presStyleCnt="0"/>
      <dgm:spPr/>
    </dgm:pt>
    <dgm:pt modelId="{A643D538-9D03-4B91-B192-7E66B49E2536}" type="pres">
      <dgm:prSet presAssocID="{E248208E-B10B-4164-A89F-A0E502F827DA}" presName="rootText" presStyleLbl="node2" presStyleIdx="0" presStyleCnt="3">
        <dgm:presLayoutVars>
          <dgm:chPref val="3"/>
        </dgm:presLayoutVars>
      </dgm:prSet>
      <dgm:spPr/>
    </dgm:pt>
    <dgm:pt modelId="{BD075600-B8AC-4CD2-A5D3-2DE976D880D3}" type="pres">
      <dgm:prSet presAssocID="{E248208E-B10B-4164-A89F-A0E502F827DA}" presName="rootConnector" presStyleLbl="node2" presStyleIdx="0" presStyleCnt="3"/>
      <dgm:spPr/>
    </dgm:pt>
    <dgm:pt modelId="{20D17941-6258-45CF-8144-734895039571}" type="pres">
      <dgm:prSet presAssocID="{E248208E-B10B-4164-A89F-A0E502F827DA}" presName="hierChild4" presStyleCnt="0"/>
      <dgm:spPr/>
    </dgm:pt>
    <dgm:pt modelId="{88D48CD4-FC39-4D99-95D5-92615031D2C0}" type="pres">
      <dgm:prSet presAssocID="{E248208E-B10B-4164-A89F-A0E502F827DA}" presName="hierChild5" presStyleCnt="0"/>
      <dgm:spPr/>
    </dgm:pt>
    <dgm:pt modelId="{B3F69E62-3977-4DD6-B48B-41A76CE6ADDD}" type="pres">
      <dgm:prSet presAssocID="{13D696B5-E874-43DE-BC0C-A655C4D25EF0}" presName="Name37" presStyleLbl="parChTrans1D2" presStyleIdx="1" presStyleCnt="5"/>
      <dgm:spPr/>
    </dgm:pt>
    <dgm:pt modelId="{6F249532-3B98-4769-BBE2-D1B74CDA0473}" type="pres">
      <dgm:prSet presAssocID="{60518271-BA97-4AD0-AF4B-42A77470E687}" presName="hierRoot2" presStyleCnt="0">
        <dgm:presLayoutVars>
          <dgm:hierBranch val="init"/>
        </dgm:presLayoutVars>
      </dgm:prSet>
      <dgm:spPr/>
    </dgm:pt>
    <dgm:pt modelId="{34378F87-211A-437A-8B90-71BD32E68384}" type="pres">
      <dgm:prSet presAssocID="{60518271-BA97-4AD0-AF4B-42A77470E687}" presName="rootComposite" presStyleCnt="0"/>
      <dgm:spPr/>
    </dgm:pt>
    <dgm:pt modelId="{DD084637-5CD9-481C-99B0-67D500D2DACE}" type="pres">
      <dgm:prSet presAssocID="{60518271-BA97-4AD0-AF4B-42A77470E687}" presName="rootText" presStyleLbl="node2" presStyleIdx="1" presStyleCnt="3">
        <dgm:presLayoutVars>
          <dgm:chPref val="3"/>
        </dgm:presLayoutVars>
      </dgm:prSet>
      <dgm:spPr/>
    </dgm:pt>
    <dgm:pt modelId="{D662BB60-ECC3-42C4-AD49-10A529F07F87}" type="pres">
      <dgm:prSet presAssocID="{60518271-BA97-4AD0-AF4B-42A77470E687}" presName="rootConnector" presStyleLbl="node2" presStyleIdx="1" presStyleCnt="3"/>
      <dgm:spPr/>
    </dgm:pt>
    <dgm:pt modelId="{D3EF7AF6-E0C1-44B6-9373-9A7B69B7583D}" type="pres">
      <dgm:prSet presAssocID="{60518271-BA97-4AD0-AF4B-42A77470E687}" presName="hierChild4" presStyleCnt="0"/>
      <dgm:spPr/>
    </dgm:pt>
    <dgm:pt modelId="{F439D3C8-AC0D-4D69-809B-6EF115648A41}" type="pres">
      <dgm:prSet presAssocID="{60518271-BA97-4AD0-AF4B-42A77470E687}" presName="hierChild5" presStyleCnt="0"/>
      <dgm:spPr/>
    </dgm:pt>
    <dgm:pt modelId="{D98EA43F-8FA4-494D-BC48-0451ED8CF838}" type="pres">
      <dgm:prSet presAssocID="{793274C9-5341-4DDB-A2B2-23992CEF9428}" presName="Name37" presStyleLbl="parChTrans1D2" presStyleIdx="2" presStyleCnt="5"/>
      <dgm:spPr/>
    </dgm:pt>
    <dgm:pt modelId="{839FBCC0-9C54-4736-9F37-995E3C0C97D3}" type="pres">
      <dgm:prSet presAssocID="{702F689B-2D8A-4FA5-958A-5F181BEEA45E}" presName="hierRoot2" presStyleCnt="0">
        <dgm:presLayoutVars>
          <dgm:hierBranch val="init"/>
        </dgm:presLayoutVars>
      </dgm:prSet>
      <dgm:spPr/>
    </dgm:pt>
    <dgm:pt modelId="{EFD0E891-EB48-4396-901D-449FE259B10D}" type="pres">
      <dgm:prSet presAssocID="{702F689B-2D8A-4FA5-958A-5F181BEEA45E}" presName="rootComposite" presStyleCnt="0"/>
      <dgm:spPr/>
    </dgm:pt>
    <dgm:pt modelId="{2511EE5F-13B5-4EBB-BC96-2C92EDBAD3C6}" type="pres">
      <dgm:prSet presAssocID="{702F689B-2D8A-4FA5-958A-5F181BEEA45E}" presName="rootText" presStyleLbl="node2" presStyleIdx="2" presStyleCnt="3">
        <dgm:presLayoutVars>
          <dgm:chPref val="3"/>
        </dgm:presLayoutVars>
      </dgm:prSet>
      <dgm:spPr/>
    </dgm:pt>
    <dgm:pt modelId="{91EE8C56-8224-4080-BDBF-98518E76FB3B}" type="pres">
      <dgm:prSet presAssocID="{702F689B-2D8A-4FA5-958A-5F181BEEA45E}" presName="rootConnector" presStyleLbl="node2" presStyleIdx="2" presStyleCnt="3"/>
      <dgm:spPr/>
    </dgm:pt>
    <dgm:pt modelId="{BAE49AE7-459B-4758-A6E0-57CA0689EB05}" type="pres">
      <dgm:prSet presAssocID="{702F689B-2D8A-4FA5-958A-5F181BEEA45E}" presName="hierChild4" presStyleCnt="0"/>
      <dgm:spPr/>
    </dgm:pt>
    <dgm:pt modelId="{8DCB35E1-5C7B-47C5-B960-73C317CAE55D}" type="pres">
      <dgm:prSet presAssocID="{702F689B-2D8A-4FA5-958A-5F181BEEA45E}" presName="hierChild5" presStyleCnt="0"/>
      <dgm:spPr/>
    </dgm:pt>
    <dgm:pt modelId="{DE80E6FF-3BDA-401E-8E84-5DDE9773FD1F}" type="pres">
      <dgm:prSet presAssocID="{4BA40624-59E0-4916-A55A-DAD8E4542016}" presName="hierChild3" presStyleCnt="0"/>
      <dgm:spPr/>
    </dgm:pt>
    <dgm:pt modelId="{73EAC0D7-20DD-40C4-831C-3F05800BCD6F}" type="pres">
      <dgm:prSet presAssocID="{EE0E4E6D-AA94-41DE-9227-F7DD9BF0A3D4}" presName="Name111" presStyleLbl="parChTrans1D2" presStyleIdx="3" presStyleCnt="5"/>
      <dgm:spPr/>
    </dgm:pt>
    <dgm:pt modelId="{033A53CA-988C-44E1-AE4C-3D67E07788EB}" type="pres">
      <dgm:prSet presAssocID="{78E9DC1C-877E-4A32-9592-7CAE162F723B}" presName="hierRoot3" presStyleCnt="0">
        <dgm:presLayoutVars>
          <dgm:hierBranch val="init"/>
        </dgm:presLayoutVars>
      </dgm:prSet>
      <dgm:spPr/>
    </dgm:pt>
    <dgm:pt modelId="{12D154F9-A068-43DE-B3B5-0BF1D49DDA94}" type="pres">
      <dgm:prSet presAssocID="{78E9DC1C-877E-4A32-9592-7CAE162F723B}" presName="rootComposite3" presStyleCnt="0"/>
      <dgm:spPr/>
    </dgm:pt>
    <dgm:pt modelId="{A810313D-CF30-4846-9657-DBF2C0D4152D}" type="pres">
      <dgm:prSet presAssocID="{78E9DC1C-877E-4A32-9592-7CAE162F723B}" presName="rootText3" presStyleLbl="asst1" presStyleIdx="0" presStyleCnt="2">
        <dgm:presLayoutVars>
          <dgm:chPref val="3"/>
        </dgm:presLayoutVars>
      </dgm:prSet>
      <dgm:spPr/>
    </dgm:pt>
    <dgm:pt modelId="{B0BADB65-4D80-4E68-9A7A-B1FBF81C824D}" type="pres">
      <dgm:prSet presAssocID="{78E9DC1C-877E-4A32-9592-7CAE162F723B}" presName="rootConnector3" presStyleLbl="asst1" presStyleIdx="0" presStyleCnt="2"/>
      <dgm:spPr/>
    </dgm:pt>
    <dgm:pt modelId="{ACF91BF2-C65D-4392-9B33-2FB48BBE5369}" type="pres">
      <dgm:prSet presAssocID="{78E9DC1C-877E-4A32-9592-7CAE162F723B}" presName="hierChild6" presStyleCnt="0"/>
      <dgm:spPr/>
    </dgm:pt>
    <dgm:pt modelId="{D224438A-DDE7-4B71-BA34-8F88BD4A16E4}" type="pres">
      <dgm:prSet presAssocID="{78E9DC1C-877E-4A32-9592-7CAE162F723B}" presName="hierChild7" presStyleCnt="0"/>
      <dgm:spPr/>
    </dgm:pt>
    <dgm:pt modelId="{22710D6E-832B-45B1-9DE6-B933E6FE9AD1}" type="pres">
      <dgm:prSet presAssocID="{23549FBD-1F5A-4982-87EC-D4B2E66EEDFB}" presName="Name111" presStyleLbl="parChTrans1D2" presStyleIdx="4" presStyleCnt="5"/>
      <dgm:spPr/>
    </dgm:pt>
    <dgm:pt modelId="{E3AA15FC-34B7-46BD-A8FF-85384E1C17F0}" type="pres">
      <dgm:prSet presAssocID="{408CA53D-0AAA-4F5D-8A12-0B33E35A17F7}" presName="hierRoot3" presStyleCnt="0">
        <dgm:presLayoutVars>
          <dgm:hierBranch val="init"/>
        </dgm:presLayoutVars>
      </dgm:prSet>
      <dgm:spPr/>
    </dgm:pt>
    <dgm:pt modelId="{C608506C-A031-4770-AAA5-BC9649C29411}" type="pres">
      <dgm:prSet presAssocID="{408CA53D-0AAA-4F5D-8A12-0B33E35A17F7}" presName="rootComposite3" presStyleCnt="0"/>
      <dgm:spPr/>
    </dgm:pt>
    <dgm:pt modelId="{6752CBD3-8B2D-42C5-97D3-70452471EF36}" type="pres">
      <dgm:prSet presAssocID="{408CA53D-0AAA-4F5D-8A12-0B33E35A17F7}" presName="rootText3" presStyleLbl="asst1" presStyleIdx="1" presStyleCnt="2">
        <dgm:presLayoutVars>
          <dgm:chPref val="3"/>
        </dgm:presLayoutVars>
      </dgm:prSet>
      <dgm:spPr/>
    </dgm:pt>
    <dgm:pt modelId="{69CE18E7-84D6-445E-A64E-5545C2AF7C0F}" type="pres">
      <dgm:prSet presAssocID="{408CA53D-0AAA-4F5D-8A12-0B33E35A17F7}" presName="rootConnector3" presStyleLbl="asst1" presStyleIdx="1" presStyleCnt="2"/>
      <dgm:spPr/>
    </dgm:pt>
    <dgm:pt modelId="{E1C50D05-1265-49F4-ACFA-2D1A9E4AC227}" type="pres">
      <dgm:prSet presAssocID="{408CA53D-0AAA-4F5D-8A12-0B33E35A17F7}" presName="hierChild6" presStyleCnt="0"/>
      <dgm:spPr/>
    </dgm:pt>
    <dgm:pt modelId="{FE7F025F-03D9-4903-958D-493158AAB177}" type="pres">
      <dgm:prSet presAssocID="{408CA53D-0AAA-4F5D-8A12-0B33E35A17F7}" presName="hierChild7" presStyleCnt="0"/>
      <dgm:spPr/>
    </dgm:pt>
  </dgm:ptLst>
  <dgm:cxnLst>
    <dgm:cxn modelId="{FA37880F-C14E-4F21-85B3-9F5491081E91}" type="presOf" srcId="{60518271-BA97-4AD0-AF4B-42A77470E687}" destId="{D662BB60-ECC3-42C4-AD49-10A529F07F87}" srcOrd="1" destOrd="0" presId="urn:microsoft.com/office/officeart/2005/8/layout/orgChart1"/>
    <dgm:cxn modelId="{8E208710-2A7E-43DD-AB0A-7A58ED5C97ED}" srcId="{4BA40624-59E0-4916-A55A-DAD8E4542016}" destId="{78E9DC1C-877E-4A32-9592-7CAE162F723B}" srcOrd="0" destOrd="0" parTransId="{EE0E4E6D-AA94-41DE-9227-F7DD9BF0A3D4}" sibTransId="{645F57BF-14A9-41D2-BEBE-C52A68A8BAE6}"/>
    <dgm:cxn modelId="{3D3F9A27-B8BE-424B-B14A-BEA06B58909B}" type="presOf" srcId="{47753ED5-D922-40D2-B2D7-A4651AA97614}" destId="{277F5DD2-88CD-452F-A162-C5D34AB7DD76}" srcOrd="0" destOrd="0" presId="urn:microsoft.com/office/officeart/2005/8/layout/orgChart1"/>
    <dgm:cxn modelId="{1D1E282E-CE8D-4AEA-92FB-84C368E364D4}" type="presOf" srcId="{78E9DC1C-877E-4A32-9592-7CAE162F723B}" destId="{A810313D-CF30-4846-9657-DBF2C0D4152D}" srcOrd="0" destOrd="0" presId="urn:microsoft.com/office/officeart/2005/8/layout/orgChart1"/>
    <dgm:cxn modelId="{23818E2E-9855-40C2-AA59-71EC85A7C9E9}" type="presOf" srcId="{793274C9-5341-4DDB-A2B2-23992CEF9428}" destId="{D98EA43F-8FA4-494D-BC48-0451ED8CF838}" srcOrd="0" destOrd="0" presId="urn:microsoft.com/office/officeart/2005/8/layout/orgChart1"/>
    <dgm:cxn modelId="{8E24B631-15E0-45DF-929D-D996E04AC0ED}" type="presOf" srcId="{23549FBD-1F5A-4982-87EC-D4B2E66EEDFB}" destId="{22710D6E-832B-45B1-9DE6-B933E6FE9AD1}" srcOrd="0" destOrd="0" presId="urn:microsoft.com/office/officeart/2005/8/layout/orgChart1"/>
    <dgm:cxn modelId="{60E85034-53FE-405D-B5E1-9F90BC7666CC}" srcId="{4BA40624-59E0-4916-A55A-DAD8E4542016}" destId="{60518271-BA97-4AD0-AF4B-42A77470E687}" srcOrd="3" destOrd="0" parTransId="{13D696B5-E874-43DE-BC0C-A655C4D25EF0}" sibTransId="{39B01D68-E144-4F9F-B4C2-0C6AD102482A}"/>
    <dgm:cxn modelId="{5F32CF44-2549-47D3-AAAB-C0320634785E}" type="presOf" srcId="{13D696B5-E874-43DE-BC0C-A655C4D25EF0}" destId="{B3F69E62-3977-4DD6-B48B-41A76CE6ADDD}" srcOrd="0" destOrd="0" presId="urn:microsoft.com/office/officeart/2005/8/layout/orgChart1"/>
    <dgm:cxn modelId="{EEF2326A-D9F8-459C-8DF4-38CBF7D7F546}" type="presOf" srcId="{78E9DC1C-877E-4A32-9592-7CAE162F723B}" destId="{B0BADB65-4D80-4E68-9A7A-B1FBF81C824D}" srcOrd="1" destOrd="0" presId="urn:microsoft.com/office/officeart/2005/8/layout/orgChart1"/>
    <dgm:cxn modelId="{4E01716C-CFBA-4492-9E32-C0EAC02E1920}" type="presOf" srcId="{702F689B-2D8A-4FA5-958A-5F181BEEA45E}" destId="{2511EE5F-13B5-4EBB-BC96-2C92EDBAD3C6}" srcOrd="0" destOrd="0" presId="urn:microsoft.com/office/officeart/2005/8/layout/orgChart1"/>
    <dgm:cxn modelId="{CF24D26C-E452-4527-A064-F6A5FDBADA49}" srcId="{4BA40624-59E0-4916-A55A-DAD8E4542016}" destId="{408CA53D-0AAA-4F5D-8A12-0B33E35A17F7}" srcOrd="1" destOrd="0" parTransId="{23549FBD-1F5A-4982-87EC-D4B2E66EEDFB}" sibTransId="{28CA394E-21D9-4584-A4F1-A2189FC82287}"/>
    <dgm:cxn modelId="{32905E56-045C-4F77-907D-FDB8941F78E8}" type="presOf" srcId="{2BC84AF1-6259-4A9A-9A6A-1E42363C96D0}" destId="{AB571526-2B3B-4887-A7A2-A7F7AE7B3861}" srcOrd="0" destOrd="0" presId="urn:microsoft.com/office/officeart/2005/8/layout/orgChart1"/>
    <dgm:cxn modelId="{80F4AE7C-E620-4FA5-AC0D-8991181B3CC6}" type="presOf" srcId="{702F689B-2D8A-4FA5-958A-5F181BEEA45E}" destId="{91EE8C56-8224-4080-BDBF-98518E76FB3B}" srcOrd="1" destOrd="0" presId="urn:microsoft.com/office/officeart/2005/8/layout/orgChart1"/>
    <dgm:cxn modelId="{57E8467E-9AF3-44B3-BD68-EED0C563A2E6}" type="presOf" srcId="{408CA53D-0AAA-4F5D-8A12-0B33E35A17F7}" destId="{69CE18E7-84D6-445E-A64E-5545C2AF7C0F}" srcOrd="1" destOrd="0" presId="urn:microsoft.com/office/officeart/2005/8/layout/orgChart1"/>
    <dgm:cxn modelId="{E26C6983-9693-4D72-A7B4-AB568DBE9EB7}" type="presOf" srcId="{408CA53D-0AAA-4F5D-8A12-0B33E35A17F7}" destId="{6752CBD3-8B2D-42C5-97D3-70452471EF36}" srcOrd="0" destOrd="0" presId="urn:microsoft.com/office/officeart/2005/8/layout/orgChart1"/>
    <dgm:cxn modelId="{C935F790-D401-45CE-BE07-C1F45324376B}" type="presOf" srcId="{4BA40624-59E0-4916-A55A-DAD8E4542016}" destId="{85B7BB91-C14A-4B21-9A6D-411E758926EA}" srcOrd="1" destOrd="0" presId="urn:microsoft.com/office/officeart/2005/8/layout/orgChart1"/>
    <dgm:cxn modelId="{3F8B4395-DB7B-44E5-810E-DAEDBCC662D0}" srcId="{4BA40624-59E0-4916-A55A-DAD8E4542016}" destId="{E248208E-B10B-4164-A89F-A0E502F827DA}" srcOrd="2" destOrd="0" parTransId="{2BC84AF1-6259-4A9A-9A6A-1E42363C96D0}" sibTransId="{D607BF3F-6A80-4591-8D41-8635B922E165}"/>
    <dgm:cxn modelId="{184655A3-90CA-4F10-A5B1-8E95F36A2C4F}" type="presOf" srcId="{60518271-BA97-4AD0-AF4B-42A77470E687}" destId="{DD084637-5CD9-481C-99B0-67D500D2DACE}" srcOrd="0" destOrd="0" presId="urn:microsoft.com/office/officeart/2005/8/layout/orgChart1"/>
    <dgm:cxn modelId="{A885F3AA-82C8-4D0C-8A09-4D374EC9A58B}" type="presOf" srcId="{E248208E-B10B-4164-A89F-A0E502F827DA}" destId="{BD075600-B8AC-4CD2-A5D3-2DE976D880D3}" srcOrd="1" destOrd="0" presId="urn:microsoft.com/office/officeart/2005/8/layout/orgChart1"/>
    <dgm:cxn modelId="{A01F2BB7-D7FF-4F83-9DD3-92D034F3BCA2}" srcId="{47753ED5-D922-40D2-B2D7-A4651AA97614}" destId="{4BA40624-59E0-4916-A55A-DAD8E4542016}" srcOrd="0" destOrd="0" parTransId="{B83C55AE-E6E9-4D77-BF21-BAF3892813CA}" sibTransId="{18F309D2-3B51-417C-945D-898F9B989361}"/>
    <dgm:cxn modelId="{8AD33AC1-A99E-4A24-A65A-0E9D7576367E}" type="presOf" srcId="{EE0E4E6D-AA94-41DE-9227-F7DD9BF0A3D4}" destId="{73EAC0D7-20DD-40C4-831C-3F05800BCD6F}" srcOrd="0" destOrd="0" presId="urn:microsoft.com/office/officeart/2005/8/layout/orgChart1"/>
    <dgm:cxn modelId="{2245D5C9-74D1-468D-AD52-581DAF71F3CA}" type="presOf" srcId="{E248208E-B10B-4164-A89F-A0E502F827DA}" destId="{A643D538-9D03-4B91-B192-7E66B49E2536}" srcOrd="0" destOrd="0" presId="urn:microsoft.com/office/officeart/2005/8/layout/orgChart1"/>
    <dgm:cxn modelId="{D607B4D2-1300-42E8-8492-8D46E0B0F994}" srcId="{4BA40624-59E0-4916-A55A-DAD8E4542016}" destId="{702F689B-2D8A-4FA5-958A-5F181BEEA45E}" srcOrd="4" destOrd="0" parTransId="{793274C9-5341-4DDB-A2B2-23992CEF9428}" sibTransId="{62DA7931-8362-47A7-93D7-5DC5479467DF}"/>
    <dgm:cxn modelId="{D4324CF8-F136-4EF0-A7AB-F25A87D35511}" type="presOf" srcId="{4BA40624-59E0-4916-A55A-DAD8E4542016}" destId="{E46618DD-67BD-438C-84E1-ECB4E6B721CE}" srcOrd="0" destOrd="0" presId="urn:microsoft.com/office/officeart/2005/8/layout/orgChart1"/>
    <dgm:cxn modelId="{D7201B5C-74F3-45BD-80AF-3FEEE37F5419}" type="presParOf" srcId="{277F5DD2-88CD-452F-A162-C5D34AB7DD76}" destId="{11543D85-63E4-4267-AB1C-F202F658A68F}" srcOrd="0" destOrd="0" presId="urn:microsoft.com/office/officeart/2005/8/layout/orgChart1"/>
    <dgm:cxn modelId="{C6E40BED-B4E8-47D9-95AA-BB95C3A3D674}" type="presParOf" srcId="{11543D85-63E4-4267-AB1C-F202F658A68F}" destId="{ADEFB8C2-69B9-44CE-B9C3-C62342382499}" srcOrd="0" destOrd="0" presId="urn:microsoft.com/office/officeart/2005/8/layout/orgChart1"/>
    <dgm:cxn modelId="{EF08449A-EB1B-4A68-9D2C-2842DEEB592D}" type="presParOf" srcId="{ADEFB8C2-69B9-44CE-B9C3-C62342382499}" destId="{E46618DD-67BD-438C-84E1-ECB4E6B721CE}" srcOrd="0" destOrd="0" presId="urn:microsoft.com/office/officeart/2005/8/layout/orgChart1"/>
    <dgm:cxn modelId="{671EA439-22A2-443C-9A92-239A785B97D1}" type="presParOf" srcId="{ADEFB8C2-69B9-44CE-B9C3-C62342382499}" destId="{85B7BB91-C14A-4B21-9A6D-411E758926EA}" srcOrd="1" destOrd="0" presId="urn:microsoft.com/office/officeart/2005/8/layout/orgChart1"/>
    <dgm:cxn modelId="{7B1214E3-D9F1-40FA-BBC4-02B104905081}" type="presParOf" srcId="{11543D85-63E4-4267-AB1C-F202F658A68F}" destId="{F86AAEC2-2275-4B67-A301-658D7FF4B1BE}" srcOrd="1" destOrd="0" presId="urn:microsoft.com/office/officeart/2005/8/layout/orgChart1"/>
    <dgm:cxn modelId="{9BC10BE7-CDE1-4E8C-9392-C2221D99FDB3}" type="presParOf" srcId="{F86AAEC2-2275-4B67-A301-658D7FF4B1BE}" destId="{AB571526-2B3B-4887-A7A2-A7F7AE7B3861}" srcOrd="0" destOrd="0" presId="urn:microsoft.com/office/officeart/2005/8/layout/orgChart1"/>
    <dgm:cxn modelId="{2F8DFB67-26FA-46EC-BEDD-187EF9293F90}" type="presParOf" srcId="{F86AAEC2-2275-4B67-A301-658D7FF4B1BE}" destId="{0EB9582E-7313-4FCD-B41B-96C05BA770EC}" srcOrd="1" destOrd="0" presId="urn:microsoft.com/office/officeart/2005/8/layout/orgChart1"/>
    <dgm:cxn modelId="{F85671B9-929D-4C39-BF63-FCB2D9286DEB}" type="presParOf" srcId="{0EB9582E-7313-4FCD-B41B-96C05BA770EC}" destId="{09713443-1E62-442A-BBD2-D6D05886CC19}" srcOrd="0" destOrd="0" presId="urn:microsoft.com/office/officeart/2005/8/layout/orgChart1"/>
    <dgm:cxn modelId="{D9176863-DB14-4C8E-9C6D-D44321DB83A9}" type="presParOf" srcId="{09713443-1E62-442A-BBD2-D6D05886CC19}" destId="{A643D538-9D03-4B91-B192-7E66B49E2536}" srcOrd="0" destOrd="0" presId="urn:microsoft.com/office/officeart/2005/8/layout/orgChart1"/>
    <dgm:cxn modelId="{3452B00A-2933-41AB-B704-20A2DF83CC03}" type="presParOf" srcId="{09713443-1E62-442A-BBD2-D6D05886CC19}" destId="{BD075600-B8AC-4CD2-A5D3-2DE976D880D3}" srcOrd="1" destOrd="0" presId="urn:microsoft.com/office/officeart/2005/8/layout/orgChart1"/>
    <dgm:cxn modelId="{D3D420F6-5AEF-4BE2-A762-64B8C93A47CD}" type="presParOf" srcId="{0EB9582E-7313-4FCD-B41B-96C05BA770EC}" destId="{20D17941-6258-45CF-8144-734895039571}" srcOrd="1" destOrd="0" presId="urn:microsoft.com/office/officeart/2005/8/layout/orgChart1"/>
    <dgm:cxn modelId="{3B388A90-8BC1-4B14-BA49-93536817ABF6}" type="presParOf" srcId="{0EB9582E-7313-4FCD-B41B-96C05BA770EC}" destId="{88D48CD4-FC39-4D99-95D5-92615031D2C0}" srcOrd="2" destOrd="0" presId="urn:microsoft.com/office/officeart/2005/8/layout/orgChart1"/>
    <dgm:cxn modelId="{DCAA2477-D8F2-4284-9F22-C9C0A4FB790C}" type="presParOf" srcId="{F86AAEC2-2275-4B67-A301-658D7FF4B1BE}" destId="{B3F69E62-3977-4DD6-B48B-41A76CE6ADDD}" srcOrd="2" destOrd="0" presId="urn:microsoft.com/office/officeart/2005/8/layout/orgChart1"/>
    <dgm:cxn modelId="{CD2C58F4-62CB-484D-BDBF-B08C4343B311}" type="presParOf" srcId="{F86AAEC2-2275-4B67-A301-658D7FF4B1BE}" destId="{6F249532-3B98-4769-BBE2-D1B74CDA0473}" srcOrd="3" destOrd="0" presId="urn:microsoft.com/office/officeart/2005/8/layout/orgChart1"/>
    <dgm:cxn modelId="{294F917E-8E3E-4C42-B94A-978CC470F9F9}" type="presParOf" srcId="{6F249532-3B98-4769-BBE2-D1B74CDA0473}" destId="{34378F87-211A-437A-8B90-71BD32E68384}" srcOrd="0" destOrd="0" presId="urn:microsoft.com/office/officeart/2005/8/layout/orgChart1"/>
    <dgm:cxn modelId="{460DCDFA-15B9-493B-B572-8D25F9DA928E}" type="presParOf" srcId="{34378F87-211A-437A-8B90-71BD32E68384}" destId="{DD084637-5CD9-481C-99B0-67D500D2DACE}" srcOrd="0" destOrd="0" presId="urn:microsoft.com/office/officeart/2005/8/layout/orgChart1"/>
    <dgm:cxn modelId="{6C89A148-7347-4535-9FA5-C896DC199DC1}" type="presParOf" srcId="{34378F87-211A-437A-8B90-71BD32E68384}" destId="{D662BB60-ECC3-42C4-AD49-10A529F07F87}" srcOrd="1" destOrd="0" presId="urn:microsoft.com/office/officeart/2005/8/layout/orgChart1"/>
    <dgm:cxn modelId="{8035198D-9242-4C9F-8CB5-70D14BAFD9A9}" type="presParOf" srcId="{6F249532-3B98-4769-BBE2-D1B74CDA0473}" destId="{D3EF7AF6-E0C1-44B6-9373-9A7B69B7583D}" srcOrd="1" destOrd="0" presId="urn:microsoft.com/office/officeart/2005/8/layout/orgChart1"/>
    <dgm:cxn modelId="{BD3F5828-E419-4E90-9C1E-1D7C593CB673}" type="presParOf" srcId="{6F249532-3B98-4769-BBE2-D1B74CDA0473}" destId="{F439D3C8-AC0D-4D69-809B-6EF115648A41}" srcOrd="2" destOrd="0" presId="urn:microsoft.com/office/officeart/2005/8/layout/orgChart1"/>
    <dgm:cxn modelId="{A5D45C16-CE08-42F6-83E9-C38FDE19EDD3}" type="presParOf" srcId="{F86AAEC2-2275-4B67-A301-658D7FF4B1BE}" destId="{D98EA43F-8FA4-494D-BC48-0451ED8CF838}" srcOrd="4" destOrd="0" presId="urn:microsoft.com/office/officeart/2005/8/layout/orgChart1"/>
    <dgm:cxn modelId="{863C797E-ED98-49F0-A598-7C6F7A687259}" type="presParOf" srcId="{F86AAEC2-2275-4B67-A301-658D7FF4B1BE}" destId="{839FBCC0-9C54-4736-9F37-995E3C0C97D3}" srcOrd="5" destOrd="0" presId="urn:microsoft.com/office/officeart/2005/8/layout/orgChart1"/>
    <dgm:cxn modelId="{4EA694DB-4321-42EF-A370-74F6CFA159D9}" type="presParOf" srcId="{839FBCC0-9C54-4736-9F37-995E3C0C97D3}" destId="{EFD0E891-EB48-4396-901D-449FE259B10D}" srcOrd="0" destOrd="0" presId="urn:microsoft.com/office/officeart/2005/8/layout/orgChart1"/>
    <dgm:cxn modelId="{F1FEE1F7-0696-4139-9BF6-9E8E11D4CE1A}" type="presParOf" srcId="{EFD0E891-EB48-4396-901D-449FE259B10D}" destId="{2511EE5F-13B5-4EBB-BC96-2C92EDBAD3C6}" srcOrd="0" destOrd="0" presId="urn:microsoft.com/office/officeart/2005/8/layout/orgChart1"/>
    <dgm:cxn modelId="{02E2241B-DDB6-41A0-B2BE-84ECB60AB244}" type="presParOf" srcId="{EFD0E891-EB48-4396-901D-449FE259B10D}" destId="{91EE8C56-8224-4080-BDBF-98518E76FB3B}" srcOrd="1" destOrd="0" presId="urn:microsoft.com/office/officeart/2005/8/layout/orgChart1"/>
    <dgm:cxn modelId="{BF3ECFAB-D593-4A90-954D-08A5D6E52A8A}" type="presParOf" srcId="{839FBCC0-9C54-4736-9F37-995E3C0C97D3}" destId="{BAE49AE7-459B-4758-A6E0-57CA0689EB05}" srcOrd="1" destOrd="0" presId="urn:microsoft.com/office/officeart/2005/8/layout/orgChart1"/>
    <dgm:cxn modelId="{7DD651FE-65F6-4518-8ACD-669FA1FD125E}" type="presParOf" srcId="{839FBCC0-9C54-4736-9F37-995E3C0C97D3}" destId="{8DCB35E1-5C7B-47C5-B960-73C317CAE55D}" srcOrd="2" destOrd="0" presId="urn:microsoft.com/office/officeart/2005/8/layout/orgChart1"/>
    <dgm:cxn modelId="{8CDF6107-4294-4B3E-AE05-AAF021A94044}" type="presParOf" srcId="{11543D85-63E4-4267-AB1C-F202F658A68F}" destId="{DE80E6FF-3BDA-401E-8E84-5DDE9773FD1F}" srcOrd="2" destOrd="0" presId="urn:microsoft.com/office/officeart/2005/8/layout/orgChart1"/>
    <dgm:cxn modelId="{769731D2-96DA-478D-A8EC-5ECEC358FAAB}" type="presParOf" srcId="{DE80E6FF-3BDA-401E-8E84-5DDE9773FD1F}" destId="{73EAC0D7-20DD-40C4-831C-3F05800BCD6F}" srcOrd="0" destOrd="0" presId="urn:microsoft.com/office/officeart/2005/8/layout/orgChart1"/>
    <dgm:cxn modelId="{78064043-449F-4492-8D46-4FF9A9F63CC2}" type="presParOf" srcId="{DE80E6FF-3BDA-401E-8E84-5DDE9773FD1F}" destId="{033A53CA-988C-44E1-AE4C-3D67E07788EB}" srcOrd="1" destOrd="0" presId="urn:microsoft.com/office/officeart/2005/8/layout/orgChart1"/>
    <dgm:cxn modelId="{1845B2E2-AE1D-42E9-8EFB-DAF77CE903A6}" type="presParOf" srcId="{033A53CA-988C-44E1-AE4C-3D67E07788EB}" destId="{12D154F9-A068-43DE-B3B5-0BF1D49DDA94}" srcOrd="0" destOrd="0" presId="urn:microsoft.com/office/officeart/2005/8/layout/orgChart1"/>
    <dgm:cxn modelId="{D372CFFB-0D22-4C13-8F9D-1A5CAC75C9A7}" type="presParOf" srcId="{12D154F9-A068-43DE-B3B5-0BF1D49DDA94}" destId="{A810313D-CF30-4846-9657-DBF2C0D4152D}" srcOrd="0" destOrd="0" presId="urn:microsoft.com/office/officeart/2005/8/layout/orgChart1"/>
    <dgm:cxn modelId="{0686D523-DDB2-41FD-92E4-59B68F69D172}" type="presParOf" srcId="{12D154F9-A068-43DE-B3B5-0BF1D49DDA94}" destId="{B0BADB65-4D80-4E68-9A7A-B1FBF81C824D}" srcOrd="1" destOrd="0" presId="urn:microsoft.com/office/officeart/2005/8/layout/orgChart1"/>
    <dgm:cxn modelId="{A9265C86-7B69-4678-AB5A-CF7FA9BE56AA}" type="presParOf" srcId="{033A53CA-988C-44E1-AE4C-3D67E07788EB}" destId="{ACF91BF2-C65D-4392-9B33-2FB48BBE5369}" srcOrd="1" destOrd="0" presId="urn:microsoft.com/office/officeart/2005/8/layout/orgChart1"/>
    <dgm:cxn modelId="{073A9EB2-16C1-4AD4-BAEB-71822FAC6872}" type="presParOf" srcId="{033A53CA-988C-44E1-AE4C-3D67E07788EB}" destId="{D224438A-DDE7-4B71-BA34-8F88BD4A16E4}" srcOrd="2" destOrd="0" presId="urn:microsoft.com/office/officeart/2005/8/layout/orgChart1"/>
    <dgm:cxn modelId="{3E1E17E9-7103-4908-AE7C-81722A3F4C0E}" type="presParOf" srcId="{DE80E6FF-3BDA-401E-8E84-5DDE9773FD1F}" destId="{22710D6E-832B-45B1-9DE6-B933E6FE9AD1}" srcOrd="2" destOrd="0" presId="urn:microsoft.com/office/officeart/2005/8/layout/orgChart1"/>
    <dgm:cxn modelId="{C4A2D594-6FCC-463E-B65C-170E7834A236}" type="presParOf" srcId="{DE80E6FF-3BDA-401E-8E84-5DDE9773FD1F}" destId="{E3AA15FC-34B7-46BD-A8FF-85384E1C17F0}" srcOrd="3" destOrd="0" presId="urn:microsoft.com/office/officeart/2005/8/layout/orgChart1"/>
    <dgm:cxn modelId="{2D99DD01-43FB-4F18-A4A3-E8B73D3678CF}" type="presParOf" srcId="{E3AA15FC-34B7-46BD-A8FF-85384E1C17F0}" destId="{C608506C-A031-4770-AAA5-BC9649C29411}" srcOrd="0" destOrd="0" presId="urn:microsoft.com/office/officeart/2005/8/layout/orgChart1"/>
    <dgm:cxn modelId="{287A11D6-5A09-4732-AB48-53C3DF2CC9E1}" type="presParOf" srcId="{C608506C-A031-4770-AAA5-BC9649C29411}" destId="{6752CBD3-8B2D-42C5-97D3-70452471EF36}" srcOrd="0" destOrd="0" presId="urn:microsoft.com/office/officeart/2005/8/layout/orgChart1"/>
    <dgm:cxn modelId="{B440030B-61A8-4713-8522-5007539313F0}" type="presParOf" srcId="{C608506C-A031-4770-AAA5-BC9649C29411}" destId="{69CE18E7-84D6-445E-A64E-5545C2AF7C0F}" srcOrd="1" destOrd="0" presId="urn:microsoft.com/office/officeart/2005/8/layout/orgChart1"/>
    <dgm:cxn modelId="{9274A523-5D5F-4F33-923E-D9F999FB3706}" type="presParOf" srcId="{E3AA15FC-34B7-46BD-A8FF-85384E1C17F0}" destId="{E1C50D05-1265-49F4-ACFA-2D1A9E4AC227}" srcOrd="1" destOrd="0" presId="urn:microsoft.com/office/officeart/2005/8/layout/orgChart1"/>
    <dgm:cxn modelId="{820CDFC3-3D5A-4634-9CD9-EB5455E4D54A}" type="presParOf" srcId="{E3AA15FC-34B7-46BD-A8FF-85384E1C17F0}" destId="{FE7F025F-03D9-4903-958D-493158AAB177}"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710D6E-832B-45B1-9DE6-B933E6FE9AD1}">
      <dsp:nvSpPr>
        <dsp:cNvPr id="0" name=""/>
        <dsp:cNvSpPr/>
      </dsp:nvSpPr>
      <dsp:spPr>
        <a:xfrm>
          <a:off x="2743200" y="862362"/>
          <a:ext cx="168419" cy="737837"/>
        </a:xfrm>
        <a:custGeom>
          <a:avLst/>
          <a:gdLst/>
          <a:ahLst/>
          <a:cxnLst/>
          <a:rect l="0" t="0" r="0" b="0"/>
          <a:pathLst>
            <a:path>
              <a:moveTo>
                <a:pt x="0" y="0"/>
              </a:moveTo>
              <a:lnTo>
                <a:pt x="0" y="737837"/>
              </a:lnTo>
              <a:lnTo>
                <a:pt x="168419"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AC0D7-20DD-40C4-831C-3F05800BCD6F}">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8EA43F-8FA4-494D-BC48-0451ED8CF838}">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F69E62-3977-4DD6-B48B-41A76CE6ADDD}">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71526-2B3B-4887-A7A2-A7F7AE7B3861}">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6618DD-67BD-438C-84E1-ECB4E6B721CE}">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Micheal James Gnilo</a:t>
          </a:r>
          <a:br>
            <a:rPr lang="en-PH" sz="1400" kern="1200"/>
          </a:br>
          <a:r>
            <a:rPr lang="en-PH" sz="1400" kern="1200"/>
            <a:t>Project Sponsor</a:t>
          </a:r>
        </a:p>
      </dsp:txBody>
      <dsp:txXfrm>
        <a:off x="1941202" y="60364"/>
        <a:ext cx="1603995" cy="801997"/>
      </dsp:txXfrm>
    </dsp:sp>
    <dsp:sp modelId="{A643D538-9D03-4B91-B192-7E66B49E2536}">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Denyson Castillo II</a:t>
          </a:r>
          <a:br>
            <a:rPr lang="en-PH" sz="1400" kern="1200"/>
          </a:br>
          <a:r>
            <a:rPr lang="en-PH" sz="1400" kern="1200"/>
            <a:t>UI/UX Designer</a:t>
          </a:r>
        </a:p>
      </dsp:txBody>
      <dsp:txXfrm>
        <a:off x="368" y="2338037"/>
        <a:ext cx="1603995" cy="801997"/>
      </dsp:txXfrm>
    </dsp:sp>
    <dsp:sp modelId="{DD084637-5CD9-481C-99B0-67D500D2DACE}">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Jan Red Esguerra</a:t>
          </a:r>
          <a:br>
            <a:rPr lang="en-PH" sz="1400" kern="1200"/>
          </a:br>
          <a:r>
            <a:rPr lang="en-PH" sz="1400" kern="1200"/>
            <a:t>Developer Head</a:t>
          </a:r>
        </a:p>
      </dsp:txBody>
      <dsp:txXfrm>
        <a:off x="1941202" y="2338037"/>
        <a:ext cx="1603995" cy="801997"/>
      </dsp:txXfrm>
    </dsp:sp>
    <dsp:sp modelId="{2511EE5F-13B5-4EBB-BC96-2C92EDBAD3C6}">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Neil Gareth Lavarias</a:t>
          </a:r>
          <a:br>
            <a:rPr lang="en-PH" sz="1400" kern="1200"/>
          </a:br>
          <a:r>
            <a:rPr lang="en-PH" sz="1400" kern="1200"/>
            <a:t>Quality Assurance Head</a:t>
          </a:r>
        </a:p>
      </dsp:txBody>
      <dsp:txXfrm>
        <a:off x="3882036" y="2338037"/>
        <a:ext cx="1603995" cy="801997"/>
      </dsp:txXfrm>
    </dsp:sp>
    <dsp:sp modelId="{A810313D-CF30-4846-9657-DBF2C0D4152D}">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Princess Nicole Ricafort</a:t>
          </a:r>
          <a:br>
            <a:rPr lang="en-PH" sz="1400" kern="1200"/>
          </a:br>
          <a:r>
            <a:rPr lang="en-PH" sz="1400" kern="1200"/>
            <a:t>Project Manager</a:t>
          </a:r>
        </a:p>
      </dsp:txBody>
      <dsp:txXfrm>
        <a:off x="970785" y="1199201"/>
        <a:ext cx="1603995" cy="801997"/>
      </dsp:txXfrm>
    </dsp:sp>
    <dsp:sp modelId="{6752CBD3-8B2D-42C5-97D3-70452471EF36}">
      <dsp:nvSpPr>
        <dsp:cNvPr id="0" name=""/>
        <dsp:cNvSpPr/>
      </dsp:nvSpPr>
      <dsp:spPr>
        <a:xfrm>
          <a:off x="2911619"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Denzel Edward M. Mana-ay</a:t>
          </a:r>
          <a:br>
            <a:rPr lang="en-PH" sz="1400" kern="1200"/>
          </a:br>
          <a:r>
            <a:rPr lang="en-PH" sz="1400" kern="1200"/>
            <a:t>Project Team Leader / Developer Head</a:t>
          </a:r>
        </a:p>
      </dsp:txBody>
      <dsp:txXfrm>
        <a:off x="2911619"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ocumenttasks/documenttasks1.xml><?xml version="1.0" encoding="utf-8"?>
<t:Tasks xmlns:t="http://schemas.microsoft.com/office/tasks/2019/documenttasks" xmlns:oel="http://schemas.microsoft.com/office/2019/extlst">
  <t:Task id="{C1C7B388-A328-46C9-BF4B-0363F78B59B4}">
    <t:Anchor>
      <t:Comment id="266140957"/>
    </t:Anchor>
    <t:History>
      <t:Event id="{58C5FDB2-3C8C-425D-B276-FBD0511BA6F2}" time="2023-06-19T09:30:17.464Z">
        <t:Attribution userId="S::pbricafort@student.apc.edu.ph::a2082895-4541-403e-aa87-042a7d77dacb" userProvider="AD" userName="Princess Nicole Ricafort"/>
        <t:Anchor>
          <t:Comment id="2115487467"/>
        </t:Anchor>
        <t:Create/>
      </t:Event>
      <t:Event id="{6D5E399D-B9B5-45C7-A7C0-FBF6EF4B5F6F}" time="2023-06-19T09:30:17.464Z">
        <t:Attribution userId="S::pbricafort@student.apc.edu.ph::a2082895-4541-403e-aa87-042a7d77dacb" userProvider="AD" userName="Princess Nicole Ricafort"/>
        <t:Anchor>
          <t:Comment id="2115487467"/>
        </t:Anchor>
        <t:Assign userId="S::nnlavarias@student.apc.edu.ph::1db0e407-7408-47a9-bf70-a5b9c4ad25df" userProvider="AD" userName="Neil Gareth Lavarias"/>
      </t:Event>
      <t:Event id="{3EE4EC6E-5EA0-48F5-AA46-1C0151716901}" time="2023-06-19T09:30:17.464Z">
        <t:Attribution userId="S::pbricafort@student.apc.edu.ph::a2082895-4541-403e-aa87-042a7d77dacb" userProvider="AD" userName="Princess Nicole Ricafort"/>
        <t:Anchor>
          <t:Comment id="2115487467"/>
        </t:Anchor>
        <t:SetTitle title="@Neil Gareth Lavarias"/>
      </t:Event>
      <t:Event id="{CDC65DB0-70E2-4FBF-9A64-DDE42696006D}" time="2023-06-22T17:39:35.251Z">
        <t:Attribution userId="S::jcesguerra@student.apc.edu.ph::9607573f-0a27-4d4d-8727-b0f46bd70d95" userProvider="AD" userName="Janred Esguerra"/>
        <t:Progress percentComplete="100"/>
      </t:Event>
    </t:History>
  </t:Task>
  <t:Task id="{E667D74A-24B0-40C2-95C1-3744A7B9133C}">
    <t:Anchor>
      <t:Comment id="1674459175"/>
    </t:Anchor>
    <t:History>
      <t:Event id="{42B01EB1-64A7-48CF-A774-4D7313401CA8}" time="2023-06-19T09:29:30.58Z">
        <t:Attribution userId="S::pbricafort@student.apc.edu.ph::a2082895-4541-403e-aa87-042a7d77dacb" userProvider="AD" userName="Princess Nicole Ricafort"/>
        <t:Anchor>
          <t:Comment id="839917425"/>
        </t:Anchor>
        <t:Create/>
      </t:Event>
      <t:Event id="{FF5EC058-F075-4A74-B5B8-97F798B3EF00}" time="2023-06-19T09:29:30.58Z">
        <t:Attribution userId="S::pbricafort@student.apc.edu.ph::a2082895-4541-403e-aa87-042a7d77dacb" userProvider="AD" userName="Princess Nicole Ricafort"/>
        <t:Anchor>
          <t:Comment id="839917425"/>
        </t:Anchor>
        <t:Assign userId="S::jcesguerra@student.apc.edu.ph::9607573f-0a27-4d4d-8727-b0f46bd70d95" userProvider="AD" userName="Janred Esguerra"/>
      </t:Event>
      <t:Event id="{E94A6333-620A-49E5-9224-D585DEDB400B}" time="2023-06-19T09:29:30.58Z">
        <t:Attribution userId="S::pbricafort@student.apc.edu.ph::a2082895-4541-403e-aa87-042a7d77dacb" userProvider="AD" userName="Princess Nicole Ricafort"/>
        <t:Anchor>
          <t:Comment id="839917425"/>
        </t:Anchor>
        <t:SetTitle title="@Janred Esguerra"/>
      </t:Event>
      <t:Event id="{B43C389E-3FC7-4CCE-A1FB-27E16178F180}" time="2023-06-22T17:31:19.666Z">
        <t:Attribution userId="S::jcesguerra@student.apc.edu.ph::9607573f-0a27-4d4d-8727-b0f46bd70d95" userProvider="AD" userName="Janred Esguerra"/>
        <t:Progress percentComplete="100"/>
      </t:Event>
    </t:History>
  </t:Task>
  <t:Task id="{BEEA47DF-18AD-4DDA-BDA0-65A8A4FA1153}">
    <t:Anchor>
      <t:Comment id="759194444"/>
    </t:Anchor>
    <t:History>
      <t:Event id="{1A1FF232-9286-4D5F-A793-0F473C06D204}" time="2023-06-19T09:29:51.527Z">
        <t:Attribution userId="S::pbricafort@student.apc.edu.ph::a2082895-4541-403e-aa87-042a7d77dacb" userProvider="AD" userName="Princess Nicole Ricafort"/>
        <t:Anchor>
          <t:Comment id="357303956"/>
        </t:Anchor>
        <t:Create/>
      </t:Event>
      <t:Event id="{DE23B39A-88C8-4B2E-AE32-915AF1FE4123}" time="2023-06-19T09:29:51.527Z">
        <t:Attribution userId="S::pbricafort@student.apc.edu.ph::a2082895-4541-403e-aa87-042a7d77dacb" userProvider="AD" userName="Princess Nicole Ricafort"/>
        <t:Anchor>
          <t:Comment id="357303956"/>
        </t:Anchor>
        <t:Assign userId="S::nnlavarias@student.apc.edu.ph::1db0e407-7408-47a9-bf70-a5b9c4ad25df" userProvider="AD" userName="Neil Gareth Lavarias"/>
      </t:Event>
      <t:Event id="{DEA3607C-0D27-4DA7-9C87-4EE8DEDC1C35}" time="2023-06-19T09:29:51.527Z">
        <t:Attribution userId="S::pbricafort@student.apc.edu.ph::a2082895-4541-403e-aa87-042a7d77dacb" userProvider="AD" userName="Princess Nicole Ricafort"/>
        <t:Anchor>
          <t:Comment id="357303956"/>
        </t:Anchor>
        <t:SetTitle title="@Neil Gareth Lavarias"/>
      </t:Event>
      <t:Event id="{626CE7E1-40D8-4DBC-9EDC-9E1BF1274DE8}" time="2023-06-22T17:39:58.927Z">
        <t:Attribution userId="S::jcesguerra@student.apc.edu.ph::9607573f-0a27-4d4d-8727-b0f46bd70d95" userProvider="AD" userName="Janred Esguerra"/>
        <t:Progress percentComplete="100"/>
      </t:Event>
    </t:History>
  </t:Task>
  <t:Task id="{50F2AD9B-6E57-1F45-B565-C458A09A8967}">
    <t:Anchor>
      <t:Comment id="59133925"/>
    </t:Anchor>
    <t:History>
      <t:Event id="{A376C386-68AD-9844-8EA4-FDAEB7A807E6}" time="2023-06-12T09:52:03.303Z">
        <t:Attribution userId="S::pbricafort@student.apc.edu.ph::a2082895-4541-403e-aa87-042a7d77dacb" userProvider="AD" userName="Princess Nicole Ricafort"/>
        <t:Anchor>
          <t:Comment id="674355651"/>
        </t:Anchor>
        <t:Create/>
      </t:Event>
      <t:Event id="{56F52E6F-CECE-B848-8AE1-B221B55B1DD5}" time="2023-06-12T09:52:03.303Z">
        <t:Attribution userId="S::pbricafort@student.apc.edu.ph::a2082895-4541-403e-aa87-042a7d77dacb" userProvider="AD" userName="Princess Nicole Ricafort"/>
        <t:Anchor>
          <t:Comment id="674355651"/>
        </t:Anchor>
        <t:Assign userId="S::nnlavarias@student.apc.edu.ph::1db0e407-7408-47a9-bf70-a5b9c4ad25df" userProvider="AD" userName="Neil Gareth Lavarias"/>
      </t:Event>
      <t:Event id="{52CD7FD2-062A-694C-99FC-BFF189B03BC5}" time="2023-06-12T09:52:03.303Z">
        <t:Attribution userId="S::pbricafort@student.apc.edu.ph::a2082895-4541-403e-aa87-042a7d77dacb" userProvider="AD" userName="Princess Nicole Ricafort"/>
        <t:Anchor>
          <t:Comment id="674355651"/>
        </t:Anchor>
        <t:SetTitle title="@Neil Gareth Lavarias"/>
      </t:Event>
      <t:Event id="{00CA0E8C-6601-4D71-B259-3361492C41D7}" time="2023-06-13T23:42:08.725Z">
        <t:Attribution userId="S::pbricafort@student.apc.edu.ph::a2082895-4541-403e-aa87-042a7d77dacb" userProvider="AD" userName="Princess Nicole Ricafort"/>
        <t:Progress percentComplete="100"/>
      </t:Event>
      <t:Event id="{2B482E9F-4769-4F58-8542-E8CF6FC07DC7}" time="2023-06-13T23:42:14.029Z">
        <t:Attribution userId="S::pbricafort@student.apc.edu.ph::a2082895-4541-403e-aa87-042a7d77dacb" userProvider="AD" userName="Princess Nicole Ricafort"/>
        <t:Progress percentComplete="0"/>
      </t:Event>
      <t:Event id="{DFC030C7-D7A8-2A43-AE84-DC4D972B7B8C}" time="2023-06-19T04:27:09.97Z">
        <t:Attribution userId="S::pbricafort@student.apc.edu.ph::a2082895-4541-403e-aa87-042a7d77dacb" userProvider="AD" userName="Princess Nicole Ricafort"/>
        <t:Progress percentComplete="100"/>
      </t:Event>
    </t:History>
  </t:Task>
  <t:Task id="{613D214C-6C38-41A9-94C4-A38DA29C13F6}">
    <t:Anchor>
      <t:Comment id="303436602"/>
    </t:Anchor>
    <t:History>
      <t:Event id="{1D2543A0-F2A2-4580-8CFC-5F7AA31E9A5E}" time="2023-06-12T05:38:32.358Z">
        <t:Attribution userId="S::dmmanaay2@student.apc.edu.ph::edaabf62-47c5-40e8-84fb-8d11c2f8a7ef" userProvider="AD" userName="Denzel Manaay"/>
        <t:Anchor>
          <t:Comment id="303436602"/>
        </t:Anchor>
        <t:Create/>
      </t:Event>
      <t:Event id="{AC694C40-948E-485D-8286-9AC9D4D5DE22}" time="2023-06-12T05:38:32.358Z">
        <t:Attribution userId="S::dmmanaay2@student.apc.edu.ph::edaabf62-47c5-40e8-84fb-8d11c2f8a7ef" userProvider="AD" userName="Denzel Manaay"/>
        <t:Anchor>
          <t:Comment id="303436602"/>
        </t:Anchor>
        <t:Assign userId="S::pbricafort@student.apc.edu.ph::a2082895-4541-403e-aa87-042a7d77dacb" userProvider="AD" userName="Princess Nicole Ricafort"/>
      </t:Event>
      <t:Event id="{219B1764-E1CE-4A5E-B100-365FCA74DE87}" time="2023-06-12T05:38:32.358Z">
        <t:Attribution userId="S::dmmanaay2@student.apc.edu.ph::edaabf62-47c5-40e8-84fb-8d11c2f8a7ef" userProvider="AD" userName="Denzel Manaay"/>
        <t:Anchor>
          <t:Comment id="303436602"/>
        </t:Anchor>
        <t:SetTitle title="@Princess Nicole Ricafort Budgeting summary need din ata per rate natin?"/>
      </t:Event>
      <t:Event id="{B8180F63-FF14-4CB8-9401-1223C7DB6DE0}" time="2023-06-22T17:31:15.895Z">
        <t:Attribution userId="S::jcesguerra@student.apc.edu.ph::9607573f-0a27-4d4d-8727-b0f46bd70d95" userProvider="AD" userName="Janred Esguerra"/>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268C05-59C6-3F49-9193-341606AF49B3}">
  <ds:schemaRefs>
    <ds:schemaRef ds:uri="http://schemas.openxmlformats.org/officeDocument/2006/bibliography"/>
  </ds:schemaRefs>
</ds:datastoreItem>
</file>

<file path=customXml/itemProps2.xml><?xml version="1.0" encoding="utf-8"?>
<ds:datastoreItem xmlns:ds="http://schemas.openxmlformats.org/officeDocument/2006/customXml" ds:itemID="{A5CFAA60-2240-4833-8D99-6F6EE5F57D14}">
  <ds:schemaRefs>
    <ds:schemaRef ds:uri="http://www.w3.org/XML/1998/namespace"/>
    <ds:schemaRef ds:uri="http://schemas.microsoft.com/office/2006/metadata/properties"/>
    <ds:schemaRef ds:uri="http://purl.org/dc/terms/"/>
    <ds:schemaRef ds:uri="http://purl.org/dc/elements/1.1/"/>
    <ds:schemaRef ds:uri="31aac78f-6ed8-4134-ac7e-47c186d487c3"/>
    <ds:schemaRef ds:uri="http://purl.org/dc/dcmitype/"/>
    <ds:schemaRef ds:uri="http://schemas.microsoft.com/office/2006/documentManagement/types"/>
    <ds:schemaRef ds:uri="0d803109-e11b-45d4-a4e8-5bf0740163af"/>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0CBBBE82-B0D9-40E3-83F1-18F5EA9DAED0}">
  <ds:schemaRefs>
    <ds:schemaRef ds:uri="http://schemas.microsoft.com/sharepoint/v3/contenttype/forms"/>
  </ds:schemaRefs>
</ds:datastoreItem>
</file>

<file path=customXml/itemProps4.xml><?xml version="1.0" encoding="utf-8"?>
<ds:datastoreItem xmlns:ds="http://schemas.openxmlformats.org/officeDocument/2006/customXml" ds:itemID="{BF0B72F8-9AAF-4CDD-BF11-B2DD18700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103</Pages>
  <Words>31100</Words>
  <Characters>177276</Characters>
  <Application>Microsoft Office Word</Application>
  <DocSecurity>0</DocSecurity>
  <Lines>1477</Lines>
  <Paragraphs>415</Paragraphs>
  <ScaleCrop>false</ScaleCrop>
  <Company/>
  <LinksUpToDate>false</LinksUpToDate>
  <CharactersWithSpaces>207961</CharactersWithSpaces>
  <SharedDoc>false</SharedDoc>
  <HLinks>
    <vt:vector size="1056" baseType="variant">
      <vt:variant>
        <vt:i4>8192020</vt:i4>
      </vt:variant>
      <vt:variant>
        <vt:i4>897</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_Toc128679386</vt:lpwstr>
      </vt:variant>
      <vt:variant>
        <vt:i4>8192020</vt:i4>
      </vt:variant>
      <vt:variant>
        <vt:i4>894</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_Toc128679386</vt:lpwstr>
      </vt:variant>
      <vt:variant>
        <vt:i4>8192020</vt:i4>
      </vt:variant>
      <vt:variant>
        <vt:i4>891</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_Toc128679386</vt:lpwstr>
      </vt:variant>
      <vt:variant>
        <vt:i4>8192020</vt:i4>
      </vt:variant>
      <vt:variant>
        <vt:i4>888</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_Toc128679386</vt:lpwstr>
      </vt:variant>
      <vt:variant>
        <vt:i4>8192020</vt:i4>
      </vt:variant>
      <vt:variant>
        <vt:i4>885</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_Toc128679386</vt:lpwstr>
      </vt:variant>
      <vt:variant>
        <vt:i4>8192020</vt:i4>
      </vt:variant>
      <vt:variant>
        <vt:i4>882</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_Toc128679386</vt:lpwstr>
      </vt:variant>
      <vt:variant>
        <vt:i4>8192020</vt:i4>
      </vt:variant>
      <vt:variant>
        <vt:i4>879</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_Toc128679386</vt:lpwstr>
      </vt:variant>
      <vt:variant>
        <vt:i4>8192020</vt:i4>
      </vt:variant>
      <vt:variant>
        <vt:i4>876</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_Toc128679384</vt:lpwstr>
      </vt:variant>
      <vt:variant>
        <vt:i4>8192020</vt:i4>
      </vt:variant>
      <vt:variant>
        <vt:i4>873</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_Toc128679384</vt:lpwstr>
      </vt:variant>
      <vt:variant>
        <vt:i4>8192020</vt:i4>
      </vt:variant>
      <vt:variant>
        <vt:i4>870</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_Toc128679384</vt:lpwstr>
      </vt:variant>
      <vt:variant>
        <vt:i4>8192020</vt:i4>
      </vt:variant>
      <vt:variant>
        <vt:i4>867</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_Toc128679384</vt:lpwstr>
      </vt:variant>
      <vt:variant>
        <vt:i4>8192020</vt:i4>
      </vt:variant>
      <vt:variant>
        <vt:i4>864</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_Toc128679384</vt:lpwstr>
      </vt:variant>
      <vt:variant>
        <vt:i4>8192020</vt:i4>
      </vt:variant>
      <vt:variant>
        <vt:i4>861</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_Toc128679384</vt:lpwstr>
      </vt:variant>
      <vt:variant>
        <vt:i4>8192020</vt:i4>
      </vt:variant>
      <vt:variant>
        <vt:i4>858</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_Toc128679384</vt:lpwstr>
      </vt:variant>
      <vt:variant>
        <vt:i4>8192020</vt:i4>
      </vt:variant>
      <vt:variant>
        <vt:i4>855</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_Toc128679383</vt:lpwstr>
      </vt:variant>
      <vt:variant>
        <vt:i4>8192020</vt:i4>
      </vt:variant>
      <vt:variant>
        <vt:i4>852</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_Toc128679383</vt:lpwstr>
      </vt:variant>
      <vt:variant>
        <vt:i4>8192020</vt:i4>
      </vt:variant>
      <vt:variant>
        <vt:i4>849</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_Toc128679383</vt:lpwstr>
      </vt:variant>
      <vt:variant>
        <vt:i4>8192020</vt:i4>
      </vt:variant>
      <vt:variant>
        <vt:i4>846</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_Toc128679383</vt:lpwstr>
      </vt:variant>
      <vt:variant>
        <vt:i4>8192020</vt:i4>
      </vt:variant>
      <vt:variant>
        <vt:i4>843</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_Toc128679383</vt:lpwstr>
      </vt:variant>
      <vt:variant>
        <vt:i4>8192020</vt:i4>
      </vt:variant>
      <vt:variant>
        <vt:i4>840</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_Toc128679383</vt:lpwstr>
      </vt:variant>
      <vt:variant>
        <vt:i4>8192020</vt:i4>
      </vt:variant>
      <vt:variant>
        <vt:i4>837</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_Toc128679383</vt:lpwstr>
      </vt:variant>
      <vt:variant>
        <vt:i4>8192020</vt:i4>
      </vt:variant>
      <vt:variant>
        <vt:i4>834</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_Toc128679381</vt:lpwstr>
      </vt:variant>
      <vt:variant>
        <vt:i4>8192020</vt:i4>
      </vt:variant>
      <vt:variant>
        <vt:i4>831</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_Toc128679381</vt:lpwstr>
      </vt:variant>
      <vt:variant>
        <vt:i4>8192020</vt:i4>
      </vt:variant>
      <vt:variant>
        <vt:i4>828</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_Toc128679381</vt:lpwstr>
      </vt:variant>
      <vt:variant>
        <vt:i4>8192020</vt:i4>
      </vt:variant>
      <vt:variant>
        <vt:i4>825</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_Toc128679381</vt:lpwstr>
      </vt:variant>
      <vt:variant>
        <vt:i4>8192020</vt:i4>
      </vt:variant>
      <vt:variant>
        <vt:i4>822</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_Toc128679381</vt:lpwstr>
      </vt:variant>
      <vt:variant>
        <vt:i4>8192020</vt:i4>
      </vt:variant>
      <vt:variant>
        <vt:i4>819</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_Toc128679381</vt:lpwstr>
      </vt:variant>
      <vt:variant>
        <vt:i4>8192020</vt:i4>
      </vt:variant>
      <vt:variant>
        <vt:i4>816</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_Toc128679381</vt:lpwstr>
      </vt:variant>
      <vt:variant>
        <vt:i4>7405641</vt:i4>
      </vt:variant>
      <vt:variant>
        <vt:i4>813</vt:i4>
      </vt:variant>
      <vt:variant>
        <vt:i4>0</vt:i4>
      </vt:variant>
      <vt:variant>
        <vt:i4>5</vt:i4>
      </vt:variant>
      <vt:variant>
        <vt:lpwstr>mailto:jcesguerra@student.apc.edu.ph</vt:lpwstr>
      </vt:variant>
      <vt:variant>
        <vt:lpwstr/>
      </vt:variant>
      <vt:variant>
        <vt:i4>1441855</vt:i4>
      </vt:variant>
      <vt:variant>
        <vt:i4>806</vt:i4>
      </vt:variant>
      <vt:variant>
        <vt:i4>0</vt:i4>
      </vt:variant>
      <vt:variant>
        <vt:i4>5</vt:i4>
      </vt:variant>
      <vt:variant>
        <vt:lpwstr/>
      </vt:variant>
      <vt:variant>
        <vt:lpwstr>_Toc138371106</vt:lpwstr>
      </vt:variant>
      <vt:variant>
        <vt:i4>1441855</vt:i4>
      </vt:variant>
      <vt:variant>
        <vt:i4>800</vt:i4>
      </vt:variant>
      <vt:variant>
        <vt:i4>0</vt:i4>
      </vt:variant>
      <vt:variant>
        <vt:i4>5</vt:i4>
      </vt:variant>
      <vt:variant>
        <vt:lpwstr/>
      </vt:variant>
      <vt:variant>
        <vt:lpwstr>_Toc138371105</vt:lpwstr>
      </vt:variant>
      <vt:variant>
        <vt:i4>1441855</vt:i4>
      </vt:variant>
      <vt:variant>
        <vt:i4>794</vt:i4>
      </vt:variant>
      <vt:variant>
        <vt:i4>0</vt:i4>
      </vt:variant>
      <vt:variant>
        <vt:i4>5</vt:i4>
      </vt:variant>
      <vt:variant>
        <vt:lpwstr/>
      </vt:variant>
      <vt:variant>
        <vt:lpwstr>_Toc138371104</vt:lpwstr>
      </vt:variant>
      <vt:variant>
        <vt:i4>1441855</vt:i4>
      </vt:variant>
      <vt:variant>
        <vt:i4>788</vt:i4>
      </vt:variant>
      <vt:variant>
        <vt:i4>0</vt:i4>
      </vt:variant>
      <vt:variant>
        <vt:i4>5</vt:i4>
      </vt:variant>
      <vt:variant>
        <vt:lpwstr/>
      </vt:variant>
      <vt:variant>
        <vt:lpwstr>_Toc138371103</vt:lpwstr>
      </vt:variant>
      <vt:variant>
        <vt:i4>1441855</vt:i4>
      </vt:variant>
      <vt:variant>
        <vt:i4>782</vt:i4>
      </vt:variant>
      <vt:variant>
        <vt:i4>0</vt:i4>
      </vt:variant>
      <vt:variant>
        <vt:i4>5</vt:i4>
      </vt:variant>
      <vt:variant>
        <vt:lpwstr/>
      </vt:variant>
      <vt:variant>
        <vt:lpwstr>_Toc138371102</vt:lpwstr>
      </vt:variant>
      <vt:variant>
        <vt:i4>1441855</vt:i4>
      </vt:variant>
      <vt:variant>
        <vt:i4>776</vt:i4>
      </vt:variant>
      <vt:variant>
        <vt:i4>0</vt:i4>
      </vt:variant>
      <vt:variant>
        <vt:i4>5</vt:i4>
      </vt:variant>
      <vt:variant>
        <vt:lpwstr/>
      </vt:variant>
      <vt:variant>
        <vt:lpwstr>_Toc138371101</vt:lpwstr>
      </vt:variant>
      <vt:variant>
        <vt:i4>1441855</vt:i4>
      </vt:variant>
      <vt:variant>
        <vt:i4>770</vt:i4>
      </vt:variant>
      <vt:variant>
        <vt:i4>0</vt:i4>
      </vt:variant>
      <vt:variant>
        <vt:i4>5</vt:i4>
      </vt:variant>
      <vt:variant>
        <vt:lpwstr/>
      </vt:variant>
      <vt:variant>
        <vt:lpwstr>_Toc138371100</vt:lpwstr>
      </vt:variant>
      <vt:variant>
        <vt:i4>2031678</vt:i4>
      </vt:variant>
      <vt:variant>
        <vt:i4>764</vt:i4>
      </vt:variant>
      <vt:variant>
        <vt:i4>0</vt:i4>
      </vt:variant>
      <vt:variant>
        <vt:i4>5</vt:i4>
      </vt:variant>
      <vt:variant>
        <vt:lpwstr/>
      </vt:variant>
      <vt:variant>
        <vt:lpwstr>_Toc138371099</vt:lpwstr>
      </vt:variant>
      <vt:variant>
        <vt:i4>2031678</vt:i4>
      </vt:variant>
      <vt:variant>
        <vt:i4>758</vt:i4>
      </vt:variant>
      <vt:variant>
        <vt:i4>0</vt:i4>
      </vt:variant>
      <vt:variant>
        <vt:i4>5</vt:i4>
      </vt:variant>
      <vt:variant>
        <vt:lpwstr/>
      </vt:variant>
      <vt:variant>
        <vt:lpwstr>_Toc138371098</vt:lpwstr>
      </vt:variant>
      <vt:variant>
        <vt:i4>2031678</vt:i4>
      </vt:variant>
      <vt:variant>
        <vt:i4>752</vt:i4>
      </vt:variant>
      <vt:variant>
        <vt:i4>0</vt:i4>
      </vt:variant>
      <vt:variant>
        <vt:i4>5</vt:i4>
      </vt:variant>
      <vt:variant>
        <vt:lpwstr/>
      </vt:variant>
      <vt:variant>
        <vt:lpwstr>_Toc138371097</vt:lpwstr>
      </vt:variant>
      <vt:variant>
        <vt:i4>2031678</vt:i4>
      </vt:variant>
      <vt:variant>
        <vt:i4>746</vt:i4>
      </vt:variant>
      <vt:variant>
        <vt:i4>0</vt:i4>
      </vt:variant>
      <vt:variant>
        <vt:i4>5</vt:i4>
      </vt:variant>
      <vt:variant>
        <vt:lpwstr/>
      </vt:variant>
      <vt:variant>
        <vt:lpwstr>_Toc138371096</vt:lpwstr>
      </vt:variant>
      <vt:variant>
        <vt:i4>2031678</vt:i4>
      </vt:variant>
      <vt:variant>
        <vt:i4>740</vt:i4>
      </vt:variant>
      <vt:variant>
        <vt:i4>0</vt:i4>
      </vt:variant>
      <vt:variant>
        <vt:i4>5</vt:i4>
      </vt:variant>
      <vt:variant>
        <vt:lpwstr/>
      </vt:variant>
      <vt:variant>
        <vt:lpwstr>_Toc138371095</vt:lpwstr>
      </vt:variant>
      <vt:variant>
        <vt:i4>2031678</vt:i4>
      </vt:variant>
      <vt:variant>
        <vt:i4>734</vt:i4>
      </vt:variant>
      <vt:variant>
        <vt:i4>0</vt:i4>
      </vt:variant>
      <vt:variant>
        <vt:i4>5</vt:i4>
      </vt:variant>
      <vt:variant>
        <vt:lpwstr/>
      </vt:variant>
      <vt:variant>
        <vt:lpwstr>_Toc138371094</vt:lpwstr>
      </vt:variant>
      <vt:variant>
        <vt:i4>2031678</vt:i4>
      </vt:variant>
      <vt:variant>
        <vt:i4>728</vt:i4>
      </vt:variant>
      <vt:variant>
        <vt:i4>0</vt:i4>
      </vt:variant>
      <vt:variant>
        <vt:i4>5</vt:i4>
      </vt:variant>
      <vt:variant>
        <vt:lpwstr/>
      </vt:variant>
      <vt:variant>
        <vt:lpwstr>_Toc138371093</vt:lpwstr>
      </vt:variant>
      <vt:variant>
        <vt:i4>2031678</vt:i4>
      </vt:variant>
      <vt:variant>
        <vt:i4>722</vt:i4>
      </vt:variant>
      <vt:variant>
        <vt:i4>0</vt:i4>
      </vt:variant>
      <vt:variant>
        <vt:i4>5</vt:i4>
      </vt:variant>
      <vt:variant>
        <vt:lpwstr/>
      </vt:variant>
      <vt:variant>
        <vt:lpwstr>_Toc138371092</vt:lpwstr>
      </vt:variant>
      <vt:variant>
        <vt:i4>2031678</vt:i4>
      </vt:variant>
      <vt:variant>
        <vt:i4>716</vt:i4>
      </vt:variant>
      <vt:variant>
        <vt:i4>0</vt:i4>
      </vt:variant>
      <vt:variant>
        <vt:i4>5</vt:i4>
      </vt:variant>
      <vt:variant>
        <vt:lpwstr/>
      </vt:variant>
      <vt:variant>
        <vt:lpwstr>_Toc138371091</vt:lpwstr>
      </vt:variant>
      <vt:variant>
        <vt:i4>2031678</vt:i4>
      </vt:variant>
      <vt:variant>
        <vt:i4>710</vt:i4>
      </vt:variant>
      <vt:variant>
        <vt:i4>0</vt:i4>
      </vt:variant>
      <vt:variant>
        <vt:i4>5</vt:i4>
      </vt:variant>
      <vt:variant>
        <vt:lpwstr/>
      </vt:variant>
      <vt:variant>
        <vt:lpwstr>_Toc138371090</vt:lpwstr>
      </vt:variant>
      <vt:variant>
        <vt:i4>1966142</vt:i4>
      </vt:variant>
      <vt:variant>
        <vt:i4>704</vt:i4>
      </vt:variant>
      <vt:variant>
        <vt:i4>0</vt:i4>
      </vt:variant>
      <vt:variant>
        <vt:i4>5</vt:i4>
      </vt:variant>
      <vt:variant>
        <vt:lpwstr/>
      </vt:variant>
      <vt:variant>
        <vt:lpwstr>_Toc138371089</vt:lpwstr>
      </vt:variant>
      <vt:variant>
        <vt:i4>1966142</vt:i4>
      </vt:variant>
      <vt:variant>
        <vt:i4>698</vt:i4>
      </vt:variant>
      <vt:variant>
        <vt:i4>0</vt:i4>
      </vt:variant>
      <vt:variant>
        <vt:i4>5</vt:i4>
      </vt:variant>
      <vt:variant>
        <vt:lpwstr/>
      </vt:variant>
      <vt:variant>
        <vt:lpwstr>_Toc138371088</vt:lpwstr>
      </vt:variant>
      <vt:variant>
        <vt:i4>1966142</vt:i4>
      </vt:variant>
      <vt:variant>
        <vt:i4>692</vt:i4>
      </vt:variant>
      <vt:variant>
        <vt:i4>0</vt:i4>
      </vt:variant>
      <vt:variant>
        <vt:i4>5</vt:i4>
      </vt:variant>
      <vt:variant>
        <vt:lpwstr/>
      </vt:variant>
      <vt:variant>
        <vt:lpwstr>_Toc138371087</vt:lpwstr>
      </vt:variant>
      <vt:variant>
        <vt:i4>1966142</vt:i4>
      </vt:variant>
      <vt:variant>
        <vt:i4>686</vt:i4>
      </vt:variant>
      <vt:variant>
        <vt:i4>0</vt:i4>
      </vt:variant>
      <vt:variant>
        <vt:i4>5</vt:i4>
      </vt:variant>
      <vt:variant>
        <vt:lpwstr/>
      </vt:variant>
      <vt:variant>
        <vt:lpwstr>_Toc138371086</vt:lpwstr>
      </vt:variant>
      <vt:variant>
        <vt:i4>1966142</vt:i4>
      </vt:variant>
      <vt:variant>
        <vt:i4>680</vt:i4>
      </vt:variant>
      <vt:variant>
        <vt:i4>0</vt:i4>
      </vt:variant>
      <vt:variant>
        <vt:i4>5</vt:i4>
      </vt:variant>
      <vt:variant>
        <vt:lpwstr/>
      </vt:variant>
      <vt:variant>
        <vt:lpwstr>_Toc138371085</vt:lpwstr>
      </vt:variant>
      <vt:variant>
        <vt:i4>1966142</vt:i4>
      </vt:variant>
      <vt:variant>
        <vt:i4>674</vt:i4>
      </vt:variant>
      <vt:variant>
        <vt:i4>0</vt:i4>
      </vt:variant>
      <vt:variant>
        <vt:i4>5</vt:i4>
      </vt:variant>
      <vt:variant>
        <vt:lpwstr/>
      </vt:variant>
      <vt:variant>
        <vt:lpwstr>_Toc138371084</vt:lpwstr>
      </vt:variant>
      <vt:variant>
        <vt:i4>1966142</vt:i4>
      </vt:variant>
      <vt:variant>
        <vt:i4>668</vt:i4>
      </vt:variant>
      <vt:variant>
        <vt:i4>0</vt:i4>
      </vt:variant>
      <vt:variant>
        <vt:i4>5</vt:i4>
      </vt:variant>
      <vt:variant>
        <vt:lpwstr/>
      </vt:variant>
      <vt:variant>
        <vt:lpwstr>_Toc138371083</vt:lpwstr>
      </vt:variant>
      <vt:variant>
        <vt:i4>1966142</vt:i4>
      </vt:variant>
      <vt:variant>
        <vt:i4>662</vt:i4>
      </vt:variant>
      <vt:variant>
        <vt:i4>0</vt:i4>
      </vt:variant>
      <vt:variant>
        <vt:i4>5</vt:i4>
      </vt:variant>
      <vt:variant>
        <vt:lpwstr/>
      </vt:variant>
      <vt:variant>
        <vt:lpwstr>_Toc138371082</vt:lpwstr>
      </vt:variant>
      <vt:variant>
        <vt:i4>1966142</vt:i4>
      </vt:variant>
      <vt:variant>
        <vt:i4>656</vt:i4>
      </vt:variant>
      <vt:variant>
        <vt:i4>0</vt:i4>
      </vt:variant>
      <vt:variant>
        <vt:i4>5</vt:i4>
      </vt:variant>
      <vt:variant>
        <vt:lpwstr/>
      </vt:variant>
      <vt:variant>
        <vt:lpwstr>_Toc138371081</vt:lpwstr>
      </vt:variant>
      <vt:variant>
        <vt:i4>1966142</vt:i4>
      </vt:variant>
      <vt:variant>
        <vt:i4>650</vt:i4>
      </vt:variant>
      <vt:variant>
        <vt:i4>0</vt:i4>
      </vt:variant>
      <vt:variant>
        <vt:i4>5</vt:i4>
      </vt:variant>
      <vt:variant>
        <vt:lpwstr/>
      </vt:variant>
      <vt:variant>
        <vt:lpwstr>_Toc138371080</vt:lpwstr>
      </vt:variant>
      <vt:variant>
        <vt:i4>1114174</vt:i4>
      </vt:variant>
      <vt:variant>
        <vt:i4>644</vt:i4>
      </vt:variant>
      <vt:variant>
        <vt:i4>0</vt:i4>
      </vt:variant>
      <vt:variant>
        <vt:i4>5</vt:i4>
      </vt:variant>
      <vt:variant>
        <vt:lpwstr/>
      </vt:variant>
      <vt:variant>
        <vt:lpwstr>_Toc138371079</vt:lpwstr>
      </vt:variant>
      <vt:variant>
        <vt:i4>1114174</vt:i4>
      </vt:variant>
      <vt:variant>
        <vt:i4>638</vt:i4>
      </vt:variant>
      <vt:variant>
        <vt:i4>0</vt:i4>
      </vt:variant>
      <vt:variant>
        <vt:i4>5</vt:i4>
      </vt:variant>
      <vt:variant>
        <vt:lpwstr/>
      </vt:variant>
      <vt:variant>
        <vt:lpwstr>_Toc138371078</vt:lpwstr>
      </vt:variant>
      <vt:variant>
        <vt:i4>1114174</vt:i4>
      </vt:variant>
      <vt:variant>
        <vt:i4>632</vt:i4>
      </vt:variant>
      <vt:variant>
        <vt:i4>0</vt:i4>
      </vt:variant>
      <vt:variant>
        <vt:i4>5</vt:i4>
      </vt:variant>
      <vt:variant>
        <vt:lpwstr/>
      </vt:variant>
      <vt:variant>
        <vt:lpwstr>_Toc138371077</vt:lpwstr>
      </vt:variant>
      <vt:variant>
        <vt:i4>1114174</vt:i4>
      </vt:variant>
      <vt:variant>
        <vt:i4>626</vt:i4>
      </vt:variant>
      <vt:variant>
        <vt:i4>0</vt:i4>
      </vt:variant>
      <vt:variant>
        <vt:i4>5</vt:i4>
      </vt:variant>
      <vt:variant>
        <vt:lpwstr/>
      </vt:variant>
      <vt:variant>
        <vt:lpwstr>_Toc138371076</vt:lpwstr>
      </vt:variant>
      <vt:variant>
        <vt:i4>1114174</vt:i4>
      </vt:variant>
      <vt:variant>
        <vt:i4>620</vt:i4>
      </vt:variant>
      <vt:variant>
        <vt:i4>0</vt:i4>
      </vt:variant>
      <vt:variant>
        <vt:i4>5</vt:i4>
      </vt:variant>
      <vt:variant>
        <vt:lpwstr/>
      </vt:variant>
      <vt:variant>
        <vt:lpwstr>_Toc138371075</vt:lpwstr>
      </vt:variant>
      <vt:variant>
        <vt:i4>1114174</vt:i4>
      </vt:variant>
      <vt:variant>
        <vt:i4>614</vt:i4>
      </vt:variant>
      <vt:variant>
        <vt:i4>0</vt:i4>
      </vt:variant>
      <vt:variant>
        <vt:i4>5</vt:i4>
      </vt:variant>
      <vt:variant>
        <vt:lpwstr/>
      </vt:variant>
      <vt:variant>
        <vt:lpwstr>_Toc138371074</vt:lpwstr>
      </vt:variant>
      <vt:variant>
        <vt:i4>1114174</vt:i4>
      </vt:variant>
      <vt:variant>
        <vt:i4>608</vt:i4>
      </vt:variant>
      <vt:variant>
        <vt:i4>0</vt:i4>
      </vt:variant>
      <vt:variant>
        <vt:i4>5</vt:i4>
      </vt:variant>
      <vt:variant>
        <vt:lpwstr/>
      </vt:variant>
      <vt:variant>
        <vt:lpwstr>_Toc138371073</vt:lpwstr>
      </vt:variant>
      <vt:variant>
        <vt:i4>1114174</vt:i4>
      </vt:variant>
      <vt:variant>
        <vt:i4>602</vt:i4>
      </vt:variant>
      <vt:variant>
        <vt:i4>0</vt:i4>
      </vt:variant>
      <vt:variant>
        <vt:i4>5</vt:i4>
      </vt:variant>
      <vt:variant>
        <vt:lpwstr/>
      </vt:variant>
      <vt:variant>
        <vt:lpwstr>_Toc138371072</vt:lpwstr>
      </vt:variant>
      <vt:variant>
        <vt:i4>1114174</vt:i4>
      </vt:variant>
      <vt:variant>
        <vt:i4>596</vt:i4>
      </vt:variant>
      <vt:variant>
        <vt:i4>0</vt:i4>
      </vt:variant>
      <vt:variant>
        <vt:i4>5</vt:i4>
      </vt:variant>
      <vt:variant>
        <vt:lpwstr/>
      </vt:variant>
      <vt:variant>
        <vt:lpwstr>_Toc138371071</vt:lpwstr>
      </vt:variant>
      <vt:variant>
        <vt:i4>1114174</vt:i4>
      </vt:variant>
      <vt:variant>
        <vt:i4>590</vt:i4>
      </vt:variant>
      <vt:variant>
        <vt:i4>0</vt:i4>
      </vt:variant>
      <vt:variant>
        <vt:i4>5</vt:i4>
      </vt:variant>
      <vt:variant>
        <vt:lpwstr/>
      </vt:variant>
      <vt:variant>
        <vt:lpwstr>_Toc138371070</vt:lpwstr>
      </vt:variant>
      <vt:variant>
        <vt:i4>1048638</vt:i4>
      </vt:variant>
      <vt:variant>
        <vt:i4>584</vt:i4>
      </vt:variant>
      <vt:variant>
        <vt:i4>0</vt:i4>
      </vt:variant>
      <vt:variant>
        <vt:i4>5</vt:i4>
      </vt:variant>
      <vt:variant>
        <vt:lpwstr/>
      </vt:variant>
      <vt:variant>
        <vt:lpwstr>_Toc138371069</vt:lpwstr>
      </vt:variant>
      <vt:variant>
        <vt:i4>1048638</vt:i4>
      </vt:variant>
      <vt:variant>
        <vt:i4>578</vt:i4>
      </vt:variant>
      <vt:variant>
        <vt:i4>0</vt:i4>
      </vt:variant>
      <vt:variant>
        <vt:i4>5</vt:i4>
      </vt:variant>
      <vt:variant>
        <vt:lpwstr/>
      </vt:variant>
      <vt:variant>
        <vt:lpwstr>_Toc138371068</vt:lpwstr>
      </vt:variant>
      <vt:variant>
        <vt:i4>1048638</vt:i4>
      </vt:variant>
      <vt:variant>
        <vt:i4>572</vt:i4>
      </vt:variant>
      <vt:variant>
        <vt:i4>0</vt:i4>
      </vt:variant>
      <vt:variant>
        <vt:i4>5</vt:i4>
      </vt:variant>
      <vt:variant>
        <vt:lpwstr/>
      </vt:variant>
      <vt:variant>
        <vt:lpwstr>_Toc138371067</vt:lpwstr>
      </vt:variant>
      <vt:variant>
        <vt:i4>1048638</vt:i4>
      </vt:variant>
      <vt:variant>
        <vt:i4>566</vt:i4>
      </vt:variant>
      <vt:variant>
        <vt:i4>0</vt:i4>
      </vt:variant>
      <vt:variant>
        <vt:i4>5</vt:i4>
      </vt:variant>
      <vt:variant>
        <vt:lpwstr/>
      </vt:variant>
      <vt:variant>
        <vt:lpwstr>_Toc138371066</vt:lpwstr>
      </vt:variant>
      <vt:variant>
        <vt:i4>1048638</vt:i4>
      </vt:variant>
      <vt:variant>
        <vt:i4>560</vt:i4>
      </vt:variant>
      <vt:variant>
        <vt:i4>0</vt:i4>
      </vt:variant>
      <vt:variant>
        <vt:i4>5</vt:i4>
      </vt:variant>
      <vt:variant>
        <vt:lpwstr/>
      </vt:variant>
      <vt:variant>
        <vt:lpwstr>_Toc138371065</vt:lpwstr>
      </vt:variant>
      <vt:variant>
        <vt:i4>1048638</vt:i4>
      </vt:variant>
      <vt:variant>
        <vt:i4>554</vt:i4>
      </vt:variant>
      <vt:variant>
        <vt:i4>0</vt:i4>
      </vt:variant>
      <vt:variant>
        <vt:i4>5</vt:i4>
      </vt:variant>
      <vt:variant>
        <vt:lpwstr/>
      </vt:variant>
      <vt:variant>
        <vt:lpwstr>_Toc138371064</vt:lpwstr>
      </vt:variant>
      <vt:variant>
        <vt:i4>1048638</vt:i4>
      </vt:variant>
      <vt:variant>
        <vt:i4>548</vt:i4>
      </vt:variant>
      <vt:variant>
        <vt:i4>0</vt:i4>
      </vt:variant>
      <vt:variant>
        <vt:i4>5</vt:i4>
      </vt:variant>
      <vt:variant>
        <vt:lpwstr/>
      </vt:variant>
      <vt:variant>
        <vt:lpwstr>_Toc138371063</vt:lpwstr>
      </vt:variant>
      <vt:variant>
        <vt:i4>1048638</vt:i4>
      </vt:variant>
      <vt:variant>
        <vt:i4>542</vt:i4>
      </vt:variant>
      <vt:variant>
        <vt:i4>0</vt:i4>
      </vt:variant>
      <vt:variant>
        <vt:i4>5</vt:i4>
      </vt:variant>
      <vt:variant>
        <vt:lpwstr/>
      </vt:variant>
      <vt:variant>
        <vt:lpwstr>_Toc138371062</vt:lpwstr>
      </vt:variant>
      <vt:variant>
        <vt:i4>1048638</vt:i4>
      </vt:variant>
      <vt:variant>
        <vt:i4>536</vt:i4>
      </vt:variant>
      <vt:variant>
        <vt:i4>0</vt:i4>
      </vt:variant>
      <vt:variant>
        <vt:i4>5</vt:i4>
      </vt:variant>
      <vt:variant>
        <vt:lpwstr/>
      </vt:variant>
      <vt:variant>
        <vt:lpwstr>_Toc138371061</vt:lpwstr>
      </vt:variant>
      <vt:variant>
        <vt:i4>1048638</vt:i4>
      </vt:variant>
      <vt:variant>
        <vt:i4>530</vt:i4>
      </vt:variant>
      <vt:variant>
        <vt:i4>0</vt:i4>
      </vt:variant>
      <vt:variant>
        <vt:i4>5</vt:i4>
      </vt:variant>
      <vt:variant>
        <vt:lpwstr/>
      </vt:variant>
      <vt:variant>
        <vt:lpwstr>_Toc138371060</vt:lpwstr>
      </vt:variant>
      <vt:variant>
        <vt:i4>1245246</vt:i4>
      </vt:variant>
      <vt:variant>
        <vt:i4>524</vt:i4>
      </vt:variant>
      <vt:variant>
        <vt:i4>0</vt:i4>
      </vt:variant>
      <vt:variant>
        <vt:i4>5</vt:i4>
      </vt:variant>
      <vt:variant>
        <vt:lpwstr/>
      </vt:variant>
      <vt:variant>
        <vt:lpwstr>_Toc138371059</vt:lpwstr>
      </vt:variant>
      <vt:variant>
        <vt:i4>1245246</vt:i4>
      </vt:variant>
      <vt:variant>
        <vt:i4>518</vt:i4>
      </vt:variant>
      <vt:variant>
        <vt:i4>0</vt:i4>
      </vt:variant>
      <vt:variant>
        <vt:i4>5</vt:i4>
      </vt:variant>
      <vt:variant>
        <vt:lpwstr/>
      </vt:variant>
      <vt:variant>
        <vt:lpwstr>_Toc138371058</vt:lpwstr>
      </vt:variant>
      <vt:variant>
        <vt:i4>1245246</vt:i4>
      </vt:variant>
      <vt:variant>
        <vt:i4>512</vt:i4>
      </vt:variant>
      <vt:variant>
        <vt:i4>0</vt:i4>
      </vt:variant>
      <vt:variant>
        <vt:i4>5</vt:i4>
      </vt:variant>
      <vt:variant>
        <vt:lpwstr/>
      </vt:variant>
      <vt:variant>
        <vt:lpwstr>_Toc138371057</vt:lpwstr>
      </vt:variant>
      <vt:variant>
        <vt:i4>1245246</vt:i4>
      </vt:variant>
      <vt:variant>
        <vt:i4>506</vt:i4>
      </vt:variant>
      <vt:variant>
        <vt:i4>0</vt:i4>
      </vt:variant>
      <vt:variant>
        <vt:i4>5</vt:i4>
      </vt:variant>
      <vt:variant>
        <vt:lpwstr/>
      </vt:variant>
      <vt:variant>
        <vt:lpwstr>_Toc138371056</vt:lpwstr>
      </vt:variant>
      <vt:variant>
        <vt:i4>1245246</vt:i4>
      </vt:variant>
      <vt:variant>
        <vt:i4>500</vt:i4>
      </vt:variant>
      <vt:variant>
        <vt:i4>0</vt:i4>
      </vt:variant>
      <vt:variant>
        <vt:i4>5</vt:i4>
      </vt:variant>
      <vt:variant>
        <vt:lpwstr/>
      </vt:variant>
      <vt:variant>
        <vt:lpwstr>_Toc138371055</vt:lpwstr>
      </vt:variant>
      <vt:variant>
        <vt:i4>1245246</vt:i4>
      </vt:variant>
      <vt:variant>
        <vt:i4>494</vt:i4>
      </vt:variant>
      <vt:variant>
        <vt:i4>0</vt:i4>
      </vt:variant>
      <vt:variant>
        <vt:i4>5</vt:i4>
      </vt:variant>
      <vt:variant>
        <vt:lpwstr/>
      </vt:variant>
      <vt:variant>
        <vt:lpwstr>_Toc138371054</vt:lpwstr>
      </vt:variant>
      <vt:variant>
        <vt:i4>1245246</vt:i4>
      </vt:variant>
      <vt:variant>
        <vt:i4>488</vt:i4>
      </vt:variant>
      <vt:variant>
        <vt:i4>0</vt:i4>
      </vt:variant>
      <vt:variant>
        <vt:i4>5</vt:i4>
      </vt:variant>
      <vt:variant>
        <vt:lpwstr/>
      </vt:variant>
      <vt:variant>
        <vt:lpwstr>_Toc138371053</vt:lpwstr>
      </vt:variant>
      <vt:variant>
        <vt:i4>1245246</vt:i4>
      </vt:variant>
      <vt:variant>
        <vt:i4>482</vt:i4>
      </vt:variant>
      <vt:variant>
        <vt:i4>0</vt:i4>
      </vt:variant>
      <vt:variant>
        <vt:i4>5</vt:i4>
      </vt:variant>
      <vt:variant>
        <vt:lpwstr/>
      </vt:variant>
      <vt:variant>
        <vt:lpwstr>_Toc138371052</vt:lpwstr>
      </vt:variant>
      <vt:variant>
        <vt:i4>1245246</vt:i4>
      </vt:variant>
      <vt:variant>
        <vt:i4>476</vt:i4>
      </vt:variant>
      <vt:variant>
        <vt:i4>0</vt:i4>
      </vt:variant>
      <vt:variant>
        <vt:i4>5</vt:i4>
      </vt:variant>
      <vt:variant>
        <vt:lpwstr/>
      </vt:variant>
      <vt:variant>
        <vt:lpwstr>_Toc138371051</vt:lpwstr>
      </vt:variant>
      <vt:variant>
        <vt:i4>1245246</vt:i4>
      </vt:variant>
      <vt:variant>
        <vt:i4>470</vt:i4>
      </vt:variant>
      <vt:variant>
        <vt:i4>0</vt:i4>
      </vt:variant>
      <vt:variant>
        <vt:i4>5</vt:i4>
      </vt:variant>
      <vt:variant>
        <vt:lpwstr/>
      </vt:variant>
      <vt:variant>
        <vt:lpwstr>_Toc138371050</vt:lpwstr>
      </vt:variant>
      <vt:variant>
        <vt:i4>1179710</vt:i4>
      </vt:variant>
      <vt:variant>
        <vt:i4>464</vt:i4>
      </vt:variant>
      <vt:variant>
        <vt:i4>0</vt:i4>
      </vt:variant>
      <vt:variant>
        <vt:i4>5</vt:i4>
      </vt:variant>
      <vt:variant>
        <vt:lpwstr/>
      </vt:variant>
      <vt:variant>
        <vt:lpwstr>_Toc138371049</vt:lpwstr>
      </vt:variant>
      <vt:variant>
        <vt:i4>1179710</vt:i4>
      </vt:variant>
      <vt:variant>
        <vt:i4>458</vt:i4>
      </vt:variant>
      <vt:variant>
        <vt:i4>0</vt:i4>
      </vt:variant>
      <vt:variant>
        <vt:i4>5</vt:i4>
      </vt:variant>
      <vt:variant>
        <vt:lpwstr/>
      </vt:variant>
      <vt:variant>
        <vt:lpwstr>_Toc138371048</vt:lpwstr>
      </vt:variant>
      <vt:variant>
        <vt:i4>1179710</vt:i4>
      </vt:variant>
      <vt:variant>
        <vt:i4>452</vt:i4>
      </vt:variant>
      <vt:variant>
        <vt:i4>0</vt:i4>
      </vt:variant>
      <vt:variant>
        <vt:i4>5</vt:i4>
      </vt:variant>
      <vt:variant>
        <vt:lpwstr/>
      </vt:variant>
      <vt:variant>
        <vt:lpwstr>_Toc138371047</vt:lpwstr>
      </vt:variant>
      <vt:variant>
        <vt:i4>1179710</vt:i4>
      </vt:variant>
      <vt:variant>
        <vt:i4>446</vt:i4>
      </vt:variant>
      <vt:variant>
        <vt:i4>0</vt:i4>
      </vt:variant>
      <vt:variant>
        <vt:i4>5</vt:i4>
      </vt:variant>
      <vt:variant>
        <vt:lpwstr/>
      </vt:variant>
      <vt:variant>
        <vt:lpwstr>_Toc138371046</vt:lpwstr>
      </vt:variant>
      <vt:variant>
        <vt:i4>1179710</vt:i4>
      </vt:variant>
      <vt:variant>
        <vt:i4>440</vt:i4>
      </vt:variant>
      <vt:variant>
        <vt:i4>0</vt:i4>
      </vt:variant>
      <vt:variant>
        <vt:i4>5</vt:i4>
      </vt:variant>
      <vt:variant>
        <vt:lpwstr/>
      </vt:variant>
      <vt:variant>
        <vt:lpwstr>_Toc138371045</vt:lpwstr>
      </vt:variant>
      <vt:variant>
        <vt:i4>1179710</vt:i4>
      </vt:variant>
      <vt:variant>
        <vt:i4>434</vt:i4>
      </vt:variant>
      <vt:variant>
        <vt:i4>0</vt:i4>
      </vt:variant>
      <vt:variant>
        <vt:i4>5</vt:i4>
      </vt:variant>
      <vt:variant>
        <vt:lpwstr/>
      </vt:variant>
      <vt:variant>
        <vt:lpwstr>_Toc138371044</vt:lpwstr>
      </vt:variant>
      <vt:variant>
        <vt:i4>1179710</vt:i4>
      </vt:variant>
      <vt:variant>
        <vt:i4>428</vt:i4>
      </vt:variant>
      <vt:variant>
        <vt:i4>0</vt:i4>
      </vt:variant>
      <vt:variant>
        <vt:i4>5</vt:i4>
      </vt:variant>
      <vt:variant>
        <vt:lpwstr/>
      </vt:variant>
      <vt:variant>
        <vt:lpwstr>_Toc138371043</vt:lpwstr>
      </vt:variant>
      <vt:variant>
        <vt:i4>1179710</vt:i4>
      </vt:variant>
      <vt:variant>
        <vt:i4>422</vt:i4>
      </vt:variant>
      <vt:variant>
        <vt:i4>0</vt:i4>
      </vt:variant>
      <vt:variant>
        <vt:i4>5</vt:i4>
      </vt:variant>
      <vt:variant>
        <vt:lpwstr/>
      </vt:variant>
      <vt:variant>
        <vt:lpwstr>_Toc138371042</vt:lpwstr>
      </vt:variant>
      <vt:variant>
        <vt:i4>1179710</vt:i4>
      </vt:variant>
      <vt:variant>
        <vt:i4>416</vt:i4>
      </vt:variant>
      <vt:variant>
        <vt:i4>0</vt:i4>
      </vt:variant>
      <vt:variant>
        <vt:i4>5</vt:i4>
      </vt:variant>
      <vt:variant>
        <vt:lpwstr/>
      </vt:variant>
      <vt:variant>
        <vt:lpwstr>_Toc138371041</vt:lpwstr>
      </vt:variant>
      <vt:variant>
        <vt:i4>1179710</vt:i4>
      </vt:variant>
      <vt:variant>
        <vt:i4>410</vt:i4>
      </vt:variant>
      <vt:variant>
        <vt:i4>0</vt:i4>
      </vt:variant>
      <vt:variant>
        <vt:i4>5</vt:i4>
      </vt:variant>
      <vt:variant>
        <vt:lpwstr/>
      </vt:variant>
      <vt:variant>
        <vt:lpwstr>_Toc138371040</vt:lpwstr>
      </vt:variant>
      <vt:variant>
        <vt:i4>1376318</vt:i4>
      </vt:variant>
      <vt:variant>
        <vt:i4>404</vt:i4>
      </vt:variant>
      <vt:variant>
        <vt:i4>0</vt:i4>
      </vt:variant>
      <vt:variant>
        <vt:i4>5</vt:i4>
      </vt:variant>
      <vt:variant>
        <vt:lpwstr/>
      </vt:variant>
      <vt:variant>
        <vt:lpwstr>_Toc138371039</vt:lpwstr>
      </vt:variant>
      <vt:variant>
        <vt:i4>1376318</vt:i4>
      </vt:variant>
      <vt:variant>
        <vt:i4>398</vt:i4>
      </vt:variant>
      <vt:variant>
        <vt:i4>0</vt:i4>
      </vt:variant>
      <vt:variant>
        <vt:i4>5</vt:i4>
      </vt:variant>
      <vt:variant>
        <vt:lpwstr/>
      </vt:variant>
      <vt:variant>
        <vt:lpwstr>_Toc138371038</vt:lpwstr>
      </vt:variant>
      <vt:variant>
        <vt:i4>1376318</vt:i4>
      </vt:variant>
      <vt:variant>
        <vt:i4>392</vt:i4>
      </vt:variant>
      <vt:variant>
        <vt:i4>0</vt:i4>
      </vt:variant>
      <vt:variant>
        <vt:i4>5</vt:i4>
      </vt:variant>
      <vt:variant>
        <vt:lpwstr/>
      </vt:variant>
      <vt:variant>
        <vt:lpwstr>_Toc138371037</vt:lpwstr>
      </vt:variant>
      <vt:variant>
        <vt:i4>1376318</vt:i4>
      </vt:variant>
      <vt:variant>
        <vt:i4>386</vt:i4>
      </vt:variant>
      <vt:variant>
        <vt:i4>0</vt:i4>
      </vt:variant>
      <vt:variant>
        <vt:i4>5</vt:i4>
      </vt:variant>
      <vt:variant>
        <vt:lpwstr/>
      </vt:variant>
      <vt:variant>
        <vt:lpwstr>_Toc138371036</vt:lpwstr>
      </vt:variant>
      <vt:variant>
        <vt:i4>1376318</vt:i4>
      </vt:variant>
      <vt:variant>
        <vt:i4>380</vt:i4>
      </vt:variant>
      <vt:variant>
        <vt:i4>0</vt:i4>
      </vt:variant>
      <vt:variant>
        <vt:i4>5</vt:i4>
      </vt:variant>
      <vt:variant>
        <vt:lpwstr/>
      </vt:variant>
      <vt:variant>
        <vt:lpwstr>_Toc138371035</vt:lpwstr>
      </vt:variant>
      <vt:variant>
        <vt:i4>1376318</vt:i4>
      </vt:variant>
      <vt:variant>
        <vt:i4>374</vt:i4>
      </vt:variant>
      <vt:variant>
        <vt:i4>0</vt:i4>
      </vt:variant>
      <vt:variant>
        <vt:i4>5</vt:i4>
      </vt:variant>
      <vt:variant>
        <vt:lpwstr/>
      </vt:variant>
      <vt:variant>
        <vt:lpwstr>_Toc138371034</vt:lpwstr>
      </vt:variant>
      <vt:variant>
        <vt:i4>1376318</vt:i4>
      </vt:variant>
      <vt:variant>
        <vt:i4>368</vt:i4>
      </vt:variant>
      <vt:variant>
        <vt:i4>0</vt:i4>
      </vt:variant>
      <vt:variant>
        <vt:i4>5</vt:i4>
      </vt:variant>
      <vt:variant>
        <vt:lpwstr/>
      </vt:variant>
      <vt:variant>
        <vt:lpwstr>_Toc138371033</vt:lpwstr>
      </vt:variant>
      <vt:variant>
        <vt:i4>1376318</vt:i4>
      </vt:variant>
      <vt:variant>
        <vt:i4>362</vt:i4>
      </vt:variant>
      <vt:variant>
        <vt:i4>0</vt:i4>
      </vt:variant>
      <vt:variant>
        <vt:i4>5</vt:i4>
      </vt:variant>
      <vt:variant>
        <vt:lpwstr/>
      </vt:variant>
      <vt:variant>
        <vt:lpwstr>_Toc138371032</vt:lpwstr>
      </vt:variant>
      <vt:variant>
        <vt:i4>1376318</vt:i4>
      </vt:variant>
      <vt:variant>
        <vt:i4>356</vt:i4>
      </vt:variant>
      <vt:variant>
        <vt:i4>0</vt:i4>
      </vt:variant>
      <vt:variant>
        <vt:i4>5</vt:i4>
      </vt:variant>
      <vt:variant>
        <vt:lpwstr/>
      </vt:variant>
      <vt:variant>
        <vt:lpwstr>_Toc138371031</vt:lpwstr>
      </vt:variant>
      <vt:variant>
        <vt:i4>1376318</vt:i4>
      </vt:variant>
      <vt:variant>
        <vt:i4>350</vt:i4>
      </vt:variant>
      <vt:variant>
        <vt:i4>0</vt:i4>
      </vt:variant>
      <vt:variant>
        <vt:i4>5</vt:i4>
      </vt:variant>
      <vt:variant>
        <vt:lpwstr/>
      </vt:variant>
      <vt:variant>
        <vt:lpwstr>_Toc138371030</vt:lpwstr>
      </vt:variant>
      <vt:variant>
        <vt:i4>1310782</vt:i4>
      </vt:variant>
      <vt:variant>
        <vt:i4>344</vt:i4>
      </vt:variant>
      <vt:variant>
        <vt:i4>0</vt:i4>
      </vt:variant>
      <vt:variant>
        <vt:i4>5</vt:i4>
      </vt:variant>
      <vt:variant>
        <vt:lpwstr/>
      </vt:variant>
      <vt:variant>
        <vt:lpwstr>_Toc138371029</vt:lpwstr>
      </vt:variant>
      <vt:variant>
        <vt:i4>1310782</vt:i4>
      </vt:variant>
      <vt:variant>
        <vt:i4>338</vt:i4>
      </vt:variant>
      <vt:variant>
        <vt:i4>0</vt:i4>
      </vt:variant>
      <vt:variant>
        <vt:i4>5</vt:i4>
      </vt:variant>
      <vt:variant>
        <vt:lpwstr/>
      </vt:variant>
      <vt:variant>
        <vt:lpwstr>_Toc138371028</vt:lpwstr>
      </vt:variant>
      <vt:variant>
        <vt:i4>1310782</vt:i4>
      </vt:variant>
      <vt:variant>
        <vt:i4>332</vt:i4>
      </vt:variant>
      <vt:variant>
        <vt:i4>0</vt:i4>
      </vt:variant>
      <vt:variant>
        <vt:i4>5</vt:i4>
      </vt:variant>
      <vt:variant>
        <vt:lpwstr/>
      </vt:variant>
      <vt:variant>
        <vt:lpwstr>_Toc138371027</vt:lpwstr>
      </vt:variant>
      <vt:variant>
        <vt:i4>1310782</vt:i4>
      </vt:variant>
      <vt:variant>
        <vt:i4>326</vt:i4>
      </vt:variant>
      <vt:variant>
        <vt:i4>0</vt:i4>
      </vt:variant>
      <vt:variant>
        <vt:i4>5</vt:i4>
      </vt:variant>
      <vt:variant>
        <vt:lpwstr/>
      </vt:variant>
      <vt:variant>
        <vt:lpwstr>_Toc138371026</vt:lpwstr>
      </vt:variant>
      <vt:variant>
        <vt:i4>1310782</vt:i4>
      </vt:variant>
      <vt:variant>
        <vt:i4>320</vt:i4>
      </vt:variant>
      <vt:variant>
        <vt:i4>0</vt:i4>
      </vt:variant>
      <vt:variant>
        <vt:i4>5</vt:i4>
      </vt:variant>
      <vt:variant>
        <vt:lpwstr/>
      </vt:variant>
      <vt:variant>
        <vt:lpwstr>_Toc138371025</vt:lpwstr>
      </vt:variant>
      <vt:variant>
        <vt:i4>1310782</vt:i4>
      </vt:variant>
      <vt:variant>
        <vt:i4>314</vt:i4>
      </vt:variant>
      <vt:variant>
        <vt:i4>0</vt:i4>
      </vt:variant>
      <vt:variant>
        <vt:i4>5</vt:i4>
      </vt:variant>
      <vt:variant>
        <vt:lpwstr/>
      </vt:variant>
      <vt:variant>
        <vt:lpwstr>_Toc138371024</vt:lpwstr>
      </vt:variant>
      <vt:variant>
        <vt:i4>1310782</vt:i4>
      </vt:variant>
      <vt:variant>
        <vt:i4>308</vt:i4>
      </vt:variant>
      <vt:variant>
        <vt:i4>0</vt:i4>
      </vt:variant>
      <vt:variant>
        <vt:i4>5</vt:i4>
      </vt:variant>
      <vt:variant>
        <vt:lpwstr/>
      </vt:variant>
      <vt:variant>
        <vt:lpwstr>_Toc138371023</vt:lpwstr>
      </vt:variant>
      <vt:variant>
        <vt:i4>1310782</vt:i4>
      </vt:variant>
      <vt:variant>
        <vt:i4>302</vt:i4>
      </vt:variant>
      <vt:variant>
        <vt:i4>0</vt:i4>
      </vt:variant>
      <vt:variant>
        <vt:i4>5</vt:i4>
      </vt:variant>
      <vt:variant>
        <vt:lpwstr/>
      </vt:variant>
      <vt:variant>
        <vt:lpwstr>_Toc138371022</vt:lpwstr>
      </vt:variant>
      <vt:variant>
        <vt:i4>1310782</vt:i4>
      </vt:variant>
      <vt:variant>
        <vt:i4>296</vt:i4>
      </vt:variant>
      <vt:variant>
        <vt:i4>0</vt:i4>
      </vt:variant>
      <vt:variant>
        <vt:i4>5</vt:i4>
      </vt:variant>
      <vt:variant>
        <vt:lpwstr/>
      </vt:variant>
      <vt:variant>
        <vt:lpwstr>_Toc138371021</vt:lpwstr>
      </vt:variant>
      <vt:variant>
        <vt:i4>1310782</vt:i4>
      </vt:variant>
      <vt:variant>
        <vt:i4>290</vt:i4>
      </vt:variant>
      <vt:variant>
        <vt:i4>0</vt:i4>
      </vt:variant>
      <vt:variant>
        <vt:i4>5</vt:i4>
      </vt:variant>
      <vt:variant>
        <vt:lpwstr/>
      </vt:variant>
      <vt:variant>
        <vt:lpwstr>_Toc138371020</vt:lpwstr>
      </vt:variant>
      <vt:variant>
        <vt:i4>1507390</vt:i4>
      </vt:variant>
      <vt:variant>
        <vt:i4>284</vt:i4>
      </vt:variant>
      <vt:variant>
        <vt:i4>0</vt:i4>
      </vt:variant>
      <vt:variant>
        <vt:i4>5</vt:i4>
      </vt:variant>
      <vt:variant>
        <vt:lpwstr/>
      </vt:variant>
      <vt:variant>
        <vt:lpwstr>_Toc138371019</vt:lpwstr>
      </vt:variant>
      <vt:variant>
        <vt:i4>1507390</vt:i4>
      </vt:variant>
      <vt:variant>
        <vt:i4>278</vt:i4>
      </vt:variant>
      <vt:variant>
        <vt:i4>0</vt:i4>
      </vt:variant>
      <vt:variant>
        <vt:i4>5</vt:i4>
      </vt:variant>
      <vt:variant>
        <vt:lpwstr/>
      </vt:variant>
      <vt:variant>
        <vt:lpwstr>_Toc138371018</vt:lpwstr>
      </vt:variant>
      <vt:variant>
        <vt:i4>1507390</vt:i4>
      </vt:variant>
      <vt:variant>
        <vt:i4>272</vt:i4>
      </vt:variant>
      <vt:variant>
        <vt:i4>0</vt:i4>
      </vt:variant>
      <vt:variant>
        <vt:i4>5</vt:i4>
      </vt:variant>
      <vt:variant>
        <vt:lpwstr/>
      </vt:variant>
      <vt:variant>
        <vt:lpwstr>_Toc138371017</vt:lpwstr>
      </vt:variant>
      <vt:variant>
        <vt:i4>1507390</vt:i4>
      </vt:variant>
      <vt:variant>
        <vt:i4>266</vt:i4>
      </vt:variant>
      <vt:variant>
        <vt:i4>0</vt:i4>
      </vt:variant>
      <vt:variant>
        <vt:i4>5</vt:i4>
      </vt:variant>
      <vt:variant>
        <vt:lpwstr/>
      </vt:variant>
      <vt:variant>
        <vt:lpwstr>_Toc138371016</vt:lpwstr>
      </vt:variant>
      <vt:variant>
        <vt:i4>1507390</vt:i4>
      </vt:variant>
      <vt:variant>
        <vt:i4>260</vt:i4>
      </vt:variant>
      <vt:variant>
        <vt:i4>0</vt:i4>
      </vt:variant>
      <vt:variant>
        <vt:i4>5</vt:i4>
      </vt:variant>
      <vt:variant>
        <vt:lpwstr/>
      </vt:variant>
      <vt:variant>
        <vt:lpwstr>_Toc138371015</vt:lpwstr>
      </vt:variant>
      <vt:variant>
        <vt:i4>1507390</vt:i4>
      </vt:variant>
      <vt:variant>
        <vt:i4>254</vt:i4>
      </vt:variant>
      <vt:variant>
        <vt:i4>0</vt:i4>
      </vt:variant>
      <vt:variant>
        <vt:i4>5</vt:i4>
      </vt:variant>
      <vt:variant>
        <vt:lpwstr/>
      </vt:variant>
      <vt:variant>
        <vt:lpwstr>_Toc138371014</vt:lpwstr>
      </vt:variant>
      <vt:variant>
        <vt:i4>1507390</vt:i4>
      </vt:variant>
      <vt:variant>
        <vt:i4>248</vt:i4>
      </vt:variant>
      <vt:variant>
        <vt:i4>0</vt:i4>
      </vt:variant>
      <vt:variant>
        <vt:i4>5</vt:i4>
      </vt:variant>
      <vt:variant>
        <vt:lpwstr/>
      </vt:variant>
      <vt:variant>
        <vt:lpwstr>_Toc138371013</vt:lpwstr>
      </vt:variant>
      <vt:variant>
        <vt:i4>1507390</vt:i4>
      </vt:variant>
      <vt:variant>
        <vt:i4>242</vt:i4>
      </vt:variant>
      <vt:variant>
        <vt:i4>0</vt:i4>
      </vt:variant>
      <vt:variant>
        <vt:i4>5</vt:i4>
      </vt:variant>
      <vt:variant>
        <vt:lpwstr/>
      </vt:variant>
      <vt:variant>
        <vt:lpwstr>_Toc138371012</vt:lpwstr>
      </vt:variant>
      <vt:variant>
        <vt:i4>1507390</vt:i4>
      </vt:variant>
      <vt:variant>
        <vt:i4>236</vt:i4>
      </vt:variant>
      <vt:variant>
        <vt:i4>0</vt:i4>
      </vt:variant>
      <vt:variant>
        <vt:i4>5</vt:i4>
      </vt:variant>
      <vt:variant>
        <vt:lpwstr/>
      </vt:variant>
      <vt:variant>
        <vt:lpwstr>_Toc138371011</vt:lpwstr>
      </vt:variant>
      <vt:variant>
        <vt:i4>1507390</vt:i4>
      </vt:variant>
      <vt:variant>
        <vt:i4>230</vt:i4>
      </vt:variant>
      <vt:variant>
        <vt:i4>0</vt:i4>
      </vt:variant>
      <vt:variant>
        <vt:i4>5</vt:i4>
      </vt:variant>
      <vt:variant>
        <vt:lpwstr/>
      </vt:variant>
      <vt:variant>
        <vt:lpwstr>_Toc138371010</vt:lpwstr>
      </vt:variant>
      <vt:variant>
        <vt:i4>1441854</vt:i4>
      </vt:variant>
      <vt:variant>
        <vt:i4>224</vt:i4>
      </vt:variant>
      <vt:variant>
        <vt:i4>0</vt:i4>
      </vt:variant>
      <vt:variant>
        <vt:i4>5</vt:i4>
      </vt:variant>
      <vt:variant>
        <vt:lpwstr/>
      </vt:variant>
      <vt:variant>
        <vt:lpwstr>_Toc138371009</vt:lpwstr>
      </vt:variant>
      <vt:variant>
        <vt:i4>1441854</vt:i4>
      </vt:variant>
      <vt:variant>
        <vt:i4>218</vt:i4>
      </vt:variant>
      <vt:variant>
        <vt:i4>0</vt:i4>
      </vt:variant>
      <vt:variant>
        <vt:i4>5</vt:i4>
      </vt:variant>
      <vt:variant>
        <vt:lpwstr/>
      </vt:variant>
      <vt:variant>
        <vt:lpwstr>_Toc138371008</vt:lpwstr>
      </vt:variant>
      <vt:variant>
        <vt:i4>1441854</vt:i4>
      </vt:variant>
      <vt:variant>
        <vt:i4>212</vt:i4>
      </vt:variant>
      <vt:variant>
        <vt:i4>0</vt:i4>
      </vt:variant>
      <vt:variant>
        <vt:i4>5</vt:i4>
      </vt:variant>
      <vt:variant>
        <vt:lpwstr/>
      </vt:variant>
      <vt:variant>
        <vt:lpwstr>_Toc138371007</vt:lpwstr>
      </vt:variant>
      <vt:variant>
        <vt:i4>1441854</vt:i4>
      </vt:variant>
      <vt:variant>
        <vt:i4>206</vt:i4>
      </vt:variant>
      <vt:variant>
        <vt:i4>0</vt:i4>
      </vt:variant>
      <vt:variant>
        <vt:i4>5</vt:i4>
      </vt:variant>
      <vt:variant>
        <vt:lpwstr/>
      </vt:variant>
      <vt:variant>
        <vt:lpwstr>_Toc138371006</vt:lpwstr>
      </vt:variant>
      <vt:variant>
        <vt:i4>1441854</vt:i4>
      </vt:variant>
      <vt:variant>
        <vt:i4>200</vt:i4>
      </vt:variant>
      <vt:variant>
        <vt:i4>0</vt:i4>
      </vt:variant>
      <vt:variant>
        <vt:i4>5</vt:i4>
      </vt:variant>
      <vt:variant>
        <vt:lpwstr/>
      </vt:variant>
      <vt:variant>
        <vt:lpwstr>_Toc138371005</vt:lpwstr>
      </vt:variant>
      <vt:variant>
        <vt:i4>1441854</vt:i4>
      </vt:variant>
      <vt:variant>
        <vt:i4>194</vt:i4>
      </vt:variant>
      <vt:variant>
        <vt:i4>0</vt:i4>
      </vt:variant>
      <vt:variant>
        <vt:i4>5</vt:i4>
      </vt:variant>
      <vt:variant>
        <vt:lpwstr/>
      </vt:variant>
      <vt:variant>
        <vt:lpwstr>_Toc138371004</vt:lpwstr>
      </vt:variant>
      <vt:variant>
        <vt:i4>1441854</vt:i4>
      </vt:variant>
      <vt:variant>
        <vt:i4>188</vt:i4>
      </vt:variant>
      <vt:variant>
        <vt:i4>0</vt:i4>
      </vt:variant>
      <vt:variant>
        <vt:i4>5</vt:i4>
      </vt:variant>
      <vt:variant>
        <vt:lpwstr/>
      </vt:variant>
      <vt:variant>
        <vt:lpwstr>_Toc138371003</vt:lpwstr>
      </vt:variant>
      <vt:variant>
        <vt:i4>1441854</vt:i4>
      </vt:variant>
      <vt:variant>
        <vt:i4>182</vt:i4>
      </vt:variant>
      <vt:variant>
        <vt:i4>0</vt:i4>
      </vt:variant>
      <vt:variant>
        <vt:i4>5</vt:i4>
      </vt:variant>
      <vt:variant>
        <vt:lpwstr/>
      </vt:variant>
      <vt:variant>
        <vt:lpwstr>_Toc138371002</vt:lpwstr>
      </vt:variant>
      <vt:variant>
        <vt:i4>1441854</vt:i4>
      </vt:variant>
      <vt:variant>
        <vt:i4>176</vt:i4>
      </vt:variant>
      <vt:variant>
        <vt:i4>0</vt:i4>
      </vt:variant>
      <vt:variant>
        <vt:i4>5</vt:i4>
      </vt:variant>
      <vt:variant>
        <vt:lpwstr/>
      </vt:variant>
      <vt:variant>
        <vt:lpwstr>_Toc138371001</vt:lpwstr>
      </vt:variant>
      <vt:variant>
        <vt:i4>1441854</vt:i4>
      </vt:variant>
      <vt:variant>
        <vt:i4>170</vt:i4>
      </vt:variant>
      <vt:variant>
        <vt:i4>0</vt:i4>
      </vt:variant>
      <vt:variant>
        <vt:i4>5</vt:i4>
      </vt:variant>
      <vt:variant>
        <vt:lpwstr/>
      </vt:variant>
      <vt:variant>
        <vt:lpwstr>_Toc138371000</vt:lpwstr>
      </vt:variant>
      <vt:variant>
        <vt:i4>1966135</vt:i4>
      </vt:variant>
      <vt:variant>
        <vt:i4>164</vt:i4>
      </vt:variant>
      <vt:variant>
        <vt:i4>0</vt:i4>
      </vt:variant>
      <vt:variant>
        <vt:i4>5</vt:i4>
      </vt:variant>
      <vt:variant>
        <vt:lpwstr/>
      </vt:variant>
      <vt:variant>
        <vt:lpwstr>_Toc138370999</vt:lpwstr>
      </vt:variant>
      <vt:variant>
        <vt:i4>1966135</vt:i4>
      </vt:variant>
      <vt:variant>
        <vt:i4>158</vt:i4>
      </vt:variant>
      <vt:variant>
        <vt:i4>0</vt:i4>
      </vt:variant>
      <vt:variant>
        <vt:i4>5</vt:i4>
      </vt:variant>
      <vt:variant>
        <vt:lpwstr/>
      </vt:variant>
      <vt:variant>
        <vt:lpwstr>_Toc138370998</vt:lpwstr>
      </vt:variant>
      <vt:variant>
        <vt:i4>1966135</vt:i4>
      </vt:variant>
      <vt:variant>
        <vt:i4>152</vt:i4>
      </vt:variant>
      <vt:variant>
        <vt:i4>0</vt:i4>
      </vt:variant>
      <vt:variant>
        <vt:i4>5</vt:i4>
      </vt:variant>
      <vt:variant>
        <vt:lpwstr/>
      </vt:variant>
      <vt:variant>
        <vt:lpwstr>_Toc138370997</vt:lpwstr>
      </vt:variant>
      <vt:variant>
        <vt:i4>1966135</vt:i4>
      </vt:variant>
      <vt:variant>
        <vt:i4>146</vt:i4>
      </vt:variant>
      <vt:variant>
        <vt:i4>0</vt:i4>
      </vt:variant>
      <vt:variant>
        <vt:i4>5</vt:i4>
      </vt:variant>
      <vt:variant>
        <vt:lpwstr/>
      </vt:variant>
      <vt:variant>
        <vt:lpwstr>_Toc138370996</vt:lpwstr>
      </vt:variant>
      <vt:variant>
        <vt:i4>1966135</vt:i4>
      </vt:variant>
      <vt:variant>
        <vt:i4>140</vt:i4>
      </vt:variant>
      <vt:variant>
        <vt:i4>0</vt:i4>
      </vt:variant>
      <vt:variant>
        <vt:i4>5</vt:i4>
      </vt:variant>
      <vt:variant>
        <vt:lpwstr/>
      </vt:variant>
      <vt:variant>
        <vt:lpwstr>_Toc138370995</vt:lpwstr>
      </vt:variant>
      <vt:variant>
        <vt:i4>1966135</vt:i4>
      </vt:variant>
      <vt:variant>
        <vt:i4>134</vt:i4>
      </vt:variant>
      <vt:variant>
        <vt:i4>0</vt:i4>
      </vt:variant>
      <vt:variant>
        <vt:i4>5</vt:i4>
      </vt:variant>
      <vt:variant>
        <vt:lpwstr/>
      </vt:variant>
      <vt:variant>
        <vt:lpwstr>_Toc138370994</vt:lpwstr>
      </vt:variant>
      <vt:variant>
        <vt:i4>1966135</vt:i4>
      </vt:variant>
      <vt:variant>
        <vt:i4>128</vt:i4>
      </vt:variant>
      <vt:variant>
        <vt:i4>0</vt:i4>
      </vt:variant>
      <vt:variant>
        <vt:i4>5</vt:i4>
      </vt:variant>
      <vt:variant>
        <vt:lpwstr/>
      </vt:variant>
      <vt:variant>
        <vt:lpwstr>_Toc138370993</vt:lpwstr>
      </vt:variant>
      <vt:variant>
        <vt:i4>1966135</vt:i4>
      </vt:variant>
      <vt:variant>
        <vt:i4>122</vt:i4>
      </vt:variant>
      <vt:variant>
        <vt:i4>0</vt:i4>
      </vt:variant>
      <vt:variant>
        <vt:i4>5</vt:i4>
      </vt:variant>
      <vt:variant>
        <vt:lpwstr/>
      </vt:variant>
      <vt:variant>
        <vt:lpwstr>_Toc138370992</vt:lpwstr>
      </vt:variant>
      <vt:variant>
        <vt:i4>1966135</vt:i4>
      </vt:variant>
      <vt:variant>
        <vt:i4>116</vt:i4>
      </vt:variant>
      <vt:variant>
        <vt:i4>0</vt:i4>
      </vt:variant>
      <vt:variant>
        <vt:i4>5</vt:i4>
      </vt:variant>
      <vt:variant>
        <vt:lpwstr/>
      </vt:variant>
      <vt:variant>
        <vt:lpwstr>_Toc138370991</vt:lpwstr>
      </vt:variant>
      <vt:variant>
        <vt:i4>1966135</vt:i4>
      </vt:variant>
      <vt:variant>
        <vt:i4>110</vt:i4>
      </vt:variant>
      <vt:variant>
        <vt:i4>0</vt:i4>
      </vt:variant>
      <vt:variant>
        <vt:i4>5</vt:i4>
      </vt:variant>
      <vt:variant>
        <vt:lpwstr/>
      </vt:variant>
      <vt:variant>
        <vt:lpwstr>_Toc138370990</vt:lpwstr>
      </vt:variant>
      <vt:variant>
        <vt:i4>2031671</vt:i4>
      </vt:variant>
      <vt:variant>
        <vt:i4>104</vt:i4>
      </vt:variant>
      <vt:variant>
        <vt:i4>0</vt:i4>
      </vt:variant>
      <vt:variant>
        <vt:i4>5</vt:i4>
      </vt:variant>
      <vt:variant>
        <vt:lpwstr/>
      </vt:variant>
      <vt:variant>
        <vt:lpwstr>_Toc138370989</vt:lpwstr>
      </vt:variant>
      <vt:variant>
        <vt:i4>2031671</vt:i4>
      </vt:variant>
      <vt:variant>
        <vt:i4>98</vt:i4>
      </vt:variant>
      <vt:variant>
        <vt:i4>0</vt:i4>
      </vt:variant>
      <vt:variant>
        <vt:i4>5</vt:i4>
      </vt:variant>
      <vt:variant>
        <vt:lpwstr/>
      </vt:variant>
      <vt:variant>
        <vt:lpwstr>_Toc138370988</vt:lpwstr>
      </vt:variant>
      <vt:variant>
        <vt:i4>2031671</vt:i4>
      </vt:variant>
      <vt:variant>
        <vt:i4>92</vt:i4>
      </vt:variant>
      <vt:variant>
        <vt:i4>0</vt:i4>
      </vt:variant>
      <vt:variant>
        <vt:i4>5</vt:i4>
      </vt:variant>
      <vt:variant>
        <vt:lpwstr/>
      </vt:variant>
      <vt:variant>
        <vt:lpwstr>_Toc138370987</vt:lpwstr>
      </vt:variant>
      <vt:variant>
        <vt:i4>2031671</vt:i4>
      </vt:variant>
      <vt:variant>
        <vt:i4>86</vt:i4>
      </vt:variant>
      <vt:variant>
        <vt:i4>0</vt:i4>
      </vt:variant>
      <vt:variant>
        <vt:i4>5</vt:i4>
      </vt:variant>
      <vt:variant>
        <vt:lpwstr/>
      </vt:variant>
      <vt:variant>
        <vt:lpwstr>_Toc138370986</vt:lpwstr>
      </vt:variant>
      <vt:variant>
        <vt:i4>2031671</vt:i4>
      </vt:variant>
      <vt:variant>
        <vt:i4>80</vt:i4>
      </vt:variant>
      <vt:variant>
        <vt:i4>0</vt:i4>
      </vt:variant>
      <vt:variant>
        <vt:i4>5</vt:i4>
      </vt:variant>
      <vt:variant>
        <vt:lpwstr/>
      </vt:variant>
      <vt:variant>
        <vt:lpwstr>_Toc138370985</vt:lpwstr>
      </vt:variant>
      <vt:variant>
        <vt:i4>2031671</vt:i4>
      </vt:variant>
      <vt:variant>
        <vt:i4>74</vt:i4>
      </vt:variant>
      <vt:variant>
        <vt:i4>0</vt:i4>
      </vt:variant>
      <vt:variant>
        <vt:i4>5</vt:i4>
      </vt:variant>
      <vt:variant>
        <vt:lpwstr/>
      </vt:variant>
      <vt:variant>
        <vt:lpwstr>_Toc138370984</vt:lpwstr>
      </vt:variant>
      <vt:variant>
        <vt:i4>2031671</vt:i4>
      </vt:variant>
      <vt:variant>
        <vt:i4>68</vt:i4>
      </vt:variant>
      <vt:variant>
        <vt:i4>0</vt:i4>
      </vt:variant>
      <vt:variant>
        <vt:i4>5</vt:i4>
      </vt:variant>
      <vt:variant>
        <vt:lpwstr/>
      </vt:variant>
      <vt:variant>
        <vt:lpwstr>_Toc138370983</vt:lpwstr>
      </vt:variant>
      <vt:variant>
        <vt:i4>2031671</vt:i4>
      </vt:variant>
      <vt:variant>
        <vt:i4>62</vt:i4>
      </vt:variant>
      <vt:variant>
        <vt:i4>0</vt:i4>
      </vt:variant>
      <vt:variant>
        <vt:i4>5</vt:i4>
      </vt:variant>
      <vt:variant>
        <vt:lpwstr/>
      </vt:variant>
      <vt:variant>
        <vt:lpwstr>_Toc138370982</vt:lpwstr>
      </vt:variant>
      <vt:variant>
        <vt:i4>2031671</vt:i4>
      </vt:variant>
      <vt:variant>
        <vt:i4>56</vt:i4>
      </vt:variant>
      <vt:variant>
        <vt:i4>0</vt:i4>
      </vt:variant>
      <vt:variant>
        <vt:i4>5</vt:i4>
      </vt:variant>
      <vt:variant>
        <vt:lpwstr/>
      </vt:variant>
      <vt:variant>
        <vt:lpwstr>_Toc138370981</vt:lpwstr>
      </vt:variant>
      <vt:variant>
        <vt:i4>2031671</vt:i4>
      </vt:variant>
      <vt:variant>
        <vt:i4>50</vt:i4>
      </vt:variant>
      <vt:variant>
        <vt:i4>0</vt:i4>
      </vt:variant>
      <vt:variant>
        <vt:i4>5</vt:i4>
      </vt:variant>
      <vt:variant>
        <vt:lpwstr/>
      </vt:variant>
      <vt:variant>
        <vt:lpwstr>_Toc138370980</vt:lpwstr>
      </vt:variant>
      <vt:variant>
        <vt:i4>1048631</vt:i4>
      </vt:variant>
      <vt:variant>
        <vt:i4>44</vt:i4>
      </vt:variant>
      <vt:variant>
        <vt:i4>0</vt:i4>
      </vt:variant>
      <vt:variant>
        <vt:i4>5</vt:i4>
      </vt:variant>
      <vt:variant>
        <vt:lpwstr/>
      </vt:variant>
      <vt:variant>
        <vt:lpwstr>_Toc138370979</vt:lpwstr>
      </vt:variant>
      <vt:variant>
        <vt:i4>1048631</vt:i4>
      </vt:variant>
      <vt:variant>
        <vt:i4>38</vt:i4>
      </vt:variant>
      <vt:variant>
        <vt:i4>0</vt:i4>
      </vt:variant>
      <vt:variant>
        <vt:i4>5</vt:i4>
      </vt:variant>
      <vt:variant>
        <vt:lpwstr/>
      </vt:variant>
      <vt:variant>
        <vt:lpwstr>_Toc138370978</vt:lpwstr>
      </vt:variant>
      <vt:variant>
        <vt:i4>1048631</vt:i4>
      </vt:variant>
      <vt:variant>
        <vt:i4>32</vt:i4>
      </vt:variant>
      <vt:variant>
        <vt:i4>0</vt:i4>
      </vt:variant>
      <vt:variant>
        <vt:i4>5</vt:i4>
      </vt:variant>
      <vt:variant>
        <vt:lpwstr/>
      </vt:variant>
      <vt:variant>
        <vt:lpwstr>_Toc138370977</vt:lpwstr>
      </vt:variant>
      <vt:variant>
        <vt:i4>1048631</vt:i4>
      </vt:variant>
      <vt:variant>
        <vt:i4>26</vt:i4>
      </vt:variant>
      <vt:variant>
        <vt:i4>0</vt:i4>
      </vt:variant>
      <vt:variant>
        <vt:i4>5</vt:i4>
      </vt:variant>
      <vt:variant>
        <vt:lpwstr/>
      </vt:variant>
      <vt:variant>
        <vt:lpwstr>_Toc138370976</vt:lpwstr>
      </vt:variant>
      <vt:variant>
        <vt:i4>1048631</vt:i4>
      </vt:variant>
      <vt:variant>
        <vt:i4>20</vt:i4>
      </vt:variant>
      <vt:variant>
        <vt:i4>0</vt:i4>
      </vt:variant>
      <vt:variant>
        <vt:i4>5</vt:i4>
      </vt:variant>
      <vt:variant>
        <vt:lpwstr/>
      </vt:variant>
      <vt:variant>
        <vt:lpwstr>_Toc138370975</vt:lpwstr>
      </vt:variant>
      <vt:variant>
        <vt:i4>1048631</vt:i4>
      </vt:variant>
      <vt:variant>
        <vt:i4>14</vt:i4>
      </vt:variant>
      <vt:variant>
        <vt:i4>0</vt:i4>
      </vt:variant>
      <vt:variant>
        <vt:i4>5</vt:i4>
      </vt:variant>
      <vt:variant>
        <vt:lpwstr/>
      </vt:variant>
      <vt:variant>
        <vt:lpwstr>_Toc138370974</vt:lpwstr>
      </vt:variant>
      <vt:variant>
        <vt:i4>1048631</vt:i4>
      </vt:variant>
      <vt:variant>
        <vt:i4>8</vt:i4>
      </vt:variant>
      <vt:variant>
        <vt:i4>0</vt:i4>
      </vt:variant>
      <vt:variant>
        <vt:i4>5</vt:i4>
      </vt:variant>
      <vt:variant>
        <vt:lpwstr/>
      </vt:variant>
      <vt:variant>
        <vt:lpwstr>_Toc138370973</vt:lpwstr>
      </vt:variant>
      <vt:variant>
        <vt:i4>1048631</vt:i4>
      </vt:variant>
      <vt:variant>
        <vt:i4>2</vt:i4>
      </vt:variant>
      <vt:variant>
        <vt:i4>0</vt:i4>
      </vt:variant>
      <vt:variant>
        <vt:i4>5</vt:i4>
      </vt:variant>
      <vt:variant>
        <vt:lpwstr/>
      </vt:variant>
      <vt:variant>
        <vt:lpwstr>_Toc138370972</vt:lpwstr>
      </vt:variant>
      <vt:variant>
        <vt:i4>8061006</vt:i4>
      </vt:variant>
      <vt:variant>
        <vt:i4>33</vt:i4>
      </vt:variant>
      <vt:variant>
        <vt:i4>0</vt:i4>
      </vt:variant>
      <vt:variant>
        <vt:i4>5</vt:i4>
      </vt:variant>
      <vt:variant>
        <vt:lpwstr>mailto:pbricafort@student.apc.edu.ph</vt:lpwstr>
      </vt:variant>
      <vt:variant>
        <vt:lpwstr/>
      </vt:variant>
      <vt:variant>
        <vt:i4>6881355</vt:i4>
      </vt:variant>
      <vt:variant>
        <vt:i4>30</vt:i4>
      </vt:variant>
      <vt:variant>
        <vt:i4>0</vt:i4>
      </vt:variant>
      <vt:variant>
        <vt:i4>5</vt:i4>
      </vt:variant>
      <vt:variant>
        <vt:lpwstr>mailto:nnlavarias@student.apc.edu.ph</vt:lpwstr>
      </vt:variant>
      <vt:variant>
        <vt:lpwstr/>
      </vt:variant>
      <vt:variant>
        <vt:i4>8061006</vt:i4>
      </vt:variant>
      <vt:variant>
        <vt:i4>27</vt:i4>
      </vt:variant>
      <vt:variant>
        <vt:i4>0</vt:i4>
      </vt:variant>
      <vt:variant>
        <vt:i4>5</vt:i4>
      </vt:variant>
      <vt:variant>
        <vt:lpwstr>mailto:pbricafort@student.apc.edu.ph</vt:lpwstr>
      </vt:variant>
      <vt:variant>
        <vt:lpwstr/>
      </vt:variant>
      <vt:variant>
        <vt:i4>6881355</vt:i4>
      </vt:variant>
      <vt:variant>
        <vt:i4>24</vt:i4>
      </vt:variant>
      <vt:variant>
        <vt:i4>0</vt:i4>
      </vt:variant>
      <vt:variant>
        <vt:i4>5</vt:i4>
      </vt:variant>
      <vt:variant>
        <vt:lpwstr>mailto:nnlavarias@student.apc.edu.ph</vt:lpwstr>
      </vt:variant>
      <vt:variant>
        <vt:lpwstr/>
      </vt:variant>
      <vt:variant>
        <vt:i4>8061006</vt:i4>
      </vt:variant>
      <vt:variant>
        <vt:i4>21</vt:i4>
      </vt:variant>
      <vt:variant>
        <vt:i4>0</vt:i4>
      </vt:variant>
      <vt:variant>
        <vt:i4>5</vt:i4>
      </vt:variant>
      <vt:variant>
        <vt:lpwstr>mailto:pbricafort@student.apc.edu.ph</vt:lpwstr>
      </vt:variant>
      <vt:variant>
        <vt:lpwstr/>
      </vt:variant>
      <vt:variant>
        <vt:i4>6881355</vt:i4>
      </vt:variant>
      <vt:variant>
        <vt:i4>18</vt:i4>
      </vt:variant>
      <vt:variant>
        <vt:i4>0</vt:i4>
      </vt:variant>
      <vt:variant>
        <vt:i4>5</vt:i4>
      </vt:variant>
      <vt:variant>
        <vt:lpwstr>mailto:nnlavarias@student.apc.edu.ph</vt:lpwstr>
      </vt:variant>
      <vt:variant>
        <vt:lpwstr/>
      </vt:variant>
      <vt:variant>
        <vt:i4>8061006</vt:i4>
      </vt:variant>
      <vt:variant>
        <vt:i4>15</vt:i4>
      </vt:variant>
      <vt:variant>
        <vt:i4>0</vt:i4>
      </vt:variant>
      <vt:variant>
        <vt:i4>5</vt:i4>
      </vt:variant>
      <vt:variant>
        <vt:lpwstr>mailto:pbricafort@student.apc.edu.ph</vt:lpwstr>
      </vt:variant>
      <vt:variant>
        <vt:lpwstr/>
      </vt:variant>
      <vt:variant>
        <vt:i4>7405641</vt:i4>
      </vt:variant>
      <vt:variant>
        <vt:i4>12</vt:i4>
      </vt:variant>
      <vt:variant>
        <vt:i4>0</vt:i4>
      </vt:variant>
      <vt:variant>
        <vt:i4>5</vt:i4>
      </vt:variant>
      <vt:variant>
        <vt:lpwstr>mailto:jcesguerra@student.apc.edu.ph</vt:lpwstr>
      </vt:variant>
      <vt:variant>
        <vt:lpwstr/>
      </vt:variant>
      <vt:variant>
        <vt:i4>8061006</vt:i4>
      </vt:variant>
      <vt:variant>
        <vt:i4>9</vt:i4>
      </vt:variant>
      <vt:variant>
        <vt:i4>0</vt:i4>
      </vt:variant>
      <vt:variant>
        <vt:i4>5</vt:i4>
      </vt:variant>
      <vt:variant>
        <vt:lpwstr>mailto:pbricafort@student.apc.edu.ph</vt:lpwstr>
      </vt:variant>
      <vt:variant>
        <vt:lpwstr/>
      </vt:variant>
      <vt:variant>
        <vt:i4>7405641</vt:i4>
      </vt:variant>
      <vt:variant>
        <vt:i4>6</vt:i4>
      </vt:variant>
      <vt:variant>
        <vt:i4>0</vt:i4>
      </vt:variant>
      <vt:variant>
        <vt:i4>5</vt:i4>
      </vt:variant>
      <vt:variant>
        <vt:lpwstr>mailto:jcesguerra@student.apc.edu.ph</vt:lpwstr>
      </vt:variant>
      <vt:variant>
        <vt:lpwstr/>
      </vt:variant>
      <vt:variant>
        <vt:i4>8061006</vt:i4>
      </vt:variant>
      <vt:variant>
        <vt:i4>3</vt:i4>
      </vt:variant>
      <vt:variant>
        <vt:i4>0</vt:i4>
      </vt:variant>
      <vt:variant>
        <vt:i4>5</vt:i4>
      </vt:variant>
      <vt:variant>
        <vt:lpwstr>mailto:pbricafort@student.apc.edu.ph</vt:lpwstr>
      </vt:variant>
      <vt:variant>
        <vt:lpwstr/>
      </vt:variant>
      <vt:variant>
        <vt:i4>8061006</vt:i4>
      </vt:variant>
      <vt:variant>
        <vt:i4>0</vt:i4>
      </vt:variant>
      <vt:variant>
        <vt:i4>0</vt:i4>
      </vt:variant>
      <vt:variant>
        <vt:i4>5</vt:i4>
      </vt:variant>
      <vt:variant>
        <vt:lpwstr>mailto:pbricafort@student.apc.edu.ph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W. Rabago</dc:creator>
  <cp:keywords/>
  <cp:lastModifiedBy>Princess Nicole Ricafort</cp:lastModifiedBy>
  <cp:revision>2</cp:revision>
  <dcterms:created xsi:type="dcterms:W3CDTF">2023-06-22T21:35:00Z</dcterms:created>
  <dcterms:modified xsi:type="dcterms:W3CDTF">2023-06-22T21:35:00Z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