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18A8" w14:textId="11548130" w:rsidR="003746D1" w:rsidRDefault="003746D1" w:rsidP="7E18A66D"/>
    <w:p w14:paraId="6C05A5D8" w14:textId="77777777" w:rsidR="003746D1" w:rsidRDefault="003746D1">
      <w:pPr>
        <w:jc w:val="center"/>
        <w:rPr>
          <w:b/>
          <w:smallCaps/>
          <w:sz w:val="36"/>
          <w:szCs w:val="36"/>
        </w:rPr>
      </w:pPr>
    </w:p>
    <w:p w14:paraId="2FB834FF" w14:textId="77777777" w:rsidR="003746D1" w:rsidRDefault="003746D1">
      <w:pPr>
        <w:jc w:val="center"/>
        <w:rPr>
          <w:b/>
          <w:smallCaps/>
          <w:sz w:val="36"/>
          <w:szCs w:val="36"/>
        </w:rPr>
      </w:pPr>
    </w:p>
    <w:p w14:paraId="48D5F945" w14:textId="77777777" w:rsidR="003746D1" w:rsidRPr="00397A13" w:rsidRDefault="452874F9">
      <w:pPr>
        <w:jc w:val="center"/>
        <w:rPr>
          <w:b/>
          <w:smallCaps/>
          <w:sz w:val="36"/>
          <w:szCs w:val="36"/>
        </w:rPr>
      </w:pPr>
      <w:smartTag w:uri="urn:schemas-microsoft-com:office:smarttags" w:element="stockticker">
        <w:r w:rsidRPr="7E18A66D">
          <w:rPr>
            <w:b/>
            <w:bCs/>
            <w:smallCaps/>
            <w:sz w:val="36"/>
            <w:szCs w:val="36"/>
          </w:rPr>
          <w:t>Cost Management Plan</w:t>
        </w:r>
      </w:smartTag>
      <w:smartTag w:uri="urn:schemas-microsoft-com:office:smarttags" w:element="stockticker"/>
    </w:p>
    <w:p w14:paraId="1F0F48C2" w14:textId="7F21C4FA" w:rsidR="223F3EC8" w:rsidRDefault="223F3EC8" w:rsidP="7E18A66D">
      <w:pPr>
        <w:jc w:val="center"/>
      </w:pPr>
      <w:r w:rsidRPr="7E18A66D">
        <w:rPr>
          <w:rFonts w:ascii="Calibri" w:eastAsia="Calibri" w:hAnsi="Calibri" w:cs="Calibri"/>
          <w:b/>
          <w:bCs/>
          <w:smallCaps/>
          <w:sz w:val="28"/>
          <w:szCs w:val="28"/>
        </w:rPr>
        <w:t>RAMS E-CAF:</w:t>
      </w:r>
    </w:p>
    <w:p w14:paraId="45421AB7" w14:textId="6BD2CBC7" w:rsidR="223F3EC8" w:rsidRDefault="223F3EC8" w:rsidP="7E18A66D">
      <w:pPr>
        <w:jc w:val="center"/>
      </w:pPr>
      <w:r w:rsidRPr="7E18A66D">
        <w:rPr>
          <w:rFonts w:ascii="Calibri" w:eastAsia="Calibri" w:hAnsi="Calibri" w:cs="Calibri"/>
          <w:b/>
          <w:bCs/>
          <w:smallCaps/>
          <w:sz w:val="28"/>
          <w:szCs w:val="28"/>
        </w:rPr>
        <w:t>A WEB-BASED CAFETERIA MANAGEMENT SYSTEM</w:t>
      </w:r>
    </w:p>
    <w:p w14:paraId="7DAF0E18" w14:textId="61DB2EE0" w:rsidR="223F3EC8" w:rsidRDefault="223F3EC8" w:rsidP="7E18A66D">
      <w:pPr>
        <w:jc w:val="center"/>
      </w:pPr>
      <w:r w:rsidRPr="7E18A66D">
        <w:rPr>
          <w:rFonts w:ascii="Calibri" w:eastAsia="Calibri" w:hAnsi="Calibri" w:cs="Calibri"/>
          <w:b/>
          <w:bCs/>
          <w:smallCaps/>
          <w:sz w:val="28"/>
          <w:szCs w:val="28"/>
        </w:rPr>
        <w:t>FOR THE</w:t>
      </w:r>
    </w:p>
    <w:p w14:paraId="453BDB4D" w14:textId="20315C72" w:rsidR="223F3EC8" w:rsidRDefault="223F3EC8" w:rsidP="7E18A66D">
      <w:pPr>
        <w:jc w:val="center"/>
      </w:pPr>
      <w:r w:rsidRPr="7E18A66D">
        <w:rPr>
          <w:rFonts w:ascii="Calibri" w:eastAsia="Calibri" w:hAnsi="Calibri" w:cs="Calibri"/>
          <w:b/>
          <w:bCs/>
          <w:smallCaps/>
          <w:sz w:val="28"/>
          <w:szCs w:val="28"/>
        </w:rPr>
        <w:t>ASIA PACIFIC COLLEGE</w:t>
      </w:r>
    </w:p>
    <w:p w14:paraId="7DD48C8D" w14:textId="1999B76E" w:rsidR="7E18A66D" w:rsidRDefault="7E18A66D" w:rsidP="7E18A66D">
      <w:pPr>
        <w:jc w:val="center"/>
        <w:rPr>
          <w:i/>
          <w:iCs/>
          <w:sz w:val="32"/>
          <w:szCs w:val="32"/>
        </w:rPr>
      </w:pPr>
    </w:p>
    <w:p w14:paraId="29759C0A" w14:textId="77777777" w:rsidR="003746D1" w:rsidRDefault="003746D1">
      <w:pPr>
        <w:jc w:val="center"/>
        <w:rPr>
          <w:b/>
          <w:smallCaps/>
          <w:sz w:val="28"/>
          <w:szCs w:val="28"/>
        </w:rPr>
      </w:pPr>
    </w:p>
    <w:p w14:paraId="1FEFF1EB" w14:textId="77777777" w:rsidR="003746D1" w:rsidRDefault="003746D1">
      <w:pPr>
        <w:jc w:val="center"/>
        <w:rPr>
          <w:b/>
          <w:smallCaps/>
          <w:sz w:val="28"/>
          <w:szCs w:val="28"/>
        </w:rPr>
      </w:pPr>
    </w:p>
    <w:p w14:paraId="53208662" w14:textId="77777777" w:rsidR="003746D1" w:rsidRDefault="003746D1">
      <w:pPr>
        <w:jc w:val="center"/>
        <w:rPr>
          <w:b/>
          <w:smallCaps/>
          <w:sz w:val="28"/>
          <w:szCs w:val="28"/>
        </w:rPr>
      </w:pPr>
    </w:p>
    <w:p w14:paraId="21D0386B" w14:textId="77777777" w:rsidR="003746D1" w:rsidRDefault="003746D1">
      <w:pPr>
        <w:jc w:val="center"/>
        <w:rPr>
          <w:b/>
          <w:smallCaps/>
          <w:sz w:val="28"/>
          <w:szCs w:val="28"/>
        </w:rPr>
      </w:pPr>
    </w:p>
    <w:p w14:paraId="4C111A0A" w14:textId="77777777" w:rsidR="003746D1" w:rsidRDefault="003746D1">
      <w:pPr>
        <w:jc w:val="center"/>
        <w:rPr>
          <w:b/>
          <w:smallCaps/>
          <w:sz w:val="28"/>
          <w:szCs w:val="28"/>
        </w:rPr>
      </w:pPr>
    </w:p>
    <w:p w14:paraId="03DBEF0C" w14:textId="4FE397F4" w:rsidR="55C9ED1E" w:rsidRDefault="55C9ED1E" w:rsidP="7E18A66D">
      <w:pPr>
        <w:jc w:val="center"/>
      </w:pPr>
      <w:r w:rsidRPr="7E18A66D">
        <w:rPr>
          <w:rFonts w:ascii="Calibri" w:eastAsia="Calibri" w:hAnsi="Calibri" w:cs="Calibri"/>
          <w:b/>
          <w:bCs/>
          <w:smallCaps/>
          <w:sz w:val="28"/>
          <w:szCs w:val="28"/>
        </w:rPr>
        <w:t>Asia Pacific College Cafeteria</w:t>
      </w:r>
    </w:p>
    <w:p w14:paraId="2093B8DF" w14:textId="26C96B98" w:rsidR="55C9ED1E" w:rsidRDefault="55C9ED1E" w:rsidP="7E18A66D">
      <w:pPr>
        <w:jc w:val="center"/>
      </w:pPr>
      <w:proofErr w:type="spellStart"/>
      <w:r w:rsidRPr="7E18A66D">
        <w:rPr>
          <w:rFonts w:ascii="Calibri" w:eastAsia="Calibri" w:hAnsi="Calibri" w:cs="Calibri"/>
          <w:b/>
          <w:bCs/>
          <w:smallCaps/>
          <w:sz w:val="28"/>
          <w:szCs w:val="28"/>
        </w:rPr>
        <w:t>Humabon</w:t>
      </w:r>
      <w:proofErr w:type="spellEnd"/>
      <w:r w:rsidRPr="7E18A66D">
        <w:rPr>
          <w:rFonts w:ascii="Calibri" w:eastAsia="Calibri" w:hAnsi="Calibri" w:cs="Calibri"/>
          <w:b/>
          <w:bCs/>
          <w:smallCaps/>
          <w:sz w:val="28"/>
          <w:szCs w:val="28"/>
        </w:rPr>
        <w:t xml:space="preserve"> 3</w:t>
      </w:r>
    </w:p>
    <w:p w14:paraId="030D29D1" w14:textId="62BD2D08" w:rsidR="55C9ED1E" w:rsidRDefault="55C9ED1E" w:rsidP="7E18A66D">
      <w:pPr>
        <w:jc w:val="center"/>
      </w:pPr>
      <w:r w:rsidRPr="7E18A66D">
        <w:rPr>
          <w:rFonts w:ascii="Calibri" w:eastAsia="Calibri" w:hAnsi="Calibri" w:cs="Calibri"/>
          <w:b/>
          <w:bCs/>
          <w:smallCaps/>
          <w:sz w:val="28"/>
          <w:szCs w:val="28"/>
        </w:rPr>
        <w:t xml:space="preserve">Makati City, </w:t>
      </w:r>
      <w:proofErr w:type="spellStart"/>
      <w:r w:rsidRPr="7E18A66D">
        <w:rPr>
          <w:rFonts w:ascii="Calibri" w:eastAsia="Calibri" w:hAnsi="Calibri" w:cs="Calibri"/>
          <w:b/>
          <w:bCs/>
          <w:smallCaps/>
          <w:sz w:val="28"/>
          <w:szCs w:val="28"/>
        </w:rPr>
        <w:t>Kalakhang</w:t>
      </w:r>
      <w:proofErr w:type="spellEnd"/>
      <w:r w:rsidRPr="7E18A66D">
        <w:rPr>
          <w:rFonts w:ascii="Calibri" w:eastAsia="Calibri" w:hAnsi="Calibri" w:cs="Calibri"/>
          <w:b/>
          <w:bCs/>
          <w:smallCaps/>
          <w:sz w:val="28"/>
          <w:szCs w:val="28"/>
        </w:rPr>
        <w:t xml:space="preserve"> Maynila</w:t>
      </w:r>
    </w:p>
    <w:p w14:paraId="31F2553D" w14:textId="7E2C5D47" w:rsidR="7E18A66D" w:rsidRDefault="7E18A66D" w:rsidP="7E18A66D">
      <w:pPr>
        <w:jc w:val="center"/>
        <w:rPr>
          <w:b/>
          <w:bCs/>
          <w:smallCaps/>
          <w:sz w:val="28"/>
          <w:szCs w:val="28"/>
        </w:rPr>
      </w:pPr>
    </w:p>
    <w:p w14:paraId="166AF8C0" w14:textId="77777777" w:rsidR="003746D1" w:rsidRDefault="003746D1">
      <w:pPr>
        <w:jc w:val="center"/>
        <w:rPr>
          <w:b/>
          <w:smallCaps/>
          <w:sz w:val="28"/>
          <w:szCs w:val="28"/>
        </w:rPr>
      </w:pPr>
    </w:p>
    <w:p w14:paraId="20D5AA67" w14:textId="77777777" w:rsidR="00216F71" w:rsidRDefault="00216F71">
      <w:pPr>
        <w:jc w:val="center"/>
        <w:rPr>
          <w:b/>
          <w:smallCaps/>
          <w:sz w:val="28"/>
          <w:szCs w:val="28"/>
        </w:rPr>
      </w:pPr>
    </w:p>
    <w:p w14:paraId="3FF7044A" w14:textId="77777777" w:rsidR="003746D1" w:rsidRDefault="003746D1">
      <w:pPr>
        <w:jc w:val="center"/>
        <w:rPr>
          <w:b/>
          <w:smallCaps/>
          <w:sz w:val="28"/>
          <w:szCs w:val="28"/>
        </w:rPr>
      </w:pPr>
    </w:p>
    <w:p w14:paraId="026C60AE" w14:textId="77777777" w:rsidR="003746D1" w:rsidRDefault="003746D1">
      <w:pPr>
        <w:jc w:val="center"/>
        <w:rPr>
          <w:b/>
          <w:smallCaps/>
          <w:sz w:val="28"/>
          <w:szCs w:val="28"/>
        </w:rPr>
      </w:pPr>
    </w:p>
    <w:p w14:paraId="41FA3308" w14:textId="344AE255" w:rsidR="5122898C" w:rsidRDefault="5122898C" w:rsidP="7E18A66D">
      <w:pPr>
        <w:spacing w:line="259" w:lineRule="auto"/>
        <w:jc w:val="center"/>
      </w:pPr>
      <w:r w:rsidRPr="7E18A66D">
        <w:rPr>
          <w:b/>
          <w:bCs/>
          <w:smallCaps/>
          <w:sz w:val="28"/>
          <w:szCs w:val="28"/>
        </w:rPr>
        <w:t>May 2023</w:t>
      </w:r>
    </w:p>
    <w:p w14:paraId="4378E109" w14:textId="77777777" w:rsidR="003746D1" w:rsidRDefault="003746D1">
      <w:pPr>
        <w:pStyle w:val="Heading1"/>
        <w:rPr>
          <w:sz w:val="28"/>
        </w:rPr>
      </w:pPr>
    </w:p>
    <w:p w14:paraId="0F5DE745"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207E031B" w14:textId="77777777" w:rsidR="003746D1" w:rsidRDefault="003746D1">
      <w:pPr>
        <w:rPr>
          <w:sz w:val="24"/>
        </w:rPr>
      </w:pPr>
    </w:p>
    <w:p w14:paraId="1D49EFC3" w14:textId="77777777" w:rsidR="003746D1" w:rsidRPr="003A594F" w:rsidRDefault="003746D1">
      <w:pPr>
        <w:rPr>
          <w:b/>
          <w:smallCaps/>
          <w:sz w:val="28"/>
          <w:szCs w:val="28"/>
        </w:rPr>
      </w:pPr>
      <w:r w:rsidRPr="003A594F">
        <w:rPr>
          <w:b/>
          <w:smallCaps/>
          <w:sz w:val="28"/>
          <w:szCs w:val="28"/>
        </w:rPr>
        <w:t>Table of Contents</w:t>
      </w:r>
    </w:p>
    <w:p w14:paraId="5A05BC28" w14:textId="366798AA" w:rsidR="00994EBA" w:rsidRDefault="003746D1">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r>
        <w:fldChar w:fldCharType="begin"/>
      </w:r>
      <w:r>
        <w:instrText xml:space="preserve"> TOC \o "1-3" \h \z \u </w:instrText>
      </w:r>
      <w:r>
        <w:fldChar w:fldCharType="separate"/>
      </w:r>
      <w:hyperlink w:anchor="_Toc135251628" w:history="1">
        <w:r w:rsidR="00994EBA" w:rsidRPr="00FD05FF">
          <w:rPr>
            <w:rStyle w:val="Hyperlink"/>
            <w:smallCaps/>
            <w:noProof/>
          </w:rPr>
          <w:t>Introduction</w:t>
        </w:r>
        <w:r w:rsidR="00994EBA">
          <w:rPr>
            <w:noProof/>
            <w:webHidden/>
          </w:rPr>
          <w:tab/>
        </w:r>
        <w:r w:rsidR="00994EBA">
          <w:rPr>
            <w:noProof/>
            <w:webHidden/>
          </w:rPr>
          <w:fldChar w:fldCharType="begin"/>
        </w:r>
        <w:r w:rsidR="00994EBA">
          <w:rPr>
            <w:noProof/>
            <w:webHidden/>
          </w:rPr>
          <w:instrText xml:space="preserve"> PAGEREF _Toc135251628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29103FA5" w14:textId="36FE480D"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29" w:history="1">
        <w:r w:rsidR="00994EBA" w:rsidRPr="00FD05FF">
          <w:rPr>
            <w:rStyle w:val="Hyperlink"/>
            <w:smallCaps/>
            <w:noProof/>
          </w:rPr>
          <w:t>Cost Management Approach</w:t>
        </w:r>
        <w:r w:rsidR="00994EBA">
          <w:rPr>
            <w:noProof/>
            <w:webHidden/>
          </w:rPr>
          <w:tab/>
        </w:r>
        <w:r w:rsidR="00994EBA">
          <w:rPr>
            <w:noProof/>
            <w:webHidden/>
          </w:rPr>
          <w:fldChar w:fldCharType="begin"/>
        </w:r>
        <w:r w:rsidR="00994EBA">
          <w:rPr>
            <w:noProof/>
            <w:webHidden/>
          </w:rPr>
          <w:instrText xml:space="preserve"> PAGEREF _Toc135251629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6F66731B" w14:textId="66A09C1F"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0" w:history="1">
        <w:r w:rsidR="00994EBA" w:rsidRPr="00FD05FF">
          <w:rPr>
            <w:rStyle w:val="Hyperlink"/>
            <w:smallCaps/>
            <w:noProof/>
          </w:rPr>
          <w:t>Measuring Project Costs</w:t>
        </w:r>
        <w:r w:rsidR="00994EBA">
          <w:rPr>
            <w:noProof/>
            <w:webHidden/>
          </w:rPr>
          <w:tab/>
        </w:r>
        <w:r w:rsidR="00994EBA">
          <w:rPr>
            <w:noProof/>
            <w:webHidden/>
          </w:rPr>
          <w:fldChar w:fldCharType="begin"/>
        </w:r>
        <w:r w:rsidR="00994EBA">
          <w:rPr>
            <w:noProof/>
            <w:webHidden/>
          </w:rPr>
          <w:instrText xml:space="preserve"> PAGEREF _Toc135251630 \h </w:instrText>
        </w:r>
        <w:r w:rsidR="00994EBA">
          <w:rPr>
            <w:noProof/>
            <w:webHidden/>
          </w:rPr>
        </w:r>
        <w:r w:rsidR="00994EBA">
          <w:rPr>
            <w:noProof/>
            <w:webHidden/>
          </w:rPr>
          <w:fldChar w:fldCharType="separate"/>
        </w:r>
        <w:r w:rsidR="00994EBA">
          <w:rPr>
            <w:noProof/>
            <w:webHidden/>
          </w:rPr>
          <w:t>3</w:t>
        </w:r>
        <w:r w:rsidR="00994EBA">
          <w:rPr>
            <w:noProof/>
            <w:webHidden/>
          </w:rPr>
          <w:fldChar w:fldCharType="end"/>
        </w:r>
      </w:hyperlink>
    </w:p>
    <w:p w14:paraId="485ACEAA" w14:textId="1B80E431"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1" w:history="1">
        <w:r w:rsidR="00994EBA" w:rsidRPr="00FD05FF">
          <w:rPr>
            <w:rStyle w:val="Hyperlink"/>
            <w:smallCaps/>
            <w:noProof/>
          </w:rPr>
          <w:t>Reporting Format</w:t>
        </w:r>
        <w:r w:rsidR="00994EBA">
          <w:rPr>
            <w:noProof/>
            <w:webHidden/>
          </w:rPr>
          <w:tab/>
        </w:r>
        <w:r w:rsidR="00994EBA">
          <w:rPr>
            <w:noProof/>
            <w:webHidden/>
          </w:rPr>
          <w:fldChar w:fldCharType="begin"/>
        </w:r>
        <w:r w:rsidR="00994EBA">
          <w:rPr>
            <w:noProof/>
            <w:webHidden/>
          </w:rPr>
          <w:instrText xml:space="preserve"> PAGEREF _Toc135251631 \h </w:instrText>
        </w:r>
        <w:r w:rsidR="00994EBA">
          <w:rPr>
            <w:noProof/>
            <w:webHidden/>
          </w:rPr>
        </w:r>
        <w:r w:rsidR="00994EBA">
          <w:rPr>
            <w:noProof/>
            <w:webHidden/>
          </w:rPr>
          <w:fldChar w:fldCharType="separate"/>
        </w:r>
        <w:r w:rsidR="00994EBA">
          <w:rPr>
            <w:noProof/>
            <w:webHidden/>
          </w:rPr>
          <w:t>4</w:t>
        </w:r>
        <w:r w:rsidR="00994EBA">
          <w:rPr>
            <w:noProof/>
            <w:webHidden/>
          </w:rPr>
          <w:fldChar w:fldCharType="end"/>
        </w:r>
      </w:hyperlink>
    </w:p>
    <w:p w14:paraId="5EB73356" w14:textId="02AA1F09"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2" w:history="1">
        <w:r w:rsidR="00994EBA" w:rsidRPr="00FD05FF">
          <w:rPr>
            <w:rStyle w:val="Hyperlink"/>
            <w:smallCaps/>
            <w:noProof/>
          </w:rPr>
          <w:t>Cost Variance Response Process</w:t>
        </w:r>
        <w:r w:rsidR="00994EBA">
          <w:rPr>
            <w:noProof/>
            <w:webHidden/>
          </w:rPr>
          <w:tab/>
        </w:r>
        <w:r w:rsidR="00994EBA">
          <w:rPr>
            <w:noProof/>
            <w:webHidden/>
          </w:rPr>
          <w:fldChar w:fldCharType="begin"/>
        </w:r>
        <w:r w:rsidR="00994EBA">
          <w:rPr>
            <w:noProof/>
            <w:webHidden/>
          </w:rPr>
          <w:instrText xml:space="preserve"> PAGEREF _Toc135251632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35395371" w14:textId="2FA298D2"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3" w:history="1">
        <w:r w:rsidR="00994EBA" w:rsidRPr="00FD05FF">
          <w:rPr>
            <w:rStyle w:val="Hyperlink"/>
            <w:smallCaps/>
            <w:noProof/>
          </w:rPr>
          <w:t>Cost Change Control Process</w:t>
        </w:r>
        <w:r w:rsidR="00994EBA">
          <w:rPr>
            <w:noProof/>
            <w:webHidden/>
          </w:rPr>
          <w:tab/>
        </w:r>
        <w:r w:rsidR="00994EBA">
          <w:rPr>
            <w:noProof/>
            <w:webHidden/>
          </w:rPr>
          <w:fldChar w:fldCharType="begin"/>
        </w:r>
        <w:r w:rsidR="00994EBA">
          <w:rPr>
            <w:noProof/>
            <w:webHidden/>
          </w:rPr>
          <w:instrText xml:space="preserve"> PAGEREF _Toc135251633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7342F0C9" w14:textId="30236CE6"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4" w:history="1">
        <w:r w:rsidR="00994EBA" w:rsidRPr="00FD05FF">
          <w:rPr>
            <w:rStyle w:val="Hyperlink"/>
            <w:smallCaps/>
            <w:noProof/>
          </w:rPr>
          <w:t>Project Budget</w:t>
        </w:r>
        <w:r w:rsidR="00994EBA">
          <w:rPr>
            <w:noProof/>
            <w:webHidden/>
          </w:rPr>
          <w:tab/>
        </w:r>
        <w:r w:rsidR="00994EBA">
          <w:rPr>
            <w:noProof/>
            <w:webHidden/>
          </w:rPr>
          <w:fldChar w:fldCharType="begin"/>
        </w:r>
        <w:r w:rsidR="00994EBA">
          <w:rPr>
            <w:noProof/>
            <w:webHidden/>
          </w:rPr>
          <w:instrText xml:space="preserve"> PAGEREF _Toc135251634 \h </w:instrText>
        </w:r>
        <w:r w:rsidR="00994EBA">
          <w:rPr>
            <w:noProof/>
            <w:webHidden/>
          </w:rPr>
        </w:r>
        <w:r w:rsidR="00994EBA">
          <w:rPr>
            <w:noProof/>
            <w:webHidden/>
          </w:rPr>
          <w:fldChar w:fldCharType="separate"/>
        </w:r>
        <w:r w:rsidR="00994EBA">
          <w:rPr>
            <w:noProof/>
            <w:webHidden/>
          </w:rPr>
          <w:t>6</w:t>
        </w:r>
        <w:r w:rsidR="00994EBA">
          <w:rPr>
            <w:noProof/>
            <w:webHidden/>
          </w:rPr>
          <w:fldChar w:fldCharType="end"/>
        </w:r>
      </w:hyperlink>
    </w:p>
    <w:p w14:paraId="580A5398" w14:textId="6A1C4DF2" w:rsidR="003746D1" w:rsidRDefault="003746D1" w:rsidP="003746D1">
      <w:pPr>
        <w:ind w:left="720"/>
        <w:rPr>
          <w:sz w:val="24"/>
        </w:rPr>
      </w:pPr>
      <w:r>
        <w:rPr>
          <w:sz w:val="24"/>
        </w:rPr>
        <w:fldChar w:fldCharType="end"/>
      </w:r>
    </w:p>
    <w:p w14:paraId="1F35DFF6" w14:textId="77777777" w:rsidR="003746D1" w:rsidRDefault="003746D1">
      <w:pPr>
        <w:rPr>
          <w:sz w:val="24"/>
        </w:rPr>
      </w:pPr>
    </w:p>
    <w:p w14:paraId="70DDAFDD" w14:textId="77777777" w:rsidR="003746D1" w:rsidRDefault="003746D1">
      <w:pPr>
        <w:rPr>
          <w:sz w:val="24"/>
        </w:rPr>
      </w:pPr>
    </w:p>
    <w:p w14:paraId="03B0A6C7" w14:textId="77777777" w:rsidR="003746D1" w:rsidRDefault="003746D1">
      <w:pPr>
        <w:rPr>
          <w:sz w:val="24"/>
        </w:rPr>
      </w:pPr>
    </w:p>
    <w:p w14:paraId="2AFACC94" w14:textId="77777777" w:rsidR="003746D1" w:rsidRPr="00BE4208" w:rsidRDefault="003746D1" w:rsidP="003746D1">
      <w:pPr>
        <w:pStyle w:val="Heading1"/>
        <w:jc w:val="left"/>
        <w:rPr>
          <w:smallCaps/>
          <w:sz w:val="28"/>
          <w:szCs w:val="28"/>
        </w:rPr>
      </w:pPr>
      <w:r>
        <w:br w:type="page"/>
      </w:r>
      <w:bookmarkStart w:id="0" w:name="_Toc135251628"/>
      <w:r w:rsidR="452874F9" w:rsidRPr="7E18A66D">
        <w:rPr>
          <w:smallCaps/>
          <w:sz w:val="28"/>
          <w:szCs w:val="28"/>
        </w:rPr>
        <w:lastRenderedPageBreak/>
        <w:t>Introduction</w:t>
      </w:r>
      <w:bookmarkEnd w:id="0"/>
    </w:p>
    <w:p w14:paraId="2FE2994D" w14:textId="6BD93B9A" w:rsidR="7E18A66D" w:rsidRDefault="7E18A66D" w:rsidP="7E18A66D"/>
    <w:p w14:paraId="53B20DA6" w14:textId="3C3ECC33"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78D078CC" w14:textId="7C81EFB2" w:rsidR="4AEB1022" w:rsidRDefault="4AEB1022">
      <w:r w:rsidRPr="2EF32EFE">
        <w:rPr>
          <w:sz w:val="24"/>
          <w:szCs w:val="24"/>
        </w:rPr>
        <w:t xml:space="preserve"> </w:t>
      </w:r>
    </w:p>
    <w:p w14:paraId="39019922" w14:textId="2E2CF795" w:rsidR="4AEB1022" w:rsidRDefault="4AEB1022">
      <w:r w:rsidRPr="2EF32EFE">
        <w:rPr>
          <w:sz w:val="24"/>
          <w:szCs w:val="24"/>
        </w:rPr>
        <w:t>Cost Management Responsibilities</w:t>
      </w:r>
    </w:p>
    <w:p w14:paraId="32858318" w14:textId="552EB3B0" w:rsidR="4AEB1022" w:rsidRDefault="4AEB1022" w:rsidP="2EF32EFE">
      <w:pPr>
        <w:pStyle w:val="ListParagraph"/>
        <w:numPr>
          <w:ilvl w:val="0"/>
          <w:numId w:val="9"/>
        </w:numPr>
        <w:rPr>
          <w:sz w:val="24"/>
          <w:szCs w:val="24"/>
        </w:rPr>
      </w:pPr>
      <w:r w:rsidRPr="2EF32EFE">
        <w:rPr>
          <w:sz w:val="24"/>
          <w:szCs w:val="24"/>
        </w:rPr>
        <w:t>The Project Manager oversees the project's overall cost management and serves as the point of contact for any potential costing problems.</w:t>
      </w:r>
    </w:p>
    <w:p w14:paraId="25929E99" w14:textId="13E6B932" w:rsidR="4AEB1022" w:rsidRDefault="4AEB1022" w:rsidP="2EF32EFE">
      <w:pPr>
        <w:pStyle w:val="ListParagraph"/>
        <w:numPr>
          <w:ilvl w:val="0"/>
          <w:numId w:val="9"/>
        </w:numPr>
        <w:rPr>
          <w:sz w:val="24"/>
          <w:szCs w:val="24"/>
        </w:rPr>
      </w:pPr>
      <w:r w:rsidRPr="2EF32EFE">
        <w:rPr>
          <w:sz w:val="24"/>
          <w:szCs w:val="24"/>
        </w:rPr>
        <w:t>The finance team oversees making sure that the project's approved budget is being monitored.</w:t>
      </w:r>
    </w:p>
    <w:p w14:paraId="0FC10AE8" w14:textId="17D89E20" w:rsidR="4AEB1022" w:rsidRDefault="4AEB1022">
      <w:r w:rsidRPr="2EF32EFE">
        <w:rPr>
          <w:sz w:val="24"/>
          <w:szCs w:val="24"/>
        </w:rPr>
        <w:t xml:space="preserve"> </w:t>
      </w:r>
    </w:p>
    <w:p w14:paraId="05BB060C" w14:textId="3ADE7442" w:rsidR="4AEB1022" w:rsidRDefault="4AEB1022">
      <w:r w:rsidRPr="2EF32EFE">
        <w:rPr>
          <w:sz w:val="24"/>
          <w:szCs w:val="24"/>
        </w:rPr>
        <w:t>Cost Measurement and Reporting</w:t>
      </w:r>
    </w:p>
    <w:p w14:paraId="4BC0BE24" w14:textId="6F2F47A4" w:rsidR="4AEB1022" w:rsidRDefault="4AEB1022" w:rsidP="2EF32EFE">
      <w:pPr>
        <w:pStyle w:val="ListParagraph"/>
        <w:numPr>
          <w:ilvl w:val="0"/>
          <w:numId w:val="7"/>
        </w:numPr>
        <w:rPr>
          <w:sz w:val="24"/>
          <w:szCs w:val="24"/>
        </w:rPr>
      </w:pPr>
      <w:r w:rsidRPr="2EF32EFE">
        <w:rPr>
          <w:sz w:val="24"/>
          <w:szCs w:val="24"/>
        </w:rPr>
        <w:t>Using a cost performance index (CPI) and a schedule performance index (SPI), costs will be tracked and reported.</w:t>
      </w:r>
    </w:p>
    <w:p w14:paraId="6BE6817E" w14:textId="395A6F2E" w:rsidR="4AEB1022" w:rsidRDefault="4AEB1022">
      <w:r w:rsidRPr="2EF32EFE">
        <w:rPr>
          <w:sz w:val="24"/>
          <w:szCs w:val="24"/>
        </w:rPr>
        <w:t>Cost Change Approval</w:t>
      </w:r>
    </w:p>
    <w:p w14:paraId="1BECD95D" w14:textId="18B36489" w:rsidR="4AEB1022" w:rsidRDefault="4AEB1022" w:rsidP="2EF32EFE">
      <w:pPr>
        <w:pStyle w:val="ListParagraph"/>
        <w:numPr>
          <w:ilvl w:val="0"/>
          <w:numId w:val="7"/>
        </w:numPr>
        <w:rPr>
          <w:sz w:val="24"/>
          <w:szCs w:val="24"/>
        </w:rPr>
      </w:pPr>
      <w:r w:rsidRPr="2EF32EFE">
        <w:rPr>
          <w:sz w:val="24"/>
          <w:szCs w:val="24"/>
        </w:rPr>
        <w:t>Before making and putting into effect the following adjustments to the cost management, the project manager must give his or her approval.</w:t>
      </w:r>
    </w:p>
    <w:p w14:paraId="5FC6F7B2" w14:textId="2B21201B" w:rsidR="4AEB1022" w:rsidRDefault="4AEB1022" w:rsidP="2EF32EFE">
      <w:pPr>
        <w:pStyle w:val="ListParagraph"/>
        <w:numPr>
          <w:ilvl w:val="0"/>
          <w:numId w:val="7"/>
        </w:numPr>
        <w:rPr>
          <w:sz w:val="24"/>
          <w:szCs w:val="24"/>
        </w:rPr>
      </w:pPr>
      <w:r w:rsidRPr="2EF32EFE">
        <w:rPr>
          <w:sz w:val="24"/>
          <w:szCs w:val="24"/>
        </w:rPr>
        <w:t>The Project Sponsor must be consulted and given approval before any changes to the costing or budget are made.</w:t>
      </w:r>
    </w:p>
    <w:p w14:paraId="1C5A3DDE" w14:textId="26B70365" w:rsidR="4AEB1022" w:rsidRDefault="4AEB1022">
      <w:r w:rsidRPr="2EF32EFE">
        <w:rPr>
          <w:b/>
          <w:bCs/>
          <w:color w:val="000000" w:themeColor="text1"/>
        </w:rPr>
        <w:t>Budget Format and Standards</w:t>
      </w:r>
    </w:p>
    <w:p w14:paraId="13AB2204" w14:textId="03B850A6" w:rsidR="4AEB1022" w:rsidRDefault="4AEB1022" w:rsidP="2EF32EFE">
      <w:pPr>
        <w:pStyle w:val="ListParagraph"/>
        <w:numPr>
          <w:ilvl w:val="0"/>
          <w:numId w:val="4"/>
        </w:numPr>
        <w:rPr>
          <w:sz w:val="24"/>
          <w:szCs w:val="24"/>
        </w:rPr>
      </w:pPr>
      <w:r w:rsidRPr="2EF32EFE">
        <w:rPr>
          <w:sz w:val="24"/>
          <w:szCs w:val="24"/>
        </w:rPr>
        <w:t>A spreadsheet will be used to present the budgets and plot them in depth.</w:t>
      </w:r>
    </w:p>
    <w:p w14:paraId="7A86DABE" w14:textId="3FA17489" w:rsidR="4AEB1022" w:rsidRDefault="4AEB1022" w:rsidP="2EF32EFE">
      <w:pPr>
        <w:pStyle w:val="ListParagraph"/>
        <w:numPr>
          <w:ilvl w:val="0"/>
          <w:numId w:val="4"/>
        </w:numPr>
        <w:rPr>
          <w:sz w:val="24"/>
          <w:szCs w:val="24"/>
        </w:rPr>
      </w:pPr>
      <w:r w:rsidRPr="2EF32EFE">
        <w:rPr>
          <w:sz w:val="24"/>
          <w:szCs w:val="24"/>
        </w:rPr>
        <w:t>If there are updates or adjustments to the costings, the budgets will be noted.</w:t>
      </w:r>
    </w:p>
    <w:p w14:paraId="41E68EEE" w14:textId="009653A4" w:rsidR="4AEB1022" w:rsidRDefault="4AEB1022">
      <w:r w:rsidRPr="2EF32EFE">
        <w:rPr>
          <w:sz w:val="24"/>
          <w:szCs w:val="24"/>
        </w:rPr>
        <w:t xml:space="preserve"> </w:t>
      </w:r>
    </w:p>
    <w:p w14:paraId="3FF304E0" w14:textId="60424237"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35256B97" w14:textId="2115FD92" w:rsidR="2EF32EFE" w:rsidRDefault="2EF32EFE" w:rsidP="2EF32EFE">
      <w:pPr>
        <w:rPr>
          <w:sz w:val="24"/>
          <w:szCs w:val="24"/>
        </w:rPr>
      </w:pPr>
    </w:p>
    <w:p w14:paraId="025C02AC" w14:textId="577595C1" w:rsidR="2EF32EFE" w:rsidRDefault="2EF32EFE" w:rsidP="2EF32EFE">
      <w:pPr>
        <w:rPr>
          <w:sz w:val="24"/>
          <w:szCs w:val="24"/>
        </w:rPr>
      </w:pPr>
    </w:p>
    <w:p w14:paraId="18203631" w14:textId="77777777" w:rsidR="003746D1" w:rsidRDefault="003746D1" w:rsidP="003746D1">
      <w:pPr>
        <w:rPr>
          <w:sz w:val="24"/>
        </w:rPr>
      </w:pPr>
    </w:p>
    <w:p w14:paraId="26CBAB87" w14:textId="77777777" w:rsidR="003746D1" w:rsidRPr="002836CB" w:rsidRDefault="003746D1" w:rsidP="003746D1">
      <w:pPr>
        <w:rPr>
          <w:sz w:val="24"/>
        </w:rPr>
      </w:pPr>
    </w:p>
    <w:p w14:paraId="6E801695" w14:textId="77777777" w:rsidR="003746D1" w:rsidRPr="002F306B" w:rsidRDefault="452874F9" w:rsidP="003746D1">
      <w:pPr>
        <w:pStyle w:val="Heading1"/>
        <w:jc w:val="left"/>
        <w:rPr>
          <w:smallCaps/>
          <w:sz w:val="28"/>
          <w:szCs w:val="28"/>
        </w:rPr>
      </w:pPr>
      <w:bookmarkStart w:id="1" w:name="_Toc135251629"/>
      <w:r w:rsidRPr="7E18A66D">
        <w:rPr>
          <w:smallCaps/>
          <w:sz w:val="28"/>
          <w:szCs w:val="28"/>
        </w:rPr>
        <w:t>Cost Management Approach</w:t>
      </w:r>
      <w:smartTag w:uri="urn:schemas-microsoft-com:office:smarttags" w:element="stockticker"/>
      <w:bookmarkEnd w:id="1"/>
    </w:p>
    <w:p w14:paraId="0A096202" w14:textId="174A954B" w:rsidR="7E18A66D" w:rsidRDefault="7E18A66D" w:rsidP="7E18A66D"/>
    <w:p w14:paraId="64E3D4D4" w14:textId="77777777" w:rsidR="007076AE" w:rsidRDefault="007076AE" w:rsidP="003746D1">
      <w:pPr>
        <w:rPr>
          <w:color w:val="000000"/>
          <w:sz w:val="24"/>
        </w:rPr>
      </w:pPr>
      <w:r>
        <w:rPr>
          <w:color w:val="000000"/>
          <w:sz w:val="24"/>
        </w:rPr>
        <w:t>The following guiding concepts will serve as the foundation for the dispatch directory system project's cost management strategy:</w:t>
      </w:r>
    </w:p>
    <w:p w14:paraId="1368C7F2" w14:textId="77777777" w:rsidR="003C2724" w:rsidRDefault="003C2724" w:rsidP="003746D1">
      <w:pPr>
        <w:rPr>
          <w:sz w:val="24"/>
        </w:rPr>
      </w:pPr>
    </w:p>
    <w:p w14:paraId="35CB5D37" w14:textId="77777777" w:rsidR="007076AE" w:rsidRPr="007076AE" w:rsidRDefault="007076AE" w:rsidP="007076AE">
      <w:pPr>
        <w:numPr>
          <w:ilvl w:val="0"/>
          <w:numId w:val="42"/>
        </w:numPr>
        <w:rPr>
          <w:sz w:val="24"/>
        </w:rPr>
      </w:pPr>
      <w:r w:rsidRPr="007076AE">
        <w:rPr>
          <w:sz w:val="24"/>
        </w:rPr>
        <w:t>Costs are defined clearly:</w:t>
      </w:r>
    </w:p>
    <w:p w14:paraId="55C3D9B3" w14:textId="75573EC7" w:rsidR="007076AE" w:rsidRDefault="007076AE" w:rsidP="007076AE">
      <w:pPr>
        <w:ind w:left="1446"/>
        <w:rPr>
          <w:sz w:val="24"/>
        </w:rPr>
      </w:pPr>
      <w:r w:rsidRPr="007076AE">
        <w:rPr>
          <w:sz w:val="24"/>
        </w:rPr>
        <w:t>To properly identify and document project costs, including labor, materials, equipment, and other expenses, the project team will collaborate closely with stakeholders.</w:t>
      </w:r>
    </w:p>
    <w:p w14:paraId="5583963F" w14:textId="77777777" w:rsidR="007076AE" w:rsidRPr="007076AE" w:rsidRDefault="007076AE" w:rsidP="007076AE">
      <w:pPr>
        <w:numPr>
          <w:ilvl w:val="0"/>
          <w:numId w:val="42"/>
        </w:numPr>
        <w:rPr>
          <w:sz w:val="24"/>
        </w:rPr>
      </w:pPr>
      <w:r w:rsidRPr="007076AE">
        <w:rPr>
          <w:sz w:val="24"/>
        </w:rPr>
        <w:t>Budget creation and monitoring:</w:t>
      </w:r>
    </w:p>
    <w:p w14:paraId="3427D025" w14:textId="52900E6F" w:rsidR="007076AE" w:rsidRDefault="007076AE" w:rsidP="007076AE">
      <w:pPr>
        <w:ind w:left="1446"/>
        <w:rPr>
          <w:sz w:val="24"/>
        </w:rPr>
      </w:pPr>
      <w:r w:rsidRPr="007076AE">
        <w:rPr>
          <w:sz w:val="24"/>
        </w:rPr>
        <w:t>Costs will be tracked and reported in real time, and a thorough project budget will be created and frequently updated throughout the project.</w:t>
      </w:r>
    </w:p>
    <w:p w14:paraId="7668EC70" w14:textId="77777777" w:rsidR="007076AE" w:rsidRPr="007076AE" w:rsidRDefault="007076AE" w:rsidP="007076AE">
      <w:pPr>
        <w:numPr>
          <w:ilvl w:val="0"/>
          <w:numId w:val="42"/>
        </w:numPr>
        <w:rPr>
          <w:sz w:val="24"/>
        </w:rPr>
      </w:pPr>
      <w:r w:rsidRPr="007076AE">
        <w:rPr>
          <w:sz w:val="24"/>
        </w:rPr>
        <w:t>Cost projections:</w:t>
      </w:r>
    </w:p>
    <w:p w14:paraId="32436C17" w14:textId="51914F16" w:rsidR="007076AE" w:rsidRDefault="00CF2451" w:rsidP="007076AE">
      <w:pPr>
        <w:ind w:left="1446"/>
        <w:rPr>
          <w:sz w:val="24"/>
        </w:rPr>
      </w:pPr>
      <w:r w:rsidRPr="007076AE">
        <w:rPr>
          <w:sz w:val="24"/>
        </w:rPr>
        <w:lastRenderedPageBreak/>
        <w:t>To</w:t>
      </w:r>
      <w:r w:rsidR="007076AE" w:rsidRPr="007076AE">
        <w:rPr>
          <w:sz w:val="24"/>
        </w:rPr>
        <w:t xml:space="preserve"> make sure that the project budget is precise and reasonable, the project team will employ a range of cost estimation approaches.</w:t>
      </w:r>
    </w:p>
    <w:p w14:paraId="5F967B4E" w14:textId="77777777" w:rsidR="00CF2451" w:rsidRDefault="00CF2451" w:rsidP="00CF2451">
      <w:pPr>
        <w:numPr>
          <w:ilvl w:val="0"/>
          <w:numId w:val="42"/>
        </w:numPr>
        <w:rPr>
          <w:sz w:val="24"/>
        </w:rPr>
      </w:pPr>
      <w:r w:rsidRPr="00CF2451">
        <w:rPr>
          <w:sz w:val="24"/>
        </w:rPr>
        <w:t>Cost variance analysis:</w:t>
      </w:r>
    </w:p>
    <w:p w14:paraId="2B054E15" w14:textId="22678324" w:rsidR="00CF2451" w:rsidRDefault="00CF2451" w:rsidP="00CF2451">
      <w:pPr>
        <w:rPr>
          <w:sz w:val="24"/>
        </w:rPr>
      </w:pPr>
      <w:r>
        <w:rPr>
          <w:sz w:val="24"/>
        </w:rPr>
        <w:tab/>
      </w:r>
      <w:r>
        <w:rPr>
          <w:sz w:val="24"/>
        </w:rPr>
        <w:tab/>
      </w:r>
      <w:r w:rsidRPr="00CF2451">
        <w:rPr>
          <w:sz w:val="24"/>
        </w:rPr>
        <w:t xml:space="preserve">The project team will do variance analysis to find and rectify any cost overruns </w:t>
      </w:r>
      <w:r>
        <w:rPr>
          <w:sz w:val="24"/>
        </w:rPr>
        <w:tab/>
      </w:r>
      <w:r>
        <w:rPr>
          <w:sz w:val="24"/>
        </w:rPr>
        <w:tab/>
      </w:r>
      <w:r>
        <w:rPr>
          <w:sz w:val="24"/>
        </w:rPr>
        <w:tab/>
      </w:r>
      <w:r w:rsidRPr="00CF2451">
        <w:rPr>
          <w:sz w:val="24"/>
        </w:rPr>
        <w:t>or savings while keeping a tight eye on expenses throughout the project.</w:t>
      </w:r>
    </w:p>
    <w:p w14:paraId="059140F1" w14:textId="77777777" w:rsidR="00CF2451" w:rsidRDefault="00CF2451" w:rsidP="00CF2451">
      <w:pPr>
        <w:numPr>
          <w:ilvl w:val="0"/>
          <w:numId w:val="42"/>
        </w:numPr>
        <w:rPr>
          <w:sz w:val="24"/>
        </w:rPr>
      </w:pPr>
      <w:r w:rsidRPr="00CF2451">
        <w:rPr>
          <w:sz w:val="24"/>
        </w:rPr>
        <w:t>Cost management roles and responsibilities:</w:t>
      </w:r>
    </w:p>
    <w:p w14:paraId="307511B4" w14:textId="19FAA928" w:rsidR="00CF2451" w:rsidRDefault="00CF2451" w:rsidP="00CF2451">
      <w:pPr>
        <w:rPr>
          <w:sz w:val="24"/>
        </w:rPr>
      </w:pPr>
      <w:r>
        <w:rPr>
          <w:sz w:val="24"/>
        </w:rPr>
        <w:tab/>
      </w:r>
      <w:r>
        <w:rPr>
          <w:sz w:val="24"/>
        </w:rPr>
        <w:tab/>
      </w:r>
      <w:r w:rsidRPr="00CF2451">
        <w:rPr>
          <w:sz w:val="24"/>
        </w:rPr>
        <w:t xml:space="preserve">All project team members will be informed of the precise roles and duties for </w:t>
      </w:r>
      <w:r>
        <w:rPr>
          <w:sz w:val="24"/>
        </w:rPr>
        <w:tab/>
      </w:r>
      <w:r>
        <w:rPr>
          <w:sz w:val="24"/>
        </w:rPr>
        <w:tab/>
      </w:r>
      <w:r>
        <w:rPr>
          <w:sz w:val="24"/>
        </w:rPr>
        <w:tab/>
      </w:r>
      <w:r w:rsidRPr="00CF2451">
        <w:rPr>
          <w:sz w:val="24"/>
        </w:rPr>
        <w:t>cost management.</w:t>
      </w:r>
    </w:p>
    <w:p w14:paraId="1634EA0E" w14:textId="77777777" w:rsidR="00CF2451" w:rsidRDefault="00CF2451" w:rsidP="00CF2451">
      <w:pPr>
        <w:numPr>
          <w:ilvl w:val="0"/>
          <w:numId w:val="42"/>
        </w:numPr>
        <w:rPr>
          <w:sz w:val="24"/>
        </w:rPr>
      </w:pPr>
      <w:r w:rsidRPr="00CF2451">
        <w:rPr>
          <w:sz w:val="24"/>
        </w:rPr>
        <w:t>Approval process for changes:</w:t>
      </w:r>
    </w:p>
    <w:p w14:paraId="0703CF64" w14:textId="4372B26A" w:rsidR="00CF2451" w:rsidRDefault="00CF2451" w:rsidP="00CF2451">
      <w:pPr>
        <w:rPr>
          <w:sz w:val="24"/>
        </w:rPr>
      </w:pPr>
      <w:r>
        <w:rPr>
          <w:sz w:val="24"/>
        </w:rPr>
        <w:tab/>
      </w:r>
      <w:r>
        <w:rPr>
          <w:sz w:val="24"/>
        </w:rPr>
        <w:tab/>
      </w:r>
      <w:r w:rsidRPr="00CF2451">
        <w:rPr>
          <w:sz w:val="24"/>
        </w:rPr>
        <w:t xml:space="preserve">A formal procedure for approving adjustments to the project's budget will be </w:t>
      </w:r>
      <w:r>
        <w:rPr>
          <w:sz w:val="24"/>
        </w:rPr>
        <w:tab/>
      </w:r>
      <w:r>
        <w:rPr>
          <w:sz w:val="24"/>
        </w:rPr>
        <w:tab/>
      </w:r>
      <w:r>
        <w:rPr>
          <w:sz w:val="24"/>
        </w:rPr>
        <w:tab/>
      </w:r>
      <w:r w:rsidRPr="00CF2451">
        <w:rPr>
          <w:sz w:val="24"/>
        </w:rPr>
        <w:t>developed and put into place.</w:t>
      </w:r>
    </w:p>
    <w:p w14:paraId="3837DA90" w14:textId="77777777" w:rsidR="00CF2451" w:rsidRDefault="00CF2451" w:rsidP="00CF2451">
      <w:pPr>
        <w:numPr>
          <w:ilvl w:val="0"/>
          <w:numId w:val="42"/>
        </w:numPr>
        <w:rPr>
          <w:sz w:val="24"/>
        </w:rPr>
      </w:pPr>
      <w:r w:rsidRPr="00CF2451">
        <w:rPr>
          <w:sz w:val="24"/>
        </w:rPr>
        <w:t>Reporting and communication:</w:t>
      </w:r>
    </w:p>
    <w:p w14:paraId="51C898BC" w14:textId="29FE2997" w:rsidR="00CF2451" w:rsidRDefault="00CF2451" w:rsidP="00CF2451">
      <w:pPr>
        <w:ind w:left="1446"/>
        <w:rPr>
          <w:sz w:val="24"/>
        </w:rPr>
      </w:pPr>
      <w:r w:rsidRPr="00CF2451">
        <w:rPr>
          <w:sz w:val="24"/>
        </w:rPr>
        <w:t>Regular cost reports will be created and distributed to all parties involved, such as the project sponsor, project team, and management.</w:t>
      </w:r>
    </w:p>
    <w:p w14:paraId="179836A5" w14:textId="77777777" w:rsidR="007076AE" w:rsidRDefault="007076AE" w:rsidP="003746D1">
      <w:pPr>
        <w:rPr>
          <w:sz w:val="24"/>
        </w:rPr>
      </w:pPr>
      <w:r>
        <w:rPr>
          <w:sz w:val="24"/>
        </w:rPr>
        <w:tab/>
      </w:r>
    </w:p>
    <w:p w14:paraId="45752352" w14:textId="77777777" w:rsidR="003746D1" w:rsidRDefault="003746D1" w:rsidP="003746D1">
      <w:pPr>
        <w:rPr>
          <w:sz w:val="24"/>
        </w:rPr>
      </w:pPr>
    </w:p>
    <w:p w14:paraId="39D8D04A" w14:textId="77777777" w:rsidR="003746D1" w:rsidRPr="00042481" w:rsidRDefault="452874F9" w:rsidP="003746D1">
      <w:pPr>
        <w:pStyle w:val="Heading1"/>
        <w:jc w:val="left"/>
        <w:rPr>
          <w:smallCaps/>
          <w:sz w:val="28"/>
          <w:szCs w:val="28"/>
        </w:rPr>
      </w:pPr>
      <w:bookmarkStart w:id="2" w:name="_Toc135251630"/>
      <w:r w:rsidRPr="7E18A66D">
        <w:rPr>
          <w:smallCaps/>
          <w:sz w:val="28"/>
          <w:szCs w:val="28"/>
        </w:rPr>
        <w:t>Measuring Project Costs</w:t>
      </w:r>
      <w:smartTag w:uri="urn:schemas-microsoft-com:office:smarttags" w:element="PersonName"/>
      <w:bookmarkEnd w:id="2"/>
    </w:p>
    <w:p w14:paraId="49391392" w14:textId="77777777" w:rsidR="00730BAA" w:rsidRDefault="00730BAA" w:rsidP="003746D1">
      <w:pPr>
        <w:rPr>
          <w:color w:val="008000"/>
          <w:sz w:val="24"/>
        </w:rPr>
      </w:pPr>
    </w:p>
    <w:p w14:paraId="30729A98" w14:textId="0940CDA9" w:rsidR="1336AD85" w:rsidRDefault="1336AD85" w:rsidP="69D8095B">
      <w:pPr>
        <w:jc w:val="both"/>
      </w:pPr>
      <w:r w:rsidRPr="69D8095B">
        <w:rPr>
          <w:color w:val="000000" w:themeColor="text1"/>
          <w:sz w:val="24"/>
          <w:szCs w:val="24"/>
        </w:rPr>
        <w:t>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xml:space="preserve"> project. 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This will entail keeping track of and releasing numerous Earned Value signs, including:</w:t>
      </w:r>
    </w:p>
    <w:p w14:paraId="5AAADF6D" w14:textId="593580EF" w:rsidR="1336AD85" w:rsidRDefault="1336AD85" w:rsidP="69D8095B">
      <w:pPr>
        <w:jc w:val="both"/>
      </w:pPr>
      <w:r w:rsidRPr="69D8095B">
        <w:rPr>
          <w:color w:val="008000"/>
          <w:sz w:val="24"/>
          <w:szCs w:val="24"/>
        </w:rPr>
        <w:t xml:space="preserve"> </w:t>
      </w:r>
    </w:p>
    <w:p w14:paraId="22A1C893" w14:textId="4B1CA38E" w:rsidR="1336AD85" w:rsidRDefault="1336AD85" w:rsidP="69D8095B">
      <w:pPr>
        <w:pStyle w:val="ListParagraph"/>
        <w:numPr>
          <w:ilvl w:val="0"/>
          <w:numId w:val="2"/>
        </w:numPr>
        <w:rPr>
          <w:color w:val="000000" w:themeColor="text1"/>
          <w:sz w:val="24"/>
          <w:szCs w:val="24"/>
        </w:rPr>
      </w:pPr>
      <w:r w:rsidRPr="69D8095B">
        <w:rPr>
          <w:color w:val="000000" w:themeColor="text1"/>
          <w:sz w:val="24"/>
          <w:szCs w:val="24"/>
        </w:rPr>
        <w:t>The budgeted expenses of the work that was anticipated to be finished at a particular period are measured using the terms Budgeted Cost of Work Scheduled (BCWS) or Planned Value (PV).</w:t>
      </w:r>
    </w:p>
    <w:p w14:paraId="3DDB678D" w14:textId="77777777" w:rsidR="000D7362" w:rsidRDefault="1336AD85" w:rsidP="000D7362">
      <w:pPr>
        <w:ind w:firstLine="720"/>
        <w:jc w:val="both"/>
      </w:pPr>
      <w:r w:rsidRPr="69D8095B">
        <w:rPr>
          <w:color w:val="000000" w:themeColor="text1"/>
          <w:sz w:val="24"/>
          <w:szCs w:val="24"/>
        </w:rPr>
        <w:t xml:space="preserve">The total labor expense for the TESTING WBS must be multiplied by the                          </w:t>
      </w:r>
      <w:r>
        <w:tab/>
      </w:r>
      <w:r w:rsidRPr="69D8095B">
        <w:rPr>
          <w:color w:val="000000" w:themeColor="text1"/>
          <w:sz w:val="24"/>
          <w:szCs w:val="24"/>
        </w:rPr>
        <w:t xml:space="preserve">percentage of completion for the WBS to determine the BCWS or                                      </w:t>
      </w:r>
      <w:r>
        <w:tab/>
      </w:r>
    </w:p>
    <w:p w14:paraId="63CDA9F4" w14:textId="77777777" w:rsidR="000D7362" w:rsidRDefault="000D7362" w:rsidP="000D7362">
      <w:pPr>
        <w:ind w:firstLine="720"/>
        <w:jc w:val="both"/>
      </w:pPr>
    </w:p>
    <w:p w14:paraId="3A5B78B3" w14:textId="252050EF" w:rsidR="1336AD85" w:rsidRDefault="1336AD85" w:rsidP="000D7362">
      <w:pPr>
        <w:ind w:firstLine="720"/>
        <w:jc w:val="both"/>
      </w:pPr>
      <w:r w:rsidRPr="69D8095B">
        <w:rPr>
          <w:color w:val="000000" w:themeColor="text1"/>
          <w:sz w:val="24"/>
          <w:szCs w:val="24"/>
        </w:rPr>
        <w:t>Planned Value:</w:t>
      </w:r>
    </w:p>
    <w:p w14:paraId="4D754161" w14:textId="77777777" w:rsidR="000D7362" w:rsidRDefault="000D7362" w:rsidP="000D7362">
      <w:pPr>
        <w:ind w:firstLine="720"/>
        <w:jc w:val="both"/>
        <w:rPr>
          <w:sz w:val="24"/>
          <w:szCs w:val="24"/>
        </w:rPr>
      </w:pPr>
    </w:p>
    <w:p w14:paraId="3ED052C4" w14:textId="59E1FB5F" w:rsidR="1336AD85" w:rsidRDefault="1336AD85" w:rsidP="000D7362">
      <w:pPr>
        <w:ind w:firstLine="720"/>
        <w:jc w:val="both"/>
      </w:pPr>
      <w:r w:rsidRPr="69D8095B">
        <w:rPr>
          <w:sz w:val="24"/>
          <w:szCs w:val="24"/>
        </w:rPr>
        <w:t>BCWS = Total labor cost of TESTING WBS x Percentage of completion</w:t>
      </w:r>
    </w:p>
    <w:p w14:paraId="39160565" w14:textId="661F59E6" w:rsidR="1336AD85" w:rsidRDefault="1336AD85" w:rsidP="69D8095B">
      <w:pPr>
        <w:ind w:firstLine="720"/>
        <w:jc w:val="both"/>
      </w:pPr>
      <w:r w:rsidRPr="69D8095B">
        <w:rPr>
          <w:sz w:val="24"/>
          <w:szCs w:val="24"/>
        </w:rPr>
        <w:t>= (PHP</w:t>
      </w:r>
      <w:r w:rsidRPr="69D8095B">
        <w:t xml:space="preserve"> </w:t>
      </w:r>
      <w:r w:rsidRPr="69D8095B">
        <w:rPr>
          <w:sz w:val="24"/>
          <w:szCs w:val="24"/>
        </w:rPr>
        <w:t>140,296.26) x 33.71%</w:t>
      </w:r>
    </w:p>
    <w:p w14:paraId="624523B7" w14:textId="4E210DF9" w:rsidR="4085D357" w:rsidRDefault="4085D357" w:rsidP="1D8137F3">
      <w:pPr>
        <w:ind w:firstLine="720"/>
        <w:jc w:val="both"/>
      </w:pPr>
      <w:r w:rsidRPr="1D8137F3">
        <w:rPr>
          <w:sz w:val="24"/>
          <w:szCs w:val="24"/>
        </w:rPr>
        <w:t xml:space="preserve">= PHP </w:t>
      </w:r>
      <w:r w:rsidR="1A818594" w:rsidRPr="1D8137F3">
        <w:rPr>
          <w:sz w:val="24"/>
          <w:szCs w:val="24"/>
        </w:rPr>
        <w:t>140,296.26</w:t>
      </w:r>
    </w:p>
    <w:p w14:paraId="315AB654" w14:textId="0289992D" w:rsidR="1336AD85" w:rsidRDefault="1336AD85" w:rsidP="69D8095B">
      <w:pPr>
        <w:jc w:val="both"/>
      </w:pPr>
      <w:r w:rsidRPr="69D8095B">
        <w:rPr>
          <w:color w:val="000000" w:themeColor="text1"/>
          <w:sz w:val="24"/>
          <w:szCs w:val="24"/>
        </w:rPr>
        <w:t xml:space="preserve"> </w:t>
      </w:r>
    </w:p>
    <w:p w14:paraId="4051A182" w14:textId="01196A30" w:rsidR="1336AD85" w:rsidRDefault="1336AD85" w:rsidP="69D8095B">
      <w:pPr>
        <w:jc w:val="both"/>
      </w:pPr>
    </w:p>
    <w:p w14:paraId="149EFDA4" w14:textId="52AC2E75" w:rsidR="1336AD85" w:rsidRDefault="1336AD85" w:rsidP="000D7362">
      <w:pPr>
        <w:ind w:firstLine="720"/>
        <w:jc w:val="both"/>
        <w:rPr>
          <w:color w:val="000000" w:themeColor="text1"/>
          <w:sz w:val="24"/>
          <w:szCs w:val="24"/>
        </w:rPr>
      </w:pPr>
      <w:r w:rsidRPr="69D8095B">
        <w:rPr>
          <w:color w:val="000000" w:themeColor="text1"/>
          <w:sz w:val="24"/>
          <w:szCs w:val="24"/>
        </w:rPr>
        <w:t xml:space="preserve">As a result, the Planned Value (PV) or Budgeted Cost of Work Scheduled                          </w:t>
      </w:r>
      <w:r>
        <w:tab/>
      </w:r>
      <w:r w:rsidRPr="69D8095B">
        <w:rPr>
          <w:color w:val="000000" w:themeColor="text1"/>
          <w:sz w:val="24"/>
          <w:szCs w:val="24"/>
        </w:rPr>
        <w:t>(BCWS) for the TESTING WBS Is PHP</w:t>
      </w:r>
    </w:p>
    <w:p w14:paraId="1C1EA92F" w14:textId="77777777" w:rsidR="000D7362" w:rsidRDefault="000D7362" w:rsidP="000D7362">
      <w:pPr>
        <w:ind w:firstLine="720"/>
        <w:jc w:val="both"/>
      </w:pPr>
    </w:p>
    <w:p w14:paraId="306E625B" w14:textId="0088A3E0" w:rsidR="1336AD85" w:rsidRDefault="1336AD85" w:rsidP="69D8095B">
      <w:pPr>
        <w:pStyle w:val="ListParagraph"/>
        <w:numPr>
          <w:ilvl w:val="0"/>
          <w:numId w:val="2"/>
        </w:numPr>
        <w:rPr>
          <w:color w:val="000000" w:themeColor="text1"/>
          <w:sz w:val="24"/>
          <w:szCs w:val="24"/>
        </w:rPr>
      </w:pPr>
      <w:r w:rsidRPr="69D8095B">
        <w:rPr>
          <w:sz w:val="24"/>
          <w:szCs w:val="24"/>
        </w:rPr>
        <w:t xml:space="preserve"> </w:t>
      </w:r>
      <w:r w:rsidRPr="69D8095B">
        <w:rPr>
          <w:color w:val="000000" w:themeColor="text1"/>
          <w:sz w:val="24"/>
          <w:szCs w:val="24"/>
        </w:rPr>
        <w:t>Earned Value (EV) or Budgeted Cost of Work Performed (BCWP) is a measure of the estimated price of the work that has been finished at a particular period.</w:t>
      </w:r>
    </w:p>
    <w:p w14:paraId="0A4D5B9F" w14:textId="3AB148BE" w:rsidR="1336AD85" w:rsidRDefault="1336AD85">
      <w:r w:rsidRPr="69D8095B">
        <w:rPr>
          <w:color w:val="000000" w:themeColor="text1"/>
          <w:sz w:val="24"/>
          <w:szCs w:val="24"/>
        </w:rPr>
        <w:t xml:space="preserve"> </w:t>
      </w:r>
    </w:p>
    <w:p w14:paraId="15C14373" w14:textId="2CD60A29" w:rsidR="1336AD85" w:rsidRDefault="1336AD85" w:rsidP="006670E0">
      <w:pPr>
        <w:ind w:firstLine="720"/>
      </w:pPr>
      <w:r w:rsidRPr="69D8095B">
        <w:rPr>
          <w:sz w:val="24"/>
          <w:szCs w:val="24"/>
        </w:rPr>
        <w:t>Example:</w:t>
      </w:r>
    </w:p>
    <w:p w14:paraId="563B0E62" w14:textId="4BCDA4E7" w:rsidR="00BD1A04" w:rsidRDefault="1336AD85" w:rsidP="00BD1A04">
      <w:r w:rsidRPr="69D8095B">
        <w:rPr>
          <w:color w:val="008000"/>
          <w:sz w:val="24"/>
          <w:szCs w:val="24"/>
        </w:rPr>
        <w:t xml:space="preserve"> </w:t>
      </w:r>
    </w:p>
    <w:p w14:paraId="67FE74B7" w14:textId="31152B48" w:rsidR="1336AD85" w:rsidRDefault="1336AD85" w:rsidP="00BD1A04">
      <w:pPr>
        <w:ind w:firstLine="720"/>
      </w:pPr>
      <w:r w:rsidRPr="69D8095B">
        <w:rPr>
          <w:color w:val="000000" w:themeColor="text1"/>
          <w:sz w:val="24"/>
          <w:szCs w:val="24"/>
        </w:rPr>
        <w:t xml:space="preserve">The proportion of work completed for each job or WBS element is necessary to </w:t>
      </w:r>
      <w:r>
        <w:tab/>
      </w:r>
      <w:r>
        <w:tab/>
      </w:r>
      <w:r>
        <w:tab/>
      </w:r>
      <w:r w:rsidRPr="69D8095B">
        <w:rPr>
          <w:color w:val="000000" w:themeColor="text1"/>
          <w:sz w:val="24"/>
          <w:szCs w:val="24"/>
        </w:rPr>
        <w:t xml:space="preserve">determine the Budgeted Cost of Work Performed (BCWP) or Earned Value (EV). </w:t>
      </w:r>
      <w:r>
        <w:tab/>
      </w:r>
      <w:r>
        <w:lastRenderedPageBreak/>
        <w:tab/>
      </w:r>
      <w:r w:rsidRPr="69D8095B">
        <w:rPr>
          <w:color w:val="000000" w:themeColor="text1"/>
          <w:sz w:val="24"/>
          <w:szCs w:val="24"/>
        </w:rPr>
        <w:t xml:space="preserve">Assuming that each Testing phase task has been completed to a certain </w:t>
      </w:r>
      <w:r>
        <w:tab/>
      </w:r>
      <w:r>
        <w:tab/>
      </w:r>
      <w:r>
        <w:tab/>
      </w:r>
      <w:r>
        <w:tab/>
      </w:r>
      <w:r w:rsidRPr="69D8095B">
        <w:rPr>
          <w:color w:val="000000" w:themeColor="text1"/>
          <w:sz w:val="24"/>
          <w:szCs w:val="24"/>
        </w:rPr>
        <w:t>percentage:</w:t>
      </w:r>
    </w:p>
    <w:p w14:paraId="3EC6ED9E" w14:textId="39898CA8" w:rsidR="1336AD85" w:rsidRDefault="1336AD85">
      <w:r w:rsidRPr="69D8095B">
        <w:rPr>
          <w:color w:val="000000" w:themeColor="text1"/>
          <w:sz w:val="24"/>
          <w:szCs w:val="24"/>
        </w:rPr>
        <w:t xml:space="preserve"> </w:t>
      </w:r>
    </w:p>
    <w:p w14:paraId="66BBC7C5" w14:textId="2D4050A7" w:rsidR="1336AD85" w:rsidRDefault="1336AD85">
      <w:r w:rsidRPr="69D8095B">
        <w:rPr>
          <w:sz w:val="24"/>
          <w:szCs w:val="24"/>
        </w:rPr>
        <w:t>Week 40: Testing Phase 1 - 100%</w:t>
      </w:r>
    </w:p>
    <w:p w14:paraId="7E566BD5" w14:textId="410911F2" w:rsidR="1336AD85" w:rsidRDefault="1336AD85">
      <w:r w:rsidRPr="69D8095B">
        <w:rPr>
          <w:sz w:val="24"/>
          <w:szCs w:val="24"/>
        </w:rPr>
        <w:t>Week 41: Testing Phase 2 - 75%</w:t>
      </w:r>
    </w:p>
    <w:p w14:paraId="39B0BBF4" w14:textId="41DD400C" w:rsidR="1336AD85" w:rsidRDefault="1336AD85">
      <w:r w:rsidRPr="69D8095B">
        <w:rPr>
          <w:sz w:val="24"/>
          <w:szCs w:val="24"/>
        </w:rPr>
        <w:t>Week 42: Testing Phase 3 - 50%</w:t>
      </w:r>
    </w:p>
    <w:p w14:paraId="1AFFC520" w14:textId="720FC15C" w:rsidR="1336AD85" w:rsidRDefault="1336AD85">
      <w:r w:rsidRPr="69D8095B">
        <w:rPr>
          <w:sz w:val="24"/>
          <w:szCs w:val="24"/>
        </w:rPr>
        <w:t>Week 43: Testing Phase 4 - 25%</w:t>
      </w:r>
    </w:p>
    <w:p w14:paraId="220F0D11" w14:textId="0AA891C9" w:rsidR="1336AD85" w:rsidRDefault="1336AD85">
      <w:r w:rsidRPr="69D8095B">
        <w:rPr>
          <w:sz w:val="24"/>
          <w:szCs w:val="24"/>
        </w:rPr>
        <w:t xml:space="preserve"> </w:t>
      </w:r>
    </w:p>
    <w:p w14:paraId="43155090" w14:textId="4A62A4BB" w:rsidR="1336AD85" w:rsidRDefault="1336AD85">
      <w:r w:rsidRPr="69D8095B">
        <w:rPr>
          <w:sz w:val="24"/>
          <w:szCs w:val="24"/>
        </w:rPr>
        <w:t>The Budgeted Cost of Work Performed (BCWP) or Earned Value (EV) can then be determined as follows:</w:t>
      </w:r>
    </w:p>
    <w:p w14:paraId="65F9FEDA" w14:textId="75D2B7F6" w:rsidR="1336AD85" w:rsidRDefault="1336AD85">
      <w:r w:rsidRPr="69D8095B">
        <w:rPr>
          <w:sz w:val="24"/>
          <w:szCs w:val="24"/>
        </w:rPr>
        <w:t xml:space="preserve"> </w:t>
      </w:r>
    </w:p>
    <w:p w14:paraId="182525EF" w14:textId="36E8D970" w:rsidR="1336AD85" w:rsidRDefault="1336AD85">
      <w:r w:rsidRPr="69D8095B">
        <w:rPr>
          <w:sz w:val="24"/>
          <w:szCs w:val="24"/>
        </w:rPr>
        <w:t xml:space="preserve">EV = BCWS </w:t>
      </w:r>
      <w:r w:rsidR="00D54366">
        <w:rPr>
          <w:sz w:val="24"/>
          <w:szCs w:val="24"/>
        </w:rPr>
        <w:t>(*)</w:t>
      </w:r>
      <w:r w:rsidRPr="69D8095B">
        <w:rPr>
          <w:sz w:val="24"/>
          <w:szCs w:val="24"/>
        </w:rPr>
        <w:t xml:space="preserve"> % of work completed</w:t>
      </w:r>
    </w:p>
    <w:p w14:paraId="3419FE17" w14:textId="0DA9414B" w:rsidR="1336AD85" w:rsidRDefault="1336AD85">
      <w:r w:rsidRPr="69D8095B">
        <w:rPr>
          <w:sz w:val="24"/>
          <w:szCs w:val="24"/>
        </w:rPr>
        <w:t>EV = (₱ 140,296.26 x 33.71%) + (₱28,059 x 8.43% x 0.75) + (₱ 28,059 x 8.43% x 0.50) + (₱28,059 x 8.43% x 0.25)</w:t>
      </w:r>
    </w:p>
    <w:p w14:paraId="25F10A0F" w14:textId="23AB47D1" w:rsidR="1336AD85" w:rsidRDefault="1336AD85">
      <w:r w:rsidRPr="69D8095B">
        <w:rPr>
          <w:sz w:val="24"/>
          <w:szCs w:val="24"/>
        </w:rPr>
        <w:t>EV = ₱47,284.67+ ₱1,77,403+ ₱118,268+ ₱59134</w:t>
      </w:r>
    </w:p>
    <w:p w14:paraId="704E67B1" w14:textId="791A90E8" w:rsidR="1336AD85" w:rsidRDefault="1336AD85">
      <w:r w:rsidRPr="69D8095B">
        <w:rPr>
          <w:sz w:val="24"/>
          <w:szCs w:val="24"/>
        </w:rPr>
        <w:t>EV = ₱</w:t>
      </w:r>
      <w:r w:rsidR="7D029BC2" w:rsidRPr="151ECA1F">
        <w:rPr>
          <w:sz w:val="24"/>
          <w:szCs w:val="24"/>
        </w:rPr>
        <w:t xml:space="preserve"> </w:t>
      </w:r>
      <w:r w:rsidR="7D029BC2" w:rsidRPr="28093893">
        <w:rPr>
          <w:sz w:val="24"/>
          <w:szCs w:val="24"/>
        </w:rPr>
        <w:t>402089.67</w:t>
      </w:r>
    </w:p>
    <w:p w14:paraId="7A406D67" w14:textId="26B814FE" w:rsidR="1336AD85" w:rsidRDefault="1336AD85">
      <w:r w:rsidRPr="69D8095B">
        <w:rPr>
          <w:sz w:val="24"/>
          <w:szCs w:val="24"/>
        </w:rPr>
        <w:t xml:space="preserve"> </w:t>
      </w:r>
    </w:p>
    <w:p w14:paraId="4ACCF07F" w14:textId="12C85070" w:rsidR="1336AD85" w:rsidRDefault="1336AD85">
      <w:r w:rsidRPr="69D8095B">
        <w:rPr>
          <w:sz w:val="24"/>
          <w:szCs w:val="24"/>
        </w:rPr>
        <w:t>As a result, the Earned Value (EV) or Budgeted Cost of Work Performed (BCWP) is ₱402089.67</w:t>
      </w:r>
    </w:p>
    <w:p w14:paraId="1D86A546" w14:textId="6776389D" w:rsidR="69D8095B" w:rsidRDefault="69D8095B" w:rsidP="69D8095B">
      <w:pPr>
        <w:ind w:left="1440"/>
        <w:rPr>
          <w:sz w:val="24"/>
          <w:szCs w:val="24"/>
        </w:rPr>
      </w:pPr>
    </w:p>
    <w:p w14:paraId="1305738F" w14:textId="648FF74D" w:rsidR="007076AE" w:rsidRDefault="0B380309" w:rsidP="003746D1">
      <w:pPr>
        <w:rPr>
          <w:color w:val="000000"/>
          <w:sz w:val="24"/>
          <w:szCs w:val="24"/>
        </w:rPr>
      </w:pPr>
      <w:r w:rsidRPr="321D850E">
        <w:rPr>
          <w:color w:val="000000" w:themeColor="text1"/>
          <w:sz w:val="24"/>
          <w:szCs w:val="24"/>
        </w:rPr>
        <w:t>This</w:t>
      </w:r>
      <w:r w:rsidRPr="4198E4CA">
        <w:rPr>
          <w:color w:val="000000" w:themeColor="text1"/>
          <w:sz w:val="24"/>
          <w:szCs w:val="24"/>
        </w:rPr>
        <w:t xml:space="preserve"> estimate was only based on the research of the proponent and article on </w:t>
      </w:r>
      <w:proofErr w:type="spellStart"/>
      <w:r w:rsidRPr="4198E4CA">
        <w:rPr>
          <w:color w:val="000000" w:themeColor="text1"/>
          <w:sz w:val="24"/>
          <w:szCs w:val="24"/>
        </w:rPr>
        <w:t>getastra</w:t>
      </w:r>
      <w:proofErr w:type="spellEnd"/>
      <w:r w:rsidRPr="64EAFAD1">
        <w:rPr>
          <w:color w:val="000000" w:themeColor="text1"/>
          <w:sz w:val="24"/>
          <w:szCs w:val="24"/>
        </w:rPr>
        <w:t>.</w:t>
      </w:r>
    </w:p>
    <w:p w14:paraId="532EE7C0" w14:textId="77777777" w:rsidR="007076AE" w:rsidRPr="00950B92" w:rsidRDefault="007076AE" w:rsidP="003746D1">
      <w:pPr>
        <w:rPr>
          <w:color w:val="008000"/>
          <w:sz w:val="24"/>
        </w:rPr>
      </w:pPr>
      <w:r>
        <w:rPr>
          <w:color w:val="008000"/>
          <w:sz w:val="24"/>
        </w:rPr>
        <w:tab/>
      </w:r>
      <w:r>
        <w:rPr>
          <w:color w:val="008000"/>
          <w:sz w:val="24"/>
        </w:rPr>
        <w:tab/>
      </w:r>
      <w:r>
        <w:rPr>
          <w:color w:val="008000"/>
          <w:sz w:val="24"/>
        </w:rPr>
        <w:tab/>
      </w:r>
    </w:p>
    <w:p w14:paraId="497D906F" w14:textId="77777777" w:rsidR="003746D1" w:rsidRDefault="003746D1" w:rsidP="003746D1">
      <w:pPr>
        <w:rPr>
          <w:sz w:val="24"/>
        </w:rPr>
      </w:pPr>
    </w:p>
    <w:p w14:paraId="711ACA70" w14:textId="77777777" w:rsidR="003746D1" w:rsidRDefault="452874F9" w:rsidP="003746D1">
      <w:pPr>
        <w:pStyle w:val="Heading1"/>
        <w:jc w:val="left"/>
        <w:rPr>
          <w:smallCaps/>
          <w:sz w:val="28"/>
          <w:szCs w:val="28"/>
        </w:rPr>
      </w:pPr>
      <w:bookmarkStart w:id="3" w:name="_Toc212983619"/>
      <w:bookmarkStart w:id="4" w:name="_Toc135251631"/>
      <w:r w:rsidRPr="7E18A66D">
        <w:rPr>
          <w:smallCaps/>
          <w:sz w:val="28"/>
          <w:szCs w:val="28"/>
        </w:rPr>
        <w:t>Reporting Format</w:t>
      </w:r>
      <w:bookmarkEnd w:id="3"/>
      <w:bookmarkEnd w:id="4"/>
    </w:p>
    <w:p w14:paraId="4B63CE51" w14:textId="5C640E60" w:rsidR="7E18A66D" w:rsidRDefault="7E18A66D" w:rsidP="7E18A66D">
      <w:pPr>
        <w:rPr>
          <w:sz w:val="24"/>
          <w:szCs w:val="24"/>
        </w:rPr>
      </w:pPr>
    </w:p>
    <w:p w14:paraId="6DF9B3A0" w14:textId="77777777" w:rsidR="0010604F" w:rsidRPr="0010604F" w:rsidRDefault="0010604F" w:rsidP="005B03FD">
      <w:pPr>
        <w:jc w:val="both"/>
        <w:rPr>
          <w:sz w:val="24"/>
        </w:rPr>
      </w:pPr>
      <w:r w:rsidRPr="0010604F">
        <w:rPr>
          <w:sz w:val="24"/>
        </w:rPr>
        <w:t>A thorough spreadsheet or table would likely be the best reporting format for the expense management strategy of the Dispatch Directory service project. The project's budget, actual costs incurred, expected costs, and any variations or inconsistencies ought to all be included in this format.</w:t>
      </w:r>
    </w:p>
    <w:p w14:paraId="1F6CF365" w14:textId="77777777" w:rsidR="0010604F" w:rsidRDefault="0010604F" w:rsidP="005B03FD">
      <w:pPr>
        <w:jc w:val="both"/>
        <w:rPr>
          <w:sz w:val="24"/>
        </w:rPr>
      </w:pPr>
      <w:r w:rsidRPr="0010604F">
        <w:rPr>
          <w:sz w:val="24"/>
        </w:rPr>
        <w:t>The project team, stakeholders, and management should all be able to access the format and understand it without difficulty. To give the expense information a visual representation, a bar chart or Gantt chart can also be used. The following components would be part of the reporting format for the Dispatch Directory system project's cost management plan:</w:t>
      </w:r>
    </w:p>
    <w:p w14:paraId="31C21D51" w14:textId="77777777" w:rsidR="0010604F" w:rsidRDefault="0010604F" w:rsidP="0010604F">
      <w:pPr>
        <w:rPr>
          <w:sz w:val="24"/>
        </w:rPr>
      </w:pPr>
    </w:p>
    <w:p w14:paraId="2D68066B" w14:textId="77777777" w:rsidR="0010604F" w:rsidRDefault="0010604F" w:rsidP="696F0927">
      <w:pPr>
        <w:rPr>
          <w:sz w:val="24"/>
        </w:rPr>
      </w:pPr>
    </w:p>
    <w:p w14:paraId="0ACB05ED" w14:textId="77777777" w:rsidR="0010604F" w:rsidRDefault="0010604F" w:rsidP="0010604F">
      <w:pPr>
        <w:rPr>
          <w:sz w:val="24"/>
        </w:rPr>
      </w:pPr>
    </w:p>
    <w:p w14:paraId="38C97984" w14:textId="44FFD580" w:rsidR="0010604F" w:rsidRPr="00BD1A04" w:rsidRDefault="0010604F" w:rsidP="0010604F">
      <w:pPr>
        <w:numPr>
          <w:ilvl w:val="0"/>
          <w:numId w:val="37"/>
        </w:numPr>
        <w:rPr>
          <w:sz w:val="24"/>
        </w:rPr>
      </w:pPr>
      <w:r w:rsidRPr="0010604F">
        <w:rPr>
          <w:sz w:val="24"/>
        </w:rPr>
        <w:t>Executive Summary:</w:t>
      </w:r>
    </w:p>
    <w:p w14:paraId="2447A1F5" w14:textId="77777777" w:rsidR="0010604F" w:rsidRDefault="0010604F" w:rsidP="0010604F">
      <w:pPr>
        <w:rPr>
          <w:sz w:val="24"/>
        </w:rPr>
      </w:pPr>
      <w:r>
        <w:rPr>
          <w:sz w:val="24"/>
        </w:rPr>
        <w:tab/>
      </w:r>
      <w:r w:rsidRPr="0010604F">
        <w:rPr>
          <w:sz w:val="24"/>
        </w:rPr>
        <w:t xml:space="preserve">An outline of the project's overall budget, any significant cost issues or variations, and </w:t>
      </w:r>
      <w:r>
        <w:rPr>
          <w:sz w:val="24"/>
        </w:rPr>
        <w:tab/>
      </w:r>
      <w:r w:rsidRPr="0010604F">
        <w:rPr>
          <w:sz w:val="24"/>
        </w:rPr>
        <w:t>any steps taken to address them is included in the cost management plan.</w:t>
      </w:r>
    </w:p>
    <w:p w14:paraId="6B1D0825" w14:textId="77777777" w:rsidR="0010604F" w:rsidRDefault="0010604F" w:rsidP="0010604F">
      <w:pPr>
        <w:rPr>
          <w:sz w:val="24"/>
        </w:rPr>
      </w:pPr>
    </w:p>
    <w:p w14:paraId="321D73EE" w14:textId="16BB9822" w:rsidR="0010604F" w:rsidRPr="00BD1A04" w:rsidRDefault="0010604F" w:rsidP="0010604F">
      <w:pPr>
        <w:numPr>
          <w:ilvl w:val="0"/>
          <w:numId w:val="37"/>
        </w:numPr>
        <w:rPr>
          <w:sz w:val="24"/>
        </w:rPr>
      </w:pPr>
      <w:r>
        <w:rPr>
          <w:sz w:val="24"/>
        </w:rPr>
        <w:t>Budget Overview:</w:t>
      </w:r>
    </w:p>
    <w:p w14:paraId="2EF53127" w14:textId="77777777" w:rsidR="0010604F" w:rsidRDefault="0010604F" w:rsidP="0010604F">
      <w:pPr>
        <w:rPr>
          <w:sz w:val="24"/>
        </w:rPr>
      </w:pPr>
      <w:r>
        <w:rPr>
          <w:sz w:val="24"/>
        </w:rPr>
        <w:tab/>
      </w:r>
      <w:r w:rsidRPr="0010604F">
        <w:rPr>
          <w:sz w:val="24"/>
        </w:rPr>
        <w:t xml:space="preserve">A thorough financial breakdown includes the project's overall cost, the price of each </w:t>
      </w:r>
      <w:r>
        <w:rPr>
          <w:sz w:val="24"/>
        </w:rPr>
        <w:tab/>
      </w:r>
      <w:r w:rsidRPr="0010604F">
        <w:rPr>
          <w:sz w:val="24"/>
        </w:rPr>
        <w:t xml:space="preserve">phase or deliverable, and the price of each project resource (such as personnel, supplies, </w:t>
      </w:r>
      <w:r>
        <w:rPr>
          <w:sz w:val="24"/>
        </w:rPr>
        <w:tab/>
      </w:r>
      <w:r w:rsidRPr="0010604F">
        <w:rPr>
          <w:sz w:val="24"/>
        </w:rPr>
        <w:t>equipment, etc.).</w:t>
      </w:r>
    </w:p>
    <w:p w14:paraId="0F6B67C8" w14:textId="77777777" w:rsidR="0010604F" w:rsidRDefault="0010604F" w:rsidP="0010604F">
      <w:pPr>
        <w:rPr>
          <w:sz w:val="24"/>
        </w:rPr>
      </w:pPr>
    </w:p>
    <w:p w14:paraId="2679297E" w14:textId="77777777" w:rsidR="0010604F" w:rsidRDefault="0010604F" w:rsidP="0010604F">
      <w:pPr>
        <w:rPr>
          <w:sz w:val="24"/>
        </w:rPr>
      </w:pPr>
    </w:p>
    <w:p w14:paraId="11398557" w14:textId="77777777" w:rsidR="0010604F" w:rsidRDefault="0010604F" w:rsidP="0010604F">
      <w:pPr>
        <w:numPr>
          <w:ilvl w:val="0"/>
          <w:numId w:val="37"/>
        </w:numPr>
        <w:rPr>
          <w:sz w:val="24"/>
        </w:rPr>
      </w:pPr>
      <w:r>
        <w:rPr>
          <w:sz w:val="24"/>
        </w:rPr>
        <w:t>Cost Variance Analysis:</w:t>
      </w:r>
    </w:p>
    <w:p w14:paraId="66BD27C8" w14:textId="77777777" w:rsidR="0010604F" w:rsidRDefault="0010604F" w:rsidP="0010604F">
      <w:pPr>
        <w:rPr>
          <w:sz w:val="24"/>
        </w:rPr>
      </w:pPr>
      <w:r>
        <w:rPr>
          <w:sz w:val="24"/>
        </w:rPr>
        <w:lastRenderedPageBreak/>
        <w:tab/>
        <w:t>A</w:t>
      </w:r>
      <w:r w:rsidRPr="0010604F">
        <w:rPr>
          <w:sz w:val="24"/>
        </w:rPr>
        <w:t xml:space="preserve"> thorough examination of discrepancies between the project's estimated and actual </w:t>
      </w:r>
      <w:r>
        <w:rPr>
          <w:sz w:val="24"/>
        </w:rPr>
        <w:tab/>
      </w:r>
      <w:r w:rsidRPr="0010604F">
        <w:rPr>
          <w:sz w:val="24"/>
        </w:rPr>
        <w:t xml:space="preserve">costs. This should thoroughly justify the deviations' causes, their effects on the project, </w:t>
      </w:r>
      <w:r>
        <w:rPr>
          <w:sz w:val="24"/>
        </w:rPr>
        <w:tab/>
      </w:r>
      <w:r w:rsidRPr="0010604F">
        <w:rPr>
          <w:sz w:val="24"/>
        </w:rPr>
        <w:t>and any steps taken to address them.</w:t>
      </w:r>
    </w:p>
    <w:p w14:paraId="01AC00F2" w14:textId="77777777" w:rsidR="0010604F" w:rsidRDefault="0010604F" w:rsidP="0010604F">
      <w:pPr>
        <w:rPr>
          <w:sz w:val="24"/>
        </w:rPr>
      </w:pPr>
    </w:p>
    <w:p w14:paraId="0D6D5F91" w14:textId="5A41BB64" w:rsidR="00730BAA" w:rsidRPr="00BD1A04" w:rsidRDefault="0010604F" w:rsidP="00730BAA">
      <w:pPr>
        <w:numPr>
          <w:ilvl w:val="0"/>
          <w:numId w:val="37"/>
        </w:numPr>
        <w:rPr>
          <w:sz w:val="24"/>
        </w:rPr>
      </w:pPr>
      <w:r>
        <w:rPr>
          <w:sz w:val="24"/>
        </w:rPr>
        <w:t>Budget Forecast:</w:t>
      </w:r>
    </w:p>
    <w:p w14:paraId="37F7E769" w14:textId="0111A39D" w:rsidR="00730BAA" w:rsidRDefault="00730BAA" w:rsidP="00730BAA">
      <w:pPr>
        <w:rPr>
          <w:sz w:val="24"/>
        </w:rPr>
      </w:pPr>
      <w:r>
        <w:rPr>
          <w:sz w:val="24"/>
        </w:rPr>
        <w:tab/>
      </w:r>
      <w:r w:rsidR="00BD1A04">
        <w:rPr>
          <w:sz w:val="24"/>
        </w:rPr>
        <w:t>A</w:t>
      </w:r>
      <w:r w:rsidRPr="00730BAA">
        <w:rPr>
          <w:sz w:val="24"/>
        </w:rPr>
        <w:t xml:space="preserve"> forecast of the project's foreseeable costs, considering any probable cost variations </w:t>
      </w:r>
      <w:r>
        <w:rPr>
          <w:sz w:val="24"/>
        </w:rPr>
        <w:tab/>
      </w:r>
      <w:r w:rsidRPr="00730BAA">
        <w:rPr>
          <w:sz w:val="24"/>
        </w:rPr>
        <w:t>and their potential influence on the undertaking.</w:t>
      </w:r>
    </w:p>
    <w:p w14:paraId="3C7587A7" w14:textId="77777777" w:rsidR="00730BAA" w:rsidRDefault="00730BAA" w:rsidP="00730BAA">
      <w:pPr>
        <w:rPr>
          <w:sz w:val="24"/>
        </w:rPr>
      </w:pPr>
    </w:p>
    <w:p w14:paraId="03E1E9B6" w14:textId="77777777" w:rsidR="00730BAA" w:rsidRDefault="00730BAA" w:rsidP="00730BAA">
      <w:pPr>
        <w:rPr>
          <w:sz w:val="24"/>
        </w:rPr>
      </w:pPr>
    </w:p>
    <w:p w14:paraId="16798292" w14:textId="7DF687D8" w:rsidR="00730BAA" w:rsidRPr="00BD1A04" w:rsidRDefault="0010604F" w:rsidP="00BD1A04">
      <w:pPr>
        <w:numPr>
          <w:ilvl w:val="0"/>
          <w:numId w:val="37"/>
        </w:numPr>
        <w:rPr>
          <w:sz w:val="24"/>
        </w:rPr>
      </w:pPr>
      <w:r>
        <w:rPr>
          <w:sz w:val="24"/>
        </w:rPr>
        <w:t>Approval and Sign-off:</w:t>
      </w:r>
    </w:p>
    <w:p w14:paraId="4E92E046" w14:textId="77777777" w:rsidR="00730BAA" w:rsidRDefault="00730BAA" w:rsidP="00730BAA">
      <w:pPr>
        <w:rPr>
          <w:sz w:val="24"/>
        </w:rPr>
      </w:pPr>
      <w:r>
        <w:rPr>
          <w:sz w:val="24"/>
        </w:rPr>
        <w:tab/>
      </w:r>
      <w:r w:rsidRPr="00730BAA">
        <w:rPr>
          <w:sz w:val="24"/>
        </w:rPr>
        <w:t xml:space="preserve">The part where the cost management strategy is reviewed, approved, and signed off on by </w:t>
      </w:r>
      <w:r>
        <w:rPr>
          <w:sz w:val="24"/>
        </w:rPr>
        <w:tab/>
      </w:r>
      <w:r w:rsidRPr="00730BAA">
        <w:rPr>
          <w:sz w:val="24"/>
        </w:rPr>
        <w:t>the project's manager and other major stakeholders.</w:t>
      </w:r>
    </w:p>
    <w:p w14:paraId="73B2B0F9" w14:textId="77777777" w:rsidR="00730BAA" w:rsidRDefault="00730BAA" w:rsidP="00730BAA">
      <w:pPr>
        <w:rPr>
          <w:sz w:val="24"/>
        </w:rPr>
      </w:pPr>
    </w:p>
    <w:p w14:paraId="293C2E9A" w14:textId="77777777" w:rsidR="0010604F" w:rsidRDefault="0010604F" w:rsidP="0010604F">
      <w:pPr>
        <w:numPr>
          <w:ilvl w:val="0"/>
          <w:numId w:val="37"/>
        </w:numPr>
        <w:rPr>
          <w:sz w:val="24"/>
        </w:rPr>
      </w:pPr>
      <w:r>
        <w:rPr>
          <w:sz w:val="24"/>
        </w:rPr>
        <w:t>Appendices:</w:t>
      </w:r>
    </w:p>
    <w:p w14:paraId="04D4A463" w14:textId="2D877C3C" w:rsidR="0010604F" w:rsidRDefault="00730BAA" w:rsidP="00730BAA">
      <w:pPr>
        <w:rPr>
          <w:sz w:val="24"/>
        </w:rPr>
      </w:pPr>
      <w:r>
        <w:rPr>
          <w:sz w:val="24"/>
        </w:rPr>
        <w:tab/>
      </w:r>
      <w:r w:rsidR="00BB56E8">
        <w:rPr>
          <w:sz w:val="24"/>
        </w:rPr>
        <w:t>A</w:t>
      </w:r>
      <w:r w:rsidRPr="00730BAA">
        <w:rPr>
          <w:sz w:val="24"/>
        </w:rPr>
        <w:t xml:space="preserve">ny more records or materials, including invoices, change request forms, and </w:t>
      </w:r>
      <w:r>
        <w:rPr>
          <w:sz w:val="24"/>
        </w:rPr>
        <w:tab/>
      </w:r>
      <w:r w:rsidRPr="00730BAA">
        <w:rPr>
          <w:sz w:val="24"/>
        </w:rPr>
        <w:t>comprehensive cost breakdowns.</w:t>
      </w:r>
    </w:p>
    <w:p w14:paraId="6CB326A8" w14:textId="77777777" w:rsidR="0010604F" w:rsidRDefault="0010604F" w:rsidP="0010604F">
      <w:pPr>
        <w:rPr>
          <w:sz w:val="24"/>
        </w:rPr>
      </w:pPr>
    </w:p>
    <w:p w14:paraId="2FDED9D1" w14:textId="77777777" w:rsidR="0010604F" w:rsidRDefault="0010604F" w:rsidP="003746D1">
      <w:pPr>
        <w:rPr>
          <w:sz w:val="24"/>
        </w:rPr>
      </w:pPr>
    </w:p>
    <w:p w14:paraId="1356F83A" w14:textId="77777777" w:rsidR="0010604F" w:rsidRDefault="0010604F" w:rsidP="003746D1">
      <w:pPr>
        <w:rPr>
          <w:sz w:val="24"/>
        </w:rPr>
      </w:pPr>
    </w:p>
    <w:p w14:paraId="0A7D7F9F" w14:textId="77777777" w:rsidR="003746D1" w:rsidRPr="00053602" w:rsidRDefault="452874F9" w:rsidP="003746D1">
      <w:pPr>
        <w:pStyle w:val="Heading1"/>
        <w:jc w:val="left"/>
        <w:rPr>
          <w:smallCaps/>
          <w:sz w:val="28"/>
          <w:szCs w:val="28"/>
        </w:rPr>
      </w:pPr>
      <w:bookmarkStart w:id="5" w:name="_Toc135251632"/>
      <w:r w:rsidRPr="7E18A66D">
        <w:rPr>
          <w:smallCaps/>
          <w:sz w:val="28"/>
          <w:szCs w:val="28"/>
        </w:rPr>
        <w:t>Cost Variance Response Process</w:t>
      </w:r>
      <w:smartTag w:uri="urn:schemas-microsoft-com:office:smarttags" w:element="stockticker"/>
      <w:bookmarkEnd w:id="5"/>
    </w:p>
    <w:p w14:paraId="0909A851" w14:textId="77777777" w:rsidR="003746D1" w:rsidRDefault="003746D1" w:rsidP="003746D1">
      <w:pPr>
        <w:rPr>
          <w:sz w:val="24"/>
        </w:rPr>
      </w:pPr>
    </w:p>
    <w:p w14:paraId="528AE2A6" w14:textId="77777777" w:rsidR="003746D1" w:rsidRDefault="00C128EE" w:rsidP="005B03FD">
      <w:pPr>
        <w:jc w:val="both"/>
        <w:rPr>
          <w:sz w:val="24"/>
        </w:rPr>
      </w:pPr>
      <w:r>
        <w:rPr>
          <w:sz w:val="24"/>
        </w:rPr>
        <w:t xml:space="preserve">The Control Thresholds for this project is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Cost Variance Corrective Action Plan.  The Cost Variance Corrective Action Plan will detail the actions necessary to bring the project back within budget and the means by which the effectiveness of the actions in the plan will be measured.</w:t>
      </w:r>
      <w:r>
        <w:rPr>
          <w:sz w:val="24"/>
        </w:rPr>
        <w:t xml:space="preserve">  Upon acceptance of the Cost Variance Corrective Action Plan it will become a part of the project plan and the project will be updated to reflect the corrective actions.</w:t>
      </w:r>
    </w:p>
    <w:p w14:paraId="3525CF20" w14:textId="77777777" w:rsidR="003746D1" w:rsidRDefault="003746D1" w:rsidP="003746D1">
      <w:pPr>
        <w:rPr>
          <w:sz w:val="24"/>
        </w:rPr>
      </w:pPr>
    </w:p>
    <w:p w14:paraId="0687C9C8" w14:textId="77777777" w:rsidR="003746D1" w:rsidRPr="000D13FC" w:rsidRDefault="452874F9" w:rsidP="003746D1">
      <w:pPr>
        <w:pStyle w:val="Heading1"/>
        <w:jc w:val="left"/>
        <w:rPr>
          <w:smallCaps/>
          <w:sz w:val="28"/>
          <w:szCs w:val="28"/>
        </w:rPr>
      </w:pPr>
      <w:bookmarkStart w:id="6" w:name="_Toc135251633"/>
      <w:r w:rsidRPr="7E18A66D">
        <w:rPr>
          <w:smallCaps/>
          <w:sz w:val="28"/>
          <w:szCs w:val="28"/>
        </w:rPr>
        <w:t>Cost Change Control Process</w:t>
      </w:r>
      <w:smartTag w:uri="urn:schemas-microsoft-com:office:smarttags" w:element="stockticker"/>
      <w:bookmarkEnd w:id="6"/>
    </w:p>
    <w:p w14:paraId="5D6F9226" w14:textId="0C006FBA" w:rsidR="588D0D33" w:rsidRDefault="588D0D33" w:rsidP="588D0D33">
      <w:pPr>
        <w:rPr>
          <w:sz w:val="24"/>
          <w:szCs w:val="24"/>
        </w:rPr>
      </w:pPr>
    </w:p>
    <w:p w14:paraId="7F42DA3B" w14:textId="5217B574" w:rsidR="588D0D33" w:rsidRDefault="36FAA835" w:rsidP="100F2541">
      <w:pPr>
        <w:jc w:val="both"/>
      </w:pPr>
      <w:r w:rsidRPr="100F2541">
        <w:rPr>
          <w:sz w:val="24"/>
          <w:szCs w:val="24"/>
        </w:rPr>
        <w:t>The following steps will be part of the cost change control process:</w:t>
      </w:r>
    </w:p>
    <w:p w14:paraId="36DC5024" w14:textId="24A02D6F" w:rsidR="588D0D33" w:rsidRDefault="36FAA835" w:rsidP="100F2541">
      <w:pPr>
        <w:jc w:val="both"/>
      </w:pPr>
      <w:r w:rsidRPr="100F2541">
        <w:rPr>
          <w:sz w:val="24"/>
          <w:szCs w:val="24"/>
        </w:rPr>
        <w:t xml:space="preserve"> </w:t>
      </w:r>
    </w:p>
    <w:p w14:paraId="720489FE" w14:textId="783DA6E3" w:rsidR="00BD1A04" w:rsidRPr="002577A1" w:rsidRDefault="36FAA835" w:rsidP="002577A1">
      <w:pPr>
        <w:rPr>
          <w:sz w:val="24"/>
          <w:szCs w:val="24"/>
        </w:rPr>
      </w:pPr>
      <w:r w:rsidRPr="002577A1">
        <w:rPr>
          <w:sz w:val="24"/>
          <w:szCs w:val="24"/>
        </w:rPr>
        <w:t>Identification of the cost change:</w:t>
      </w:r>
    </w:p>
    <w:p w14:paraId="3D448388" w14:textId="49A6C375" w:rsidR="588D0D33" w:rsidRPr="00BD1A04" w:rsidRDefault="36FAA835" w:rsidP="00BD1A04">
      <w:pPr>
        <w:pStyle w:val="ListParagraph"/>
        <w:numPr>
          <w:ilvl w:val="0"/>
          <w:numId w:val="15"/>
        </w:numPr>
        <w:rPr>
          <w:sz w:val="24"/>
          <w:szCs w:val="24"/>
        </w:rPr>
      </w:pPr>
      <w:r w:rsidRPr="00BD1A04">
        <w:rPr>
          <w:sz w:val="24"/>
          <w:szCs w:val="24"/>
        </w:rPr>
        <w:t>A cost change request form must be used to identify and record any suggested</w:t>
      </w:r>
      <w:r w:rsidR="00BD1A04" w:rsidRPr="00BD1A04">
        <w:rPr>
          <w:sz w:val="24"/>
          <w:szCs w:val="24"/>
        </w:rPr>
        <w:t xml:space="preserve"> </w:t>
      </w:r>
      <w:r w:rsidRPr="00BD1A04">
        <w:rPr>
          <w:sz w:val="24"/>
          <w:szCs w:val="24"/>
        </w:rPr>
        <w:t>modifications to the project's costs or budget.</w:t>
      </w:r>
    </w:p>
    <w:p w14:paraId="5DE89A09" w14:textId="58280A59" w:rsidR="00BD1A04" w:rsidRDefault="36FAA835" w:rsidP="00BD1A04">
      <w:pPr>
        <w:pStyle w:val="ListParagraph"/>
        <w:numPr>
          <w:ilvl w:val="0"/>
          <w:numId w:val="15"/>
        </w:numPr>
        <w:rPr>
          <w:sz w:val="24"/>
          <w:szCs w:val="24"/>
        </w:rPr>
      </w:pPr>
      <w:r w:rsidRPr="100F2541">
        <w:rPr>
          <w:sz w:val="24"/>
          <w:szCs w:val="24"/>
        </w:rPr>
        <w:t>Analysis of the cost change:</w:t>
      </w:r>
    </w:p>
    <w:p w14:paraId="711D780B" w14:textId="5EE9E0D3" w:rsidR="588D0D33" w:rsidRPr="00BD1A04" w:rsidRDefault="36FAA835" w:rsidP="00BD1A04">
      <w:pPr>
        <w:pStyle w:val="ListParagraph"/>
        <w:rPr>
          <w:sz w:val="24"/>
          <w:szCs w:val="24"/>
        </w:rPr>
      </w:pPr>
      <w:r w:rsidRPr="00BD1A04">
        <w:rPr>
          <w:sz w:val="24"/>
          <w:szCs w:val="24"/>
        </w:rPr>
        <w:t>The project team will evaluate the proposed modification and determine its possible impact on the project's budget, resources, and timeline.</w:t>
      </w:r>
    </w:p>
    <w:p w14:paraId="5ADA32A6" w14:textId="41000286" w:rsidR="588D0D33" w:rsidRDefault="36FAA835" w:rsidP="100F2541">
      <w:pPr>
        <w:jc w:val="both"/>
      </w:pPr>
      <w:r w:rsidRPr="100F2541">
        <w:rPr>
          <w:sz w:val="24"/>
          <w:szCs w:val="24"/>
        </w:rPr>
        <w:t xml:space="preserve"> </w:t>
      </w:r>
    </w:p>
    <w:p w14:paraId="2B90B8BC" w14:textId="4581A8B5" w:rsidR="00BD1A04" w:rsidRDefault="36FAA835" w:rsidP="00BD1A04">
      <w:pPr>
        <w:pStyle w:val="ListParagraph"/>
        <w:numPr>
          <w:ilvl w:val="0"/>
          <w:numId w:val="15"/>
        </w:numPr>
        <w:rPr>
          <w:sz w:val="24"/>
          <w:szCs w:val="24"/>
        </w:rPr>
      </w:pPr>
      <w:r w:rsidRPr="100F2541">
        <w:rPr>
          <w:sz w:val="24"/>
          <w:szCs w:val="24"/>
        </w:rPr>
        <w:t>Approval of the cost change:</w:t>
      </w:r>
    </w:p>
    <w:p w14:paraId="483FC360" w14:textId="47E35019" w:rsidR="588D0D33" w:rsidRPr="00BD1A04" w:rsidRDefault="36FAA835" w:rsidP="00BD1A04">
      <w:pPr>
        <w:pStyle w:val="ListParagraph"/>
        <w:rPr>
          <w:sz w:val="24"/>
          <w:szCs w:val="24"/>
        </w:rPr>
      </w:pPr>
      <w:r w:rsidRPr="00BD1A04">
        <w:rPr>
          <w:sz w:val="24"/>
          <w:szCs w:val="24"/>
        </w:rPr>
        <w:t>The project sponsor and other relevant stakeholders are going to review and authorize the request for a cost change.</w:t>
      </w:r>
    </w:p>
    <w:p w14:paraId="69A90F19" w14:textId="4C4D350E" w:rsidR="588D0D33" w:rsidRDefault="36FAA835" w:rsidP="100F2541">
      <w:pPr>
        <w:jc w:val="both"/>
      </w:pPr>
      <w:r w:rsidRPr="100F2541">
        <w:rPr>
          <w:sz w:val="24"/>
          <w:szCs w:val="24"/>
        </w:rPr>
        <w:lastRenderedPageBreak/>
        <w:t xml:space="preserve">                                    </w:t>
      </w:r>
    </w:p>
    <w:p w14:paraId="5B46ECDD" w14:textId="21A52580" w:rsidR="588D0D33" w:rsidRDefault="36FAA835" w:rsidP="100F2541">
      <w:pPr>
        <w:pStyle w:val="ListParagraph"/>
        <w:numPr>
          <w:ilvl w:val="0"/>
          <w:numId w:val="15"/>
        </w:numPr>
        <w:rPr>
          <w:sz w:val="24"/>
          <w:szCs w:val="24"/>
        </w:rPr>
      </w:pPr>
      <w:r w:rsidRPr="100F2541">
        <w:rPr>
          <w:sz w:val="24"/>
          <w:szCs w:val="24"/>
        </w:rPr>
        <w:t>Implementation of the cost change:</w:t>
      </w:r>
    </w:p>
    <w:p w14:paraId="1048E946" w14:textId="59C73D9D" w:rsidR="588D0D33" w:rsidRDefault="36FAA835" w:rsidP="100F2541">
      <w:pPr>
        <w:jc w:val="both"/>
      </w:pPr>
      <w:r w:rsidRPr="100F2541">
        <w:rPr>
          <w:sz w:val="24"/>
          <w:szCs w:val="24"/>
        </w:rPr>
        <w:t xml:space="preserve">            Upon approval, the cost adjustment will be carried out in accordance with the</w:t>
      </w:r>
      <w:r w:rsidR="588D0D33">
        <w:tab/>
      </w:r>
      <w:r w:rsidRPr="100F2541">
        <w:rPr>
          <w:sz w:val="24"/>
          <w:szCs w:val="24"/>
        </w:rPr>
        <w:t>project's budget and schedule.</w:t>
      </w:r>
    </w:p>
    <w:p w14:paraId="2A423A57" w14:textId="727866C1" w:rsidR="588D0D33" w:rsidRDefault="36FAA835" w:rsidP="100F2541">
      <w:pPr>
        <w:jc w:val="both"/>
      </w:pPr>
      <w:r w:rsidRPr="100F2541">
        <w:rPr>
          <w:sz w:val="24"/>
          <w:szCs w:val="24"/>
        </w:rPr>
        <w:t xml:space="preserve"> </w:t>
      </w:r>
    </w:p>
    <w:p w14:paraId="7977BEB6" w14:textId="6E445AA5" w:rsidR="00BD1A04" w:rsidRDefault="36FAA835" w:rsidP="00BD1A04">
      <w:pPr>
        <w:pStyle w:val="ListParagraph"/>
        <w:numPr>
          <w:ilvl w:val="0"/>
          <w:numId w:val="15"/>
        </w:numPr>
        <w:rPr>
          <w:sz w:val="24"/>
          <w:szCs w:val="24"/>
        </w:rPr>
      </w:pPr>
      <w:r w:rsidRPr="100F2541">
        <w:rPr>
          <w:sz w:val="24"/>
          <w:szCs w:val="24"/>
        </w:rPr>
        <w:t>Tracking and monitoring of the cost change:</w:t>
      </w:r>
    </w:p>
    <w:p w14:paraId="0F422717" w14:textId="1D67C021" w:rsidR="588D0D33" w:rsidRPr="00BD1A04" w:rsidRDefault="36FAA835" w:rsidP="00BD1A04">
      <w:pPr>
        <w:pStyle w:val="ListParagraph"/>
        <w:rPr>
          <w:sz w:val="24"/>
          <w:szCs w:val="24"/>
        </w:rPr>
      </w:pPr>
      <w:r w:rsidRPr="00BD1A04">
        <w:rPr>
          <w:sz w:val="24"/>
          <w:szCs w:val="24"/>
        </w:rPr>
        <w:t xml:space="preserve">The project team will keep tabs on how the cost change will affect the project's </w:t>
      </w:r>
      <w:r w:rsidRPr="100F2541">
        <w:rPr>
          <w:sz w:val="24"/>
          <w:szCs w:val="24"/>
        </w:rPr>
        <w:t>budget and schedule and make any required adjustments to keep things on track.</w:t>
      </w:r>
    </w:p>
    <w:p w14:paraId="793F068D" w14:textId="72EDD4A8" w:rsidR="588D0D33" w:rsidRDefault="36FAA835" w:rsidP="100F2541">
      <w:pPr>
        <w:jc w:val="both"/>
      </w:pPr>
      <w:r w:rsidRPr="100F2541">
        <w:rPr>
          <w:sz w:val="24"/>
          <w:szCs w:val="24"/>
        </w:rPr>
        <w:t xml:space="preserve"> </w:t>
      </w:r>
    </w:p>
    <w:p w14:paraId="2B8F0E67" w14:textId="7A2EE264" w:rsidR="00BD1A04" w:rsidRDefault="36FAA835" w:rsidP="00BD1A04">
      <w:pPr>
        <w:pStyle w:val="ListParagraph"/>
        <w:numPr>
          <w:ilvl w:val="0"/>
          <w:numId w:val="15"/>
        </w:numPr>
        <w:rPr>
          <w:sz w:val="24"/>
          <w:szCs w:val="24"/>
        </w:rPr>
      </w:pPr>
      <w:r w:rsidRPr="100F2541">
        <w:rPr>
          <w:sz w:val="24"/>
          <w:szCs w:val="24"/>
        </w:rPr>
        <w:t>Reporting on the cost change:</w:t>
      </w:r>
    </w:p>
    <w:p w14:paraId="390FC774" w14:textId="043B4D8C" w:rsidR="588D0D33" w:rsidRPr="00BD1A04" w:rsidRDefault="36FAA835" w:rsidP="00BD1A04">
      <w:pPr>
        <w:pStyle w:val="ListParagraph"/>
        <w:rPr>
          <w:sz w:val="24"/>
          <w:szCs w:val="24"/>
        </w:rPr>
      </w:pPr>
      <w:r w:rsidRPr="00BD1A04">
        <w:rPr>
          <w:sz w:val="24"/>
          <w:szCs w:val="24"/>
        </w:rPr>
        <w:t>The project status report will include the cost change, any pertinent financial data, and any corrective actions that were implemented.</w:t>
      </w:r>
    </w:p>
    <w:p w14:paraId="02A5F062" w14:textId="10621F2B" w:rsidR="588D0D33" w:rsidRDefault="36FAA835" w:rsidP="100F2541">
      <w:pPr>
        <w:jc w:val="both"/>
      </w:pPr>
      <w:r w:rsidRPr="100F2541">
        <w:rPr>
          <w:sz w:val="24"/>
          <w:szCs w:val="24"/>
        </w:rPr>
        <w:t xml:space="preserve"> </w:t>
      </w:r>
    </w:p>
    <w:p w14:paraId="3E7D174D" w14:textId="09FE857D" w:rsidR="588D0D33" w:rsidRPr="00BD1A04" w:rsidRDefault="36FAA835" w:rsidP="100F2541">
      <w:pPr>
        <w:rPr>
          <w:sz w:val="24"/>
          <w:szCs w:val="24"/>
        </w:rPr>
      </w:pPr>
      <w:r w:rsidRPr="00BD1A04">
        <w:rPr>
          <w:sz w:val="24"/>
          <w:szCs w:val="24"/>
        </w:rPr>
        <w:t>The expense change control procedure will be implemented to make sure that any alterations to the project budget or expenses are quickly found, assessed, and approved. By doing this, you may lessen the effect of cost fluctuations on the project's budget and schedule and help to keep it on pace to achieve its goals.</w:t>
      </w:r>
    </w:p>
    <w:p w14:paraId="030826A4" w14:textId="54EBC37E" w:rsidR="588D0D33" w:rsidRDefault="588D0D33" w:rsidP="588D0D33">
      <w:pPr>
        <w:rPr>
          <w:sz w:val="24"/>
          <w:szCs w:val="24"/>
        </w:rPr>
      </w:pPr>
    </w:p>
    <w:p w14:paraId="2FC437F9" w14:textId="64A7A97C" w:rsidR="588D0D33" w:rsidRDefault="588D0D33" w:rsidP="588D0D33">
      <w:pPr>
        <w:rPr>
          <w:sz w:val="24"/>
          <w:szCs w:val="24"/>
        </w:rPr>
      </w:pPr>
    </w:p>
    <w:p w14:paraId="70378278" w14:textId="19DCC00F" w:rsidR="588D0D33" w:rsidRDefault="588D0D33" w:rsidP="588D0D33">
      <w:pPr>
        <w:rPr>
          <w:sz w:val="24"/>
          <w:szCs w:val="24"/>
        </w:rPr>
      </w:pPr>
    </w:p>
    <w:p w14:paraId="1135E804" w14:textId="68872A2F" w:rsidR="588D0D33" w:rsidRDefault="588D0D33" w:rsidP="588D0D33">
      <w:pPr>
        <w:rPr>
          <w:sz w:val="24"/>
          <w:szCs w:val="24"/>
        </w:rPr>
      </w:pPr>
    </w:p>
    <w:p w14:paraId="15AD8583" w14:textId="77777777" w:rsidR="003746D1" w:rsidRPr="00DD141A" w:rsidRDefault="003746D1" w:rsidP="003746D1">
      <w:pPr>
        <w:pStyle w:val="Heading1"/>
        <w:jc w:val="left"/>
        <w:rPr>
          <w:smallCaps/>
          <w:sz w:val="28"/>
          <w:szCs w:val="28"/>
        </w:rPr>
      </w:pPr>
      <w:bookmarkStart w:id="7" w:name="_Toc135251634"/>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216702FC" w14:textId="2F6A756E" w:rsidR="003746D1" w:rsidRDefault="5D5D1426" w:rsidP="7E18A66D">
      <w:pPr>
        <w:rPr>
          <w:sz w:val="24"/>
          <w:szCs w:val="24"/>
        </w:rPr>
      </w:pPr>
      <w:r w:rsidRPr="7E18A66D">
        <w:rPr>
          <w:sz w:val="24"/>
          <w:szCs w:val="24"/>
        </w:rPr>
        <w:t>The budget for this project is detailed below.</w:t>
      </w:r>
      <w:r w:rsidR="452874F9" w:rsidRPr="7E18A66D">
        <w:rPr>
          <w:sz w:val="24"/>
          <w:szCs w:val="24"/>
        </w:rPr>
        <w:t xml:space="preserve"> </w:t>
      </w:r>
      <w:r w:rsidRPr="7E18A66D">
        <w:rPr>
          <w:sz w:val="24"/>
          <w:szCs w:val="24"/>
        </w:rPr>
        <w:t xml:space="preserve"> C</w:t>
      </w:r>
      <w:r w:rsidR="452874F9" w:rsidRPr="7E18A66D">
        <w:rPr>
          <w:sz w:val="24"/>
          <w:szCs w:val="24"/>
        </w:rPr>
        <w:t xml:space="preserve">osts for this project are </w:t>
      </w:r>
      <w:r w:rsidRPr="7E18A66D">
        <w:rPr>
          <w:sz w:val="24"/>
          <w:szCs w:val="24"/>
        </w:rPr>
        <w:t>presented in various categories</w:t>
      </w:r>
      <w:r w:rsidR="35DF02F2" w:rsidRPr="7E18A66D">
        <w:rPr>
          <w:sz w:val="24"/>
          <w:szCs w:val="24"/>
        </w:rPr>
        <w:t xml:space="preserve"> based on the summary budget of the project charter.</w:t>
      </w:r>
    </w:p>
    <w:p w14:paraId="27636193" w14:textId="4DFEB811" w:rsidR="7E18A66D" w:rsidRDefault="7E18A66D" w:rsidP="7E18A66D">
      <w:pPr>
        <w:rPr>
          <w:sz w:val="24"/>
          <w:szCs w:val="24"/>
        </w:rPr>
      </w:pPr>
    </w:p>
    <w:p w14:paraId="07EA32AD" w14:textId="46568D57" w:rsidR="003746D1" w:rsidRDefault="452874F9" w:rsidP="7E18A66D">
      <w:pPr>
        <w:tabs>
          <w:tab w:val="left" w:pos="2160"/>
        </w:tabs>
        <w:rPr>
          <w:sz w:val="24"/>
          <w:szCs w:val="24"/>
        </w:rPr>
      </w:pPr>
      <w:r w:rsidRPr="7E18A66D">
        <w:rPr>
          <w:sz w:val="24"/>
          <w:szCs w:val="24"/>
        </w:rPr>
        <w:t>Material Costs</w:t>
      </w:r>
      <w:r w:rsidR="003746D1">
        <w:tab/>
      </w:r>
      <w:r w:rsidR="4138208F" w:rsidRPr="7E18A66D">
        <w:rPr>
          <w:sz w:val="24"/>
          <w:szCs w:val="24"/>
        </w:rPr>
        <w:t>PHP 32,354.00~</w:t>
      </w:r>
      <w:smartTag w:uri="urn:schemas-microsoft-com:office:smarttags" w:element="PersonName"/>
    </w:p>
    <w:p w14:paraId="3EA6C202" w14:textId="119B4C06" w:rsidR="003746D1" w:rsidRDefault="4138208F" w:rsidP="7E18A66D">
      <w:pPr>
        <w:tabs>
          <w:tab w:val="left" w:pos="2160"/>
        </w:tabs>
        <w:rPr>
          <w:sz w:val="24"/>
          <w:szCs w:val="24"/>
        </w:rPr>
      </w:pPr>
      <w:r w:rsidRPr="7E18A66D">
        <w:rPr>
          <w:sz w:val="24"/>
          <w:szCs w:val="24"/>
        </w:rPr>
        <w:t xml:space="preserve">Hosting </w:t>
      </w:r>
      <w:r w:rsidR="452874F9" w:rsidRPr="7E18A66D">
        <w:rPr>
          <w:sz w:val="24"/>
          <w:szCs w:val="24"/>
        </w:rPr>
        <w:t>Costs</w:t>
      </w:r>
      <w:r w:rsidR="003746D1">
        <w:tab/>
      </w:r>
      <w:r w:rsidR="22C5E5DB" w:rsidRPr="7E18A66D">
        <w:rPr>
          <w:sz w:val="24"/>
          <w:szCs w:val="24"/>
        </w:rPr>
        <w:t>PHP 894.9 per month~</w:t>
      </w:r>
      <w:r w:rsidR="003746D1">
        <w:br/>
      </w:r>
      <w:r w:rsidR="56A181FC" w:rsidRPr="7E18A66D">
        <w:rPr>
          <w:sz w:val="24"/>
          <w:szCs w:val="24"/>
        </w:rPr>
        <w:t xml:space="preserve">Payment Gateway </w:t>
      </w:r>
      <w:r w:rsidR="003746D1">
        <w:tab/>
      </w:r>
      <w:r w:rsidR="56A181FC" w:rsidRPr="7E18A66D">
        <w:rPr>
          <w:sz w:val="24"/>
          <w:szCs w:val="24"/>
        </w:rPr>
        <w:t>PHP 0.00 (Registration Fee)</w:t>
      </w:r>
    </w:p>
    <w:p w14:paraId="1E6D922F" w14:textId="5B793CF1" w:rsidR="003746D1" w:rsidRDefault="452874F9" w:rsidP="7E18A66D">
      <w:pPr>
        <w:tabs>
          <w:tab w:val="left" w:pos="2160"/>
        </w:tabs>
        <w:rPr>
          <w:sz w:val="24"/>
          <w:szCs w:val="24"/>
        </w:rPr>
      </w:pPr>
      <w:r w:rsidRPr="7E18A66D">
        <w:rPr>
          <w:sz w:val="24"/>
          <w:szCs w:val="24"/>
        </w:rPr>
        <w:t>Total Project Cost</w:t>
      </w:r>
      <w:r w:rsidR="003746D1">
        <w:tab/>
      </w:r>
      <w:r w:rsidR="6DF93386" w:rsidRPr="7E18A66D">
        <w:rPr>
          <w:sz w:val="24"/>
          <w:szCs w:val="24"/>
        </w:rPr>
        <w:t>PHP 33,248.9</w:t>
      </w:r>
    </w:p>
    <w:p w14:paraId="6C8DC52D" w14:textId="77777777" w:rsidR="003746D1" w:rsidRDefault="003746D1" w:rsidP="003746D1">
      <w:pPr>
        <w:rPr>
          <w:sz w:val="24"/>
        </w:rPr>
      </w:pPr>
    </w:p>
    <w:p w14:paraId="15D240B8" w14:textId="4023F2A9" w:rsidR="003746D1" w:rsidRPr="00786584" w:rsidRDefault="452874F9" w:rsidP="7E18A66D">
      <w:pPr>
        <w:rPr>
          <w:b/>
          <w:bCs/>
          <w:smallCaps/>
          <w:sz w:val="28"/>
          <w:szCs w:val="28"/>
        </w:rPr>
      </w:pPr>
      <w:r w:rsidRPr="7E18A66D">
        <w:rPr>
          <w:sz w:val="24"/>
          <w:szCs w:val="24"/>
        </w:rPr>
        <w:t xml:space="preserve"> </w:t>
      </w:r>
      <w:r w:rsidR="003746D1" w:rsidRPr="7E18A66D">
        <w:rPr>
          <w:sz w:val="24"/>
          <w:szCs w:val="24"/>
        </w:rPr>
        <w:br w:type="page"/>
      </w:r>
      <w:r w:rsidRPr="7E18A66D">
        <w:rPr>
          <w:b/>
          <w:bCs/>
          <w:smallCaps/>
          <w:sz w:val="28"/>
          <w:szCs w:val="28"/>
        </w:rPr>
        <w:lastRenderedPageBreak/>
        <w:t xml:space="preserve">Sponsor Acceptance </w:t>
      </w:r>
    </w:p>
    <w:p w14:paraId="3E097F94" w14:textId="77777777" w:rsidR="003746D1" w:rsidRDefault="003746D1">
      <w:pPr>
        <w:pStyle w:val="BodyText"/>
      </w:pPr>
    </w:p>
    <w:p w14:paraId="0D70151B" w14:textId="77777777" w:rsidR="003746D1" w:rsidRDefault="003746D1"/>
    <w:p w14:paraId="1FE65319" w14:textId="77777777" w:rsidR="003746D1" w:rsidRDefault="003746D1">
      <w:pPr>
        <w:rPr>
          <w:sz w:val="24"/>
        </w:rPr>
      </w:pPr>
      <w:r>
        <w:rPr>
          <w:sz w:val="24"/>
        </w:rPr>
        <w:t>Approved by the Project Sponsor:</w:t>
      </w:r>
    </w:p>
    <w:p w14:paraId="620EB8F3" w14:textId="77777777" w:rsidR="003746D1" w:rsidRDefault="003746D1">
      <w:pPr>
        <w:rPr>
          <w:sz w:val="24"/>
        </w:rPr>
      </w:pPr>
    </w:p>
    <w:p w14:paraId="69DA3E6E" w14:textId="77777777" w:rsidR="003746D1" w:rsidRDefault="003746D1">
      <w:pPr>
        <w:pStyle w:val="Header"/>
        <w:tabs>
          <w:tab w:val="clear" w:pos="4320"/>
          <w:tab w:val="clear" w:pos="8640"/>
        </w:tabs>
        <w:rPr>
          <w:sz w:val="24"/>
        </w:rPr>
      </w:pPr>
    </w:p>
    <w:p w14:paraId="749A0156" w14:textId="77777777" w:rsidR="003746D1" w:rsidRDefault="003746D1">
      <w:pPr>
        <w:pStyle w:val="BodyText"/>
        <w:tabs>
          <w:tab w:val="left" w:leader="underscore" w:pos="5040"/>
          <w:tab w:val="left" w:pos="5760"/>
          <w:tab w:val="left" w:leader="underscore" w:pos="8640"/>
        </w:tabs>
      </w:pPr>
      <w:r>
        <w:tab/>
      </w:r>
      <w:r>
        <w:tab/>
      </w:r>
      <w:r w:rsidR="452874F9">
        <w:t>Date:</w:t>
      </w:r>
      <w:r>
        <w:tab/>
      </w:r>
    </w:p>
    <w:p w14:paraId="1E1A2D8E" w14:textId="00ECF9D1" w:rsidR="7C2C4EE2" w:rsidRDefault="7C2C4EE2">
      <w:r w:rsidRPr="7E18A66D">
        <w:rPr>
          <w:rFonts w:ascii="Calibri" w:eastAsia="Calibri" w:hAnsi="Calibri" w:cs="Calibri"/>
          <w:sz w:val="24"/>
          <w:szCs w:val="24"/>
        </w:rPr>
        <w:t>Bernadette Sison</w:t>
      </w:r>
    </w:p>
    <w:p w14:paraId="2A0CF961" w14:textId="425CCFE2" w:rsidR="7C2C4EE2" w:rsidRDefault="7C2C4EE2">
      <w:r w:rsidRPr="7E18A66D">
        <w:rPr>
          <w:rFonts w:ascii="Calibri" w:eastAsia="Calibri" w:hAnsi="Calibri" w:cs="Calibri"/>
          <w:sz w:val="24"/>
          <w:szCs w:val="24"/>
        </w:rPr>
        <w:t>Staff at APC Center</w:t>
      </w:r>
    </w:p>
    <w:p w14:paraId="59C87079" w14:textId="7D9201F2" w:rsidR="7E18A66D" w:rsidRDefault="7E18A66D" w:rsidP="7E18A66D">
      <w:pPr>
        <w:rPr>
          <w:sz w:val="24"/>
          <w:szCs w:val="24"/>
        </w:rPr>
      </w:pPr>
    </w:p>
    <w:p w14:paraId="0B398410" w14:textId="77777777" w:rsidR="00216F71" w:rsidRDefault="00216F71" w:rsidP="003746D1">
      <w:pPr>
        <w:rPr>
          <w:sz w:val="24"/>
        </w:rPr>
      </w:pPr>
    </w:p>
    <w:p w14:paraId="388C21D2" w14:textId="77777777" w:rsidR="00216F71" w:rsidRDefault="00216F71" w:rsidP="003746D1">
      <w:pPr>
        <w:rPr>
          <w:sz w:val="24"/>
        </w:rPr>
      </w:pPr>
    </w:p>
    <w:p w14:paraId="72FA3E1E" w14:textId="77777777" w:rsidR="00216F71" w:rsidRDefault="00216F71" w:rsidP="003746D1">
      <w:pPr>
        <w:rPr>
          <w:sz w:val="24"/>
        </w:rPr>
      </w:pPr>
    </w:p>
    <w:p w14:paraId="052DF405" w14:textId="77777777" w:rsidR="00216F71" w:rsidRDefault="00216F71" w:rsidP="003746D1">
      <w:pPr>
        <w:rPr>
          <w:sz w:val="24"/>
        </w:rPr>
      </w:pPr>
    </w:p>
    <w:p w14:paraId="4EF725AE" w14:textId="77777777" w:rsidR="00216F71" w:rsidRDefault="00216F71" w:rsidP="003746D1">
      <w:pPr>
        <w:rPr>
          <w:sz w:val="24"/>
        </w:rPr>
      </w:pPr>
    </w:p>
    <w:p w14:paraId="4ECCA0C4" w14:textId="33FBFA24" w:rsidR="00216F71" w:rsidRPr="00D263FF" w:rsidRDefault="00216F71" w:rsidP="7E18A66D">
      <w:pPr>
        <w:rPr>
          <w:sz w:val="24"/>
          <w:szCs w:val="24"/>
        </w:rPr>
      </w:pPr>
    </w:p>
    <w:sectPr w:rsidR="00216F7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EA57" w14:textId="77777777" w:rsidR="001F5087" w:rsidRDefault="001F5087">
      <w:r>
        <w:separator/>
      </w:r>
    </w:p>
  </w:endnote>
  <w:endnote w:type="continuationSeparator" w:id="0">
    <w:p w14:paraId="1483D5D1" w14:textId="77777777" w:rsidR="001F5087" w:rsidRDefault="001F5087">
      <w:r>
        <w:continuationSeparator/>
      </w:r>
    </w:p>
  </w:endnote>
  <w:endnote w:type="continuationNotice" w:id="1">
    <w:p w14:paraId="609ACC8F" w14:textId="77777777" w:rsidR="001F5087" w:rsidRDefault="001F5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50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D0B6C"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632"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87655DA"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6B44" w14:textId="77777777" w:rsidR="001F5087" w:rsidRDefault="001F5087">
      <w:r>
        <w:separator/>
      </w:r>
    </w:p>
  </w:footnote>
  <w:footnote w:type="continuationSeparator" w:id="0">
    <w:p w14:paraId="7885B6E1" w14:textId="77777777" w:rsidR="001F5087" w:rsidRDefault="001F5087">
      <w:r>
        <w:continuationSeparator/>
      </w:r>
    </w:p>
  </w:footnote>
  <w:footnote w:type="continuationNotice" w:id="1">
    <w:p w14:paraId="0C14F73B" w14:textId="77777777" w:rsidR="001F5087" w:rsidRDefault="001F5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CCE" w14:textId="4561134E"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17CCC0AB"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F5F5"/>
    <w:multiLevelType w:val="hybridMultilevel"/>
    <w:tmpl w:val="FFFFFFFF"/>
    <w:lvl w:ilvl="0" w:tplc="F63A9C92">
      <w:start w:val="1"/>
      <w:numFmt w:val="bullet"/>
      <w:lvlText w:val="·"/>
      <w:lvlJc w:val="left"/>
      <w:pPr>
        <w:ind w:left="720" w:hanging="360"/>
      </w:pPr>
      <w:rPr>
        <w:rFonts w:ascii="Symbol" w:hAnsi="Symbol" w:hint="default"/>
      </w:rPr>
    </w:lvl>
    <w:lvl w:ilvl="1" w:tplc="F904BCB4">
      <w:start w:val="1"/>
      <w:numFmt w:val="bullet"/>
      <w:lvlText w:val="o"/>
      <w:lvlJc w:val="left"/>
      <w:pPr>
        <w:ind w:left="1440" w:hanging="360"/>
      </w:pPr>
      <w:rPr>
        <w:rFonts w:ascii="Courier New" w:hAnsi="Courier New" w:hint="default"/>
      </w:rPr>
    </w:lvl>
    <w:lvl w:ilvl="2" w:tplc="EA70802E">
      <w:start w:val="1"/>
      <w:numFmt w:val="bullet"/>
      <w:lvlText w:val=""/>
      <w:lvlJc w:val="left"/>
      <w:pPr>
        <w:ind w:left="2160" w:hanging="360"/>
      </w:pPr>
      <w:rPr>
        <w:rFonts w:ascii="Wingdings" w:hAnsi="Wingdings" w:hint="default"/>
      </w:rPr>
    </w:lvl>
    <w:lvl w:ilvl="3" w:tplc="05444C10">
      <w:start w:val="1"/>
      <w:numFmt w:val="bullet"/>
      <w:lvlText w:val=""/>
      <w:lvlJc w:val="left"/>
      <w:pPr>
        <w:ind w:left="2880" w:hanging="360"/>
      </w:pPr>
      <w:rPr>
        <w:rFonts w:ascii="Symbol" w:hAnsi="Symbol" w:hint="default"/>
      </w:rPr>
    </w:lvl>
    <w:lvl w:ilvl="4" w:tplc="7110CB28">
      <w:start w:val="1"/>
      <w:numFmt w:val="bullet"/>
      <w:lvlText w:val="o"/>
      <w:lvlJc w:val="left"/>
      <w:pPr>
        <w:ind w:left="3600" w:hanging="360"/>
      </w:pPr>
      <w:rPr>
        <w:rFonts w:ascii="Courier New" w:hAnsi="Courier New" w:hint="default"/>
      </w:rPr>
    </w:lvl>
    <w:lvl w:ilvl="5" w:tplc="42646A14">
      <w:start w:val="1"/>
      <w:numFmt w:val="bullet"/>
      <w:lvlText w:val=""/>
      <w:lvlJc w:val="left"/>
      <w:pPr>
        <w:ind w:left="4320" w:hanging="360"/>
      </w:pPr>
      <w:rPr>
        <w:rFonts w:ascii="Wingdings" w:hAnsi="Wingdings" w:hint="default"/>
      </w:rPr>
    </w:lvl>
    <w:lvl w:ilvl="6" w:tplc="0B28656A">
      <w:start w:val="1"/>
      <w:numFmt w:val="bullet"/>
      <w:lvlText w:val=""/>
      <w:lvlJc w:val="left"/>
      <w:pPr>
        <w:ind w:left="5040" w:hanging="360"/>
      </w:pPr>
      <w:rPr>
        <w:rFonts w:ascii="Symbol" w:hAnsi="Symbol" w:hint="default"/>
      </w:rPr>
    </w:lvl>
    <w:lvl w:ilvl="7" w:tplc="F53208E6">
      <w:start w:val="1"/>
      <w:numFmt w:val="bullet"/>
      <w:lvlText w:val="o"/>
      <w:lvlJc w:val="left"/>
      <w:pPr>
        <w:ind w:left="5760" w:hanging="360"/>
      </w:pPr>
      <w:rPr>
        <w:rFonts w:ascii="Courier New" w:hAnsi="Courier New" w:hint="default"/>
      </w:rPr>
    </w:lvl>
    <w:lvl w:ilvl="8" w:tplc="BE3460D6">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EA4AD"/>
    <w:multiLevelType w:val="hybridMultilevel"/>
    <w:tmpl w:val="FFFFFFFF"/>
    <w:lvl w:ilvl="0" w:tplc="A4B4FD66">
      <w:start w:val="5"/>
      <w:numFmt w:val="decimal"/>
      <w:lvlText w:val="%1."/>
      <w:lvlJc w:val="left"/>
      <w:pPr>
        <w:ind w:left="720" w:hanging="360"/>
      </w:pPr>
    </w:lvl>
    <w:lvl w:ilvl="1" w:tplc="C09490E8">
      <w:start w:val="1"/>
      <w:numFmt w:val="lowerLetter"/>
      <w:lvlText w:val="%2."/>
      <w:lvlJc w:val="left"/>
      <w:pPr>
        <w:ind w:left="1440" w:hanging="360"/>
      </w:pPr>
    </w:lvl>
    <w:lvl w:ilvl="2" w:tplc="B1940352">
      <w:start w:val="1"/>
      <w:numFmt w:val="lowerRoman"/>
      <w:lvlText w:val="%3."/>
      <w:lvlJc w:val="right"/>
      <w:pPr>
        <w:ind w:left="2160" w:hanging="180"/>
      </w:pPr>
    </w:lvl>
    <w:lvl w:ilvl="3" w:tplc="A710AE0C">
      <w:start w:val="1"/>
      <w:numFmt w:val="decimal"/>
      <w:lvlText w:val="%4."/>
      <w:lvlJc w:val="left"/>
      <w:pPr>
        <w:ind w:left="2880" w:hanging="360"/>
      </w:pPr>
    </w:lvl>
    <w:lvl w:ilvl="4" w:tplc="A0988CA0">
      <w:start w:val="1"/>
      <w:numFmt w:val="lowerLetter"/>
      <w:lvlText w:val="%5."/>
      <w:lvlJc w:val="left"/>
      <w:pPr>
        <w:ind w:left="3600" w:hanging="360"/>
      </w:pPr>
    </w:lvl>
    <w:lvl w:ilvl="5" w:tplc="4AEE14CE">
      <w:start w:val="1"/>
      <w:numFmt w:val="lowerRoman"/>
      <w:lvlText w:val="%6."/>
      <w:lvlJc w:val="right"/>
      <w:pPr>
        <w:ind w:left="4320" w:hanging="180"/>
      </w:pPr>
    </w:lvl>
    <w:lvl w:ilvl="6" w:tplc="665071D2">
      <w:start w:val="1"/>
      <w:numFmt w:val="decimal"/>
      <w:lvlText w:val="%7."/>
      <w:lvlJc w:val="left"/>
      <w:pPr>
        <w:ind w:left="5040" w:hanging="360"/>
      </w:pPr>
    </w:lvl>
    <w:lvl w:ilvl="7" w:tplc="EA823422">
      <w:start w:val="1"/>
      <w:numFmt w:val="lowerLetter"/>
      <w:lvlText w:val="%8."/>
      <w:lvlJc w:val="left"/>
      <w:pPr>
        <w:ind w:left="5760" w:hanging="360"/>
      </w:pPr>
    </w:lvl>
    <w:lvl w:ilvl="8" w:tplc="7E365100">
      <w:start w:val="1"/>
      <w:numFmt w:val="lowerRoman"/>
      <w:lvlText w:val="%9."/>
      <w:lvlJc w:val="right"/>
      <w:pPr>
        <w:ind w:left="6480" w:hanging="180"/>
      </w:pPr>
    </w:lvl>
  </w:abstractNum>
  <w:abstractNum w:abstractNumId="3" w15:restartNumberingAfterBreak="0">
    <w:nsid w:val="127D77CA"/>
    <w:multiLevelType w:val="hybridMultilevel"/>
    <w:tmpl w:val="96BC4510"/>
    <w:lvl w:ilvl="0" w:tplc="D53AA4CC">
      <w:start w:val="1"/>
      <w:numFmt w:val="bullet"/>
      <w:lvlText w:val=""/>
      <w:lvlJc w:val="left"/>
      <w:pPr>
        <w:tabs>
          <w:tab w:val="num" w:pos="720"/>
        </w:tabs>
        <w:ind w:left="720" w:hanging="360"/>
      </w:pPr>
      <w:rPr>
        <w:rFonts w:ascii="Symbol" w:hAnsi="Symbol" w:hint="default"/>
      </w:rPr>
    </w:lvl>
    <w:lvl w:ilvl="1" w:tplc="AC560650" w:tentative="1">
      <w:start w:val="1"/>
      <w:numFmt w:val="bullet"/>
      <w:lvlText w:val="o"/>
      <w:lvlJc w:val="left"/>
      <w:pPr>
        <w:tabs>
          <w:tab w:val="num" w:pos="1440"/>
        </w:tabs>
        <w:ind w:left="1440" w:hanging="360"/>
      </w:pPr>
      <w:rPr>
        <w:rFonts w:ascii="Courier New" w:hAnsi="Courier New" w:cs="Arial" w:hint="default"/>
      </w:rPr>
    </w:lvl>
    <w:lvl w:ilvl="2" w:tplc="6BCCCC22" w:tentative="1">
      <w:start w:val="1"/>
      <w:numFmt w:val="bullet"/>
      <w:lvlText w:val=""/>
      <w:lvlJc w:val="left"/>
      <w:pPr>
        <w:tabs>
          <w:tab w:val="num" w:pos="2160"/>
        </w:tabs>
        <w:ind w:left="2160" w:hanging="360"/>
      </w:pPr>
      <w:rPr>
        <w:rFonts w:ascii="Wingdings" w:hAnsi="Wingdings" w:hint="default"/>
      </w:rPr>
    </w:lvl>
    <w:lvl w:ilvl="3" w:tplc="D04C7EB2" w:tentative="1">
      <w:start w:val="1"/>
      <w:numFmt w:val="bullet"/>
      <w:lvlText w:val=""/>
      <w:lvlJc w:val="left"/>
      <w:pPr>
        <w:tabs>
          <w:tab w:val="num" w:pos="2880"/>
        </w:tabs>
        <w:ind w:left="2880" w:hanging="360"/>
      </w:pPr>
      <w:rPr>
        <w:rFonts w:ascii="Symbol" w:hAnsi="Symbol" w:hint="default"/>
      </w:rPr>
    </w:lvl>
    <w:lvl w:ilvl="4" w:tplc="D8CA7C12" w:tentative="1">
      <w:start w:val="1"/>
      <w:numFmt w:val="bullet"/>
      <w:lvlText w:val="o"/>
      <w:lvlJc w:val="left"/>
      <w:pPr>
        <w:tabs>
          <w:tab w:val="num" w:pos="3600"/>
        </w:tabs>
        <w:ind w:left="3600" w:hanging="360"/>
      </w:pPr>
      <w:rPr>
        <w:rFonts w:ascii="Courier New" w:hAnsi="Courier New" w:cs="Arial" w:hint="default"/>
      </w:rPr>
    </w:lvl>
    <w:lvl w:ilvl="5" w:tplc="2272C2C4" w:tentative="1">
      <w:start w:val="1"/>
      <w:numFmt w:val="bullet"/>
      <w:lvlText w:val=""/>
      <w:lvlJc w:val="left"/>
      <w:pPr>
        <w:tabs>
          <w:tab w:val="num" w:pos="4320"/>
        </w:tabs>
        <w:ind w:left="4320" w:hanging="360"/>
      </w:pPr>
      <w:rPr>
        <w:rFonts w:ascii="Wingdings" w:hAnsi="Wingdings" w:hint="default"/>
      </w:rPr>
    </w:lvl>
    <w:lvl w:ilvl="6" w:tplc="57BE9572" w:tentative="1">
      <w:start w:val="1"/>
      <w:numFmt w:val="bullet"/>
      <w:lvlText w:val=""/>
      <w:lvlJc w:val="left"/>
      <w:pPr>
        <w:tabs>
          <w:tab w:val="num" w:pos="5040"/>
        </w:tabs>
        <w:ind w:left="5040" w:hanging="360"/>
      </w:pPr>
      <w:rPr>
        <w:rFonts w:ascii="Symbol" w:hAnsi="Symbol" w:hint="default"/>
      </w:rPr>
    </w:lvl>
    <w:lvl w:ilvl="7" w:tplc="A546E8D0" w:tentative="1">
      <w:start w:val="1"/>
      <w:numFmt w:val="bullet"/>
      <w:lvlText w:val="o"/>
      <w:lvlJc w:val="left"/>
      <w:pPr>
        <w:tabs>
          <w:tab w:val="num" w:pos="5760"/>
        </w:tabs>
        <w:ind w:left="5760" w:hanging="360"/>
      </w:pPr>
      <w:rPr>
        <w:rFonts w:ascii="Courier New" w:hAnsi="Courier New" w:cs="Arial" w:hint="default"/>
      </w:rPr>
    </w:lvl>
    <w:lvl w:ilvl="8" w:tplc="2DACA7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724079"/>
    <w:multiLevelType w:val="hybridMultilevel"/>
    <w:tmpl w:val="FFFFFFFF"/>
    <w:lvl w:ilvl="0" w:tplc="44C80DA2">
      <w:start w:val="4"/>
      <w:numFmt w:val="decimal"/>
      <w:lvlText w:val="%1."/>
      <w:lvlJc w:val="left"/>
      <w:pPr>
        <w:ind w:left="720" w:hanging="360"/>
      </w:pPr>
    </w:lvl>
    <w:lvl w:ilvl="1" w:tplc="527EFB74">
      <w:start w:val="1"/>
      <w:numFmt w:val="lowerLetter"/>
      <w:lvlText w:val="%2."/>
      <w:lvlJc w:val="left"/>
      <w:pPr>
        <w:ind w:left="1440" w:hanging="360"/>
      </w:pPr>
    </w:lvl>
    <w:lvl w:ilvl="2" w:tplc="4BB02968">
      <w:start w:val="1"/>
      <w:numFmt w:val="lowerRoman"/>
      <w:lvlText w:val="%3."/>
      <w:lvlJc w:val="right"/>
      <w:pPr>
        <w:ind w:left="2160" w:hanging="180"/>
      </w:pPr>
    </w:lvl>
    <w:lvl w:ilvl="3" w:tplc="D0D86758">
      <w:start w:val="1"/>
      <w:numFmt w:val="decimal"/>
      <w:lvlText w:val="%4."/>
      <w:lvlJc w:val="left"/>
      <w:pPr>
        <w:ind w:left="2880" w:hanging="360"/>
      </w:pPr>
    </w:lvl>
    <w:lvl w:ilvl="4" w:tplc="05EC6BE4">
      <w:start w:val="1"/>
      <w:numFmt w:val="lowerLetter"/>
      <w:lvlText w:val="%5."/>
      <w:lvlJc w:val="left"/>
      <w:pPr>
        <w:ind w:left="3600" w:hanging="360"/>
      </w:pPr>
    </w:lvl>
    <w:lvl w:ilvl="5" w:tplc="640C8E32">
      <w:start w:val="1"/>
      <w:numFmt w:val="lowerRoman"/>
      <w:lvlText w:val="%6."/>
      <w:lvlJc w:val="right"/>
      <w:pPr>
        <w:ind w:left="4320" w:hanging="180"/>
      </w:pPr>
    </w:lvl>
    <w:lvl w:ilvl="6" w:tplc="ADCE3A80">
      <w:start w:val="1"/>
      <w:numFmt w:val="decimal"/>
      <w:lvlText w:val="%7."/>
      <w:lvlJc w:val="left"/>
      <w:pPr>
        <w:ind w:left="5040" w:hanging="360"/>
      </w:pPr>
    </w:lvl>
    <w:lvl w:ilvl="7" w:tplc="C21AD1CA">
      <w:start w:val="1"/>
      <w:numFmt w:val="lowerLetter"/>
      <w:lvlText w:val="%8."/>
      <w:lvlJc w:val="left"/>
      <w:pPr>
        <w:ind w:left="5760" w:hanging="360"/>
      </w:pPr>
    </w:lvl>
    <w:lvl w:ilvl="8" w:tplc="B45820DE">
      <w:start w:val="1"/>
      <w:numFmt w:val="lowerRoman"/>
      <w:lvlText w:val="%9."/>
      <w:lvlJc w:val="right"/>
      <w:pPr>
        <w:ind w:left="6480" w:hanging="180"/>
      </w:pPr>
    </w:lvl>
  </w:abstractNum>
  <w:abstractNum w:abstractNumId="5" w15:restartNumberingAfterBreak="0">
    <w:nsid w:val="1E0058FC"/>
    <w:multiLevelType w:val="hybridMultilevel"/>
    <w:tmpl w:val="FFFFFFFF"/>
    <w:lvl w:ilvl="0" w:tplc="D8A6D068">
      <w:start w:val="1"/>
      <w:numFmt w:val="decimal"/>
      <w:lvlText w:val="%1."/>
      <w:lvlJc w:val="left"/>
      <w:pPr>
        <w:ind w:left="720" w:hanging="360"/>
      </w:pPr>
    </w:lvl>
    <w:lvl w:ilvl="1" w:tplc="C2469EC4">
      <w:start w:val="1"/>
      <w:numFmt w:val="lowerLetter"/>
      <w:lvlText w:val="%2."/>
      <w:lvlJc w:val="left"/>
      <w:pPr>
        <w:ind w:left="1440" w:hanging="360"/>
      </w:pPr>
    </w:lvl>
    <w:lvl w:ilvl="2" w:tplc="2EC6E50A">
      <w:start w:val="1"/>
      <w:numFmt w:val="lowerRoman"/>
      <w:lvlText w:val="%3."/>
      <w:lvlJc w:val="right"/>
      <w:pPr>
        <w:ind w:left="2160" w:hanging="180"/>
      </w:pPr>
    </w:lvl>
    <w:lvl w:ilvl="3" w:tplc="486A992E">
      <w:start w:val="1"/>
      <w:numFmt w:val="decimal"/>
      <w:lvlText w:val="%4."/>
      <w:lvlJc w:val="left"/>
      <w:pPr>
        <w:ind w:left="2880" w:hanging="360"/>
      </w:pPr>
    </w:lvl>
    <w:lvl w:ilvl="4" w:tplc="22FA4CFA">
      <w:start w:val="1"/>
      <w:numFmt w:val="lowerLetter"/>
      <w:lvlText w:val="%5."/>
      <w:lvlJc w:val="left"/>
      <w:pPr>
        <w:ind w:left="3600" w:hanging="360"/>
      </w:pPr>
    </w:lvl>
    <w:lvl w:ilvl="5" w:tplc="A9F6ACA0">
      <w:start w:val="1"/>
      <w:numFmt w:val="lowerRoman"/>
      <w:lvlText w:val="%6."/>
      <w:lvlJc w:val="right"/>
      <w:pPr>
        <w:ind w:left="4320" w:hanging="180"/>
      </w:pPr>
    </w:lvl>
    <w:lvl w:ilvl="6" w:tplc="E3F85306">
      <w:start w:val="1"/>
      <w:numFmt w:val="decimal"/>
      <w:lvlText w:val="%7."/>
      <w:lvlJc w:val="left"/>
      <w:pPr>
        <w:ind w:left="5040" w:hanging="360"/>
      </w:pPr>
    </w:lvl>
    <w:lvl w:ilvl="7" w:tplc="67C674A6">
      <w:start w:val="1"/>
      <w:numFmt w:val="lowerLetter"/>
      <w:lvlText w:val="%8."/>
      <w:lvlJc w:val="left"/>
      <w:pPr>
        <w:ind w:left="5760" w:hanging="360"/>
      </w:pPr>
    </w:lvl>
    <w:lvl w:ilvl="8" w:tplc="7B6C3AEC">
      <w:start w:val="1"/>
      <w:numFmt w:val="lowerRoman"/>
      <w:lvlText w:val="%9."/>
      <w:lvlJc w:val="right"/>
      <w:pPr>
        <w:ind w:left="6480" w:hanging="180"/>
      </w:pPr>
    </w:lvl>
  </w:abstractNum>
  <w:abstractNum w:abstractNumId="6" w15:restartNumberingAfterBreak="0">
    <w:nsid w:val="1E792F5B"/>
    <w:multiLevelType w:val="hybridMultilevel"/>
    <w:tmpl w:val="FFFFFFFF"/>
    <w:lvl w:ilvl="0" w:tplc="7AC08984">
      <w:start w:val="1"/>
      <w:numFmt w:val="bullet"/>
      <w:lvlText w:val="·"/>
      <w:lvlJc w:val="left"/>
      <w:pPr>
        <w:ind w:left="720" w:hanging="360"/>
      </w:pPr>
      <w:rPr>
        <w:rFonts w:ascii="Symbol" w:hAnsi="Symbol" w:hint="default"/>
      </w:rPr>
    </w:lvl>
    <w:lvl w:ilvl="1" w:tplc="3394138E">
      <w:start w:val="1"/>
      <w:numFmt w:val="bullet"/>
      <w:lvlText w:val="o"/>
      <w:lvlJc w:val="left"/>
      <w:pPr>
        <w:ind w:left="1440" w:hanging="360"/>
      </w:pPr>
      <w:rPr>
        <w:rFonts w:ascii="Courier New" w:hAnsi="Courier New" w:hint="default"/>
      </w:rPr>
    </w:lvl>
    <w:lvl w:ilvl="2" w:tplc="73087778">
      <w:start w:val="1"/>
      <w:numFmt w:val="bullet"/>
      <w:lvlText w:val=""/>
      <w:lvlJc w:val="left"/>
      <w:pPr>
        <w:ind w:left="2160" w:hanging="360"/>
      </w:pPr>
      <w:rPr>
        <w:rFonts w:ascii="Wingdings" w:hAnsi="Wingdings" w:hint="default"/>
      </w:rPr>
    </w:lvl>
    <w:lvl w:ilvl="3" w:tplc="AC34C080">
      <w:start w:val="1"/>
      <w:numFmt w:val="bullet"/>
      <w:lvlText w:val=""/>
      <w:lvlJc w:val="left"/>
      <w:pPr>
        <w:ind w:left="2880" w:hanging="360"/>
      </w:pPr>
      <w:rPr>
        <w:rFonts w:ascii="Symbol" w:hAnsi="Symbol" w:hint="default"/>
      </w:rPr>
    </w:lvl>
    <w:lvl w:ilvl="4" w:tplc="6FA6A0F4">
      <w:start w:val="1"/>
      <w:numFmt w:val="bullet"/>
      <w:lvlText w:val="o"/>
      <w:lvlJc w:val="left"/>
      <w:pPr>
        <w:ind w:left="3600" w:hanging="360"/>
      </w:pPr>
      <w:rPr>
        <w:rFonts w:ascii="Courier New" w:hAnsi="Courier New" w:hint="default"/>
      </w:rPr>
    </w:lvl>
    <w:lvl w:ilvl="5" w:tplc="1C9E31F6">
      <w:start w:val="1"/>
      <w:numFmt w:val="bullet"/>
      <w:lvlText w:val=""/>
      <w:lvlJc w:val="left"/>
      <w:pPr>
        <w:ind w:left="4320" w:hanging="360"/>
      </w:pPr>
      <w:rPr>
        <w:rFonts w:ascii="Wingdings" w:hAnsi="Wingdings" w:hint="default"/>
      </w:rPr>
    </w:lvl>
    <w:lvl w:ilvl="6" w:tplc="FD262F0E">
      <w:start w:val="1"/>
      <w:numFmt w:val="bullet"/>
      <w:lvlText w:val=""/>
      <w:lvlJc w:val="left"/>
      <w:pPr>
        <w:ind w:left="5040" w:hanging="360"/>
      </w:pPr>
      <w:rPr>
        <w:rFonts w:ascii="Symbol" w:hAnsi="Symbol" w:hint="default"/>
      </w:rPr>
    </w:lvl>
    <w:lvl w:ilvl="7" w:tplc="B7CEE3BA">
      <w:start w:val="1"/>
      <w:numFmt w:val="bullet"/>
      <w:lvlText w:val="o"/>
      <w:lvlJc w:val="left"/>
      <w:pPr>
        <w:ind w:left="5760" w:hanging="360"/>
      </w:pPr>
      <w:rPr>
        <w:rFonts w:ascii="Courier New" w:hAnsi="Courier New" w:hint="default"/>
      </w:rPr>
    </w:lvl>
    <w:lvl w:ilvl="8" w:tplc="DCDA4AAC">
      <w:start w:val="1"/>
      <w:numFmt w:val="bullet"/>
      <w:lvlText w:val=""/>
      <w:lvlJc w:val="left"/>
      <w:pPr>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A0435"/>
    <w:multiLevelType w:val="hybridMultilevel"/>
    <w:tmpl w:val="FFFFFFFF"/>
    <w:lvl w:ilvl="0" w:tplc="EC0E6608">
      <w:start w:val="1"/>
      <w:numFmt w:val="bullet"/>
      <w:lvlText w:val="·"/>
      <w:lvlJc w:val="left"/>
      <w:pPr>
        <w:ind w:left="720" w:hanging="360"/>
      </w:pPr>
      <w:rPr>
        <w:rFonts w:ascii="Symbol" w:hAnsi="Symbol" w:hint="default"/>
      </w:rPr>
    </w:lvl>
    <w:lvl w:ilvl="1" w:tplc="97E0DC06">
      <w:start w:val="1"/>
      <w:numFmt w:val="bullet"/>
      <w:lvlText w:val="o"/>
      <w:lvlJc w:val="left"/>
      <w:pPr>
        <w:ind w:left="1440" w:hanging="360"/>
      </w:pPr>
      <w:rPr>
        <w:rFonts w:ascii="Courier New" w:hAnsi="Courier New" w:hint="default"/>
      </w:rPr>
    </w:lvl>
    <w:lvl w:ilvl="2" w:tplc="6C789814">
      <w:start w:val="1"/>
      <w:numFmt w:val="bullet"/>
      <w:lvlText w:val=""/>
      <w:lvlJc w:val="left"/>
      <w:pPr>
        <w:ind w:left="2160" w:hanging="360"/>
      </w:pPr>
      <w:rPr>
        <w:rFonts w:ascii="Wingdings" w:hAnsi="Wingdings" w:hint="default"/>
      </w:rPr>
    </w:lvl>
    <w:lvl w:ilvl="3" w:tplc="E01C1588">
      <w:start w:val="1"/>
      <w:numFmt w:val="bullet"/>
      <w:lvlText w:val=""/>
      <w:lvlJc w:val="left"/>
      <w:pPr>
        <w:ind w:left="2880" w:hanging="360"/>
      </w:pPr>
      <w:rPr>
        <w:rFonts w:ascii="Symbol" w:hAnsi="Symbol" w:hint="default"/>
      </w:rPr>
    </w:lvl>
    <w:lvl w:ilvl="4" w:tplc="5008C320">
      <w:start w:val="1"/>
      <w:numFmt w:val="bullet"/>
      <w:lvlText w:val="o"/>
      <w:lvlJc w:val="left"/>
      <w:pPr>
        <w:ind w:left="3600" w:hanging="360"/>
      </w:pPr>
      <w:rPr>
        <w:rFonts w:ascii="Courier New" w:hAnsi="Courier New" w:hint="default"/>
      </w:rPr>
    </w:lvl>
    <w:lvl w:ilvl="5" w:tplc="5CF458C6">
      <w:start w:val="1"/>
      <w:numFmt w:val="bullet"/>
      <w:lvlText w:val=""/>
      <w:lvlJc w:val="left"/>
      <w:pPr>
        <w:ind w:left="4320" w:hanging="360"/>
      </w:pPr>
      <w:rPr>
        <w:rFonts w:ascii="Wingdings" w:hAnsi="Wingdings" w:hint="default"/>
      </w:rPr>
    </w:lvl>
    <w:lvl w:ilvl="6" w:tplc="1660A904">
      <w:start w:val="1"/>
      <w:numFmt w:val="bullet"/>
      <w:lvlText w:val=""/>
      <w:lvlJc w:val="left"/>
      <w:pPr>
        <w:ind w:left="5040" w:hanging="360"/>
      </w:pPr>
      <w:rPr>
        <w:rFonts w:ascii="Symbol" w:hAnsi="Symbol" w:hint="default"/>
      </w:rPr>
    </w:lvl>
    <w:lvl w:ilvl="7" w:tplc="773CA1E2">
      <w:start w:val="1"/>
      <w:numFmt w:val="bullet"/>
      <w:lvlText w:val="o"/>
      <w:lvlJc w:val="left"/>
      <w:pPr>
        <w:ind w:left="5760" w:hanging="360"/>
      </w:pPr>
      <w:rPr>
        <w:rFonts w:ascii="Courier New" w:hAnsi="Courier New" w:hint="default"/>
      </w:rPr>
    </w:lvl>
    <w:lvl w:ilvl="8" w:tplc="E5440AFC">
      <w:start w:val="1"/>
      <w:numFmt w:val="bullet"/>
      <w:lvlText w:val=""/>
      <w:lvlJc w:val="left"/>
      <w:pPr>
        <w:ind w:left="6480" w:hanging="360"/>
      </w:pPr>
      <w:rPr>
        <w:rFonts w:ascii="Wingdings" w:hAnsi="Wingdings" w:hint="default"/>
      </w:rPr>
    </w:lvl>
  </w:abstractNum>
  <w:abstractNum w:abstractNumId="9" w15:restartNumberingAfterBreak="0">
    <w:nsid w:val="26524F1D"/>
    <w:multiLevelType w:val="hybridMultilevel"/>
    <w:tmpl w:val="83CEDD4A"/>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820C417"/>
    <w:multiLevelType w:val="hybridMultilevel"/>
    <w:tmpl w:val="FFFFFFFF"/>
    <w:lvl w:ilvl="0" w:tplc="0D003AF0">
      <w:start w:val="1"/>
      <w:numFmt w:val="decimal"/>
      <w:lvlText w:val="%1."/>
      <w:lvlJc w:val="left"/>
      <w:pPr>
        <w:ind w:left="720" w:hanging="360"/>
      </w:pPr>
    </w:lvl>
    <w:lvl w:ilvl="1" w:tplc="6C509E38">
      <w:start w:val="1"/>
      <w:numFmt w:val="lowerLetter"/>
      <w:lvlText w:val="%2."/>
      <w:lvlJc w:val="left"/>
      <w:pPr>
        <w:ind w:left="1440" w:hanging="360"/>
      </w:pPr>
    </w:lvl>
    <w:lvl w:ilvl="2" w:tplc="74EAD09A">
      <w:start w:val="1"/>
      <w:numFmt w:val="lowerRoman"/>
      <w:lvlText w:val="%3."/>
      <w:lvlJc w:val="right"/>
      <w:pPr>
        <w:ind w:left="2160" w:hanging="180"/>
      </w:pPr>
    </w:lvl>
    <w:lvl w:ilvl="3" w:tplc="18B0781E">
      <w:start w:val="1"/>
      <w:numFmt w:val="decimal"/>
      <w:lvlText w:val="%4."/>
      <w:lvlJc w:val="left"/>
      <w:pPr>
        <w:ind w:left="2880" w:hanging="360"/>
      </w:pPr>
    </w:lvl>
    <w:lvl w:ilvl="4" w:tplc="9A8A2F0E">
      <w:start w:val="1"/>
      <w:numFmt w:val="lowerLetter"/>
      <w:lvlText w:val="%5."/>
      <w:lvlJc w:val="left"/>
      <w:pPr>
        <w:ind w:left="3600" w:hanging="360"/>
      </w:pPr>
    </w:lvl>
    <w:lvl w:ilvl="5" w:tplc="7450864A">
      <w:start w:val="1"/>
      <w:numFmt w:val="lowerRoman"/>
      <w:lvlText w:val="%6."/>
      <w:lvlJc w:val="right"/>
      <w:pPr>
        <w:ind w:left="4320" w:hanging="180"/>
      </w:pPr>
    </w:lvl>
    <w:lvl w:ilvl="6" w:tplc="50CCFCEE">
      <w:start w:val="1"/>
      <w:numFmt w:val="decimal"/>
      <w:lvlText w:val="%7."/>
      <w:lvlJc w:val="left"/>
      <w:pPr>
        <w:ind w:left="5040" w:hanging="360"/>
      </w:pPr>
    </w:lvl>
    <w:lvl w:ilvl="7" w:tplc="BF5A7B3E">
      <w:start w:val="1"/>
      <w:numFmt w:val="lowerLetter"/>
      <w:lvlText w:val="%8."/>
      <w:lvlJc w:val="left"/>
      <w:pPr>
        <w:ind w:left="5760" w:hanging="360"/>
      </w:pPr>
    </w:lvl>
    <w:lvl w:ilvl="8" w:tplc="95EAA29C">
      <w:start w:val="1"/>
      <w:numFmt w:val="lowerRoman"/>
      <w:lvlText w:val="%9."/>
      <w:lvlJc w:val="right"/>
      <w:pPr>
        <w:ind w:left="6480" w:hanging="180"/>
      </w:pPr>
    </w:lvl>
  </w:abstractNum>
  <w:abstractNum w:abstractNumId="11" w15:restartNumberingAfterBreak="0">
    <w:nsid w:val="290E1E75"/>
    <w:multiLevelType w:val="hybridMultilevel"/>
    <w:tmpl w:val="FFFFFFFF"/>
    <w:lvl w:ilvl="0" w:tplc="D794C9D8">
      <w:start w:val="6"/>
      <w:numFmt w:val="decimal"/>
      <w:lvlText w:val="%1."/>
      <w:lvlJc w:val="left"/>
      <w:pPr>
        <w:ind w:left="720" w:hanging="360"/>
      </w:pPr>
    </w:lvl>
    <w:lvl w:ilvl="1" w:tplc="2022081A">
      <w:start w:val="1"/>
      <w:numFmt w:val="lowerLetter"/>
      <w:lvlText w:val="%2."/>
      <w:lvlJc w:val="left"/>
      <w:pPr>
        <w:ind w:left="1440" w:hanging="360"/>
      </w:pPr>
    </w:lvl>
    <w:lvl w:ilvl="2" w:tplc="2954FA20">
      <w:start w:val="1"/>
      <w:numFmt w:val="lowerRoman"/>
      <w:lvlText w:val="%3."/>
      <w:lvlJc w:val="right"/>
      <w:pPr>
        <w:ind w:left="2160" w:hanging="180"/>
      </w:pPr>
    </w:lvl>
    <w:lvl w:ilvl="3" w:tplc="5F386184">
      <w:start w:val="1"/>
      <w:numFmt w:val="decimal"/>
      <w:lvlText w:val="%4."/>
      <w:lvlJc w:val="left"/>
      <w:pPr>
        <w:ind w:left="2880" w:hanging="360"/>
      </w:pPr>
    </w:lvl>
    <w:lvl w:ilvl="4" w:tplc="82D0072C">
      <w:start w:val="1"/>
      <w:numFmt w:val="lowerLetter"/>
      <w:lvlText w:val="%5."/>
      <w:lvlJc w:val="left"/>
      <w:pPr>
        <w:ind w:left="3600" w:hanging="360"/>
      </w:pPr>
    </w:lvl>
    <w:lvl w:ilvl="5" w:tplc="8376C7C2">
      <w:start w:val="1"/>
      <w:numFmt w:val="lowerRoman"/>
      <w:lvlText w:val="%6."/>
      <w:lvlJc w:val="right"/>
      <w:pPr>
        <w:ind w:left="4320" w:hanging="180"/>
      </w:pPr>
    </w:lvl>
    <w:lvl w:ilvl="6" w:tplc="05724FF8">
      <w:start w:val="1"/>
      <w:numFmt w:val="decimal"/>
      <w:lvlText w:val="%7."/>
      <w:lvlJc w:val="left"/>
      <w:pPr>
        <w:ind w:left="5040" w:hanging="360"/>
      </w:pPr>
    </w:lvl>
    <w:lvl w:ilvl="7" w:tplc="6F2458C2">
      <w:start w:val="1"/>
      <w:numFmt w:val="lowerLetter"/>
      <w:lvlText w:val="%8."/>
      <w:lvlJc w:val="left"/>
      <w:pPr>
        <w:ind w:left="5760" w:hanging="360"/>
      </w:pPr>
    </w:lvl>
    <w:lvl w:ilvl="8" w:tplc="88CA1062">
      <w:start w:val="1"/>
      <w:numFmt w:val="lowerRoman"/>
      <w:lvlText w:val="%9."/>
      <w:lvlJc w:val="right"/>
      <w:pPr>
        <w:ind w:left="6480" w:hanging="180"/>
      </w:pPr>
    </w:lvl>
  </w:abstractNum>
  <w:abstractNum w:abstractNumId="12" w15:restartNumberingAfterBreak="0">
    <w:nsid w:val="2A4D84B7"/>
    <w:multiLevelType w:val="hybridMultilevel"/>
    <w:tmpl w:val="FFFFFFFF"/>
    <w:lvl w:ilvl="0" w:tplc="1642560C">
      <w:start w:val="2"/>
      <w:numFmt w:val="decimal"/>
      <w:lvlText w:val="%1."/>
      <w:lvlJc w:val="left"/>
      <w:pPr>
        <w:ind w:left="720" w:hanging="360"/>
      </w:pPr>
    </w:lvl>
    <w:lvl w:ilvl="1" w:tplc="A63273C2">
      <w:start w:val="1"/>
      <w:numFmt w:val="lowerLetter"/>
      <w:lvlText w:val="%2."/>
      <w:lvlJc w:val="left"/>
      <w:pPr>
        <w:ind w:left="1440" w:hanging="360"/>
      </w:pPr>
    </w:lvl>
    <w:lvl w:ilvl="2" w:tplc="37C2775C">
      <w:start w:val="1"/>
      <w:numFmt w:val="lowerRoman"/>
      <w:lvlText w:val="%3."/>
      <w:lvlJc w:val="right"/>
      <w:pPr>
        <w:ind w:left="2160" w:hanging="180"/>
      </w:pPr>
    </w:lvl>
    <w:lvl w:ilvl="3" w:tplc="764A5AA8">
      <w:start w:val="1"/>
      <w:numFmt w:val="decimal"/>
      <w:lvlText w:val="%4."/>
      <w:lvlJc w:val="left"/>
      <w:pPr>
        <w:ind w:left="2880" w:hanging="360"/>
      </w:pPr>
    </w:lvl>
    <w:lvl w:ilvl="4" w:tplc="3F6C7948">
      <w:start w:val="1"/>
      <w:numFmt w:val="lowerLetter"/>
      <w:lvlText w:val="%5."/>
      <w:lvlJc w:val="left"/>
      <w:pPr>
        <w:ind w:left="3600" w:hanging="360"/>
      </w:pPr>
    </w:lvl>
    <w:lvl w:ilvl="5" w:tplc="5AD630DC">
      <w:start w:val="1"/>
      <w:numFmt w:val="lowerRoman"/>
      <w:lvlText w:val="%6."/>
      <w:lvlJc w:val="right"/>
      <w:pPr>
        <w:ind w:left="4320" w:hanging="180"/>
      </w:pPr>
    </w:lvl>
    <w:lvl w:ilvl="6" w:tplc="B9929B78">
      <w:start w:val="1"/>
      <w:numFmt w:val="decimal"/>
      <w:lvlText w:val="%7."/>
      <w:lvlJc w:val="left"/>
      <w:pPr>
        <w:ind w:left="5040" w:hanging="360"/>
      </w:pPr>
    </w:lvl>
    <w:lvl w:ilvl="7" w:tplc="D49AAB8C">
      <w:start w:val="1"/>
      <w:numFmt w:val="lowerLetter"/>
      <w:lvlText w:val="%8."/>
      <w:lvlJc w:val="left"/>
      <w:pPr>
        <w:ind w:left="5760" w:hanging="360"/>
      </w:pPr>
    </w:lvl>
    <w:lvl w:ilvl="8" w:tplc="AB9E42DE">
      <w:start w:val="1"/>
      <w:numFmt w:val="lowerRoman"/>
      <w:lvlText w:val="%9."/>
      <w:lvlJc w:val="right"/>
      <w:pPr>
        <w:ind w:left="6480" w:hanging="180"/>
      </w:pPr>
    </w:lvl>
  </w:abstractNum>
  <w:abstractNum w:abstractNumId="1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FF8428"/>
    <w:multiLevelType w:val="hybridMultilevel"/>
    <w:tmpl w:val="FFFFFFFF"/>
    <w:lvl w:ilvl="0" w:tplc="3ADC6BB2">
      <w:start w:val="2"/>
      <w:numFmt w:val="decimal"/>
      <w:lvlText w:val="%1."/>
      <w:lvlJc w:val="left"/>
      <w:pPr>
        <w:ind w:left="720" w:hanging="360"/>
      </w:pPr>
    </w:lvl>
    <w:lvl w:ilvl="1" w:tplc="1876CAE6">
      <w:start w:val="1"/>
      <w:numFmt w:val="lowerLetter"/>
      <w:lvlText w:val="%2."/>
      <w:lvlJc w:val="left"/>
      <w:pPr>
        <w:ind w:left="1440" w:hanging="360"/>
      </w:pPr>
    </w:lvl>
    <w:lvl w:ilvl="2" w:tplc="62DCF72C">
      <w:start w:val="1"/>
      <w:numFmt w:val="lowerRoman"/>
      <w:lvlText w:val="%3."/>
      <w:lvlJc w:val="right"/>
      <w:pPr>
        <w:ind w:left="2160" w:hanging="180"/>
      </w:pPr>
    </w:lvl>
    <w:lvl w:ilvl="3" w:tplc="EEE20BF0">
      <w:start w:val="1"/>
      <w:numFmt w:val="decimal"/>
      <w:lvlText w:val="%4."/>
      <w:lvlJc w:val="left"/>
      <w:pPr>
        <w:ind w:left="2880" w:hanging="360"/>
      </w:pPr>
    </w:lvl>
    <w:lvl w:ilvl="4" w:tplc="472CC96C">
      <w:start w:val="1"/>
      <w:numFmt w:val="lowerLetter"/>
      <w:lvlText w:val="%5."/>
      <w:lvlJc w:val="left"/>
      <w:pPr>
        <w:ind w:left="3600" w:hanging="360"/>
      </w:pPr>
    </w:lvl>
    <w:lvl w:ilvl="5" w:tplc="D3DC2BCA">
      <w:start w:val="1"/>
      <w:numFmt w:val="lowerRoman"/>
      <w:lvlText w:val="%6."/>
      <w:lvlJc w:val="right"/>
      <w:pPr>
        <w:ind w:left="4320" w:hanging="180"/>
      </w:pPr>
    </w:lvl>
    <w:lvl w:ilvl="6" w:tplc="3894DB14">
      <w:start w:val="1"/>
      <w:numFmt w:val="decimal"/>
      <w:lvlText w:val="%7."/>
      <w:lvlJc w:val="left"/>
      <w:pPr>
        <w:ind w:left="5040" w:hanging="360"/>
      </w:pPr>
    </w:lvl>
    <w:lvl w:ilvl="7" w:tplc="07A0FE3C">
      <w:start w:val="1"/>
      <w:numFmt w:val="lowerLetter"/>
      <w:lvlText w:val="%8."/>
      <w:lvlJc w:val="left"/>
      <w:pPr>
        <w:ind w:left="5760" w:hanging="360"/>
      </w:pPr>
    </w:lvl>
    <w:lvl w:ilvl="8" w:tplc="DAB613BA">
      <w:start w:val="1"/>
      <w:numFmt w:val="lowerRoman"/>
      <w:lvlText w:val="%9."/>
      <w:lvlJc w:val="right"/>
      <w:pPr>
        <w:ind w:left="6480" w:hanging="180"/>
      </w:pPr>
    </w:lvl>
  </w:abstractNum>
  <w:abstractNum w:abstractNumId="1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08FBC"/>
    <w:multiLevelType w:val="hybridMultilevel"/>
    <w:tmpl w:val="FFFFFFFF"/>
    <w:lvl w:ilvl="0" w:tplc="D4DA3D98">
      <w:start w:val="1"/>
      <w:numFmt w:val="bullet"/>
      <w:lvlText w:val="·"/>
      <w:lvlJc w:val="left"/>
      <w:pPr>
        <w:ind w:left="720" w:hanging="360"/>
      </w:pPr>
      <w:rPr>
        <w:rFonts w:ascii="Symbol" w:hAnsi="Symbol" w:hint="default"/>
      </w:rPr>
    </w:lvl>
    <w:lvl w:ilvl="1" w:tplc="42448044">
      <w:start w:val="1"/>
      <w:numFmt w:val="bullet"/>
      <w:lvlText w:val="o"/>
      <w:lvlJc w:val="left"/>
      <w:pPr>
        <w:ind w:left="1440" w:hanging="360"/>
      </w:pPr>
      <w:rPr>
        <w:rFonts w:ascii="Courier New" w:hAnsi="Courier New" w:hint="default"/>
      </w:rPr>
    </w:lvl>
    <w:lvl w:ilvl="2" w:tplc="21DC7D94">
      <w:start w:val="1"/>
      <w:numFmt w:val="bullet"/>
      <w:lvlText w:val=""/>
      <w:lvlJc w:val="left"/>
      <w:pPr>
        <w:ind w:left="2160" w:hanging="360"/>
      </w:pPr>
      <w:rPr>
        <w:rFonts w:ascii="Wingdings" w:hAnsi="Wingdings" w:hint="default"/>
      </w:rPr>
    </w:lvl>
    <w:lvl w:ilvl="3" w:tplc="3CA612CC">
      <w:start w:val="1"/>
      <w:numFmt w:val="bullet"/>
      <w:lvlText w:val=""/>
      <w:lvlJc w:val="left"/>
      <w:pPr>
        <w:ind w:left="2880" w:hanging="360"/>
      </w:pPr>
      <w:rPr>
        <w:rFonts w:ascii="Symbol" w:hAnsi="Symbol" w:hint="default"/>
      </w:rPr>
    </w:lvl>
    <w:lvl w:ilvl="4" w:tplc="641AD100">
      <w:start w:val="1"/>
      <w:numFmt w:val="bullet"/>
      <w:lvlText w:val="o"/>
      <w:lvlJc w:val="left"/>
      <w:pPr>
        <w:ind w:left="3600" w:hanging="360"/>
      </w:pPr>
      <w:rPr>
        <w:rFonts w:ascii="Courier New" w:hAnsi="Courier New" w:hint="default"/>
      </w:rPr>
    </w:lvl>
    <w:lvl w:ilvl="5" w:tplc="677A1A12">
      <w:start w:val="1"/>
      <w:numFmt w:val="bullet"/>
      <w:lvlText w:val=""/>
      <w:lvlJc w:val="left"/>
      <w:pPr>
        <w:ind w:left="4320" w:hanging="360"/>
      </w:pPr>
      <w:rPr>
        <w:rFonts w:ascii="Wingdings" w:hAnsi="Wingdings" w:hint="default"/>
      </w:rPr>
    </w:lvl>
    <w:lvl w:ilvl="6" w:tplc="7610A7CC">
      <w:start w:val="1"/>
      <w:numFmt w:val="bullet"/>
      <w:lvlText w:val=""/>
      <w:lvlJc w:val="left"/>
      <w:pPr>
        <w:ind w:left="5040" w:hanging="360"/>
      </w:pPr>
      <w:rPr>
        <w:rFonts w:ascii="Symbol" w:hAnsi="Symbol" w:hint="default"/>
      </w:rPr>
    </w:lvl>
    <w:lvl w:ilvl="7" w:tplc="B36CE128">
      <w:start w:val="1"/>
      <w:numFmt w:val="bullet"/>
      <w:lvlText w:val="o"/>
      <w:lvlJc w:val="left"/>
      <w:pPr>
        <w:ind w:left="5760" w:hanging="360"/>
      </w:pPr>
      <w:rPr>
        <w:rFonts w:ascii="Courier New" w:hAnsi="Courier New" w:hint="default"/>
      </w:rPr>
    </w:lvl>
    <w:lvl w:ilvl="8" w:tplc="53C879F6">
      <w:start w:val="1"/>
      <w:numFmt w:val="bullet"/>
      <w:lvlText w:val=""/>
      <w:lvlJc w:val="left"/>
      <w:pPr>
        <w:ind w:left="6480" w:hanging="360"/>
      </w:pPr>
      <w:rPr>
        <w:rFonts w:ascii="Wingdings" w:hAnsi="Wingdings" w:hint="default"/>
      </w:rPr>
    </w:lvl>
  </w:abstractNum>
  <w:abstractNum w:abstractNumId="19" w15:restartNumberingAfterBreak="0">
    <w:nsid w:val="3C192F97"/>
    <w:multiLevelType w:val="hybridMultilevel"/>
    <w:tmpl w:val="FFFFFFFF"/>
    <w:lvl w:ilvl="0" w:tplc="BF74518A">
      <w:start w:val="1"/>
      <w:numFmt w:val="bullet"/>
      <w:lvlText w:val="·"/>
      <w:lvlJc w:val="left"/>
      <w:pPr>
        <w:ind w:left="720" w:hanging="360"/>
      </w:pPr>
      <w:rPr>
        <w:rFonts w:ascii="Symbol" w:hAnsi="Symbol" w:hint="default"/>
      </w:rPr>
    </w:lvl>
    <w:lvl w:ilvl="1" w:tplc="B0C89AF8">
      <w:start w:val="1"/>
      <w:numFmt w:val="bullet"/>
      <w:lvlText w:val="o"/>
      <w:lvlJc w:val="left"/>
      <w:pPr>
        <w:ind w:left="1440" w:hanging="360"/>
      </w:pPr>
      <w:rPr>
        <w:rFonts w:ascii="Courier New" w:hAnsi="Courier New" w:hint="default"/>
      </w:rPr>
    </w:lvl>
    <w:lvl w:ilvl="2" w:tplc="A0824486">
      <w:start w:val="1"/>
      <w:numFmt w:val="bullet"/>
      <w:lvlText w:val=""/>
      <w:lvlJc w:val="left"/>
      <w:pPr>
        <w:ind w:left="2160" w:hanging="360"/>
      </w:pPr>
      <w:rPr>
        <w:rFonts w:ascii="Wingdings" w:hAnsi="Wingdings" w:hint="default"/>
      </w:rPr>
    </w:lvl>
    <w:lvl w:ilvl="3" w:tplc="26A04476">
      <w:start w:val="1"/>
      <w:numFmt w:val="bullet"/>
      <w:lvlText w:val=""/>
      <w:lvlJc w:val="left"/>
      <w:pPr>
        <w:ind w:left="2880" w:hanging="360"/>
      </w:pPr>
      <w:rPr>
        <w:rFonts w:ascii="Symbol" w:hAnsi="Symbol" w:hint="default"/>
      </w:rPr>
    </w:lvl>
    <w:lvl w:ilvl="4" w:tplc="EBF262F8">
      <w:start w:val="1"/>
      <w:numFmt w:val="bullet"/>
      <w:lvlText w:val="o"/>
      <w:lvlJc w:val="left"/>
      <w:pPr>
        <w:ind w:left="3600" w:hanging="360"/>
      </w:pPr>
      <w:rPr>
        <w:rFonts w:ascii="Courier New" w:hAnsi="Courier New" w:hint="default"/>
      </w:rPr>
    </w:lvl>
    <w:lvl w:ilvl="5" w:tplc="4DAE7118">
      <w:start w:val="1"/>
      <w:numFmt w:val="bullet"/>
      <w:lvlText w:val=""/>
      <w:lvlJc w:val="left"/>
      <w:pPr>
        <w:ind w:left="4320" w:hanging="360"/>
      </w:pPr>
      <w:rPr>
        <w:rFonts w:ascii="Wingdings" w:hAnsi="Wingdings" w:hint="default"/>
      </w:rPr>
    </w:lvl>
    <w:lvl w:ilvl="6" w:tplc="07E4379C">
      <w:start w:val="1"/>
      <w:numFmt w:val="bullet"/>
      <w:lvlText w:val=""/>
      <w:lvlJc w:val="left"/>
      <w:pPr>
        <w:ind w:left="5040" w:hanging="360"/>
      </w:pPr>
      <w:rPr>
        <w:rFonts w:ascii="Symbol" w:hAnsi="Symbol" w:hint="default"/>
      </w:rPr>
    </w:lvl>
    <w:lvl w:ilvl="7" w:tplc="AA62DEC0">
      <w:start w:val="1"/>
      <w:numFmt w:val="bullet"/>
      <w:lvlText w:val="o"/>
      <w:lvlJc w:val="left"/>
      <w:pPr>
        <w:ind w:left="5760" w:hanging="360"/>
      </w:pPr>
      <w:rPr>
        <w:rFonts w:ascii="Courier New" w:hAnsi="Courier New" w:hint="default"/>
      </w:rPr>
    </w:lvl>
    <w:lvl w:ilvl="8" w:tplc="EDBCFB56">
      <w:start w:val="1"/>
      <w:numFmt w:val="bullet"/>
      <w:lvlText w:val=""/>
      <w:lvlJc w:val="left"/>
      <w:pPr>
        <w:ind w:left="6480" w:hanging="360"/>
      </w:pPr>
      <w:rPr>
        <w:rFonts w:ascii="Wingdings" w:hAnsi="Wingdings" w:hint="default"/>
      </w:rPr>
    </w:lvl>
  </w:abstractNum>
  <w:abstractNum w:abstractNumId="20" w15:restartNumberingAfterBreak="0">
    <w:nsid w:val="48772EB6"/>
    <w:multiLevelType w:val="hybridMultilevel"/>
    <w:tmpl w:val="4F82A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40CCA"/>
    <w:multiLevelType w:val="hybridMultilevel"/>
    <w:tmpl w:val="FFFFFFFF"/>
    <w:lvl w:ilvl="0" w:tplc="CD40C9A4">
      <w:start w:val="1"/>
      <w:numFmt w:val="bullet"/>
      <w:lvlText w:val="·"/>
      <w:lvlJc w:val="left"/>
      <w:pPr>
        <w:ind w:left="720" w:hanging="360"/>
      </w:pPr>
      <w:rPr>
        <w:rFonts w:ascii="Symbol" w:hAnsi="Symbol" w:hint="default"/>
      </w:rPr>
    </w:lvl>
    <w:lvl w:ilvl="1" w:tplc="41B89008">
      <w:start w:val="1"/>
      <w:numFmt w:val="bullet"/>
      <w:lvlText w:val="o"/>
      <w:lvlJc w:val="left"/>
      <w:pPr>
        <w:ind w:left="1440" w:hanging="360"/>
      </w:pPr>
      <w:rPr>
        <w:rFonts w:ascii="Courier New" w:hAnsi="Courier New" w:hint="default"/>
      </w:rPr>
    </w:lvl>
    <w:lvl w:ilvl="2" w:tplc="234216F6">
      <w:start w:val="1"/>
      <w:numFmt w:val="bullet"/>
      <w:lvlText w:val=""/>
      <w:lvlJc w:val="left"/>
      <w:pPr>
        <w:ind w:left="2160" w:hanging="360"/>
      </w:pPr>
      <w:rPr>
        <w:rFonts w:ascii="Wingdings" w:hAnsi="Wingdings" w:hint="default"/>
      </w:rPr>
    </w:lvl>
    <w:lvl w:ilvl="3" w:tplc="24FE824E">
      <w:start w:val="1"/>
      <w:numFmt w:val="bullet"/>
      <w:lvlText w:val=""/>
      <w:lvlJc w:val="left"/>
      <w:pPr>
        <w:ind w:left="2880" w:hanging="360"/>
      </w:pPr>
      <w:rPr>
        <w:rFonts w:ascii="Symbol" w:hAnsi="Symbol" w:hint="default"/>
      </w:rPr>
    </w:lvl>
    <w:lvl w:ilvl="4" w:tplc="697E65B6">
      <w:start w:val="1"/>
      <w:numFmt w:val="bullet"/>
      <w:lvlText w:val="o"/>
      <w:lvlJc w:val="left"/>
      <w:pPr>
        <w:ind w:left="3600" w:hanging="360"/>
      </w:pPr>
      <w:rPr>
        <w:rFonts w:ascii="Courier New" w:hAnsi="Courier New" w:hint="default"/>
      </w:rPr>
    </w:lvl>
    <w:lvl w:ilvl="5" w:tplc="865CE39A">
      <w:start w:val="1"/>
      <w:numFmt w:val="bullet"/>
      <w:lvlText w:val=""/>
      <w:lvlJc w:val="left"/>
      <w:pPr>
        <w:ind w:left="4320" w:hanging="360"/>
      </w:pPr>
      <w:rPr>
        <w:rFonts w:ascii="Wingdings" w:hAnsi="Wingdings" w:hint="default"/>
      </w:rPr>
    </w:lvl>
    <w:lvl w:ilvl="6" w:tplc="4A58862E">
      <w:start w:val="1"/>
      <w:numFmt w:val="bullet"/>
      <w:lvlText w:val=""/>
      <w:lvlJc w:val="left"/>
      <w:pPr>
        <w:ind w:left="5040" w:hanging="360"/>
      </w:pPr>
      <w:rPr>
        <w:rFonts w:ascii="Symbol" w:hAnsi="Symbol" w:hint="default"/>
      </w:rPr>
    </w:lvl>
    <w:lvl w:ilvl="7" w:tplc="2E667B56">
      <w:start w:val="1"/>
      <w:numFmt w:val="bullet"/>
      <w:lvlText w:val="o"/>
      <w:lvlJc w:val="left"/>
      <w:pPr>
        <w:ind w:left="5760" w:hanging="360"/>
      </w:pPr>
      <w:rPr>
        <w:rFonts w:ascii="Courier New" w:hAnsi="Courier New" w:hint="default"/>
      </w:rPr>
    </w:lvl>
    <w:lvl w:ilvl="8" w:tplc="051A1CE2">
      <w:start w:val="1"/>
      <w:numFmt w:val="bullet"/>
      <w:lvlText w:val=""/>
      <w:lvlJc w:val="left"/>
      <w:pPr>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0612B"/>
    <w:multiLevelType w:val="hybridMultilevel"/>
    <w:tmpl w:val="FFFFFFFF"/>
    <w:lvl w:ilvl="0" w:tplc="70B41B4C">
      <w:start w:val="3"/>
      <w:numFmt w:val="decimal"/>
      <w:lvlText w:val="%1."/>
      <w:lvlJc w:val="left"/>
      <w:pPr>
        <w:ind w:left="720" w:hanging="360"/>
      </w:pPr>
    </w:lvl>
    <w:lvl w:ilvl="1" w:tplc="91E44CA0">
      <w:start w:val="1"/>
      <w:numFmt w:val="lowerLetter"/>
      <w:lvlText w:val="%2."/>
      <w:lvlJc w:val="left"/>
      <w:pPr>
        <w:ind w:left="1440" w:hanging="360"/>
      </w:pPr>
    </w:lvl>
    <w:lvl w:ilvl="2" w:tplc="2AAC782E">
      <w:start w:val="1"/>
      <w:numFmt w:val="lowerRoman"/>
      <w:lvlText w:val="%3."/>
      <w:lvlJc w:val="right"/>
      <w:pPr>
        <w:ind w:left="2160" w:hanging="180"/>
      </w:pPr>
    </w:lvl>
    <w:lvl w:ilvl="3" w:tplc="1376F454">
      <w:start w:val="1"/>
      <w:numFmt w:val="decimal"/>
      <w:lvlText w:val="%4."/>
      <w:lvlJc w:val="left"/>
      <w:pPr>
        <w:ind w:left="2880" w:hanging="360"/>
      </w:pPr>
    </w:lvl>
    <w:lvl w:ilvl="4" w:tplc="F07C5108">
      <w:start w:val="1"/>
      <w:numFmt w:val="lowerLetter"/>
      <w:lvlText w:val="%5."/>
      <w:lvlJc w:val="left"/>
      <w:pPr>
        <w:ind w:left="3600" w:hanging="360"/>
      </w:pPr>
    </w:lvl>
    <w:lvl w:ilvl="5" w:tplc="3AF2D6E2">
      <w:start w:val="1"/>
      <w:numFmt w:val="lowerRoman"/>
      <w:lvlText w:val="%6."/>
      <w:lvlJc w:val="right"/>
      <w:pPr>
        <w:ind w:left="4320" w:hanging="180"/>
      </w:pPr>
    </w:lvl>
    <w:lvl w:ilvl="6" w:tplc="243A08F2">
      <w:start w:val="1"/>
      <w:numFmt w:val="decimal"/>
      <w:lvlText w:val="%7."/>
      <w:lvlJc w:val="left"/>
      <w:pPr>
        <w:ind w:left="5040" w:hanging="360"/>
      </w:pPr>
    </w:lvl>
    <w:lvl w:ilvl="7" w:tplc="A190BAC0">
      <w:start w:val="1"/>
      <w:numFmt w:val="lowerLetter"/>
      <w:lvlText w:val="%8."/>
      <w:lvlJc w:val="left"/>
      <w:pPr>
        <w:ind w:left="5760" w:hanging="360"/>
      </w:pPr>
    </w:lvl>
    <w:lvl w:ilvl="8" w:tplc="0C3A884C">
      <w:start w:val="1"/>
      <w:numFmt w:val="lowerRoman"/>
      <w:lvlText w:val="%9."/>
      <w:lvlJc w:val="right"/>
      <w:pPr>
        <w:ind w:left="6480" w:hanging="180"/>
      </w:pPr>
    </w:lvl>
  </w:abstractNum>
  <w:abstractNum w:abstractNumId="30" w15:restartNumberingAfterBreak="0">
    <w:nsid w:val="68D86401"/>
    <w:multiLevelType w:val="hybridMultilevel"/>
    <w:tmpl w:val="53C08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9E8252"/>
    <w:multiLevelType w:val="hybridMultilevel"/>
    <w:tmpl w:val="FFFFFFFF"/>
    <w:lvl w:ilvl="0" w:tplc="BFC0A33A">
      <w:start w:val="1"/>
      <w:numFmt w:val="bullet"/>
      <w:lvlText w:val="·"/>
      <w:lvlJc w:val="left"/>
      <w:pPr>
        <w:ind w:left="720" w:hanging="360"/>
      </w:pPr>
      <w:rPr>
        <w:rFonts w:ascii="Symbol" w:hAnsi="Symbol" w:hint="default"/>
      </w:rPr>
    </w:lvl>
    <w:lvl w:ilvl="1" w:tplc="9B209512">
      <w:start w:val="1"/>
      <w:numFmt w:val="bullet"/>
      <w:lvlText w:val="o"/>
      <w:lvlJc w:val="left"/>
      <w:pPr>
        <w:ind w:left="1440" w:hanging="360"/>
      </w:pPr>
      <w:rPr>
        <w:rFonts w:ascii="Courier New" w:hAnsi="Courier New" w:hint="default"/>
      </w:rPr>
    </w:lvl>
    <w:lvl w:ilvl="2" w:tplc="606EB102">
      <w:start w:val="1"/>
      <w:numFmt w:val="bullet"/>
      <w:lvlText w:val=""/>
      <w:lvlJc w:val="left"/>
      <w:pPr>
        <w:ind w:left="2160" w:hanging="360"/>
      </w:pPr>
      <w:rPr>
        <w:rFonts w:ascii="Wingdings" w:hAnsi="Wingdings" w:hint="default"/>
      </w:rPr>
    </w:lvl>
    <w:lvl w:ilvl="3" w:tplc="2CA29464">
      <w:start w:val="1"/>
      <w:numFmt w:val="bullet"/>
      <w:lvlText w:val=""/>
      <w:lvlJc w:val="left"/>
      <w:pPr>
        <w:ind w:left="2880" w:hanging="360"/>
      </w:pPr>
      <w:rPr>
        <w:rFonts w:ascii="Symbol" w:hAnsi="Symbol" w:hint="default"/>
      </w:rPr>
    </w:lvl>
    <w:lvl w:ilvl="4" w:tplc="44DAB438">
      <w:start w:val="1"/>
      <w:numFmt w:val="bullet"/>
      <w:lvlText w:val="o"/>
      <w:lvlJc w:val="left"/>
      <w:pPr>
        <w:ind w:left="3600" w:hanging="360"/>
      </w:pPr>
      <w:rPr>
        <w:rFonts w:ascii="Courier New" w:hAnsi="Courier New" w:hint="default"/>
      </w:rPr>
    </w:lvl>
    <w:lvl w:ilvl="5" w:tplc="5E6E2206">
      <w:start w:val="1"/>
      <w:numFmt w:val="bullet"/>
      <w:lvlText w:val=""/>
      <w:lvlJc w:val="left"/>
      <w:pPr>
        <w:ind w:left="4320" w:hanging="360"/>
      </w:pPr>
      <w:rPr>
        <w:rFonts w:ascii="Wingdings" w:hAnsi="Wingdings" w:hint="default"/>
      </w:rPr>
    </w:lvl>
    <w:lvl w:ilvl="6" w:tplc="C2A60EC6">
      <w:start w:val="1"/>
      <w:numFmt w:val="bullet"/>
      <w:lvlText w:val=""/>
      <w:lvlJc w:val="left"/>
      <w:pPr>
        <w:ind w:left="5040" w:hanging="360"/>
      </w:pPr>
      <w:rPr>
        <w:rFonts w:ascii="Symbol" w:hAnsi="Symbol" w:hint="default"/>
      </w:rPr>
    </w:lvl>
    <w:lvl w:ilvl="7" w:tplc="2188A43C">
      <w:start w:val="1"/>
      <w:numFmt w:val="bullet"/>
      <w:lvlText w:val="o"/>
      <w:lvlJc w:val="left"/>
      <w:pPr>
        <w:ind w:left="5760" w:hanging="360"/>
      </w:pPr>
      <w:rPr>
        <w:rFonts w:ascii="Courier New" w:hAnsi="Courier New" w:hint="default"/>
      </w:rPr>
    </w:lvl>
    <w:lvl w:ilvl="8" w:tplc="0CB4CF7E">
      <w:start w:val="1"/>
      <w:numFmt w:val="bullet"/>
      <w:lvlText w:val=""/>
      <w:lvlJc w:val="left"/>
      <w:pPr>
        <w:ind w:left="6480" w:hanging="360"/>
      </w:pPr>
      <w:rPr>
        <w:rFonts w:ascii="Wingdings" w:hAnsi="Wingdings" w:hint="default"/>
      </w:rPr>
    </w:lvl>
  </w:abstractNum>
  <w:abstractNum w:abstractNumId="34"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5803A5"/>
    <w:multiLevelType w:val="hybridMultilevel"/>
    <w:tmpl w:val="C4B840DE"/>
    <w:lvl w:ilvl="0" w:tplc="3409000F">
      <w:start w:val="1"/>
      <w:numFmt w:val="decimal"/>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36"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F90075E"/>
    <w:multiLevelType w:val="hybridMultilevel"/>
    <w:tmpl w:val="7CEABB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772243257">
    <w:abstractNumId w:val="12"/>
  </w:num>
  <w:num w:numId="2" w16cid:durableId="1272665318">
    <w:abstractNumId w:val="10"/>
  </w:num>
  <w:num w:numId="3" w16cid:durableId="1337921222">
    <w:abstractNumId w:val="0"/>
  </w:num>
  <w:num w:numId="4" w16cid:durableId="1306936814">
    <w:abstractNumId w:val="8"/>
  </w:num>
  <w:num w:numId="5" w16cid:durableId="974722404">
    <w:abstractNumId w:val="26"/>
  </w:num>
  <w:num w:numId="6" w16cid:durableId="1384714548">
    <w:abstractNumId w:val="6"/>
  </w:num>
  <w:num w:numId="7" w16cid:durableId="1866364837">
    <w:abstractNumId w:val="18"/>
  </w:num>
  <w:num w:numId="8" w16cid:durableId="901795417">
    <w:abstractNumId w:val="33"/>
  </w:num>
  <w:num w:numId="9" w16cid:durableId="2051108603">
    <w:abstractNumId w:val="19"/>
  </w:num>
  <w:num w:numId="10" w16cid:durableId="959915478">
    <w:abstractNumId w:val="11"/>
  </w:num>
  <w:num w:numId="11" w16cid:durableId="485052149">
    <w:abstractNumId w:val="2"/>
  </w:num>
  <w:num w:numId="12" w16cid:durableId="1118793773">
    <w:abstractNumId w:val="4"/>
  </w:num>
  <w:num w:numId="13" w16cid:durableId="996345275">
    <w:abstractNumId w:val="29"/>
  </w:num>
  <w:num w:numId="14" w16cid:durableId="1579244193">
    <w:abstractNumId w:val="14"/>
  </w:num>
  <w:num w:numId="15" w16cid:durableId="230581890">
    <w:abstractNumId w:val="5"/>
  </w:num>
  <w:num w:numId="16" w16cid:durableId="262305164">
    <w:abstractNumId w:val="3"/>
  </w:num>
  <w:num w:numId="17" w16cid:durableId="1212155253">
    <w:abstractNumId w:val="7"/>
  </w:num>
  <w:num w:numId="18" w16cid:durableId="209995815">
    <w:abstractNumId w:val="31"/>
  </w:num>
  <w:num w:numId="19" w16cid:durableId="1145851597">
    <w:abstractNumId w:val="13"/>
  </w:num>
  <w:num w:numId="20" w16cid:durableId="1118111018">
    <w:abstractNumId w:val="24"/>
  </w:num>
  <w:num w:numId="21" w16cid:durableId="1522940112">
    <w:abstractNumId w:val="32"/>
  </w:num>
  <w:num w:numId="22" w16cid:durableId="1031302917">
    <w:abstractNumId w:val="22"/>
  </w:num>
  <w:num w:numId="23" w16cid:durableId="1393311999">
    <w:abstractNumId w:val="21"/>
  </w:num>
  <w:num w:numId="24" w16cid:durableId="1061560030">
    <w:abstractNumId w:val="28"/>
  </w:num>
  <w:num w:numId="25" w16cid:durableId="1349793511">
    <w:abstractNumId w:val="16"/>
  </w:num>
  <w:num w:numId="26" w16cid:durableId="1746145025">
    <w:abstractNumId w:val="17"/>
  </w:num>
  <w:num w:numId="27" w16cid:durableId="1437824159">
    <w:abstractNumId w:val="37"/>
  </w:num>
  <w:num w:numId="28" w16cid:durableId="1340504158">
    <w:abstractNumId w:val="34"/>
  </w:num>
  <w:num w:numId="29" w16cid:durableId="264580027">
    <w:abstractNumId w:val="15"/>
  </w:num>
  <w:num w:numId="30" w16cid:durableId="1602495574">
    <w:abstractNumId w:val="25"/>
  </w:num>
  <w:num w:numId="31" w16cid:durableId="1078668998">
    <w:abstractNumId w:val="23"/>
  </w:num>
  <w:num w:numId="32" w16cid:durableId="371345555">
    <w:abstractNumId w:val="39"/>
  </w:num>
  <w:num w:numId="33" w16cid:durableId="1899975419">
    <w:abstractNumId w:val="27"/>
  </w:num>
  <w:num w:numId="34" w16cid:durableId="691885527">
    <w:abstractNumId w:val="38"/>
  </w:num>
  <w:num w:numId="35" w16cid:durableId="1400597630">
    <w:abstractNumId w:val="1"/>
  </w:num>
  <w:num w:numId="36" w16cid:durableId="1865710755">
    <w:abstractNumId w:val="36"/>
  </w:num>
  <w:num w:numId="37" w16cid:durableId="974914097">
    <w:abstractNumId w:val="30"/>
  </w:num>
  <w:num w:numId="38" w16cid:durableId="1136798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05332222">
    <w:abstractNumId w:val="9"/>
  </w:num>
  <w:num w:numId="40" w16cid:durableId="1121461225">
    <w:abstractNumId w:val="20"/>
  </w:num>
  <w:num w:numId="41" w16cid:durableId="1729650684">
    <w:abstractNumId w:val="40"/>
  </w:num>
  <w:num w:numId="42" w16cid:durableId="4394966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6426F"/>
    <w:rsid w:val="00077C3C"/>
    <w:rsid w:val="000D7362"/>
    <w:rsid w:val="0010604F"/>
    <w:rsid w:val="001061BD"/>
    <w:rsid w:val="001143B4"/>
    <w:rsid w:val="00122A52"/>
    <w:rsid w:val="00134C73"/>
    <w:rsid w:val="00140327"/>
    <w:rsid w:val="001438EB"/>
    <w:rsid w:val="0018268C"/>
    <w:rsid w:val="001B5333"/>
    <w:rsid w:val="001C665B"/>
    <w:rsid w:val="001D1502"/>
    <w:rsid w:val="001F5087"/>
    <w:rsid w:val="00214435"/>
    <w:rsid w:val="00216F71"/>
    <w:rsid w:val="0024548E"/>
    <w:rsid w:val="002577A1"/>
    <w:rsid w:val="00261FCF"/>
    <w:rsid w:val="002B1540"/>
    <w:rsid w:val="002D0568"/>
    <w:rsid w:val="002D35D1"/>
    <w:rsid w:val="002E2840"/>
    <w:rsid w:val="00300406"/>
    <w:rsid w:val="003746D1"/>
    <w:rsid w:val="003911A5"/>
    <w:rsid w:val="0039199B"/>
    <w:rsid w:val="003A035B"/>
    <w:rsid w:val="003A07A7"/>
    <w:rsid w:val="003C2724"/>
    <w:rsid w:val="003C7355"/>
    <w:rsid w:val="003D6B13"/>
    <w:rsid w:val="00416E4D"/>
    <w:rsid w:val="00453FB2"/>
    <w:rsid w:val="00471B44"/>
    <w:rsid w:val="00490542"/>
    <w:rsid w:val="004A23C1"/>
    <w:rsid w:val="004E13D2"/>
    <w:rsid w:val="004F3D12"/>
    <w:rsid w:val="004F7323"/>
    <w:rsid w:val="00514FFC"/>
    <w:rsid w:val="00515738"/>
    <w:rsid w:val="005408FC"/>
    <w:rsid w:val="005B03FD"/>
    <w:rsid w:val="006670E0"/>
    <w:rsid w:val="006C5F57"/>
    <w:rsid w:val="006D1077"/>
    <w:rsid w:val="006E64BF"/>
    <w:rsid w:val="006E6FA0"/>
    <w:rsid w:val="007076AE"/>
    <w:rsid w:val="007263ED"/>
    <w:rsid w:val="00730BAA"/>
    <w:rsid w:val="007421B5"/>
    <w:rsid w:val="007820D3"/>
    <w:rsid w:val="00786584"/>
    <w:rsid w:val="007B0C5C"/>
    <w:rsid w:val="007B697B"/>
    <w:rsid w:val="00814F67"/>
    <w:rsid w:val="008431A0"/>
    <w:rsid w:val="00862538"/>
    <w:rsid w:val="00890B0D"/>
    <w:rsid w:val="00916C12"/>
    <w:rsid w:val="00945316"/>
    <w:rsid w:val="00993899"/>
    <w:rsid w:val="00994EBA"/>
    <w:rsid w:val="00A247E3"/>
    <w:rsid w:val="00A93BEC"/>
    <w:rsid w:val="00AC0696"/>
    <w:rsid w:val="00B150E7"/>
    <w:rsid w:val="00B2279C"/>
    <w:rsid w:val="00B43CEE"/>
    <w:rsid w:val="00B84CA8"/>
    <w:rsid w:val="00BB17C3"/>
    <w:rsid w:val="00BB56E8"/>
    <w:rsid w:val="00BD1A04"/>
    <w:rsid w:val="00BE1BC8"/>
    <w:rsid w:val="00BE72D0"/>
    <w:rsid w:val="00C03F27"/>
    <w:rsid w:val="00C128EE"/>
    <w:rsid w:val="00C76367"/>
    <w:rsid w:val="00C80CE0"/>
    <w:rsid w:val="00C81C14"/>
    <w:rsid w:val="00CB02FA"/>
    <w:rsid w:val="00CC02E3"/>
    <w:rsid w:val="00CF2451"/>
    <w:rsid w:val="00D16AF1"/>
    <w:rsid w:val="00D54366"/>
    <w:rsid w:val="00D84602"/>
    <w:rsid w:val="00DB799D"/>
    <w:rsid w:val="00DD115B"/>
    <w:rsid w:val="00DF22F5"/>
    <w:rsid w:val="00E003B1"/>
    <w:rsid w:val="00E030BD"/>
    <w:rsid w:val="00E045C9"/>
    <w:rsid w:val="00E15718"/>
    <w:rsid w:val="00EC2459"/>
    <w:rsid w:val="00EF4A81"/>
    <w:rsid w:val="00F3492F"/>
    <w:rsid w:val="00FA7A85"/>
    <w:rsid w:val="00FD3604"/>
    <w:rsid w:val="00FE4F71"/>
    <w:rsid w:val="00FE7D8F"/>
    <w:rsid w:val="0ACADEC0"/>
    <w:rsid w:val="0B380309"/>
    <w:rsid w:val="0EF29E13"/>
    <w:rsid w:val="100F2541"/>
    <w:rsid w:val="107C5C49"/>
    <w:rsid w:val="1336AD85"/>
    <w:rsid w:val="13EAB6C9"/>
    <w:rsid w:val="151ECA1F"/>
    <w:rsid w:val="1A818594"/>
    <w:rsid w:val="1D8137F3"/>
    <w:rsid w:val="223F3EC8"/>
    <w:rsid w:val="22440606"/>
    <w:rsid w:val="22C5E5DB"/>
    <w:rsid w:val="28093893"/>
    <w:rsid w:val="2DF3C4B4"/>
    <w:rsid w:val="2EF32EFE"/>
    <w:rsid w:val="310B91CF"/>
    <w:rsid w:val="321D850E"/>
    <w:rsid w:val="359E703C"/>
    <w:rsid w:val="35DF02F2"/>
    <w:rsid w:val="36FAA835"/>
    <w:rsid w:val="3F6FA603"/>
    <w:rsid w:val="3FEE89C8"/>
    <w:rsid w:val="4085D357"/>
    <w:rsid w:val="4138208F"/>
    <w:rsid w:val="4198E4CA"/>
    <w:rsid w:val="4373D9E2"/>
    <w:rsid w:val="452874F9"/>
    <w:rsid w:val="4655D07D"/>
    <w:rsid w:val="4AEB1022"/>
    <w:rsid w:val="4B7217C2"/>
    <w:rsid w:val="4DB674D0"/>
    <w:rsid w:val="5122898C"/>
    <w:rsid w:val="55C9ED1E"/>
    <w:rsid w:val="56A181FC"/>
    <w:rsid w:val="588D0D33"/>
    <w:rsid w:val="5B5A0769"/>
    <w:rsid w:val="5C09956C"/>
    <w:rsid w:val="5D5D1426"/>
    <w:rsid w:val="628069EC"/>
    <w:rsid w:val="63403DB4"/>
    <w:rsid w:val="64EAFAD1"/>
    <w:rsid w:val="6605B63D"/>
    <w:rsid w:val="663AD31B"/>
    <w:rsid w:val="696F0927"/>
    <w:rsid w:val="69866327"/>
    <w:rsid w:val="69D8095B"/>
    <w:rsid w:val="6DCA83D8"/>
    <w:rsid w:val="6DF93386"/>
    <w:rsid w:val="7233D9AA"/>
    <w:rsid w:val="73836EC5"/>
    <w:rsid w:val="76AE408F"/>
    <w:rsid w:val="7B74B3A3"/>
    <w:rsid w:val="7BA5D296"/>
    <w:rsid w:val="7C2C4EE2"/>
    <w:rsid w:val="7C2DD17C"/>
    <w:rsid w:val="7D029BC2"/>
    <w:rsid w:val="7E18A66D"/>
    <w:rsid w:val="7EF1145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0EC1DA5"/>
  <w15:chartTrackingRefBased/>
  <w15:docId w15:val="{7AC6186E-E53D-473C-9D60-5083ED0A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B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889">
      <w:bodyDiv w:val="1"/>
      <w:marLeft w:val="0"/>
      <w:marRight w:val="0"/>
      <w:marTop w:val="0"/>
      <w:marBottom w:val="0"/>
      <w:divBdr>
        <w:top w:val="none" w:sz="0" w:space="0" w:color="auto"/>
        <w:left w:val="none" w:sz="0" w:space="0" w:color="auto"/>
        <w:bottom w:val="none" w:sz="0" w:space="0" w:color="auto"/>
        <w:right w:val="none" w:sz="0" w:space="0" w:color="auto"/>
      </w:divBdr>
    </w:div>
    <w:div w:id="224533125">
      <w:bodyDiv w:val="1"/>
      <w:marLeft w:val="0"/>
      <w:marRight w:val="0"/>
      <w:marTop w:val="0"/>
      <w:marBottom w:val="0"/>
      <w:divBdr>
        <w:top w:val="none" w:sz="0" w:space="0" w:color="auto"/>
        <w:left w:val="none" w:sz="0" w:space="0" w:color="auto"/>
        <w:bottom w:val="none" w:sz="0" w:space="0" w:color="auto"/>
        <w:right w:val="none" w:sz="0" w:space="0" w:color="auto"/>
      </w:divBdr>
    </w:div>
    <w:div w:id="503398618">
      <w:bodyDiv w:val="1"/>
      <w:marLeft w:val="0"/>
      <w:marRight w:val="0"/>
      <w:marTop w:val="0"/>
      <w:marBottom w:val="0"/>
      <w:divBdr>
        <w:top w:val="none" w:sz="0" w:space="0" w:color="auto"/>
        <w:left w:val="none" w:sz="0" w:space="0" w:color="auto"/>
        <w:bottom w:val="none" w:sz="0" w:space="0" w:color="auto"/>
        <w:right w:val="none" w:sz="0" w:space="0" w:color="auto"/>
      </w:divBdr>
    </w:div>
    <w:div w:id="758411219">
      <w:bodyDiv w:val="1"/>
      <w:marLeft w:val="0"/>
      <w:marRight w:val="0"/>
      <w:marTop w:val="0"/>
      <w:marBottom w:val="0"/>
      <w:divBdr>
        <w:top w:val="none" w:sz="0" w:space="0" w:color="auto"/>
        <w:left w:val="none" w:sz="0" w:space="0" w:color="auto"/>
        <w:bottom w:val="none" w:sz="0" w:space="0" w:color="auto"/>
        <w:right w:val="none" w:sz="0" w:space="0" w:color="auto"/>
      </w:divBdr>
    </w:div>
    <w:div w:id="888078355">
      <w:bodyDiv w:val="1"/>
      <w:marLeft w:val="0"/>
      <w:marRight w:val="0"/>
      <w:marTop w:val="0"/>
      <w:marBottom w:val="0"/>
      <w:divBdr>
        <w:top w:val="none" w:sz="0" w:space="0" w:color="auto"/>
        <w:left w:val="none" w:sz="0" w:space="0" w:color="auto"/>
        <w:bottom w:val="none" w:sz="0" w:space="0" w:color="auto"/>
        <w:right w:val="none" w:sz="0" w:space="0" w:color="auto"/>
      </w:divBdr>
    </w:div>
    <w:div w:id="10134134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7203">
      <w:bodyDiv w:val="1"/>
      <w:marLeft w:val="0"/>
      <w:marRight w:val="0"/>
      <w:marTop w:val="0"/>
      <w:marBottom w:val="0"/>
      <w:divBdr>
        <w:top w:val="none" w:sz="0" w:space="0" w:color="auto"/>
        <w:left w:val="none" w:sz="0" w:space="0" w:color="auto"/>
        <w:bottom w:val="none" w:sz="0" w:space="0" w:color="auto"/>
        <w:right w:val="none" w:sz="0" w:space="0" w:color="auto"/>
      </w:divBdr>
    </w:div>
    <w:div w:id="1555652174">
      <w:bodyDiv w:val="1"/>
      <w:marLeft w:val="0"/>
      <w:marRight w:val="0"/>
      <w:marTop w:val="0"/>
      <w:marBottom w:val="0"/>
      <w:divBdr>
        <w:top w:val="none" w:sz="0" w:space="0" w:color="auto"/>
        <w:left w:val="none" w:sz="0" w:space="0" w:color="auto"/>
        <w:bottom w:val="none" w:sz="0" w:space="0" w:color="auto"/>
        <w:right w:val="none" w:sz="0" w:space="0" w:color="auto"/>
      </w:divBdr>
    </w:div>
    <w:div w:id="1557812705">
      <w:bodyDiv w:val="1"/>
      <w:marLeft w:val="0"/>
      <w:marRight w:val="0"/>
      <w:marTop w:val="0"/>
      <w:marBottom w:val="0"/>
      <w:divBdr>
        <w:top w:val="none" w:sz="0" w:space="0" w:color="auto"/>
        <w:left w:val="none" w:sz="0" w:space="0" w:color="auto"/>
        <w:bottom w:val="none" w:sz="0" w:space="0" w:color="auto"/>
        <w:right w:val="none" w:sz="0" w:space="0" w:color="auto"/>
      </w:divBdr>
    </w:div>
    <w:div w:id="168486598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fe4d14-c24f-46cd-a02f-9e71966c619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6FE629F77791499DBB6D1B922FF04D" ma:contentTypeVersion="14" ma:contentTypeDescription="Create a new document." ma:contentTypeScope="" ma:versionID="cc53726f3622f10174b3599e197afdb3">
  <xsd:schema xmlns:xsd="http://www.w3.org/2001/XMLSchema" xmlns:xs="http://www.w3.org/2001/XMLSchema" xmlns:p="http://schemas.microsoft.com/office/2006/metadata/properties" xmlns:ns3="95fe4d14-c24f-46cd-a02f-9e71966c6191" xmlns:ns4="9513518a-62a7-4832-8548-f0feee83eae2" targetNamespace="http://schemas.microsoft.com/office/2006/metadata/properties" ma:root="true" ma:fieldsID="1d219efd3738b478a4c7f9faf58116e7" ns3:_="" ns4:_="">
    <xsd:import namespace="95fe4d14-c24f-46cd-a02f-9e71966c6191"/>
    <xsd:import namespace="9513518a-62a7-4832-8548-f0feee83ea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e4d14-c24f-46cd-a02f-9e71966c6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3518a-62a7-4832-8548-f0feee83ea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ACC2B-287E-40D5-B820-9E772128EE33}">
  <ds:schemaRefs>
    <ds:schemaRef ds:uri="http://schemas.microsoft.com/office/2006/metadata/properties"/>
    <ds:schemaRef ds:uri="http://schemas.microsoft.com/office/infopath/2007/PartnerControls"/>
    <ds:schemaRef ds:uri="95fe4d14-c24f-46cd-a02f-9e71966c6191"/>
  </ds:schemaRefs>
</ds:datastoreItem>
</file>

<file path=customXml/itemProps2.xml><?xml version="1.0" encoding="utf-8"?>
<ds:datastoreItem xmlns:ds="http://schemas.openxmlformats.org/officeDocument/2006/customXml" ds:itemID="{7595F2EE-6079-4B0A-880A-F7CD82160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e4d14-c24f-46cd-a02f-9e71966c6191"/>
    <ds:schemaRef ds:uri="9513518a-62a7-4832-8548-f0feee83e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Corneliani Jon Melo</cp:lastModifiedBy>
  <cp:revision>5</cp:revision>
  <cp:lastPrinted>2009-01-25T04:18:00Z</cp:lastPrinted>
  <dcterms:created xsi:type="dcterms:W3CDTF">2023-05-17T13:33:00Z</dcterms:created>
  <dcterms:modified xsi:type="dcterms:W3CDTF">2023-05-17T15:52:00Z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0x010100C96FE629F77791499DBB6D1B922FF04D</vt:lpwstr>
  </property>
</Properties>
</file>