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5D54" w14:textId="77777777" w:rsidR="00597940" w:rsidRPr="00BF4D12" w:rsidRDefault="00597940" w:rsidP="00597940">
      <w:pPr>
        <w:pStyle w:val="Heading1"/>
        <w:numPr>
          <w:ilvl w:val="1"/>
          <w:numId w:val="1"/>
        </w:numPr>
        <w:spacing w:after="0"/>
        <w:rPr>
          <w:b/>
          <w:bCs/>
          <w:sz w:val="24"/>
          <w:szCs w:val="24"/>
        </w:rPr>
      </w:pPr>
      <w:bookmarkStart w:id="0" w:name="_Toc137074665"/>
      <w:r w:rsidRPr="00BF4D12">
        <w:rPr>
          <w:b/>
          <w:bCs/>
          <w:sz w:val="24"/>
          <w:szCs w:val="24"/>
        </w:rPr>
        <w:t>Change Management Plan</w:t>
      </w:r>
      <w:bookmarkEnd w:id="0"/>
    </w:p>
    <w:p w14:paraId="63F044BE" w14:textId="77777777" w:rsidR="00597940" w:rsidRDefault="00597940" w:rsidP="00597940">
      <w:pPr>
        <w:pStyle w:val="Heading1"/>
        <w:numPr>
          <w:ilvl w:val="2"/>
          <w:numId w:val="1"/>
        </w:numPr>
        <w:spacing w:after="0"/>
        <w:rPr>
          <w:b/>
          <w:bCs/>
          <w:sz w:val="24"/>
          <w:szCs w:val="24"/>
        </w:rPr>
      </w:pPr>
      <w:bookmarkStart w:id="1" w:name="_Toc137074666"/>
      <w:r w:rsidRPr="00BE4CD9">
        <w:rPr>
          <w:b/>
          <w:bCs/>
          <w:sz w:val="24"/>
          <w:szCs w:val="24"/>
        </w:rPr>
        <w:t>Introduction</w:t>
      </w:r>
      <w:bookmarkEnd w:id="1"/>
    </w:p>
    <w:p w14:paraId="138A1613" w14:textId="77777777" w:rsidR="00597940" w:rsidRDefault="00597940" w:rsidP="00597940">
      <w:pPr>
        <w:ind w:left="720"/>
        <w:rPr>
          <w:lang w:val="en-PH"/>
        </w:rPr>
      </w:pPr>
      <w:r w:rsidRPr="00C70790">
        <w:rPr>
          <w:lang w:val="en-PH"/>
        </w:rPr>
        <w:t>The Change Management Plan outlines the strategies and processes to effectively manage and implement changes within the E-</w:t>
      </w:r>
      <w:proofErr w:type="spellStart"/>
      <w:r w:rsidRPr="00C70790">
        <w:rPr>
          <w:lang w:val="en-PH"/>
        </w:rPr>
        <w:t>Cliniq</w:t>
      </w:r>
      <w:proofErr w:type="spellEnd"/>
      <w:r w:rsidRPr="00C70790">
        <w:rPr>
          <w:lang w:val="en-PH"/>
        </w:rPr>
        <w:t xml:space="preserve"> project. Change is inevitable in any project, and its successful management is crucial for ensuring smooth transitions, minimizing disruptions, and maximizing project outcomes.</w:t>
      </w:r>
    </w:p>
    <w:p w14:paraId="337DA3B4" w14:textId="77777777" w:rsidR="00597940" w:rsidRDefault="00597940" w:rsidP="00597940">
      <w:pPr>
        <w:ind w:left="720"/>
        <w:rPr>
          <w:lang w:val="en-PH"/>
        </w:rPr>
      </w:pPr>
    </w:p>
    <w:p w14:paraId="75FE1132" w14:textId="77777777" w:rsidR="00597940" w:rsidRDefault="00597940" w:rsidP="00597940">
      <w:pPr>
        <w:ind w:left="720"/>
        <w:rPr>
          <w:lang w:val="en-PH"/>
        </w:rPr>
      </w:pPr>
      <w:r w:rsidRPr="00C70790">
        <w:rPr>
          <w:lang w:val="en-PH"/>
        </w:rPr>
        <w:t>This plan serves as a roadmap to proactively address and navigate the complexities associated with change, while focusing on the people, processes, and systems involved. By following this plan, the project team can effectively anticipate, assess, communicate, and implement changes, ensuring the project remains aligned with its objectives and stakeholders' expectations.</w:t>
      </w:r>
    </w:p>
    <w:p w14:paraId="2EE69F14" w14:textId="77777777" w:rsidR="00597940" w:rsidRPr="00C70790" w:rsidRDefault="00597940" w:rsidP="00597940">
      <w:pPr>
        <w:ind w:left="720"/>
        <w:rPr>
          <w:lang w:val="en-PH"/>
        </w:rPr>
      </w:pPr>
    </w:p>
    <w:p w14:paraId="60719C1A" w14:textId="77777777" w:rsidR="00597940" w:rsidRDefault="00597940" w:rsidP="00597940">
      <w:pPr>
        <w:pStyle w:val="Heading1"/>
        <w:numPr>
          <w:ilvl w:val="2"/>
          <w:numId w:val="1"/>
        </w:numPr>
        <w:spacing w:after="0"/>
        <w:rPr>
          <w:b/>
          <w:bCs/>
          <w:sz w:val="24"/>
          <w:szCs w:val="24"/>
        </w:rPr>
      </w:pPr>
      <w:bookmarkStart w:id="2" w:name="_Toc137074667"/>
      <w:r w:rsidRPr="00BE4CD9">
        <w:rPr>
          <w:b/>
          <w:bCs/>
          <w:sz w:val="24"/>
          <w:szCs w:val="24"/>
        </w:rPr>
        <w:t>Change Control Board</w:t>
      </w:r>
      <w:bookmarkEnd w:id="2"/>
    </w:p>
    <w:p w14:paraId="017E897C" w14:textId="77777777" w:rsidR="00597940" w:rsidRDefault="00597940" w:rsidP="00597940">
      <w:pPr>
        <w:ind w:left="720"/>
        <w:rPr>
          <w:lang w:val="en-PH"/>
        </w:rPr>
      </w:pPr>
      <w:r w:rsidRPr="00616014">
        <w:rPr>
          <w:lang w:val="en-PH"/>
        </w:rPr>
        <w:t>The Change Control Board (CCB) plays a crucial role in the E-</w:t>
      </w:r>
      <w:proofErr w:type="spellStart"/>
      <w:r w:rsidRPr="00616014">
        <w:rPr>
          <w:lang w:val="en-PH"/>
        </w:rPr>
        <w:t>Cliniq</w:t>
      </w:r>
      <w:proofErr w:type="spellEnd"/>
      <w:r w:rsidRPr="00616014">
        <w:rPr>
          <w:lang w:val="en-PH"/>
        </w:rPr>
        <w:t xml:space="preserve"> project, ensuring that changes are carefully evaluated, authorized, and effectively implemented. By reviewing proposed changes, assessing their impact, and making informed decisions, the CCB helps maintain project stability and uphold its overall success.</w:t>
      </w:r>
      <w:r>
        <w:rPr>
          <w:lang w:val="en-PH"/>
        </w:rPr>
        <w:t xml:space="preserve"> Here are the members of the </w:t>
      </w:r>
      <w:r w:rsidRPr="00616014">
        <w:rPr>
          <w:lang w:val="en-PH"/>
        </w:rPr>
        <w:t>Change Control Board</w:t>
      </w:r>
      <w:r>
        <w:rPr>
          <w:lang w:val="en-PH"/>
        </w:rPr>
        <w:t xml:space="preserve"> for the E-</w:t>
      </w:r>
      <w:proofErr w:type="spellStart"/>
      <w:r>
        <w:rPr>
          <w:lang w:val="en-PH"/>
        </w:rPr>
        <w:t>Cliniq</w:t>
      </w:r>
      <w:proofErr w:type="spellEnd"/>
      <w:r>
        <w:rPr>
          <w:lang w:val="en-PH"/>
        </w:rPr>
        <w:t xml:space="preserve"> project:</w:t>
      </w:r>
    </w:p>
    <w:p w14:paraId="6E6D0D12" w14:textId="77777777" w:rsidR="00597940" w:rsidRPr="002C6C74" w:rsidRDefault="00597940" w:rsidP="00597940">
      <w:pPr>
        <w:pStyle w:val="Caption"/>
        <w:keepNext/>
        <w:spacing w:after="0"/>
        <w:jc w:val="center"/>
        <w:rPr>
          <w:sz w:val="24"/>
          <w:szCs w:val="24"/>
        </w:rPr>
      </w:pPr>
      <w:bookmarkStart w:id="3" w:name="_Toc137074754"/>
      <w:r w:rsidRPr="002C6C74">
        <w:rPr>
          <w:sz w:val="24"/>
          <w:szCs w:val="24"/>
        </w:rPr>
        <w:t xml:space="preserve">Table </w:t>
      </w:r>
      <w:r w:rsidRPr="002C6C74">
        <w:rPr>
          <w:sz w:val="24"/>
          <w:szCs w:val="24"/>
        </w:rPr>
        <w:fldChar w:fldCharType="begin"/>
      </w:r>
      <w:r w:rsidRPr="002C6C74">
        <w:rPr>
          <w:sz w:val="24"/>
          <w:szCs w:val="24"/>
        </w:rPr>
        <w:instrText xml:space="preserve"> SEQ Table \* ARABIC </w:instrText>
      </w:r>
      <w:r w:rsidRPr="002C6C74">
        <w:rPr>
          <w:sz w:val="24"/>
          <w:szCs w:val="24"/>
        </w:rPr>
        <w:fldChar w:fldCharType="separate"/>
      </w:r>
      <w:r>
        <w:rPr>
          <w:noProof/>
          <w:sz w:val="24"/>
          <w:szCs w:val="24"/>
        </w:rPr>
        <w:t>10</w:t>
      </w:r>
      <w:r w:rsidRPr="002C6C74">
        <w:rPr>
          <w:sz w:val="24"/>
          <w:szCs w:val="24"/>
        </w:rPr>
        <w:fldChar w:fldCharType="end"/>
      </w:r>
      <w:r w:rsidRPr="002C6C74">
        <w:rPr>
          <w:sz w:val="24"/>
          <w:szCs w:val="24"/>
        </w:rPr>
        <w:t xml:space="preserve"> Change Control Board</w:t>
      </w:r>
      <w:bookmarkEnd w:id="3"/>
    </w:p>
    <w:tbl>
      <w:tblPr>
        <w:tblStyle w:val="GridTable4"/>
        <w:tblW w:w="9355" w:type="dxa"/>
        <w:tblLayout w:type="fixed"/>
        <w:tblLook w:val="04A0" w:firstRow="1" w:lastRow="0" w:firstColumn="1" w:lastColumn="0" w:noHBand="0" w:noVBand="1"/>
      </w:tblPr>
      <w:tblGrid>
        <w:gridCol w:w="1705"/>
        <w:gridCol w:w="1170"/>
        <w:gridCol w:w="1350"/>
        <w:gridCol w:w="2070"/>
        <w:gridCol w:w="3060"/>
      </w:tblGrid>
      <w:tr w:rsidR="00597940" w14:paraId="7859483A" w14:textId="77777777" w:rsidTr="00DC7BC3">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705" w:type="dxa"/>
          </w:tcPr>
          <w:p w14:paraId="689B6020" w14:textId="77777777" w:rsidR="00597940" w:rsidRPr="0019522C" w:rsidRDefault="00597940" w:rsidP="00DC7BC3">
            <w:pPr>
              <w:jc w:val="center"/>
              <w:rPr>
                <w:rFonts w:cstheme="minorHAnsi"/>
                <w:b w:val="0"/>
              </w:rPr>
            </w:pPr>
            <w:r w:rsidRPr="00BD2924">
              <w:rPr>
                <w:rFonts w:cstheme="minorHAnsi"/>
              </w:rPr>
              <w:t>Change Control Board Role</w:t>
            </w:r>
          </w:p>
        </w:tc>
        <w:tc>
          <w:tcPr>
            <w:tcW w:w="1170" w:type="dxa"/>
          </w:tcPr>
          <w:p w14:paraId="2BC3A948" w14:textId="77777777" w:rsidR="00597940" w:rsidRPr="00BD2924" w:rsidRDefault="00597940" w:rsidP="00DC7BC3">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BD2924">
              <w:rPr>
                <w:rFonts w:cstheme="minorHAnsi"/>
              </w:rPr>
              <w:t>Role</w:t>
            </w:r>
          </w:p>
        </w:tc>
        <w:tc>
          <w:tcPr>
            <w:tcW w:w="1350" w:type="dxa"/>
          </w:tcPr>
          <w:p w14:paraId="0C41FA17" w14:textId="77777777" w:rsidR="00597940" w:rsidRPr="00BD2924" w:rsidRDefault="00597940" w:rsidP="00DC7BC3">
            <w:pPr>
              <w:cnfStyle w:val="100000000000" w:firstRow="1" w:lastRow="0" w:firstColumn="0" w:lastColumn="0" w:oddVBand="0" w:evenVBand="0" w:oddHBand="0" w:evenHBand="0" w:firstRowFirstColumn="0" w:firstRowLastColumn="0" w:lastRowFirstColumn="0" w:lastRowLastColumn="0"/>
              <w:rPr>
                <w:rFonts w:cstheme="minorHAnsi"/>
                <w:b w:val="0"/>
              </w:rPr>
            </w:pPr>
            <w:r w:rsidRPr="00BD2924">
              <w:rPr>
                <w:rFonts w:cstheme="minorHAnsi"/>
              </w:rPr>
              <w:t>Name</w:t>
            </w:r>
          </w:p>
        </w:tc>
        <w:tc>
          <w:tcPr>
            <w:tcW w:w="2070" w:type="dxa"/>
          </w:tcPr>
          <w:p w14:paraId="5A23EA0B" w14:textId="77777777" w:rsidR="00597940" w:rsidRPr="00BD2924" w:rsidRDefault="00597940" w:rsidP="00DC7BC3">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BD2924">
              <w:rPr>
                <w:rFonts w:cstheme="minorHAnsi"/>
              </w:rPr>
              <w:t>Contact</w:t>
            </w:r>
          </w:p>
        </w:tc>
        <w:tc>
          <w:tcPr>
            <w:tcW w:w="3060" w:type="dxa"/>
          </w:tcPr>
          <w:p w14:paraId="2ED68FD9" w14:textId="77777777" w:rsidR="00597940" w:rsidRPr="00BD2924" w:rsidRDefault="00597940" w:rsidP="00DC7BC3">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BD2924">
              <w:rPr>
                <w:rFonts w:cstheme="minorHAnsi"/>
              </w:rPr>
              <w:t>Responsibilities</w:t>
            </w:r>
          </w:p>
        </w:tc>
      </w:tr>
      <w:tr w:rsidR="00597940" w14:paraId="51B51BA6" w14:textId="77777777" w:rsidTr="00DC7BC3">
        <w:trPr>
          <w:cnfStyle w:val="000000100000" w:firstRow="0" w:lastRow="0" w:firstColumn="0" w:lastColumn="0" w:oddVBand="0" w:evenVBand="0" w:oddHBand="1"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705" w:type="dxa"/>
          </w:tcPr>
          <w:p w14:paraId="1434D574" w14:textId="77777777" w:rsidR="00597940" w:rsidRPr="0019522C" w:rsidRDefault="00597940" w:rsidP="00DC7BC3">
            <w:pPr>
              <w:rPr>
                <w:rFonts w:cstheme="minorHAnsi"/>
                <w:b w:val="0"/>
              </w:rPr>
            </w:pPr>
            <w:r w:rsidRPr="0019522C">
              <w:rPr>
                <w:rFonts w:cstheme="minorHAnsi"/>
              </w:rPr>
              <w:t>Change Control Board Chair</w:t>
            </w:r>
          </w:p>
          <w:p w14:paraId="49ED8AB2" w14:textId="77777777" w:rsidR="00597940" w:rsidRPr="0019522C" w:rsidRDefault="00597940" w:rsidP="00DC7BC3">
            <w:pPr>
              <w:rPr>
                <w:rFonts w:cstheme="minorHAnsi"/>
                <w:b w:val="0"/>
              </w:rPr>
            </w:pPr>
          </w:p>
        </w:tc>
        <w:tc>
          <w:tcPr>
            <w:tcW w:w="1170" w:type="dxa"/>
          </w:tcPr>
          <w:p w14:paraId="38EEBA69"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r w:rsidRPr="0019522C">
              <w:rPr>
                <w:rFonts w:cstheme="minorHAnsi"/>
              </w:rPr>
              <w:t>Project</w:t>
            </w:r>
          </w:p>
          <w:p w14:paraId="39722FA1"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r w:rsidRPr="0019522C">
              <w:rPr>
                <w:rFonts w:cstheme="minorHAnsi"/>
              </w:rPr>
              <w:t>Sponsor</w:t>
            </w:r>
          </w:p>
        </w:tc>
        <w:tc>
          <w:tcPr>
            <w:tcW w:w="1350" w:type="dxa"/>
          </w:tcPr>
          <w:p w14:paraId="6C99F306"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b/>
              </w:rPr>
            </w:pPr>
            <w:proofErr w:type="spellStart"/>
            <w:r>
              <w:rPr>
                <w:rFonts w:cstheme="minorHAnsi"/>
                <w:b/>
              </w:rPr>
              <w:t>Jojo</w:t>
            </w:r>
            <w:proofErr w:type="spellEnd"/>
            <w:r>
              <w:rPr>
                <w:rFonts w:cstheme="minorHAnsi"/>
                <w:b/>
              </w:rPr>
              <w:t xml:space="preserve"> Castillo</w:t>
            </w:r>
          </w:p>
          <w:p w14:paraId="690D2E94"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070" w:type="dxa"/>
          </w:tcPr>
          <w:p w14:paraId="39C0D848"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r w:rsidRPr="009332F7">
              <w:rPr>
                <w:rFonts w:cstheme="minorHAnsi"/>
              </w:rPr>
              <w:t>jojoc@apc.edu.ph</w:t>
            </w:r>
          </w:p>
        </w:tc>
        <w:tc>
          <w:tcPr>
            <w:tcW w:w="3060" w:type="dxa"/>
          </w:tcPr>
          <w:p w14:paraId="363606F1"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r w:rsidRPr="0019598F">
              <w:rPr>
                <w:rFonts w:cstheme="minorHAnsi"/>
              </w:rPr>
              <w:t xml:space="preserve">As the Change Control Board (CCB) Chair, the Project Sponsor takes on the responsibility </w:t>
            </w:r>
            <w:r>
              <w:rPr>
                <w:rFonts w:cstheme="minorHAnsi"/>
              </w:rPr>
              <w:t xml:space="preserve">of </w:t>
            </w:r>
            <w:r w:rsidRPr="0019598F">
              <w:rPr>
                <w:rFonts w:cstheme="minorHAnsi"/>
              </w:rPr>
              <w:t xml:space="preserve">making decisions on change requests and ensuring stakeholder engagement. They align changes with project objectives, establish and enforce change governance, and consider risks associated with proposed changes. </w:t>
            </w:r>
          </w:p>
        </w:tc>
      </w:tr>
      <w:tr w:rsidR="00597940" w14:paraId="0C604A9C" w14:textId="77777777" w:rsidTr="00DC7BC3">
        <w:trPr>
          <w:trHeight w:val="1002"/>
        </w:trPr>
        <w:tc>
          <w:tcPr>
            <w:cnfStyle w:val="001000000000" w:firstRow="0" w:lastRow="0" w:firstColumn="1" w:lastColumn="0" w:oddVBand="0" w:evenVBand="0" w:oddHBand="0" w:evenHBand="0" w:firstRowFirstColumn="0" w:firstRowLastColumn="0" w:lastRowFirstColumn="0" w:lastRowLastColumn="0"/>
            <w:tcW w:w="1705" w:type="dxa"/>
          </w:tcPr>
          <w:p w14:paraId="2BF28FD0" w14:textId="77777777" w:rsidR="00597940" w:rsidRPr="0019522C" w:rsidRDefault="00597940" w:rsidP="00DC7BC3">
            <w:pPr>
              <w:rPr>
                <w:rFonts w:cstheme="minorHAnsi"/>
                <w:b w:val="0"/>
              </w:rPr>
            </w:pPr>
            <w:r w:rsidRPr="0019522C">
              <w:rPr>
                <w:rFonts w:cstheme="minorHAnsi"/>
              </w:rPr>
              <w:t>Change</w:t>
            </w:r>
            <w:r>
              <w:rPr>
                <w:rFonts w:cstheme="minorHAnsi"/>
              </w:rPr>
              <w:t xml:space="preserve"> </w:t>
            </w:r>
            <w:r w:rsidRPr="0019522C">
              <w:rPr>
                <w:rFonts w:cstheme="minorHAnsi"/>
              </w:rPr>
              <w:t>Control Board Member</w:t>
            </w:r>
          </w:p>
          <w:p w14:paraId="1383F69B" w14:textId="77777777" w:rsidR="00597940" w:rsidRPr="0019522C" w:rsidRDefault="00597940" w:rsidP="00DC7BC3">
            <w:pPr>
              <w:rPr>
                <w:rFonts w:cstheme="minorHAnsi"/>
                <w:b w:val="0"/>
              </w:rPr>
            </w:pPr>
          </w:p>
        </w:tc>
        <w:tc>
          <w:tcPr>
            <w:tcW w:w="1170" w:type="dxa"/>
          </w:tcPr>
          <w:p w14:paraId="48985C32"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sidRPr="0019522C">
              <w:rPr>
                <w:rFonts w:cstheme="minorHAnsi"/>
              </w:rPr>
              <w:t>Project</w:t>
            </w:r>
            <w:r>
              <w:rPr>
                <w:rFonts w:cstheme="minorHAnsi"/>
              </w:rPr>
              <w:t xml:space="preserve"> </w:t>
            </w:r>
            <w:r w:rsidRPr="0019522C">
              <w:rPr>
                <w:rFonts w:cstheme="minorHAnsi"/>
              </w:rPr>
              <w:t>Manager</w:t>
            </w:r>
          </w:p>
        </w:tc>
        <w:tc>
          <w:tcPr>
            <w:tcW w:w="1350" w:type="dxa"/>
          </w:tcPr>
          <w:p w14:paraId="1815B35F"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John Angel Manahan</w:t>
            </w:r>
          </w:p>
        </w:tc>
        <w:tc>
          <w:tcPr>
            <w:tcW w:w="2070" w:type="dxa"/>
          </w:tcPr>
          <w:p w14:paraId="138F08C0"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sidRPr="000C6F63">
              <w:rPr>
                <w:rFonts w:cstheme="minorHAnsi"/>
              </w:rPr>
              <w:t>jmmanahan@student.apc.edu.ph</w:t>
            </w:r>
          </w:p>
        </w:tc>
        <w:tc>
          <w:tcPr>
            <w:tcW w:w="3060" w:type="dxa"/>
          </w:tcPr>
          <w:p w14:paraId="714F5AEE"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w:t>
            </w:r>
            <w:r w:rsidRPr="006947D2">
              <w:rPr>
                <w:rFonts w:cstheme="minorHAnsi"/>
              </w:rPr>
              <w:t xml:space="preserve">e Project Manager plays a crucial role in assessing and analyzing change requests, providing insights on the potential impacts of proposed changes on project scope, schedule, and </w:t>
            </w:r>
            <w:r w:rsidRPr="006947D2">
              <w:rPr>
                <w:rFonts w:cstheme="minorHAnsi"/>
              </w:rPr>
              <w:lastRenderedPageBreak/>
              <w:t>resources. They contribute their expertise in project management to evaluate the feasibility of changes and provide recommendations to the CCB. The Project Manager actively participates in CCB meetings, collaborates with stakeholders, and ensures effective communication and implementation of approved changes.</w:t>
            </w:r>
          </w:p>
        </w:tc>
      </w:tr>
      <w:tr w:rsidR="00597940" w14:paraId="41B8C2DF" w14:textId="77777777" w:rsidTr="00DC7BC3">
        <w:trPr>
          <w:cnfStyle w:val="000000100000" w:firstRow="0" w:lastRow="0" w:firstColumn="0" w:lastColumn="0" w:oddVBand="0" w:evenVBand="0" w:oddHBand="1"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705" w:type="dxa"/>
          </w:tcPr>
          <w:p w14:paraId="651AF6BF" w14:textId="77777777" w:rsidR="00597940" w:rsidRPr="0019522C" w:rsidRDefault="00597940" w:rsidP="00DC7BC3">
            <w:pPr>
              <w:pStyle w:val="TableParagraph"/>
              <w:ind w:left="0"/>
              <w:rPr>
                <w:rFonts w:asciiTheme="minorHAnsi" w:hAnsiTheme="minorHAnsi" w:cstheme="minorHAnsi"/>
                <w:b w:val="0"/>
                <w:sz w:val="24"/>
              </w:rPr>
            </w:pPr>
            <w:r w:rsidRPr="0019522C">
              <w:rPr>
                <w:rFonts w:asciiTheme="minorHAnsi" w:hAnsiTheme="minorHAnsi" w:cstheme="minorHAnsi"/>
                <w:sz w:val="24"/>
              </w:rPr>
              <w:lastRenderedPageBreak/>
              <w:t>Change Control Board Member</w:t>
            </w:r>
          </w:p>
          <w:p w14:paraId="5678E071" w14:textId="77777777" w:rsidR="00597940" w:rsidRPr="0019522C" w:rsidRDefault="00597940" w:rsidP="00DC7BC3">
            <w:pPr>
              <w:pStyle w:val="TableParagraph"/>
              <w:rPr>
                <w:rFonts w:asciiTheme="minorHAnsi" w:hAnsiTheme="minorHAnsi" w:cstheme="minorHAnsi"/>
                <w:b w:val="0"/>
                <w:color w:val="000000" w:themeColor="text1"/>
                <w:sz w:val="24"/>
                <w:szCs w:val="24"/>
              </w:rPr>
            </w:pPr>
          </w:p>
        </w:tc>
        <w:tc>
          <w:tcPr>
            <w:tcW w:w="1170" w:type="dxa"/>
          </w:tcPr>
          <w:p w14:paraId="76472DD5" w14:textId="77777777" w:rsidR="00597940" w:rsidRPr="0019522C" w:rsidRDefault="00597940" w:rsidP="00DC7BC3">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pacing w:val="-2"/>
              </w:rPr>
            </w:pPr>
            <w:r w:rsidRPr="0019522C">
              <w:rPr>
                <w:rFonts w:asciiTheme="minorHAnsi" w:hAnsiTheme="minorHAnsi" w:cstheme="minorHAnsi"/>
                <w:bCs/>
                <w:color w:val="000000" w:themeColor="text1"/>
                <w:spacing w:val="-2"/>
              </w:rPr>
              <w:t>Project</w:t>
            </w:r>
            <w:r>
              <w:rPr>
                <w:rFonts w:asciiTheme="minorHAnsi" w:hAnsiTheme="minorHAnsi" w:cstheme="minorHAnsi"/>
                <w:bCs/>
                <w:color w:val="000000" w:themeColor="text1"/>
                <w:spacing w:val="-2"/>
              </w:rPr>
              <w:t xml:space="preserve"> Team Member</w:t>
            </w:r>
          </w:p>
          <w:p w14:paraId="23B63BF7"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p>
        </w:tc>
        <w:tc>
          <w:tcPr>
            <w:tcW w:w="1350" w:type="dxa"/>
          </w:tcPr>
          <w:p w14:paraId="212748AD" w14:textId="77777777" w:rsidR="00597940" w:rsidRPr="0019522C" w:rsidRDefault="00597940" w:rsidP="00DC7BC3">
            <w:pPr>
              <w:pStyle w:val="Table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Kurt Jordan Cadenas</w:t>
            </w:r>
          </w:p>
          <w:p w14:paraId="7B1BD56F" w14:textId="77777777" w:rsidR="00597940" w:rsidRPr="0019522C" w:rsidRDefault="00597940" w:rsidP="00DC7BC3">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24"/>
              </w:rPr>
            </w:pPr>
          </w:p>
        </w:tc>
        <w:tc>
          <w:tcPr>
            <w:tcW w:w="2070" w:type="dxa"/>
          </w:tcPr>
          <w:p w14:paraId="75D7F330"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kvcadenas@student.apc.edu.ph</w:t>
            </w:r>
          </w:p>
        </w:tc>
        <w:tc>
          <w:tcPr>
            <w:tcW w:w="3060" w:type="dxa"/>
          </w:tcPr>
          <w:p w14:paraId="78997FFB"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r w:rsidRPr="00C523ED">
              <w:rPr>
                <w:rFonts w:cstheme="minorHAnsi"/>
              </w:rPr>
              <w:t>Team Member</w:t>
            </w:r>
            <w:r>
              <w:rPr>
                <w:rFonts w:cstheme="minorHAnsi"/>
              </w:rPr>
              <w:t>s</w:t>
            </w:r>
            <w:r w:rsidRPr="00C523ED">
              <w:rPr>
                <w:rFonts w:cstheme="minorHAnsi"/>
              </w:rPr>
              <w:t xml:space="preserve"> bring valuable insights into the impact of proposed changes on project execution and delivery. They provide input on the feasibility and practicality of implementing changes within the project team's capabilities and resources. The Project Team Member actively participates in CCB meetings, contributes to discussions, and assists in evaluating the potential risks and benefits associated with change requests.</w:t>
            </w:r>
          </w:p>
          <w:p w14:paraId="33CFB0A7"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p>
        </w:tc>
      </w:tr>
      <w:tr w:rsidR="00597940" w14:paraId="7C4C7610" w14:textId="77777777" w:rsidTr="00DC7BC3">
        <w:trPr>
          <w:trHeight w:val="958"/>
        </w:trPr>
        <w:tc>
          <w:tcPr>
            <w:cnfStyle w:val="001000000000" w:firstRow="0" w:lastRow="0" w:firstColumn="1" w:lastColumn="0" w:oddVBand="0" w:evenVBand="0" w:oddHBand="0" w:evenHBand="0" w:firstRowFirstColumn="0" w:firstRowLastColumn="0" w:lastRowFirstColumn="0" w:lastRowLastColumn="0"/>
            <w:tcW w:w="1705" w:type="dxa"/>
          </w:tcPr>
          <w:p w14:paraId="6818B46F" w14:textId="77777777" w:rsidR="00597940" w:rsidRPr="0019522C" w:rsidRDefault="00597940" w:rsidP="00DC7BC3">
            <w:pPr>
              <w:rPr>
                <w:rFonts w:cstheme="minorHAnsi"/>
                <w:b w:val="0"/>
              </w:rPr>
            </w:pPr>
            <w:r w:rsidRPr="0019522C">
              <w:rPr>
                <w:rFonts w:cstheme="minorHAnsi"/>
              </w:rPr>
              <w:t>Change Control Board Member</w:t>
            </w:r>
          </w:p>
        </w:tc>
        <w:tc>
          <w:tcPr>
            <w:tcW w:w="1170" w:type="dxa"/>
          </w:tcPr>
          <w:p w14:paraId="16CEF4D9" w14:textId="77777777" w:rsidR="00597940" w:rsidRPr="006630BC" w:rsidRDefault="00597940" w:rsidP="00DC7BC3">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pacing w:val="-2"/>
              </w:rPr>
            </w:pPr>
            <w:r w:rsidRPr="0019522C">
              <w:rPr>
                <w:rFonts w:asciiTheme="minorHAnsi" w:hAnsiTheme="minorHAnsi" w:cstheme="minorHAnsi"/>
                <w:bCs/>
                <w:color w:val="000000" w:themeColor="text1"/>
                <w:spacing w:val="-2"/>
              </w:rPr>
              <w:t>Project</w:t>
            </w:r>
            <w:r>
              <w:rPr>
                <w:rFonts w:asciiTheme="minorHAnsi" w:hAnsiTheme="minorHAnsi" w:cstheme="minorHAnsi"/>
                <w:bCs/>
                <w:color w:val="000000" w:themeColor="text1"/>
                <w:spacing w:val="-2"/>
              </w:rPr>
              <w:t xml:space="preserve"> Team Member</w:t>
            </w:r>
          </w:p>
        </w:tc>
        <w:tc>
          <w:tcPr>
            <w:tcW w:w="1350" w:type="dxa"/>
          </w:tcPr>
          <w:p w14:paraId="1C93D93D"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color w:val="000000" w:themeColor="text1"/>
              </w:rPr>
              <w:t xml:space="preserve">Churchill </w:t>
            </w:r>
            <w:proofErr w:type="spellStart"/>
            <w:r>
              <w:rPr>
                <w:rFonts w:cstheme="minorHAnsi"/>
                <w:b/>
                <w:color w:val="000000" w:themeColor="text1"/>
              </w:rPr>
              <w:t>Capangan</w:t>
            </w:r>
            <w:proofErr w:type="spellEnd"/>
          </w:p>
        </w:tc>
        <w:tc>
          <w:tcPr>
            <w:tcW w:w="2070" w:type="dxa"/>
          </w:tcPr>
          <w:p w14:paraId="6F01B9AC"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sidRPr="000C6F63">
              <w:rPr>
                <w:rFonts w:cstheme="minorHAnsi"/>
              </w:rPr>
              <w:t>cbcapagngan@student.apc.edu.ph</w:t>
            </w:r>
          </w:p>
        </w:tc>
        <w:tc>
          <w:tcPr>
            <w:tcW w:w="3060" w:type="dxa"/>
          </w:tcPr>
          <w:p w14:paraId="303CE463"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sidRPr="00C523ED">
              <w:rPr>
                <w:rFonts w:cstheme="minorHAnsi"/>
              </w:rPr>
              <w:t>Team Member</w:t>
            </w:r>
            <w:r>
              <w:rPr>
                <w:rFonts w:cstheme="minorHAnsi"/>
              </w:rPr>
              <w:t>s</w:t>
            </w:r>
            <w:r w:rsidRPr="00C523ED">
              <w:rPr>
                <w:rFonts w:cstheme="minorHAnsi"/>
              </w:rPr>
              <w:t xml:space="preserve"> bring valuable insights into the impact of proposed changes on project execution and delivery. They provide input on the feasibility and practicality of implementing changes within the project team's capabilities and resources. The Project Team Member actively participates in CCB meetings, contributes to discussions, </w:t>
            </w:r>
            <w:r w:rsidRPr="00C523ED">
              <w:rPr>
                <w:rFonts w:cstheme="minorHAnsi"/>
              </w:rPr>
              <w:lastRenderedPageBreak/>
              <w:t>and assists in evaluating the potential risks and benefits associated with change requests.</w:t>
            </w:r>
          </w:p>
          <w:p w14:paraId="2B1268D5"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p>
        </w:tc>
      </w:tr>
      <w:tr w:rsidR="00597940" w14:paraId="6E4694BD" w14:textId="77777777" w:rsidTr="00DC7BC3">
        <w:trPr>
          <w:cnfStyle w:val="000000100000" w:firstRow="0" w:lastRow="0" w:firstColumn="0" w:lastColumn="0" w:oddVBand="0" w:evenVBand="0" w:oddHBand="1"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705" w:type="dxa"/>
          </w:tcPr>
          <w:p w14:paraId="1C5A36FB" w14:textId="77777777" w:rsidR="00597940" w:rsidRPr="0019522C" w:rsidRDefault="00597940" w:rsidP="00DC7BC3">
            <w:pPr>
              <w:rPr>
                <w:rFonts w:cstheme="minorHAnsi"/>
                <w:b w:val="0"/>
              </w:rPr>
            </w:pPr>
            <w:r w:rsidRPr="0019522C">
              <w:rPr>
                <w:rFonts w:cstheme="minorHAnsi"/>
              </w:rPr>
              <w:lastRenderedPageBreak/>
              <w:t>Change Control Board Member</w:t>
            </w:r>
          </w:p>
        </w:tc>
        <w:tc>
          <w:tcPr>
            <w:tcW w:w="1170" w:type="dxa"/>
          </w:tcPr>
          <w:p w14:paraId="4BFBF5B4" w14:textId="77777777" w:rsidR="00597940" w:rsidRPr="0019522C" w:rsidRDefault="00597940" w:rsidP="00DC7BC3">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pacing w:val="-2"/>
              </w:rPr>
            </w:pPr>
            <w:r w:rsidRPr="0019522C">
              <w:rPr>
                <w:rFonts w:asciiTheme="minorHAnsi" w:hAnsiTheme="minorHAnsi" w:cstheme="minorHAnsi"/>
                <w:bCs/>
                <w:color w:val="000000" w:themeColor="text1"/>
                <w:spacing w:val="-2"/>
              </w:rPr>
              <w:t>Project</w:t>
            </w:r>
            <w:r>
              <w:rPr>
                <w:rFonts w:asciiTheme="minorHAnsi" w:hAnsiTheme="minorHAnsi" w:cstheme="minorHAnsi"/>
                <w:bCs/>
                <w:color w:val="000000" w:themeColor="text1"/>
                <w:spacing w:val="-2"/>
              </w:rPr>
              <w:t xml:space="preserve"> Team Member</w:t>
            </w:r>
          </w:p>
          <w:p w14:paraId="1C0DCEEA"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p>
        </w:tc>
        <w:tc>
          <w:tcPr>
            <w:tcW w:w="1350" w:type="dxa"/>
          </w:tcPr>
          <w:p w14:paraId="58C79649"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color w:val="000000" w:themeColor="text1"/>
              </w:rPr>
              <w:t xml:space="preserve">Jan Patrick </w:t>
            </w:r>
            <w:proofErr w:type="spellStart"/>
            <w:r>
              <w:rPr>
                <w:rFonts w:cstheme="minorHAnsi"/>
                <w:b/>
                <w:color w:val="000000" w:themeColor="text1"/>
              </w:rPr>
              <w:t>Navarette</w:t>
            </w:r>
            <w:proofErr w:type="spellEnd"/>
          </w:p>
        </w:tc>
        <w:tc>
          <w:tcPr>
            <w:tcW w:w="2070" w:type="dxa"/>
          </w:tcPr>
          <w:p w14:paraId="7BDD5FF5"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r w:rsidRPr="005C5F88">
              <w:rPr>
                <w:rFonts w:cstheme="minorHAnsi"/>
              </w:rPr>
              <w:t>jmnavarrete@student.apc.edu.ph</w:t>
            </w:r>
          </w:p>
        </w:tc>
        <w:tc>
          <w:tcPr>
            <w:tcW w:w="3060" w:type="dxa"/>
          </w:tcPr>
          <w:p w14:paraId="76B73A5A"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r w:rsidRPr="00C523ED">
              <w:rPr>
                <w:rFonts w:cstheme="minorHAnsi"/>
              </w:rPr>
              <w:t>Team Member</w:t>
            </w:r>
            <w:r>
              <w:rPr>
                <w:rFonts w:cstheme="minorHAnsi"/>
              </w:rPr>
              <w:t>s</w:t>
            </w:r>
            <w:r w:rsidRPr="00C523ED">
              <w:rPr>
                <w:rFonts w:cstheme="minorHAnsi"/>
              </w:rPr>
              <w:t xml:space="preserve"> bring valuable insights into the impact of proposed changes on project execution and delivery. They provide input on the feasibility and practicality of implementing changes within the project team's capabilities and resources. The Project Team Member actively participates in CCB meetings, contributes to discussions, and assists in evaluating the potential risks and benefits associated with change requests.</w:t>
            </w:r>
          </w:p>
        </w:tc>
      </w:tr>
      <w:tr w:rsidR="00597940" w14:paraId="19A98308" w14:textId="77777777" w:rsidTr="00DC7BC3">
        <w:trPr>
          <w:trHeight w:val="958"/>
        </w:trPr>
        <w:tc>
          <w:tcPr>
            <w:cnfStyle w:val="001000000000" w:firstRow="0" w:lastRow="0" w:firstColumn="1" w:lastColumn="0" w:oddVBand="0" w:evenVBand="0" w:oddHBand="0" w:evenHBand="0" w:firstRowFirstColumn="0" w:firstRowLastColumn="0" w:lastRowFirstColumn="0" w:lastRowLastColumn="0"/>
            <w:tcW w:w="1705" w:type="dxa"/>
          </w:tcPr>
          <w:p w14:paraId="24C51537" w14:textId="77777777" w:rsidR="00597940" w:rsidRPr="0019522C" w:rsidRDefault="00597940" w:rsidP="00DC7BC3">
            <w:pPr>
              <w:rPr>
                <w:rFonts w:cstheme="minorHAnsi"/>
                <w:b w:val="0"/>
                <w:color w:val="000000" w:themeColor="text1"/>
              </w:rPr>
            </w:pPr>
            <w:r w:rsidRPr="0019522C">
              <w:rPr>
                <w:rFonts w:cstheme="minorHAnsi"/>
              </w:rPr>
              <w:t>Change Control Board Member</w:t>
            </w:r>
          </w:p>
        </w:tc>
        <w:tc>
          <w:tcPr>
            <w:tcW w:w="1170" w:type="dxa"/>
          </w:tcPr>
          <w:p w14:paraId="37CBB0E1"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sidRPr="008A2B62">
              <w:rPr>
                <w:rFonts w:cstheme="minorHAnsi"/>
                <w:bCs/>
                <w:color w:val="000000" w:themeColor="text1"/>
                <w:spacing w:val="-2"/>
              </w:rPr>
              <w:t>Project Team Member</w:t>
            </w:r>
          </w:p>
        </w:tc>
        <w:tc>
          <w:tcPr>
            <w:tcW w:w="1350" w:type="dxa"/>
          </w:tcPr>
          <w:p w14:paraId="1C4D6FAC"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Darcy Medina</w:t>
            </w:r>
          </w:p>
        </w:tc>
        <w:tc>
          <w:tcPr>
            <w:tcW w:w="2070" w:type="dxa"/>
          </w:tcPr>
          <w:p w14:paraId="61C1DB58" w14:textId="77777777" w:rsidR="00597940" w:rsidRPr="005C5F88"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sidRPr="005C5F88">
              <w:rPr>
                <w:rFonts w:cstheme="minorHAnsi"/>
              </w:rPr>
              <w:t>dlmedina@student.apc.edu.ph</w:t>
            </w:r>
          </w:p>
        </w:tc>
        <w:tc>
          <w:tcPr>
            <w:tcW w:w="3060" w:type="dxa"/>
          </w:tcPr>
          <w:p w14:paraId="6508B235"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sidRPr="00C523ED">
              <w:rPr>
                <w:rFonts w:cstheme="minorHAnsi"/>
              </w:rPr>
              <w:t>Team Member</w:t>
            </w:r>
            <w:r>
              <w:rPr>
                <w:rFonts w:cstheme="minorHAnsi"/>
              </w:rPr>
              <w:t>s</w:t>
            </w:r>
            <w:r w:rsidRPr="00C523ED">
              <w:rPr>
                <w:rFonts w:cstheme="minorHAnsi"/>
              </w:rPr>
              <w:t xml:space="preserve"> bring valuable insights into the impact of proposed changes on project execution and delivery. They provide input on the feasibility and practicality of implementing changes within the project team's capabilities and resources. The Project Team Member actively participates in CCB meetings, contributes to discussions, and assists in evaluating the potential risks and benefits associated with change requests.</w:t>
            </w:r>
          </w:p>
        </w:tc>
      </w:tr>
    </w:tbl>
    <w:p w14:paraId="17149357" w14:textId="77777777" w:rsidR="00597940" w:rsidRPr="00C70790" w:rsidRDefault="00597940" w:rsidP="00597940">
      <w:pPr>
        <w:ind w:left="720"/>
        <w:rPr>
          <w:lang w:val="en-PH"/>
        </w:rPr>
      </w:pPr>
    </w:p>
    <w:p w14:paraId="0B652462" w14:textId="77777777" w:rsidR="00597940" w:rsidRDefault="00597940" w:rsidP="00597940">
      <w:pPr>
        <w:pStyle w:val="Heading1"/>
        <w:numPr>
          <w:ilvl w:val="2"/>
          <w:numId w:val="1"/>
        </w:numPr>
        <w:spacing w:after="0"/>
        <w:rPr>
          <w:b/>
          <w:bCs/>
          <w:sz w:val="24"/>
          <w:szCs w:val="24"/>
        </w:rPr>
      </w:pPr>
      <w:bookmarkStart w:id="4" w:name="_Toc137074668"/>
      <w:r w:rsidRPr="00BE4CD9">
        <w:rPr>
          <w:b/>
          <w:bCs/>
          <w:sz w:val="24"/>
          <w:szCs w:val="24"/>
        </w:rPr>
        <w:t>Roles and Responsibilities</w:t>
      </w:r>
      <w:bookmarkEnd w:id="4"/>
    </w:p>
    <w:p w14:paraId="42318AC9" w14:textId="77777777" w:rsidR="00597940" w:rsidRPr="002C6C74" w:rsidRDefault="00597940" w:rsidP="00597940">
      <w:pPr>
        <w:pStyle w:val="Caption"/>
        <w:keepNext/>
        <w:spacing w:after="0"/>
        <w:jc w:val="center"/>
        <w:rPr>
          <w:sz w:val="24"/>
          <w:szCs w:val="24"/>
        </w:rPr>
      </w:pPr>
      <w:bookmarkStart w:id="5" w:name="_Toc137074755"/>
      <w:r w:rsidRPr="002C6C74">
        <w:rPr>
          <w:sz w:val="24"/>
          <w:szCs w:val="24"/>
        </w:rPr>
        <w:t xml:space="preserve">Table </w:t>
      </w:r>
      <w:r w:rsidRPr="002C6C74">
        <w:rPr>
          <w:sz w:val="24"/>
          <w:szCs w:val="24"/>
        </w:rPr>
        <w:fldChar w:fldCharType="begin"/>
      </w:r>
      <w:r w:rsidRPr="002C6C74">
        <w:rPr>
          <w:sz w:val="24"/>
          <w:szCs w:val="24"/>
        </w:rPr>
        <w:instrText xml:space="preserve"> SEQ Table \* ARABIC </w:instrText>
      </w:r>
      <w:r w:rsidRPr="002C6C74">
        <w:rPr>
          <w:sz w:val="24"/>
          <w:szCs w:val="24"/>
        </w:rPr>
        <w:fldChar w:fldCharType="separate"/>
      </w:r>
      <w:r>
        <w:rPr>
          <w:noProof/>
          <w:sz w:val="24"/>
          <w:szCs w:val="24"/>
        </w:rPr>
        <w:t>11</w:t>
      </w:r>
      <w:r w:rsidRPr="002C6C74">
        <w:rPr>
          <w:sz w:val="24"/>
          <w:szCs w:val="24"/>
        </w:rPr>
        <w:fldChar w:fldCharType="end"/>
      </w:r>
      <w:r w:rsidRPr="002C6C74">
        <w:rPr>
          <w:sz w:val="24"/>
          <w:szCs w:val="24"/>
        </w:rPr>
        <w:t xml:space="preserve"> Change Management Plan: Roles and Responsibilities</w:t>
      </w:r>
      <w:bookmarkEnd w:id="5"/>
    </w:p>
    <w:tbl>
      <w:tblPr>
        <w:tblStyle w:val="GridTable4"/>
        <w:tblW w:w="9355" w:type="dxa"/>
        <w:tblLayout w:type="fixed"/>
        <w:tblLook w:val="04A0" w:firstRow="1" w:lastRow="0" w:firstColumn="1" w:lastColumn="0" w:noHBand="0" w:noVBand="1"/>
      </w:tblPr>
      <w:tblGrid>
        <w:gridCol w:w="1975"/>
        <w:gridCol w:w="1975"/>
        <w:gridCol w:w="5405"/>
      </w:tblGrid>
      <w:tr w:rsidR="00597940" w14:paraId="2D5CDF8A" w14:textId="77777777" w:rsidTr="00DC7BC3">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975" w:type="dxa"/>
          </w:tcPr>
          <w:p w14:paraId="01A609EE" w14:textId="77777777" w:rsidR="00597940" w:rsidRPr="00DC5251" w:rsidRDefault="00597940" w:rsidP="00DC7BC3">
            <w:pPr>
              <w:jc w:val="center"/>
              <w:rPr>
                <w:rFonts w:cstheme="minorHAnsi"/>
              </w:rPr>
            </w:pPr>
            <w:r w:rsidRPr="00DC5251">
              <w:rPr>
                <w:rFonts w:cstheme="minorHAnsi"/>
              </w:rPr>
              <w:t>Name</w:t>
            </w:r>
          </w:p>
        </w:tc>
        <w:tc>
          <w:tcPr>
            <w:tcW w:w="1975" w:type="dxa"/>
          </w:tcPr>
          <w:p w14:paraId="59D798D2" w14:textId="77777777" w:rsidR="00597940" w:rsidRPr="00BD2924" w:rsidRDefault="00597940" w:rsidP="00DC7BC3">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BD2924">
              <w:rPr>
                <w:rFonts w:cstheme="minorHAnsi"/>
              </w:rPr>
              <w:t>Role</w:t>
            </w:r>
          </w:p>
        </w:tc>
        <w:tc>
          <w:tcPr>
            <w:tcW w:w="5405" w:type="dxa"/>
          </w:tcPr>
          <w:p w14:paraId="3F0E9452" w14:textId="77777777" w:rsidR="00597940" w:rsidRPr="00BD2924" w:rsidRDefault="00597940" w:rsidP="00DC7BC3">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BD2924">
              <w:rPr>
                <w:rFonts w:cstheme="minorHAnsi"/>
              </w:rPr>
              <w:t>Responsibilities</w:t>
            </w:r>
          </w:p>
        </w:tc>
      </w:tr>
      <w:tr w:rsidR="00597940" w14:paraId="5BC26729" w14:textId="77777777" w:rsidTr="00DC7BC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975" w:type="dxa"/>
          </w:tcPr>
          <w:p w14:paraId="5EF86B20" w14:textId="77777777" w:rsidR="00597940" w:rsidRPr="00DC5251" w:rsidRDefault="00597940" w:rsidP="00DC7BC3">
            <w:pPr>
              <w:rPr>
                <w:rFonts w:cstheme="minorHAnsi"/>
              </w:rPr>
            </w:pPr>
            <w:proofErr w:type="spellStart"/>
            <w:r w:rsidRPr="00DC5251">
              <w:rPr>
                <w:rFonts w:cstheme="minorHAnsi"/>
              </w:rPr>
              <w:lastRenderedPageBreak/>
              <w:t>Jojo</w:t>
            </w:r>
            <w:proofErr w:type="spellEnd"/>
            <w:r w:rsidRPr="00DC5251">
              <w:rPr>
                <w:rFonts w:cstheme="minorHAnsi"/>
              </w:rPr>
              <w:t xml:space="preserve"> Castillo</w:t>
            </w:r>
          </w:p>
          <w:p w14:paraId="7B329B17" w14:textId="77777777" w:rsidR="00597940" w:rsidRPr="00DC5251" w:rsidRDefault="00597940" w:rsidP="00DC7BC3">
            <w:pPr>
              <w:rPr>
                <w:rFonts w:cstheme="minorHAnsi"/>
              </w:rPr>
            </w:pPr>
          </w:p>
        </w:tc>
        <w:tc>
          <w:tcPr>
            <w:tcW w:w="1975" w:type="dxa"/>
          </w:tcPr>
          <w:p w14:paraId="5F74B3D8"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r w:rsidRPr="0019522C">
              <w:rPr>
                <w:rFonts w:cstheme="minorHAnsi"/>
              </w:rPr>
              <w:t>Project</w:t>
            </w:r>
            <w:r>
              <w:rPr>
                <w:rFonts w:cstheme="minorHAnsi"/>
              </w:rPr>
              <w:t xml:space="preserve"> </w:t>
            </w:r>
            <w:r w:rsidRPr="0019522C">
              <w:rPr>
                <w:rFonts w:cstheme="minorHAnsi"/>
              </w:rPr>
              <w:t>Sponsor</w:t>
            </w:r>
          </w:p>
        </w:tc>
        <w:tc>
          <w:tcPr>
            <w:tcW w:w="5405" w:type="dxa"/>
          </w:tcPr>
          <w:p w14:paraId="1B24544A"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r w:rsidRPr="0019598F">
              <w:rPr>
                <w:rFonts w:cstheme="minorHAnsi"/>
              </w:rPr>
              <w:t xml:space="preserve">As the Change Control Board (CCB) Chair, the Project Sponsor takes on the responsibility </w:t>
            </w:r>
            <w:r>
              <w:rPr>
                <w:rFonts w:cstheme="minorHAnsi"/>
              </w:rPr>
              <w:t xml:space="preserve">of </w:t>
            </w:r>
            <w:r w:rsidRPr="0019598F">
              <w:rPr>
                <w:rFonts w:cstheme="minorHAnsi"/>
              </w:rPr>
              <w:t>making decisions on change requests and ensuring stakeholder engagement. They align changes with project objectives, establish and enforce change governance, and consider risks associated with proposed changes.</w:t>
            </w:r>
          </w:p>
        </w:tc>
      </w:tr>
      <w:tr w:rsidR="00597940" w14:paraId="62F3C2F1" w14:textId="77777777" w:rsidTr="00DC7BC3">
        <w:trPr>
          <w:trHeight w:val="1002"/>
        </w:trPr>
        <w:tc>
          <w:tcPr>
            <w:cnfStyle w:val="001000000000" w:firstRow="0" w:lastRow="0" w:firstColumn="1" w:lastColumn="0" w:oddVBand="0" w:evenVBand="0" w:oddHBand="0" w:evenHBand="0" w:firstRowFirstColumn="0" w:firstRowLastColumn="0" w:lastRowFirstColumn="0" w:lastRowLastColumn="0"/>
            <w:tcW w:w="1975" w:type="dxa"/>
          </w:tcPr>
          <w:p w14:paraId="4BFC6649" w14:textId="77777777" w:rsidR="00597940" w:rsidRPr="00DC5251" w:rsidRDefault="00597940" w:rsidP="00DC7BC3">
            <w:pPr>
              <w:rPr>
                <w:rFonts w:cstheme="minorHAnsi"/>
              </w:rPr>
            </w:pPr>
            <w:r w:rsidRPr="00CD6800">
              <w:rPr>
                <w:rFonts w:cstheme="minorHAnsi"/>
              </w:rPr>
              <w:t>John Angel Manahan</w:t>
            </w:r>
          </w:p>
        </w:tc>
        <w:tc>
          <w:tcPr>
            <w:tcW w:w="1975" w:type="dxa"/>
          </w:tcPr>
          <w:p w14:paraId="2CECE8EB"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sidRPr="0019522C">
              <w:rPr>
                <w:rFonts w:cstheme="minorHAnsi"/>
              </w:rPr>
              <w:t>Project</w:t>
            </w:r>
            <w:r>
              <w:rPr>
                <w:rFonts w:cstheme="minorHAnsi"/>
              </w:rPr>
              <w:t xml:space="preserve"> </w:t>
            </w:r>
            <w:r w:rsidRPr="0019522C">
              <w:rPr>
                <w:rFonts w:cstheme="minorHAnsi"/>
              </w:rPr>
              <w:t>Manager</w:t>
            </w:r>
          </w:p>
        </w:tc>
        <w:tc>
          <w:tcPr>
            <w:tcW w:w="5405" w:type="dxa"/>
          </w:tcPr>
          <w:p w14:paraId="17B05684"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w:t>
            </w:r>
            <w:r w:rsidRPr="006947D2">
              <w:rPr>
                <w:rFonts w:cstheme="minorHAnsi"/>
              </w:rPr>
              <w:t>e Project Manager plays a crucial role in assessing and analyzing change requests, providing insights on the potential impacts of proposed changes on project scope, schedule, and resources. They contribute their expertise in project management to evaluate the feasibility of changes and provide recommendations to the CCB. The Project Manager actively participates in CCB meetings, collaborates with stakeholders, and ensures effective communication and implementation of approved changes.</w:t>
            </w:r>
          </w:p>
        </w:tc>
      </w:tr>
      <w:tr w:rsidR="00597940" w14:paraId="69BAD7AD" w14:textId="77777777" w:rsidTr="00DC7BC3">
        <w:trPr>
          <w:cnfStyle w:val="000000100000" w:firstRow="0" w:lastRow="0" w:firstColumn="0" w:lastColumn="0" w:oddVBand="0" w:evenVBand="0" w:oddHBand="1" w:evenHBand="0" w:firstRowFirstColumn="0" w:firstRowLastColumn="0" w:lastRowFirstColumn="0" w:lastRowLastColumn="0"/>
          <w:trHeight w:val="2867"/>
        </w:trPr>
        <w:tc>
          <w:tcPr>
            <w:cnfStyle w:val="001000000000" w:firstRow="0" w:lastRow="0" w:firstColumn="1" w:lastColumn="0" w:oddVBand="0" w:evenVBand="0" w:oddHBand="0" w:evenHBand="0" w:firstRowFirstColumn="0" w:firstRowLastColumn="0" w:lastRowFirstColumn="0" w:lastRowLastColumn="0"/>
            <w:tcW w:w="1975" w:type="dxa"/>
          </w:tcPr>
          <w:p w14:paraId="3C8A9235" w14:textId="77777777" w:rsidR="00597940" w:rsidRPr="00CD6800" w:rsidRDefault="00597940" w:rsidP="00DC7BC3">
            <w:pPr>
              <w:pStyle w:val="TableParagraph"/>
              <w:ind w:left="0"/>
              <w:rPr>
                <w:rFonts w:asciiTheme="minorHAnsi" w:eastAsiaTheme="minorHAnsi" w:hAnsiTheme="minorHAnsi" w:cstheme="minorHAnsi"/>
                <w:sz w:val="24"/>
                <w:szCs w:val="24"/>
              </w:rPr>
            </w:pPr>
            <w:r w:rsidRPr="00CD6800">
              <w:rPr>
                <w:rFonts w:asciiTheme="minorHAnsi" w:eastAsiaTheme="minorHAnsi" w:hAnsiTheme="minorHAnsi" w:cstheme="minorHAnsi"/>
                <w:sz w:val="24"/>
                <w:szCs w:val="24"/>
              </w:rPr>
              <w:t>Kurt Jordan Cadenas</w:t>
            </w:r>
          </w:p>
          <w:p w14:paraId="2B17E25B" w14:textId="77777777" w:rsidR="00597940" w:rsidRPr="00CD6800" w:rsidRDefault="00597940" w:rsidP="00DC7BC3">
            <w:pPr>
              <w:pStyle w:val="BodyText"/>
              <w:rPr>
                <w:rFonts w:asciiTheme="minorHAnsi" w:eastAsiaTheme="minorHAnsi" w:hAnsiTheme="minorHAnsi" w:cstheme="minorHAnsi"/>
                <w:szCs w:val="24"/>
              </w:rPr>
            </w:pPr>
          </w:p>
        </w:tc>
        <w:tc>
          <w:tcPr>
            <w:tcW w:w="1975" w:type="dxa"/>
          </w:tcPr>
          <w:p w14:paraId="4E539480" w14:textId="77777777" w:rsidR="00597940" w:rsidRPr="0019522C" w:rsidRDefault="00597940" w:rsidP="00DC7BC3">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pacing w:val="-2"/>
              </w:rPr>
            </w:pPr>
            <w:r w:rsidRPr="0019522C">
              <w:rPr>
                <w:rFonts w:asciiTheme="minorHAnsi" w:hAnsiTheme="minorHAnsi" w:cstheme="minorHAnsi"/>
                <w:bCs/>
                <w:color w:val="000000" w:themeColor="text1"/>
                <w:spacing w:val="-2"/>
              </w:rPr>
              <w:t>Project</w:t>
            </w:r>
            <w:r>
              <w:rPr>
                <w:rFonts w:asciiTheme="minorHAnsi" w:hAnsiTheme="minorHAnsi" w:cstheme="minorHAnsi"/>
                <w:bCs/>
                <w:color w:val="000000" w:themeColor="text1"/>
                <w:spacing w:val="-2"/>
              </w:rPr>
              <w:t xml:space="preserve"> Team Member</w:t>
            </w:r>
          </w:p>
          <w:p w14:paraId="7774CB5D"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p>
        </w:tc>
        <w:tc>
          <w:tcPr>
            <w:tcW w:w="5405" w:type="dxa"/>
          </w:tcPr>
          <w:p w14:paraId="56AA98F5"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r w:rsidRPr="00C523ED">
              <w:rPr>
                <w:rFonts w:cstheme="minorHAnsi"/>
              </w:rPr>
              <w:t>Team Member</w:t>
            </w:r>
            <w:r>
              <w:rPr>
                <w:rFonts w:cstheme="minorHAnsi"/>
              </w:rPr>
              <w:t>s</w:t>
            </w:r>
            <w:r w:rsidRPr="00C523ED">
              <w:rPr>
                <w:rFonts w:cstheme="minorHAnsi"/>
              </w:rPr>
              <w:t xml:space="preserve"> bring valuable insights into the impact of proposed changes on project execution and delivery. They provide input on the feasibility and practicality of implementing changes within the project team's capabilities and resources. The Project Team Member actively participates in CCB meetings, contributes to discussions, and assists in evaluating the potential risks and benefits associated with change requests.</w:t>
            </w:r>
          </w:p>
        </w:tc>
      </w:tr>
      <w:tr w:rsidR="00597940" w14:paraId="0007C21B" w14:textId="77777777" w:rsidTr="00DC7BC3">
        <w:trPr>
          <w:trHeight w:val="958"/>
        </w:trPr>
        <w:tc>
          <w:tcPr>
            <w:cnfStyle w:val="001000000000" w:firstRow="0" w:lastRow="0" w:firstColumn="1" w:lastColumn="0" w:oddVBand="0" w:evenVBand="0" w:oddHBand="0" w:evenHBand="0" w:firstRowFirstColumn="0" w:firstRowLastColumn="0" w:lastRowFirstColumn="0" w:lastRowLastColumn="0"/>
            <w:tcW w:w="1975" w:type="dxa"/>
          </w:tcPr>
          <w:p w14:paraId="3FF0FE89" w14:textId="77777777" w:rsidR="00597940" w:rsidRPr="00CD6800" w:rsidRDefault="00597940" w:rsidP="00DC7BC3">
            <w:pPr>
              <w:pStyle w:val="BodyText"/>
              <w:rPr>
                <w:rFonts w:asciiTheme="minorHAnsi" w:eastAsiaTheme="minorHAnsi" w:hAnsiTheme="minorHAnsi" w:cstheme="minorHAnsi"/>
                <w:szCs w:val="24"/>
              </w:rPr>
            </w:pPr>
            <w:r w:rsidRPr="00CD6800">
              <w:rPr>
                <w:rFonts w:asciiTheme="minorHAnsi" w:eastAsiaTheme="minorHAnsi" w:hAnsiTheme="minorHAnsi" w:cstheme="minorHAnsi"/>
                <w:szCs w:val="24"/>
              </w:rPr>
              <w:t xml:space="preserve">Churchill </w:t>
            </w:r>
            <w:proofErr w:type="spellStart"/>
            <w:r w:rsidRPr="00CD6800">
              <w:rPr>
                <w:rFonts w:asciiTheme="minorHAnsi" w:eastAsiaTheme="minorHAnsi" w:hAnsiTheme="minorHAnsi" w:cstheme="minorHAnsi"/>
                <w:szCs w:val="24"/>
              </w:rPr>
              <w:t>Capangan</w:t>
            </w:r>
            <w:proofErr w:type="spellEnd"/>
          </w:p>
        </w:tc>
        <w:tc>
          <w:tcPr>
            <w:tcW w:w="1975" w:type="dxa"/>
          </w:tcPr>
          <w:p w14:paraId="1B619CD2" w14:textId="77777777" w:rsidR="00597940" w:rsidRPr="006630BC" w:rsidRDefault="00597940" w:rsidP="00DC7BC3">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pacing w:val="-2"/>
              </w:rPr>
            </w:pPr>
            <w:r w:rsidRPr="0019522C">
              <w:rPr>
                <w:rFonts w:asciiTheme="minorHAnsi" w:hAnsiTheme="minorHAnsi" w:cstheme="minorHAnsi"/>
                <w:bCs/>
                <w:color w:val="000000" w:themeColor="text1"/>
                <w:spacing w:val="-2"/>
              </w:rPr>
              <w:t>Project</w:t>
            </w:r>
            <w:r>
              <w:rPr>
                <w:rFonts w:asciiTheme="minorHAnsi" w:hAnsiTheme="minorHAnsi" w:cstheme="minorHAnsi"/>
                <w:bCs/>
                <w:color w:val="000000" w:themeColor="text1"/>
                <w:spacing w:val="-2"/>
              </w:rPr>
              <w:t xml:space="preserve"> Team Member</w:t>
            </w:r>
          </w:p>
        </w:tc>
        <w:tc>
          <w:tcPr>
            <w:tcW w:w="5405" w:type="dxa"/>
          </w:tcPr>
          <w:p w14:paraId="0AC9EFF8"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sidRPr="00C523ED">
              <w:rPr>
                <w:rFonts w:cstheme="minorHAnsi"/>
              </w:rPr>
              <w:t>Team Member</w:t>
            </w:r>
            <w:r>
              <w:rPr>
                <w:rFonts w:cstheme="minorHAnsi"/>
              </w:rPr>
              <w:t>s</w:t>
            </w:r>
            <w:r w:rsidRPr="00C523ED">
              <w:rPr>
                <w:rFonts w:cstheme="minorHAnsi"/>
              </w:rPr>
              <w:t xml:space="preserve"> bring valuable insights into the impact of proposed changes on project execution and delivery. They provide input on the feasibility and practicality of implementing changes within the project team's capabilities and resources. The Project Team Member actively participates in CCB meetings, contributes to discussions, and assists in evaluating the potential risks and benefits associated with change requests.</w:t>
            </w:r>
          </w:p>
        </w:tc>
      </w:tr>
      <w:tr w:rsidR="00597940" w14:paraId="32EA1461" w14:textId="77777777" w:rsidTr="00DC7BC3">
        <w:trPr>
          <w:cnfStyle w:val="000000100000" w:firstRow="0" w:lastRow="0" w:firstColumn="0" w:lastColumn="0" w:oddVBand="0" w:evenVBand="0" w:oddHBand="1"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975" w:type="dxa"/>
          </w:tcPr>
          <w:p w14:paraId="44AE4473" w14:textId="77777777" w:rsidR="00597940" w:rsidRPr="00CD6800" w:rsidRDefault="00597940" w:rsidP="00DC7BC3">
            <w:pPr>
              <w:pStyle w:val="BodyText"/>
              <w:rPr>
                <w:rFonts w:asciiTheme="minorHAnsi" w:eastAsiaTheme="minorHAnsi" w:hAnsiTheme="minorHAnsi" w:cstheme="minorHAnsi"/>
                <w:szCs w:val="24"/>
              </w:rPr>
            </w:pPr>
            <w:r w:rsidRPr="00CD6800">
              <w:rPr>
                <w:rFonts w:asciiTheme="minorHAnsi" w:eastAsiaTheme="minorHAnsi" w:hAnsiTheme="minorHAnsi" w:cstheme="minorHAnsi"/>
                <w:szCs w:val="24"/>
              </w:rPr>
              <w:t xml:space="preserve">Jan Patrick </w:t>
            </w:r>
            <w:proofErr w:type="spellStart"/>
            <w:r w:rsidRPr="00CD6800">
              <w:rPr>
                <w:rFonts w:asciiTheme="minorHAnsi" w:eastAsiaTheme="minorHAnsi" w:hAnsiTheme="minorHAnsi" w:cstheme="minorHAnsi"/>
                <w:szCs w:val="24"/>
              </w:rPr>
              <w:t>Navarette</w:t>
            </w:r>
            <w:proofErr w:type="spellEnd"/>
          </w:p>
        </w:tc>
        <w:tc>
          <w:tcPr>
            <w:tcW w:w="1975" w:type="dxa"/>
          </w:tcPr>
          <w:p w14:paraId="6C84C3EC" w14:textId="77777777" w:rsidR="00597940" w:rsidRPr="0019522C" w:rsidRDefault="00597940" w:rsidP="00DC7BC3">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pacing w:val="-2"/>
              </w:rPr>
            </w:pPr>
            <w:r w:rsidRPr="0019522C">
              <w:rPr>
                <w:rFonts w:asciiTheme="minorHAnsi" w:hAnsiTheme="minorHAnsi" w:cstheme="minorHAnsi"/>
                <w:bCs/>
                <w:color w:val="000000" w:themeColor="text1"/>
                <w:spacing w:val="-2"/>
              </w:rPr>
              <w:t>Project</w:t>
            </w:r>
            <w:r>
              <w:rPr>
                <w:rFonts w:asciiTheme="minorHAnsi" w:hAnsiTheme="minorHAnsi" w:cstheme="minorHAnsi"/>
                <w:bCs/>
                <w:color w:val="000000" w:themeColor="text1"/>
                <w:spacing w:val="-2"/>
              </w:rPr>
              <w:t xml:space="preserve"> Team Member</w:t>
            </w:r>
          </w:p>
          <w:p w14:paraId="3C5D1B89"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p>
        </w:tc>
        <w:tc>
          <w:tcPr>
            <w:tcW w:w="5405" w:type="dxa"/>
          </w:tcPr>
          <w:p w14:paraId="5AF638B3"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r w:rsidRPr="00C523ED">
              <w:rPr>
                <w:rFonts w:cstheme="minorHAnsi"/>
              </w:rPr>
              <w:t>Team Member</w:t>
            </w:r>
            <w:r>
              <w:rPr>
                <w:rFonts w:cstheme="minorHAnsi"/>
              </w:rPr>
              <w:t>s</w:t>
            </w:r>
            <w:r w:rsidRPr="00C523ED">
              <w:rPr>
                <w:rFonts w:cstheme="minorHAnsi"/>
              </w:rPr>
              <w:t xml:space="preserve"> bring valuable insights into the impact of proposed changes on project execution and delivery. They provide input on the feasibility and practicality of implementing changes within the project team's capabilities and resources. The Project Team Member actively participates in CCB meetings, contributes to discussions, and assists in </w:t>
            </w:r>
            <w:r w:rsidRPr="00C523ED">
              <w:rPr>
                <w:rFonts w:cstheme="minorHAnsi"/>
              </w:rPr>
              <w:lastRenderedPageBreak/>
              <w:t>evaluating the potential risks and benefits associated with change requests.</w:t>
            </w:r>
          </w:p>
        </w:tc>
      </w:tr>
      <w:tr w:rsidR="00597940" w14:paraId="1025BF53" w14:textId="77777777" w:rsidTr="00DC7BC3">
        <w:trPr>
          <w:trHeight w:val="958"/>
        </w:trPr>
        <w:tc>
          <w:tcPr>
            <w:cnfStyle w:val="001000000000" w:firstRow="0" w:lastRow="0" w:firstColumn="1" w:lastColumn="0" w:oddVBand="0" w:evenVBand="0" w:oddHBand="0" w:evenHBand="0" w:firstRowFirstColumn="0" w:firstRowLastColumn="0" w:lastRowFirstColumn="0" w:lastRowLastColumn="0"/>
            <w:tcW w:w="1975" w:type="dxa"/>
          </w:tcPr>
          <w:p w14:paraId="591C8F8C" w14:textId="77777777" w:rsidR="00597940" w:rsidRPr="00DC5251" w:rsidRDefault="00597940" w:rsidP="00DC7BC3">
            <w:pPr>
              <w:rPr>
                <w:rFonts w:cstheme="minorHAnsi"/>
                <w:color w:val="000000" w:themeColor="text1"/>
                <w:spacing w:val="-2"/>
              </w:rPr>
            </w:pPr>
            <w:r w:rsidRPr="00DC5251">
              <w:rPr>
                <w:rFonts w:cstheme="minorHAnsi"/>
                <w:color w:val="000000" w:themeColor="text1"/>
              </w:rPr>
              <w:lastRenderedPageBreak/>
              <w:t>Darcy Medina</w:t>
            </w:r>
          </w:p>
        </w:tc>
        <w:tc>
          <w:tcPr>
            <w:tcW w:w="1975" w:type="dxa"/>
          </w:tcPr>
          <w:p w14:paraId="37BBE48C"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sidRPr="008A2B62">
              <w:rPr>
                <w:rFonts w:cstheme="minorHAnsi"/>
                <w:bCs/>
                <w:color w:val="000000" w:themeColor="text1"/>
                <w:spacing w:val="-2"/>
              </w:rPr>
              <w:t>Project Team Member</w:t>
            </w:r>
          </w:p>
        </w:tc>
        <w:tc>
          <w:tcPr>
            <w:tcW w:w="5405" w:type="dxa"/>
          </w:tcPr>
          <w:p w14:paraId="3E3B9DE9"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sidRPr="00C523ED">
              <w:rPr>
                <w:rFonts w:cstheme="minorHAnsi"/>
              </w:rPr>
              <w:t>Team Member</w:t>
            </w:r>
            <w:r>
              <w:rPr>
                <w:rFonts w:cstheme="minorHAnsi"/>
              </w:rPr>
              <w:t>s</w:t>
            </w:r>
            <w:r w:rsidRPr="00C523ED">
              <w:rPr>
                <w:rFonts w:cstheme="minorHAnsi"/>
              </w:rPr>
              <w:t xml:space="preserve"> bring valuable insights into the impact of proposed changes on project execution and delivery. They provide input on the feasibility and practicality of implementing changes within the project team's capabilities and resources. The Project Team Member actively participates in CCB meetings, contributes to discussions, and assists in evaluating the potential risks and benefits associated with change requests.</w:t>
            </w:r>
          </w:p>
        </w:tc>
      </w:tr>
    </w:tbl>
    <w:p w14:paraId="1329982A" w14:textId="77777777" w:rsidR="00597940" w:rsidRPr="00C74372" w:rsidRDefault="00597940" w:rsidP="00597940">
      <w:pPr>
        <w:rPr>
          <w:lang w:val="en-PH"/>
        </w:rPr>
      </w:pPr>
    </w:p>
    <w:p w14:paraId="3DBF41E6" w14:textId="77777777" w:rsidR="00597940" w:rsidRPr="002C6C74" w:rsidRDefault="00597940" w:rsidP="00597940">
      <w:pPr>
        <w:pStyle w:val="Heading1"/>
        <w:numPr>
          <w:ilvl w:val="2"/>
          <w:numId w:val="1"/>
        </w:numPr>
        <w:spacing w:after="0"/>
        <w:rPr>
          <w:b/>
          <w:bCs/>
          <w:sz w:val="24"/>
          <w:szCs w:val="24"/>
        </w:rPr>
      </w:pPr>
      <w:bookmarkStart w:id="6" w:name="_Toc137074669"/>
      <w:r w:rsidRPr="00BE4CD9">
        <w:rPr>
          <w:b/>
          <w:bCs/>
          <w:sz w:val="24"/>
          <w:szCs w:val="24"/>
        </w:rPr>
        <w:t>Change Control Process</w:t>
      </w:r>
      <w:bookmarkEnd w:id="6"/>
    </w:p>
    <w:p w14:paraId="6D4FE8B2" w14:textId="77777777" w:rsidR="00597940" w:rsidRDefault="00597940" w:rsidP="00597940">
      <w:pPr>
        <w:keepNext/>
      </w:pPr>
      <w:r>
        <w:rPr>
          <w:noProof/>
          <w:lang w:val="en-PH"/>
        </w:rPr>
        <w:drawing>
          <wp:inline distT="0" distB="0" distL="0" distR="0" wp14:anchorId="3DBEA130" wp14:editId="553A8760">
            <wp:extent cx="6385087" cy="714375"/>
            <wp:effectExtent l="0" t="0" r="0" b="0"/>
            <wp:docPr id="520177910" name="Picture 2" descr="A picture containing screenshot, line,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77910" name="Picture 2" descr="A picture containing screenshot, line, text, graphics&#10;&#10;Description automatically generated"/>
                    <pic:cNvPicPr/>
                  </pic:nvPicPr>
                  <pic:blipFill rotWithShape="1">
                    <a:blip r:embed="rId5" cstate="print">
                      <a:extLst>
                        <a:ext uri="{28A0092B-C50C-407E-A947-70E740481C1C}">
                          <a14:useLocalDpi xmlns:a14="http://schemas.microsoft.com/office/drawing/2010/main" val="0"/>
                        </a:ext>
                      </a:extLst>
                    </a:blip>
                    <a:srcRect t="39070" b="39058"/>
                    <a:stretch/>
                  </pic:blipFill>
                  <pic:spPr bwMode="auto">
                    <a:xfrm>
                      <a:off x="0" y="0"/>
                      <a:ext cx="6399557" cy="715994"/>
                    </a:xfrm>
                    <a:prstGeom prst="rect">
                      <a:avLst/>
                    </a:prstGeom>
                    <a:ln>
                      <a:noFill/>
                    </a:ln>
                    <a:extLst>
                      <a:ext uri="{53640926-AAD7-44D8-BBD7-CCE9431645EC}">
                        <a14:shadowObscured xmlns:a14="http://schemas.microsoft.com/office/drawing/2010/main"/>
                      </a:ext>
                    </a:extLst>
                  </pic:spPr>
                </pic:pic>
              </a:graphicData>
            </a:graphic>
          </wp:inline>
        </w:drawing>
      </w:r>
    </w:p>
    <w:p w14:paraId="2D9EF432" w14:textId="77777777" w:rsidR="00597940" w:rsidRDefault="00597940" w:rsidP="00597940">
      <w:pPr>
        <w:pStyle w:val="Caption"/>
        <w:spacing w:after="0"/>
        <w:jc w:val="center"/>
        <w:rPr>
          <w:sz w:val="24"/>
          <w:szCs w:val="24"/>
        </w:rPr>
      </w:pPr>
      <w:bookmarkStart w:id="7" w:name="_Toc137074743"/>
      <w:r w:rsidRPr="002C6C74">
        <w:rPr>
          <w:sz w:val="24"/>
          <w:szCs w:val="24"/>
        </w:rPr>
        <w:t xml:space="preserve">Fig. </w:t>
      </w:r>
      <w:r w:rsidRPr="002C6C74">
        <w:rPr>
          <w:sz w:val="24"/>
          <w:szCs w:val="24"/>
        </w:rPr>
        <w:fldChar w:fldCharType="begin"/>
      </w:r>
      <w:r w:rsidRPr="002C6C74">
        <w:rPr>
          <w:sz w:val="24"/>
          <w:szCs w:val="24"/>
        </w:rPr>
        <w:instrText xml:space="preserve"> SEQ Fig. \* ARABIC </w:instrText>
      </w:r>
      <w:r w:rsidRPr="002C6C74">
        <w:rPr>
          <w:sz w:val="24"/>
          <w:szCs w:val="24"/>
        </w:rPr>
        <w:fldChar w:fldCharType="separate"/>
      </w:r>
      <w:r>
        <w:rPr>
          <w:noProof/>
          <w:sz w:val="24"/>
          <w:szCs w:val="24"/>
        </w:rPr>
        <w:t>4</w:t>
      </w:r>
      <w:r w:rsidRPr="002C6C74">
        <w:rPr>
          <w:sz w:val="24"/>
          <w:szCs w:val="24"/>
        </w:rPr>
        <w:fldChar w:fldCharType="end"/>
      </w:r>
      <w:r w:rsidRPr="002C6C74">
        <w:rPr>
          <w:sz w:val="24"/>
          <w:szCs w:val="24"/>
        </w:rPr>
        <w:t xml:space="preserve"> Change Control Process</w:t>
      </w:r>
      <w:bookmarkEnd w:id="7"/>
    </w:p>
    <w:p w14:paraId="460ADBA2" w14:textId="77777777" w:rsidR="00597940" w:rsidRPr="00816A56" w:rsidRDefault="00597940" w:rsidP="00597940">
      <w:pPr>
        <w:pStyle w:val="Caption"/>
        <w:keepNext/>
        <w:spacing w:after="0"/>
        <w:jc w:val="center"/>
        <w:rPr>
          <w:sz w:val="24"/>
          <w:szCs w:val="24"/>
        </w:rPr>
      </w:pPr>
      <w:bookmarkStart w:id="8" w:name="_Toc137074756"/>
      <w:r w:rsidRPr="00816A56">
        <w:rPr>
          <w:sz w:val="24"/>
          <w:szCs w:val="24"/>
        </w:rPr>
        <w:t xml:space="preserve">Table </w:t>
      </w:r>
      <w:r w:rsidRPr="00816A56">
        <w:rPr>
          <w:sz w:val="24"/>
          <w:szCs w:val="24"/>
        </w:rPr>
        <w:fldChar w:fldCharType="begin"/>
      </w:r>
      <w:r w:rsidRPr="00816A56">
        <w:rPr>
          <w:sz w:val="24"/>
          <w:szCs w:val="24"/>
        </w:rPr>
        <w:instrText xml:space="preserve"> SEQ Table \* ARABIC </w:instrText>
      </w:r>
      <w:r w:rsidRPr="00816A56">
        <w:rPr>
          <w:sz w:val="24"/>
          <w:szCs w:val="24"/>
        </w:rPr>
        <w:fldChar w:fldCharType="separate"/>
      </w:r>
      <w:r>
        <w:rPr>
          <w:noProof/>
          <w:sz w:val="24"/>
          <w:szCs w:val="24"/>
        </w:rPr>
        <w:t>12</w:t>
      </w:r>
      <w:r w:rsidRPr="00816A56">
        <w:rPr>
          <w:sz w:val="24"/>
          <w:szCs w:val="24"/>
        </w:rPr>
        <w:fldChar w:fldCharType="end"/>
      </w:r>
      <w:r w:rsidRPr="00816A56">
        <w:rPr>
          <w:sz w:val="24"/>
          <w:szCs w:val="24"/>
        </w:rPr>
        <w:t xml:space="preserve"> Change Control Process Table</w:t>
      </w:r>
      <w:bookmarkEnd w:id="8"/>
    </w:p>
    <w:tbl>
      <w:tblPr>
        <w:tblStyle w:val="GridTable4"/>
        <w:tblW w:w="9355" w:type="dxa"/>
        <w:tblLayout w:type="fixed"/>
        <w:tblLook w:val="04A0" w:firstRow="1" w:lastRow="0" w:firstColumn="1" w:lastColumn="0" w:noHBand="0" w:noVBand="1"/>
      </w:tblPr>
      <w:tblGrid>
        <w:gridCol w:w="1975"/>
        <w:gridCol w:w="4860"/>
        <w:gridCol w:w="2520"/>
      </w:tblGrid>
      <w:tr w:rsidR="00597940" w14:paraId="23E5031C" w14:textId="77777777" w:rsidTr="00DC7BC3">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975" w:type="dxa"/>
          </w:tcPr>
          <w:p w14:paraId="2998BBE8" w14:textId="77777777" w:rsidR="00597940" w:rsidRPr="00DC5251" w:rsidRDefault="00597940" w:rsidP="00DC7BC3">
            <w:pPr>
              <w:jc w:val="center"/>
              <w:rPr>
                <w:rFonts w:cstheme="minorHAnsi"/>
              </w:rPr>
            </w:pPr>
            <w:r>
              <w:rPr>
                <w:rFonts w:cstheme="minorHAnsi"/>
              </w:rPr>
              <w:t>Process Step</w:t>
            </w:r>
          </w:p>
        </w:tc>
        <w:tc>
          <w:tcPr>
            <w:tcW w:w="4860" w:type="dxa"/>
          </w:tcPr>
          <w:p w14:paraId="636D75E4" w14:textId="77777777" w:rsidR="00597940" w:rsidRPr="00BD2924" w:rsidRDefault="00597940" w:rsidP="00DC7BC3">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Description</w:t>
            </w:r>
          </w:p>
        </w:tc>
        <w:tc>
          <w:tcPr>
            <w:tcW w:w="2520" w:type="dxa"/>
          </w:tcPr>
          <w:p w14:paraId="79509805" w14:textId="77777777" w:rsidR="00597940" w:rsidRPr="00BD2924" w:rsidRDefault="00597940" w:rsidP="00DC7BC3">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Change Log Status</w:t>
            </w:r>
          </w:p>
        </w:tc>
      </w:tr>
      <w:tr w:rsidR="00597940" w14:paraId="6175A0AB" w14:textId="77777777" w:rsidTr="00DC7BC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975" w:type="dxa"/>
          </w:tcPr>
          <w:p w14:paraId="23B5166D" w14:textId="77777777" w:rsidR="00597940" w:rsidRPr="00DC5251" w:rsidRDefault="00597940" w:rsidP="00DC7BC3">
            <w:pPr>
              <w:rPr>
                <w:rFonts w:cstheme="minorHAnsi"/>
              </w:rPr>
            </w:pPr>
            <w:r>
              <w:rPr>
                <w:rFonts w:cstheme="minorHAnsi"/>
              </w:rPr>
              <w:t>Identification</w:t>
            </w:r>
          </w:p>
        </w:tc>
        <w:tc>
          <w:tcPr>
            <w:tcW w:w="4860" w:type="dxa"/>
          </w:tcPr>
          <w:p w14:paraId="752A117C"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r w:rsidRPr="0095379B">
              <w:rPr>
                <w:rFonts w:cstheme="minorHAnsi"/>
              </w:rPr>
              <w:t>This step involves recognizing and documenting potential changes to the project, such as scope modifications, schedule adjustments, or resource reallocations. It is crucial to capture and document these changes accurately to initiate the change control process.</w:t>
            </w:r>
          </w:p>
        </w:tc>
        <w:tc>
          <w:tcPr>
            <w:tcW w:w="2520" w:type="dxa"/>
          </w:tcPr>
          <w:p w14:paraId="69EDC398"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p>
        </w:tc>
      </w:tr>
      <w:tr w:rsidR="00597940" w14:paraId="6E7435E2" w14:textId="77777777" w:rsidTr="00DC7BC3">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78A1A306" w14:textId="77777777" w:rsidR="00597940" w:rsidRPr="00DC5251" w:rsidRDefault="00597940" w:rsidP="00DC7BC3">
            <w:pPr>
              <w:rPr>
                <w:rFonts w:cstheme="minorHAnsi"/>
              </w:rPr>
            </w:pPr>
            <w:r>
              <w:rPr>
                <w:rFonts w:cstheme="minorHAnsi"/>
              </w:rPr>
              <w:t>Request</w:t>
            </w:r>
          </w:p>
        </w:tc>
        <w:tc>
          <w:tcPr>
            <w:tcW w:w="4860" w:type="dxa"/>
          </w:tcPr>
          <w:p w14:paraId="6BF81463"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sidRPr="0095379B">
              <w:rPr>
                <w:rFonts w:cstheme="minorHAnsi"/>
              </w:rPr>
              <w:t>In this step, a formal request is submitted, providing detailed information about the proposed change, including its rationale, impact on project objectives, and any associated risks or benefits. The change request acts as a formal communication channel for stakeholders to express their desired modifications.</w:t>
            </w:r>
          </w:p>
        </w:tc>
        <w:tc>
          <w:tcPr>
            <w:tcW w:w="2520" w:type="dxa"/>
          </w:tcPr>
          <w:p w14:paraId="273319DF"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Submitted</w:t>
            </w:r>
          </w:p>
        </w:tc>
      </w:tr>
      <w:tr w:rsidR="00597940" w14:paraId="24B44249" w14:textId="77777777" w:rsidTr="00DC7BC3">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1975" w:type="dxa"/>
          </w:tcPr>
          <w:p w14:paraId="7B440FF1" w14:textId="77777777" w:rsidR="00597940" w:rsidRPr="00CD6800" w:rsidRDefault="00597940" w:rsidP="00DC7BC3">
            <w:pPr>
              <w:pStyle w:val="TableParagraph"/>
              <w:ind w:left="0"/>
              <w:rPr>
                <w:rFonts w:asciiTheme="minorHAnsi" w:eastAsiaTheme="minorHAnsi" w:hAnsiTheme="minorHAnsi" w:cstheme="minorHAnsi"/>
                <w:sz w:val="24"/>
                <w:szCs w:val="24"/>
              </w:rPr>
            </w:pPr>
            <w:r>
              <w:rPr>
                <w:rFonts w:asciiTheme="minorHAnsi" w:eastAsiaTheme="minorHAnsi" w:hAnsiTheme="minorHAnsi" w:cstheme="minorHAnsi"/>
                <w:sz w:val="24"/>
                <w:szCs w:val="24"/>
              </w:rPr>
              <w:t>Evaluation</w:t>
            </w:r>
          </w:p>
        </w:tc>
        <w:tc>
          <w:tcPr>
            <w:tcW w:w="4860" w:type="dxa"/>
          </w:tcPr>
          <w:p w14:paraId="7D247FAB" w14:textId="77777777" w:rsidR="00597940" w:rsidRPr="00CD6800" w:rsidRDefault="00597940" w:rsidP="00DC7BC3">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pacing w:val="-2"/>
              </w:rPr>
            </w:pPr>
            <w:r w:rsidRPr="006C12E9">
              <w:rPr>
                <w:rFonts w:asciiTheme="minorHAnsi" w:hAnsiTheme="minorHAnsi" w:cstheme="minorHAnsi"/>
                <w:bCs/>
                <w:color w:val="000000" w:themeColor="text1"/>
                <w:spacing w:val="-2"/>
              </w:rPr>
              <w:t xml:space="preserve">During this step, the proposed change is carefully evaluated to determine its feasibility, potential impact on project constraints, and alignment with project objectives. The evaluation involves assessing the technical, operational, financial, and organizational </w:t>
            </w:r>
            <w:r w:rsidRPr="006C12E9">
              <w:rPr>
                <w:rFonts w:asciiTheme="minorHAnsi" w:hAnsiTheme="minorHAnsi" w:cstheme="minorHAnsi"/>
                <w:bCs/>
                <w:color w:val="000000" w:themeColor="text1"/>
                <w:spacing w:val="-2"/>
              </w:rPr>
              <w:lastRenderedPageBreak/>
              <w:t>aspects of the change to make an informed decision.</w:t>
            </w:r>
          </w:p>
        </w:tc>
        <w:tc>
          <w:tcPr>
            <w:tcW w:w="2520" w:type="dxa"/>
          </w:tcPr>
          <w:p w14:paraId="7C42AB58"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lastRenderedPageBreak/>
              <w:t>In Review</w:t>
            </w:r>
          </w:p>
        </w:tc>
      </w:tr>
      <w:tr w:rsidR="00597940" w14:paraId="4E1F425B" w14:textId="77777777" w:rsidTr="00DC7BC3">
        <w:trPr>
          <w:trHeight w:val="233"/>
        </w:trPr>
        <w:tc>
          <w:tcPr>
            <w:cnfStyle w:val="001000000000" w:firstRow="0" w:lastRow="0" w:firstColumn="1" w:lastColumn="0" w:oddVBand="0" w:evenVBand="0" w:oddHBand="0" w:evenHBand="0" w:firstRowFirstColumn="0" w:firstRowLastColumn="0" w:lastRowFirstColumn="0" w:lastRowLastColumn="0"/>
            <w:tcW w:w="1975" w:type="dxa"/>
          </w:tcPr>
          <w:p w14:paraId="325FB2FA" w14:textId="77777777" w:rsidR="00597940" w:rsidRPr="00CD6800" w:rsidRDefault="00597940" w:rsidP="00DC7BC3">
            <w:pPr>
              <w:pStyle w:val="BodyText"/>
              <w:rPr>
                <w:rFonts w:asciiTheme="minorHAnsi" w:eastAsiaTheme="minorHAnsi" w:hAnsiTheme="minorHAnsi" w:cstheme="minorHAnsi"/>
                <w:szCs w:val="24"/>
              </w:rPr>
            </w:pPr>
            <w:r>
              <w:rPr>
                <w:rFonts w:asciiTheme="minorHAnsi" w:eastAsiaTheme="minorHAnsi" w:hAnsiTheme="minorHAnsi" w:cstheme="minorHAnsi"/>
                <w:szCs w:val="24"/>
              </w:rPr>
              <w:t>Decision Making</w:t>
            </w:r>
          </w:p>
        </w:tc>
        <w:tc>
          <w:tcPr>
            <w:tcW w:w="4860" w:type="dxa"/>
          </w:tcPr>
          <w:p w14:paraId="1C61ED1A" w14:textId="77777777" w:rsidR="00597940" w:rsidRPr="006630BC" w:rsidRDefault="00597940" w:rsidP="00DC7BC3">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pacing w:val="-2"/>
              </w:rPr>
            </w:pPr>
            <w:r w:rsidRPr="00A60786">
              <w:rPr>
                <w:rFonts w:asciiTheme="minorHAnsi" w:hAnsiTheme="minorHAnsi" w:cstheme="minorHAnsi"/>
                <w:bCs/>
                <w:color w:val="000000" w:themeColor="text1"/>
                <w:spacing w:val="-2"/>
              </w:rPr>
              <w:t>Based on the comprehensive review, the change request is either approved or rejected. If approved, necessary actions are taken to incorporate the change into the project, including updating plans and communicating with stakeholders. If rejected, a clear explanation is provided, along with any alternative solutions or recommendations.</w:t>
            </w:r>
          </w:p>
        </w:tc>
        <w:tc>
          <w:tcPr>
            <w:tcW w:w="2520" w:type="dxa"/>
          </w:tcPr>
          <w:p w14:paraId="73D1AE79" w14:textId="77777777" w:rsidR="00597940" w:rsidRPr="0019522C" w:rsidRDefault="00597940" w:rsidP="00DC7BC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Approved/Denied</w:t>
            </w:r>
          </w:p>
        </w:tc>
      </w:tr>
      <w:tr w:rsidR="00597940" w14:paraId="6D2EF6CA" w14:textId="77777777" w:rsidTr="00DC7BC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20417434" w14:textId="77777777" w:rsidR="00597940" w:rsidRPr="001B12A3" w:rsidRDefault="00597940" w:rsidP="00DC7BC3">
            <w:pPr>
              <w:pStyle w:val="BodyText"/>
              <w:rPr>
                <w:rFonts w:asciiTheme="minorHAnsi" w:hAnsiTheme="minorHAnsi" w:cstheme="minorHAnsi"/>
                <w:bCs w:val="0"/>
                <w:color w:val="000000" w:themeColor="text1"/>
                <w:spacing w:val="-2"/>
              </w:rPr>
            </w:pPr>
            <w:r w:rsidRPr="001B12A3">
              <w:rPr>
                <w:rFonts w:asciiTheme="minorHAnsi" w:hAnsiTheme="minorHAnsi" w:cstheme="minorHAnsi"/>
                <w:bCs w:val="0"/>
                <w:color w:val="000000" w:themeColor="text1"/>
                <w:spacing w:val="-2"/>
              </w:rPr>
              <w:t>Implementation</w:t>
            </w:r>
          </w:p>
        </w:tc>
        <w:tc>
          <w:tcPr>
            <w:tcW w:w="4860" w:type="dxa"/>
          </w:tcPr>
          <w:p w14:paraId="0A13ABE3" w14:textId="77777777" w:rsidR="00597940" w:rsidRPr="001B12A3" w:rsidRDefault="00597940" w:rsidP="00DC7BC3">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pacing w:val="-2"/>
              </w:rPr>
            </w:pPr>
            <w:r w:rsidRPr="001B12A3">
              <w:rPr>
                <w:rFonts w:asciiTheme="minorHAnsi" w:hAnsiTheme="minorHAnsi" w:cstheme="minorHAnsi"/>
                <w:bCs/>
                <w:color w:val="000000" w:themeColor="text1"/>
                <w:spacing w:val="-2"/>
              </w:rPr>
              <w:t>Once a change request is approved, the implementation phase begins. This step involves executing the necessary actions to implement the approved change within the project. Activities may include updating project documents, modifying deliverables, adjusting schedules, allocating resources, and coordinating with relevant stakeholders. The change is implemented following established procedures, ensuring proper communication, collaboration, and adherence to project objectives and requirements.</w:t>
            </w:r>
          </w:p>
        </w:tc>
        <w:tc>
          <w:tcPr>
            <w:tcW w:w="2520" w:type="dxa"/>
          </w:tcPr>
          <w:p w14:paraId="2FB5D166" w14:textId="77777777" w:rsidR="00597940" w:rsidRPr="0019522C" w:rsidRDefault="00597940" w:rsidP="00DC7BC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 progress -&gt; Closed</w:t>
            </w:r>
          </w:p>
        </w:tc>
      </w:tr>
    </w:tbl>
    <w:p w14:paraId="7140E614" w14:textId="77777777" w:rsidR="00610F8D" w:rsidRDefault="00610F8D"/>
    <w:sectPr w:rsidR="00610F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A7B"/>
    <w:multiLevelType w:val="multilevel"/>
    <w:tmpl w:val="4F48060A"/>
    <w:lvl w:ilvl="0">
      <w:start w:val="1"/>
      <w:numFmt w:val="decimal"/>
      <w:pStyle w:val="Heading1"/>
      <w:suff w:val="space"/>
      <w:lvlText w:val="%1."/>
      <w:lvlJc w:val="left"/>
      <w:pPr>
        <w:ind w:left="0" w:firstLine="0"/>
      </w:pPr>
      <w:rPr>
        <w:rFonts w:hint="default"/>
      </w:rPr>
    </w:lvl>
    <w:lvl w:ilvl="1">
      <w:start w:val="1"/>
      <w:numFmt w:val="decimal"/>
      <w:suff w:val="space"/>
      <w:lvlText w:val="%1.%2."/>
      <w:lvlJc w:val="left"/>
      <w:pPr>
        <w:ind w:left="360" w:firstLine="0"/>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9729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A0"/>
    <w:rsid w:val="0025448F"/>
    <w:rsid w:val="00597940"/>
    <w:rsid w:val="00610F8D"/>
    <w:rsid w:val="00752AA0"/>
    <w:rsid w:val="007801B7"/>
    <w:rsid w:val="00783008"/>
    <w:rsid w:val="009534F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491"/>
  <w15:chartTrackingRefBased/>
  <w15:docId w15:val="{0B4BF7F3-1B5D-4CF0-AAEF-0BBD195E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40"/>
    <w:pPr>
      <w:spacing w:after="0" w:line="240" w:lineRule="auto"/>
    </w:pPr>
    <w:rPr>
      <w:kern w:val="0"/>
      <w:sz w:val="24"/>
      <w:szCs w:val="24"/>
      <w:lang w:val="en-US"/>
      <w14:ligatures w14:val="none"/>
    </w:rPr>
  </w:style>
  <w:style w:type="paragraph" w:styleId="Heading1">
    <w:name w:val="heading 1"/>
    <w:basedOn w:val="ListParagraph"/>
    <w:next w:val="Normal"/>
    <w:link w:val="Heading1Char"/>
    <w:qFormat/>
    <w:rsid w:val="00597940"/>
    <w:pPr>
      <w:numPr>
        <w:numId w:val="1"/>
      </w:numPr>
      <w:spacing w:after="160" w:line="256" w:lineRule="auto"/>
      <w:outlineLvl w:val="0"/>
    </w:pPr>
    <w:rPr>
      <w:kern w:val="2"/>
      <w:sz w:val="22"/>
      <w:szCs w:val="22"/>
      <w:lang w:val="en-P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7940"/>
  </w:style>
  <w:style w:type="paragraph" w:styleId="BodyText">
    <w:name w:val="Body Text"/>
    <w:basedOn w:val="Normal"/>
    <w:link w:val="BodyTextChar"/>
    <w:rsid w:val="00597940"/>
    <w:rPr>
      <w:rFonts w:ascii="Times New Roman" w:eastAsia="Times New Roman" w:hAnsi="Times New Roman" w:cs="Times New Roman"/>
      <w:szCs w:val="20"/>
    </w:rPr>
  </w:style>
  <w:style w:type="character" w:customStyle="1" w:styleId="BodyTextChar">
    <w:name w:val="Body Text Char"/>
    <w:basedOn w:val="DefaultParagraphFont"/>
    <w:link w:val="BodyText"/>
    <w:rsid w:val="00597940"/>
    <w:rPr>
      <w:rFonts w:ascii="Times New Roman" w:eastAsia="Times New Roman" w:hAnsi="Times New Roman" w:cs="Times New Roman"/>
      <w:kern w:val="0"/>
      <w:sz w:val="24"/>
      <w:szCs w:val="20"/>
      <w:lang w:val="en-US"/>
      <w14:ligatures w14:val="none"/>
    </w:rPr>
  </w:style>
  <w:style w:type="table" w:styleId="GridTable4">
    <w:name w:val="Grid Table 4"/>
    <w:basedOn w:val="TableNormal"/>
    <w:uiPriority w:val="49"/>
    <w:rsid w:val="00597940"/>
    <w:pPr>
      <w:spacing w:after="0" w:line="240" w:lineRule="auto"/>
    </w:pPr>
    <w:rPr>
      <w:kern w:val="0"/>
      <w:sz w:val="24"/>
      <w:szCs w:val="24"/>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597940"/>
    <w:pPr>
      <w:spacing w:after="200"/>
    </w:pPr>
    <w:rPr>
      <w:i/>
      <w:iCs/>
      <w:color w:val="44546A" w:themeColor="text2"/>
      <w:sz w:val="18"/>
      <w:szCs w:val="18"/>
    </w:rPr>
  </w:style>
  <w:style w:type="paragraph" w:customStyle="1" w:styleId="TableParagraph">
    <w:name w:val="Table Paragraph"/>
    <w:basedOn w:val="Normal"/>
    <w:uiPriority w:val="1"/>
    <w:qFormat/>
    <w:rsid w:val="00597940"/>
    <w:pPr>
      <w:widowControl w:val="0"/>
      <w:autoSpaceDE w:val="0"/>
      <w:autoSpaceDN w:val="0"/>
      <w:spacing w:before="61"/>
      <w:ind w:left="95"/>
    </w:pPr>
    <w:rPr>
      <w:rFonts w:ascii="Calibri" w:eastAsia="Calibri" w:hAnsi="Calibri" w:cs="Calibri"/>
      <w:sz w:val="22"/>
      <w:szCs w:val="22"/>
    </w:rPr>
  </w:style>
  <w:style w:type="paragraph" w:styleId="ListParagraph">
    <w:name w:val="List Paragraph"/>
    <w:basedOn w:val="Normal"/>
    <w:uiPriority w:val="34"/>
    <w:qFormat/>
    <w:rsid w:val="00597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1373</Words>
  <Characters>7831</Characters>
  <Application>Microsoft Office Word</Application>
  <DocSecurity>0</DocSecurity>
  <Lines>65</Lines>
  <Paragraphs>18</Paragraphs>
  <ScaleCrop>false</ScaleCrop>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Jordan Cadenas</dc:creator>
  <cp:keywords/>
  <dc:description/>
  <cp:lastModifiedBy>Kurt Jordan Cadenas</cp:lastModifiedBy>
  <cp:revision>2</cp:revision>
  <dcterms:created xsi:type="dcterms:W3CDTF">2023-06-08T00:26:00Z</dcterms:created>
  <dcterms:modified xsi:type="dcterms:W3CDTF">2023-06-08T00:33:00Z</dcterms:modified>
</cp:coreProperties>
</file>