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8751EB" w:rsidR="00A931FA" w:rsidP="2E965245" w:rsidRDefault="00A931FA" w14:paraId="5C075FC7" w14:textId="77777777" w14:noSpellErr="1">
      <w:pPr>
        <w:spacing w:after="0" w:line="240" w:lineRule="auto"/>
        <w:ind w:left="0" w:right="0" w:firstLine="0"/>
        <w:jc w:val="center"/>
        <w:rPr>
          <w:rFonts w:ascii="Tahoma" w:hAnsi="Tahoma" w:eastAsia="Tahoma" w:cs="Tahoma"/>
          <w:color w:val="000000" w:themeColor="text1"/>
          <w:sz w:val="24"/>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1D8B0F6F" wp14:editId="7ADBE14C">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A931FA" w:rsidP="2E965245" w:rsidRDefault="00A931FA" w14:paraId="21F24503" w14:textId="77777777" w14:noSpellErr="1">
      <w:pPr>
        <w:suppressAutoHyphens/>
        <w:spacing w:after="0" w:line="240" w:lineRule="auto"/>
        <w:ind w:left="0" w:right="0" w:firstLine="0"/>
        <w:jc w:val="center"/>
        <w:rPr>
          <w:rFonts w:ascii="Tahoma" w:hAnsi="Tahoma" w:eastAsia="Tahoma" w:cs="Tahoma"/>
          <w:b w:val="1"/>
          <w:bCs w:val="1"/>
          <w:color w:val="000000" w:themeColor="text1"/>
          <w:sz w:val="24"/>
          <w:szCs w:val="24"/>
        </w:rPr>
      </w:pPr>
    </w:p>
    <w:p w:rsidRPr="008751EB" w:rsidR="00A931FA" w:rsidP="2E965245" w:rsidRDefault="00A931FA" w14:paraId="664E5742"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A931FA" w:rsidP="2E965245" w:rsidRDefault="00A931FA" w14:paraId="667670A4"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A931FA" w:rsidP="2E965245" w:rsidRDefault="00A931FA" w14:paraId="68CC3278"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2E965245" w:rsidR="00A931FA">
        <w:rPr>
          <w:rFonts w:ascii="Tahoma" w:hAnsi="Tahoma" w:eastAsia="Tahoma" w:cs="Tahoma"/>
          <w:b w:val="1"/>
          <w:bCs w:val="1"/>
          <w:color w:val="000000" w:themeColor="text1"/>
          <w:spacing w:val="-1"/>
          <w:sz w:val="24"/>
          <w:szCs w:val="24"/>
        </w:rPr>
        <w:t>NATIONAL UNIVERSITY FAIRVIEW</w:t>
      </w:r>
    </w:p>
    <w:p w:rsidRPr="008751EB" w:rsidR="00A931FA" w:rsidP="2E965245" w:rsidRDefault="00A931FA" w14:paraId="7CB91F33" w14:textId="77777777" w14:noSpellErr="1">
      <w:pPr>
        <w:spacing w:after="0" w:line="240" w:lineRule="auto"/>
        <w:ind w:left="28" w:right="0" w:firstLine="0"/>
        <w:jc w:val="center"/>
        <w:rPr>
          <w:rFonts w:ascii="Tahoma" w:hAnsi="Tahoma" w:eastAsia="Tahoma" w:cs="Tahoma"/>
          <w:b w:val="1"/>
          <w:bCs w:val="1"/>
          <w:color w:val="000000" w:themeColor="text1"/>
          <w:kern w:val="2"/>
          <w:sz w:val="24"/>
          <w:szCs w:val="24"/>
        </w:rPr>
      </w:pPr>
      <w:r w:rsidRPr="2E965245" w:rsidR="00A931FA">
        <w:rPr>
          <w:rFonts w:ascii="Tahoma" w:hAnsi="Tahoma" w:eastAsia="Tahoma" w:cs="Tahoma"/>
          <w:b w:val="1"/>
          <w:bCs w:val="1"/>
          <w:color w:val="000000" w:themeColor="text1"/>
          <w:spacing w:val="-1"/>
          <w:sz w:val="24"/>
          <w:szCs w:val="24"/>
        </w:rPr>
        <w:t>College of Engineering and Technology</w:t>
      </w:r>
      <w:r w:rsidRPr="008751EB">
        <w:rPr>
          <w:rFonts w:ascii="Tahoma" w:hAnsi="Tahoma" w:eastAsia="Times New Roman" w:cs="Tahoma"/>
          <w:b/>
          <w:color w:val="000000" w:themeColor="text1"/>
          <w:spacing w:val="-1"/>
          <w:szCs w:val="24"/>
        </w:rPr>
        <w:br/>
      </w:r>
      <w:r w:rsidRPr="2E965245" w:rsidR="00A931FA">
        <w:rPr>
          <w:rFonts w:ascii="Tahoma" w:hAnsi="Tahoma" w:eastAsia="Tahoma" w:cs="Tahoma"/>
          <w:b w:val="1"/>
          <w:bCs w:val="1"/>
          <w:color w:val="000000" w:themeColor="text1"/>
          <w:spacing w:val="-1"/>
          <w:sz w:val="24"/>
          <w:szCs w:val="24"/>
        </w:rPr>
        <w:t>Bachelor of Science in Information Technology</w:t>
      </w:r>
    </w:p>
    <w:p w:rsidRPr="008751EB" w:rsidR="00A931FA" w:rsidP="2E965245" w:rsidRDefault="00A931FA" w14:paraId="64EEE029"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2E965245" w:rsidR="00A931FA">
        <w:rPr>
          <w:rFonts w:ascii="Tahoma" w:hAnsi="Tahoma" w:eastAsia="Tahoma" w:cs="Tahoma"/>
          <w:b w:val="1"/>
          <w:bCs w:val="1"/>
          <w:color w:val="000000" w:themeColor="text1"/>
          <w:spacing w:val="-1"/>
          <w:sz w:val="24"/>
          <w:szCs w:val="24"/>
        </w:rPr>
        <w:t>with Specialization in Mobile and Internet Technology</w:t>
      </w:r>
    </w:p>
    <w:p w:rsidRPr="008751EB" w:rsidR="00A931FA" w:rsidP="2E965245" w:rsidRDefault="00A931FA" w14:paraId="3B1A6FD1" w14:textId="77777777" w14:noSpellErr="1">
      <w:pPr>
        <w:spacing w:after="0" w:line="240" w:lineRule="auto"/>
        <w:ind w:left="0" w:right="0" w:firstLine="0"/>
        <w:jc w:val="center"/>
        <w:rPr>
          <w:rFonts w:ascii="Tahoma" w:hAnsi="Tahoma" w:eastAsia="Tahoma" w:cs="Tahoma"/>
          <w:color w:val="000000" w:themeColor="text1"/>
          <w:sz w:val="24"/>
          <w:szCs w:val="24"/>
        </w:rPr>
      </w:pPr>
    </w:p>
    <w:p w:rsidRPr="008751EB" w:rsidR="00A931FA" w:rsidP="2E965245" w:rsidRDefault="00A931FA" w14:paraId="0040867D"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A931FA" w:rsidP="2E965245" w:rsidRDefault="00A931FA" w14:paraId="4674098E"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A931FA" w:rsidP="2E965245" w:rsidRDefault="00A931FA" w14:paraId="6C9F6380"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bookmarkStart w:name="_Hlk133873887" w:id="0"/>
      <w:bookmarkStart w:name="_Hlk133351783" w:id="1"/>
      <w:r w:rsidRPr="2E965245" w:rsidR="00A931FA">
        <w:rPr>
          <w:rFonts w:ascii="Tahoma" w:hAnsi="Tahoma" w:eastAsia="Tahoma" w:cs="Tahoma"/>
          <w:b w:val="1"/>
          <w:bCs w:val="1"/>
          <w:smallCaps w:val="1"/>
          <w:color w:val="000000" w:themeColor="text1" w:themeTint="FF" w:themeShade="FF"/>
          <w:sz w:val="24"/>
          <w:szCs w:val="24"/>
        </w:rPr>
        <w:t>Smart Fare: Automating modern public utility jeepney (MPUJ) Payment with an Innovative Fare Collection System</w:t>
      </w:r>
      <w:bookmarkEnd w:id="0"/>
    </w:p>
    <w:bookmarkEnd w:id="1"/>
    <w:p w:rsidRPr="008751EB" w:rsidR="00A931FA" w:rsidP="2E965245" w:rsidRDefault="00A931FA" w14:paraId="39B928B3"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A931FA" w:rsidP="2E965245" w:rsidRDefault="00A931FA" w14:paraId="0F5B36F8"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A931FA" w:rsidP="2E965245" w:rsidRDefault="00A931FA" w14:paraId="395876B3"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Project Documentation Submitted to the Faculty of</w:t>
      </w:r>
    </w:p>
    <w:p w:rsidRPr="008751EB" w:rsidR="00A931FA" w:rsidP="2E965245" w:rsidRDefault="00A931FA" w14:paraId="11CE8A1F"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Bachelor of Science in Information Technology</w:t>
      </w:r>
    </w:p>
    <w:p w:rsidRPr="008751EB" w:rsidR="00A931FA" w:rsidP="2E965245" w:rsidRDefault="00A931FA" w14:paraId="3B95799D"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National University Fairview</w:t>
      </w:r>
    </w:p>
    <w:p w:rsidRPr="008751EB" w:rsidR="00A931FA" w:rsidP="2E965245" w:rsidRDefault="00A931FA" w14:paraId="70675845"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A931FA" w:rsidP="2E965245" w:rsidRDefault="00A931FA" w14:paraId="47B23FE9"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A931FA" w:rsidP="2E965245" w:rsidRDefault="00A931FA" w14:paraId="1C4A9667"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In Partial Fulfillment of the Requirements for</w:t>
      </w:r>
    </w:p>
    <w:p w:rsidRPr="008751EB" w:rsidR="00A931FA" w:rsidP="2E965245" w:rsidRDefault="00A931FA" w14:paraId="7478AF34"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PROJMAN – PROJECT MANAGEMENT</w:t>
      </w:r>
    </w:p>
    <w:p w:rsidRPr="008751EB" w:rsidR="00A931FA" w:rsidP="2E965245" w:rsidRDefault="00A931FA" w14:paraId="54E64A29"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A931FA" w:rsidP="2E965245" w:rsidRDefault="00A931FA" w14:paraId="21B7F2DE"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A931FA" w:rsidP="2E965245" w:rsidRDefault="00A931FA" w14:paraId="28ECFEAC" w14:textId="77777777" w14:noSpellErr="1">
      <w:pPr>
        <w:spacing w:after="0" w:line="360" w:lineRule="auto"/>
        <w:ind w:left="0" w:right="0" w:firstLine="0"/>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By</w:t>
      </w:r>
    </w:p>
    <w:p w:rsidRPr="008751EB" w:rsidR="00A931FA" w:rsidP="2E965245" w:rsidRDefault="00A931FA" w14:paraId="26F2E607" w14:textId="77777777" w14:noSpellErr="1">
      <w:pPr>
        <w:spacing w:after="0" w:line="360" w:lineRule="auto"/>
        <w:ind w:left="2160" w:right="0" w:firstLine="72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 xml:space="preserve">Team Leader: </w:t>
      </w:r>
    </w:p>
    <w:p w:rsidRPr="008751EB" w:rsidR="00A931FA" w:rsidP="2E965245" w:rsidRDefault="00A931FA" w14:paraId="4F6F5057" w14:textId="77777777" w14:noSpellErr="1">
      <w:pPr>
        <w:spacing w:after="0" w:line="360" w:lineRule="auto"/>
        <w:ind w:left="2880" w:right="0" w:firstLine="72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 xml:space="preserve">Chua, </w:t>
      </w:r>
      <w:r w:rsidRPr="2E965245" w:rsidR="00A931FA">
        <w:rPr>
          <w:rFonts w:ascii="Tahoma" w:hAnsi="Tahoma" w:eastAsia="Tahoma" w:cs="Tahoma"/>
          <w:color w:val="000000" w:themeColor="text1" w:themeTint="FF" w:themeShade="FF"/>
          <w:sz w:val="24"/>
          <w:szCs w:val="24"/>
        </w:rPr>
        <w:t>Ronch</w:t>
      </w:r>
      <w:r w:rsidRPr="2E965245" w:rsidR="00A931FA">
        <w:rPr>
          <w:rFonts w:ascii="Tahoma" w:hAnsi="Tahoma" w:eastAsia="Tahoma" w:cs="Tahoma"/>
          <w:color w:val="000000" w:themeColor="text1" w:themeTint="FF" w:themeShade="FF"/>
          <w:sz w:val="24"/>
          <w:szCs w:val="24"/>
        </w:rPr>
        <w:t xml:space="preserve"> Amos T.</w:t>
      </w:r>
    </w:p>
    <w:p w:rsidRPr="008751EB" w:rsidR="00A931FA" w:rsidP="2E965245" w:rsidRDefault="00A931FA" w14:paraId="7C6A037A" w14:textId="77777777" w14:noSpellErr="1">
      <w:pPr>
        <w:spacing w:after="0" w:line="360" w:lineRule="auto"/>
        <w:ind w:left="2160" w:right="0" w:firstLine="72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Team Members:</w:t>
      </w:r>
    </w:p>
    <w:p w:rsidRPr="008751EB" w:rsidR="00A931FA" w:rsidP="2E965245" w:rsidRDefault="00A931FA" w14:paraId="0A14526A" w14:textId="77777777" w14:noSpellErr="1">
      <w:pPr>
        <w:spacing w:after="0" w:line="360" w:lineRule="auto"/>
        <w:ind w:left="2890" w:right="0" w:firstLine="71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Bacaling</w:t>
      </w:r>
      <w:r w:rsidRPr="2E965245" w:rsidR="00A931FA">
        <w:rPr>
          <w:rFonts w:ascii="Tahoma" w:hAnsi="Tahoma" w:eastAsia="Tahoma" w:cs="Tahoma"/>
          <w:color w:val="000000" w:themeColor="text1" w:themeTint="FF" w:themeShade="FF"/>
          <w:sz w:val="24"/>
          <w:szCs w:val="24"/>
        </w:rPr>
        <w:t>, Dominic T.</w:t>
      </w:r>
    </w:p>
    <w:p w:rsidRPr="008751EB" w:rsidR="00A931FA" w:rsidP="2E965245" w:rsidRDefault="00A931FA" w14:paraId="48AA5FFC" w14:textId="77777777" w14:noSpellErr="1">
      <w:pPr>
        <w:spacing w:after="0" w:line="360" w:lineRule="auto"/>
        <w:ind w:left="2880" w:right="0" w:firstLine="72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Baltazar, Crisha Maye O.</w:t>
      </w:r>
    </w:p>
    <w:p w:rsidRPr="008751EB" w:rsidR="00A931FA" w:rsidP="2E965245" w:rsidRDefault="00A931FA" w14:paraId="4B311838" w14:textId="77777777" w14:noSpellErr="1">
      <w:pPr>
        <w:spacing w:after="0" w:line="360" w:lineRule="auto"/>
        <w:ind w:left="2880" w:right="0" w:firstLine="720"/>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Balunsong, April Juliana A.</w:t>
      </w:r>
    </w:p>
    <w:p w:rsidRPr="008751EB" w:rsidR="00A931FA" w:rsidP="2E965245" w:rsidRDefault="00A931FA" w14:paraId="357AF5BC" w14:textId="77777777" w14:noSpellErr="1">
      <w:pPr>
        <w:spacing w:after="0" w:line="360" w:lineRule="auto"/>
        <w:ind w:left="0" w:right="0" w:firstLine="0"/>
        <w:jc w:val="both"/>
        <w:rPr>
          <w:rFonts w:ascii="Tahoma" w:hAnsi="Tahoma" w:eastAsia="Tahoma" w:cs="Tahoma"/>
          <w:color w:val="000000" w:themeColor="text1"/>
          <w:sz w:val="24"/>
          <w:szCs w:val="24"/>
        </w:rPr>
      </w:pPr>
    </w:p>
    <w:p w:rsidR="00A931FA" w:rsidP="2E965245" w:rsidRDefault="00A931FA" w14:paraId="4931FB86" w14:textId="77777777" w14:noSpellErr="1">
      <w:pPr>
        <w:pStyle w:val="TOCHeading"/>
        <w:jc w:val="center"/>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2023</w:t>
      </w:r>
    </w:p>
    <w:p w:rsidR="005A2ECA" w:rsidP="2E965245" w:rsidRDefault="005A2ECA" w14:paraId="07057046" w14:textId="77777777" w14:noSpellErr="1">
      <w:pPr>
        <w:jc w:val="center"/>
        <w:rPr>
          <w:rFonts w:ascii="Tahoma" w:hAnsi="Tahoma" w:eastAsia="Tahoma" w:cs="Tahoma"/>
          <w:sz w:val="24"/>
          <w:szCs w:val="24"/>
        </w:rPr>
      </w:pPr>
    </w:p>
    <w:sdt>
      <w:sdtPr>
        <w:id w:val="901258220"/>
        <w:docPartObj>
          <w:docPartGallery w:val="Table of Contents"/>
          <w:docPartUnique/>
        </w:docPartObj>
      </w:sdtPr>
      <w:sdtEndPr>
        <w:rPr>
          <w:rFonts w:ascii="Calibri" w:hAnsi="Calibri" w:eastAsia="Calibri" w:cs="Calibri"/>
          <w:b/>
          <w:bCs/>
          <w:noProof/>
          <w:color w:val="000000"/>
          <w:sz w:val="24"/>
          <w:szCs w:val="22"/>
        </w:rPr>
      </w:sdtEndPr>
      <w:sdtContent>
        <w:p w:rsidRPr="00A931FA" w:rsidR="00A931FA" w:rsidP="2E965245" w:rsidRDefault="00A931FA" w14:paraId="7196A9DB" w14:textId="1FC670A5" w14:noSpellErr="1">
          <w:pPr>
            <w:pStyle w:val="TOCHeading"/>
            <w:jc w:val="both"/>
            <w:rPr>
              <w:rFonts w:ascii="Tahoma" w:hAnsi="Tahoma" w:eastAsia="Tahoma" w:cs="Tahoma"/>
              <w:color w:val="000000" w:themeColor="text1"/>
              <w:sz w:val="24"/>
              <w:szCs w:val="24"/>
            </w:rPr>
          </w:pPr>
          <w:r w:rsidRPr="2E965245" w:rsidR="00A931FA">
            <w:rPr>
              <w:rFonts w:ascii="Tahoma" w:hAnsi="Tahoma" w:eastAsia="Tahoma" w:cs="Tahoma"/>
              <w:color w:val="000000" w:themeColor="text1" w:themeTint="FF" w:themeShade="FF"/>
              <w:sz w:val="24"/>
              <w:szCs w:val="24"/>
            </w:rPr>
            <w:t>Table of Contents</w:t>
          </w:r>
        </w:p>
        <w:p w:rsidR="00A931FA" w:rsidP="2E965245" w:rsidRDefault="00A931FA" w14:paraId="5F76119B" w14:textId="2B3E5E24" w14:noSpellErr="1">
          <w:pPr>
            <w:pStyle w:val="TOC2"/>
            <w:tabs>
              <w:tab w:val="left" w:pos="880"/>
              <w:tab w:val="right" w:leader="dot" w:pos="9350"/>
            </w:tabs>
            <w:rPr>
              <w:rFonts w:ascii="Tahoma" w:hAnsi="Tahoma" w:eastAsia="Tahoma" w:cs="Tahoma"/>
              <w:noProof/>
              <w:color w:val="auto"/>
              <w:kern w:val="2"/>
              <w:sz w:val="24"/>
              <w:szCs w:val="24"/>
              <w14:ligatures w14:val="standardContextual"/>
            </w:rPr>
          </w:pPr>
          <w:r w:rsidRPr="2E965245">
            <w:rPr>
              <w:rFonts w:ascii="Tahoma" w:hAnsi="Tahoma" w:cs="Tahoma"/>
              <w:color w:val="000000" w:themeColor="text1"/>
            </w:rPr>
            <w:fldChar w:fldCharType="begin"/>
          </w:r>
          <w:r w:rsidRPr="2E965245">
            <w:rPr>
              <w:rFonts w:ascii="Tahoma" w:hAnsi="Tahoma" w:cs="Tahoma"/>
              <w:color w:val="000000" w:themeColor="text1"/>
            </w:rPr>
            <w:instrText xml:space="preserve"> TOC \o "1-3" \h \z \u </w:instrText>
          </w:r>
          <w:r w:rsidRPr="2E965245">
            <w:rPr>
              <w:rFonts w:ascii="Tahoma" w:hAnsi="Tahoma" w:cs="Tahoma"/>
              <w:color w:val="000000" w:themeColor="text1"/>
            </w:rPr>
            <w:fldChar w:fldCharType="separate"/>
          </w:r>
          <w:hyperlink w:history="1" w:anchor="_Toc146235717">
            <w:r w:rsidRPr="00184B24" w:rsidR="00A931FA">
              <w:rPr>
                <w:rStyle w:val="Hyperlink"/>
                <w:rFonts w:ascii="Tahoma" w:hAnsi="Tahoma" w:cs="Tahoma"/>
                <w:noProof/>
              </w:rPr>
              <w:t>6.6.</w:t>
            </w:r>
            <w:r>
              <w:rPr>
                <w:rFonts w:asciiTheme="minorHAnsi" w:hAnsiTheme="minorHAnsi" w:eastAsiaTheme="minorEastAsia" w:cstheme="minorBidi"/>
                <w:noProof/>
                <w:color w:val="auto"/>
                <w:kern w:val="2"/>
                <w:sz w:val="22"/>
                <w14:ligatures w14:val="standardContextual"/>
              </w:rPr>
              <w:tab/>
            </w:r>
            <w:r w:rsidRPr="00184B24" w:rsidR="00A931FA">
              <w:rPr>
                <w:rStyle w:val="Hyperlink"/>
                <w:rFonts w:ascii="Tahoma" w:hAnsi="Tahoma" w:cs="Tahoma"/>
                <w:noProof/>
              </w:rPr>
              <w:t>Change Management Plan</w:t>
            </w:r>
            <w:r>
              <w:rPr>
                <w:noProof/>
                <w:webHidden/>
              </w:rPr>
              <w:tab/>
            </w:r>
            <w:r>
              <w:rPr>
                <w:noProof/>
                <w:webHidden/>
              </w:rPr>
              <w:fldChar w:fldCharType="begin"/>
            </w:r>
            <w:r>
              <w:rPr>
                <w:noProof/>
                <w:webHidden/>
              </w:rPr>
              <w:instrText xml:space="preserve"> PAGEREF _Toc146235717 \h </w:instrText>
            </w:r>
            <w:r>
              <w:rPr>
                <w:noProof/>
                <w:webHidden/>
              </w:rPr>
            </w:r>
            <w:r>
              <w:rPr>
                <w:noProof/>
                <w:webHidden/>
              </w:rPr>
              <w:fldChar w:fldCharType="separate"/>
            </w:r>
            <w:r w:rsidR="00A931FA">
              <w:rPr>
                <w:noProof/>
                <w:webHidden/>
              </w:rPr>
              <w:t>3</w:t>
            </w:r>
            <w:r>
              <w:rPr>
                <w:noProof/>
                <w:webHidden/>
              </w:rPr>
              <w:fldChar w:fldCharType="end"/>
            </w:r>
          </w:hyperlink>
        </w:p>
        <w:p w:rsidR="00A931FA" w:rsidP="2E965245" w:rsidRDefault="00A931FA" w14:paraId="4F8E4797" w14:textId="41188E33"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5718">
            <w:r w:rsidRPr="00184B24" w:rsidR="00A931FA">
              <w:rPr>
                <w:rStyle w:val="Hyperlink"/>
                <w:rFonts w:ascii="Tahoma" w:hAnsi="Tahoma" w:cs="Tahoma"/>
                <w:noProof/>
              </w:rPr>
              <w:t>6.6.1.</w:t>
            </w:r>
            <w:r>
              <w:rPr>
                <w:rFonts w:asciiTheme="minorHAnsi" w:hAnsiTheme="minorHAnsi" w:eastAsiaTheme="minorEastAsia" w:cstheme="minorBidi"/>
                <w:noProof/>
                <w:color w:val="auto"/>
                <w:kern w:val="2"/>
                <w:sz w:val="22"/>
                <w14:ligatures w14:val="standardContextual"/>
              </w:rPr>
              <w:tab/>
            </w:r>
            <w:r w:rsidRPr="00184B24" w:rsidR="00A931FA">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_Toc146235718 \h </w:instrText>
            </w:r>
            <w:r>
              <w:rPr>
                <w:noProof/>
                <w:webHidden/>
              </w:rPr>
            </w:r>
            <w:r>
              <w:rPr>
                <w:noProof/>
                <w:webHidden/>
              </w:rPr>
              <w:fldChar w:fldCharType="separate"/>
            </w:r>
            <w:r w:rsidR="00A931FA">
              <w:rPr>
                <w:noProof/>
                <w:webHidden/>
              </w:rPr>
              <w:t>3</w:t>
            </w:r>
            <w:r>
              <w:rPr>
                <w:noProof/>
                <w:webHidden/>
              </w:rPr>
              <w:fldChar w:fldCharType="end"/>
            </w:r>
          </w:hyperlink>
        </w:p>
        <w:p w:rsidR="00A931FA" w:rsidP="2E965245" w:rsidRDefault="00A931FA" w14:paraId="205D555B" w14:textId="25A330B2"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5719">
            <w:r w:rsidRPr="00184B24" w:rsidR="00A931FA">
              <w:rPr>
                <w:rStyle w:val="Hyperlink"/>
                <w:rFonts w:ascii="Tahoma" w:hAnsi="Tahoma" w:cs="Tahoma"/>
                <w:noProof/>
              </w:rPr>
              <w:t>6.6.2.</w:t>
            </w:r>
            <w:r>
              <w:rPr>
                <w:rFonts w:asciiTheme="minorHAnsi" w:hAnsiTheme="minorHAnsi" w:eastAsiaTheme="minorEastAsia" w:cstheme="minorBidi"/>
                <w:noProof/>
                <w:color w:val="auto"/>
                <w:kern w:val="2"/>
                <w:sz w:val="22"/>
                <w14:ligatures w14:val="standardContextual"/>
              </w:rPr>
              <w:tab/>
            </w:r>
            <w:r w:rsidRPr="00184B24" w:rsidR="00A931FA">
              <w:rPr>
                <w:rStyle w:val="Hyperlink"/>
                <w:rFonts w:ascii="Tahoma" w:hAnsi="Tahoma" w:cs="Tahoma"/>
                <w:noProof/>
              </w:rPr>
              <w:t>Change Control Board</w:t>
            </w:r>
            <w:r>
              <w:rPr>
                <w:noProof/>
                <w:webHidden/>
              </w:rPr>
              <w:tab/>
            </w:r>
            <w:r>
              <w:rPr>
                <w:noProof/>
                <w:webHidden/>
              </w:rPr>
              <w:fldChar w:fldCharType="begin"/>
            </w:r>
            <w:r>
              <w:rPr>
                <w:noProof/>
                <w:webHidden/>
              </w:rPr>
              <w:instrText xml:space="preserve"> PAGEREF _Toc146235719 \h </w:instrText>
            </w:r>
            <w:r>
              <w:rPr>
                <w:noProof/>
                <w:webHidden/>
              </w:rPr>
            </w:r>
            <w:r>
              <w:rPr>
                <w:noProof/>
                <w:webHidden/>
              </w:rPr>
              <w:fldChar w:fldCharType="separate"/>
            </w:r>
            <w:r w:rsidR="00A931FA">
              <w:rPr>
                <w:noProof/>
                <w:webHidden/>
              </w:rPr>
              <w:t>3</w:t>
            </w:r>
            <w:r>
              <w:rPr>
                <w:noProof/>
                <w:webHidden/>
              </w:rPr>
              <w:fldChar w:fldCharType="end"/>
            </w:r>
          </w:hyperlink>
        </w:p>
        <w:p w:rsidR="00A931FA" w:rsidP="2E965245" w:rsidRDefault="00A931FA" w14:paraId="37A0544F" w14:textId="44D3782D"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5720">
            <w:r w:rsidRPr="00184B24" w:rsidR="00A931FA">
              <w:rPr>
                <w:rStyle w:val="Hyperlink"/>
                <w:rFonts w:ascii="Tahoma" w:hAnsi="Tahoma" w:cs="Tahoma"/>
                <w:noProof/>
              </w:rPr>
              <w:t>6.6.3.</w:t>
            </w:r>
            <w:r>
              <w:rPr>
                <w:rFonts w:asciiTheme="minorHAnsi" w:hAnsiTheme="minorHAnsi" w:eastAsiaTheme="minorEastAsia" w:cstheme="minorBidi"/>
                <w:noProof/>
                <w:color w:val="auto"/>
                <w:kern w:val="2"/>
                <w:sz w:val="22"/>
                <w14:ligatures w14:val="standardContextual"/>
              </w:rPr>
              <w:tab/>
            </w:r>
            <w:r w:rsidRPr="00184B24" w:rsidR="00A931FA">
              <w:rPr>
                <w:rStyle w:val="Hyperlink"/>
                <w:rFonts w:ascii="Tahoma" w:hAnsi="Tahoma" w:cs="Tahoma"/>
                <w:noProof/>
              </w:rPr>
              <w:t>Roles and Responsibilities</w:t>
            </w:r>
            <w:r>
              <w:rPr>
                <w:noProof/>
                <w:webHidden/>
              </w:rPr>
              <w:tab/>
            </w:r>
            <w:r>
              <w:rPr>
                <w:noProof/>
                <w:webHidden/>
              </w:rPr>
              <w:fldChar w:fldCharType="begin"/>
            </w:r>
            <w:r>
              <w:rPr>
                <w:noProof/>
                <w:webHidden/>
              </w:rPr>
              <w:instrText xml:space="preserve"> PAGEREF _Toc146235720 \h </w:instrText>
            </w:r>
            <w:r>
              <w:rPr>
                <w:noProof/>
                <w:webHidden/>
              </w:rPr>
            </w:r>
            <w:r>
              <w:rPr>
                <w:noProof/>
                <w:webHidden/>
              </w:rPr>
              <w:fldChar w:fldCharType="separate"/>
            </w:r>
            <w:r w:rsidR="00A931FA">
              <w:rPr>
                <w:noProof/>
                <w:webHidden/>
              </w:rPr>
              <w:t>5</w:t>
            </w:r>
            <w:r>
              <w:rPr>
                <w:noProof/>
                <w:webHidden/>
              </w:rPr>
              <w:fldChar w:fldCharType="end"/>
            </w:r>
          </w:hyperlink>
        </w:p>
        <w:p w:rsidR="00A931FA" w:rsidP="2E965245" w:rsidRDefault="00A931FA" w14:paraId="1CCF22C8" w14:textId="6BCA92F1"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5721">
            <w:r w:rsidRPr="00184B24" w:rsidR="00A931FA">
              <w:rPr>
                <w:rStyle w:val="Hyperlink"/>
                <w:rFonts w:ascii="Tahoma" w:hAnsi="Tahoma" w:cs="Tahoma"/>
                <w:noProof/>
              </w:rPr>
              <w:t>6.6.4.</w:t>
            </w:r>
            <w:r>
              <w:rPr>
                <w:rFonts w:asciiTheme="minorHAnsi" w:hAnsiTheme="minorHAnsi" w:eastAsiaTheme="minorEastAsia" w:cstheme="minorBidi"/>
                <w:noProof/>
                <w:color w:val="auto"/>
                <w:kern w:val="2"/>
                <w:sz w:val="22"/>
                <w14:ligatures w14:val="standardContextual"/>
              </w:rPr>
              <w:tab/>
            </w:r>
            <w:r w:rsidRPr="00184B24" w:rsidR="00A931FA">
              <w:rPr>
                <w:rStyle w:val="Hyperlink"/>
                <w:rFonts w:ascii="Tahoma" w:hAnsi="Tahoma" w:cs="Tahoma"/>
                <w:noProof/>
              </w:rPr>
              <w:t>Change Control Process</w:t>
            </w:r>
            <w:r>
              <w:rPr>
                <w:noProof/>
                <w:webHidden/>
              </w:rPr>
              <w:tab/>
            </w:r>
            <w:r>
              <w:rPr>
                <w:noProof/>
                <w:webHidden/>
              </w:rPr>
              <w:fldChar w:fldCharType="begin"/>
            </w:r>
            <w:r>
              <w:rPr>
                <w:noProof/>
                <w:webHidden/>
              </w:rPr>
              <w:instrText xml:space="preserve"> PAGEREF _Toc146235721 \h </w:instrText>
            </w:r>
            <w:r>
              <w:rPr>
                <w:noProof/>
                <w:webHidden/>
              </w:rPr>
            </w:r>
            <w:r>
              <w:rPr>
                <w:noProof/>
                <w:webHidden/>
              </w:rPr>
              <w:fldChar w:fldCharType="separate"/>
            </w:r>
            <w:r w:rsidR="00A931FA">
              <w:rPr>
                <w:noProof/>
                <w:webHidden/>
              </w:rPr>
              <w:t>8</w:t>
            </w:r>
            <w:r>
              <w:rPr>
                <w:noProof/>
                <w:webHidden/>
              </w:rPr>
              <w:fldChar w:fldCharType="end"/>
            </w:r>
          </w:hyperlink>
        </w:p>
        <w:p w:rsidR="00A931FA" w:rsidP="2E965245" w:rsidRDefault="00A931FA" w14:paraId="3BFF3809" w14:textId="51762274" w14:noSpellErr="1">
          <w:pPr>
            <w:jc w:val="both"/>
            <w:rPr>
              <w:rFonts w:ascii="Tahoma" w:hAnsi="Tahoma" w:eastAsia="Tahoma" w:cs="Tahoma"/>
              <w:sz w:val="24"/>
              <w:szCs w:val="24"/>
            </w:rPr>
          </w:pPr>
          <w:r w:rsidRPr="2E965245">
            <w:rPr>
              <w:rFonts w:ascii="Tahoma" w:hAnsi="Tahoma" w:cs="Tahoma"/>
              <w:b w:val="1"/>
              <w:bCs w:val="1"/>
              <w:noProof/>
              <w:color w:val="000000" w:themeColor="text1" w:themeTint="FF" w:themeShade="FF"/>
            </w:rPr>
            <w:fldChar w:fldCharType="end"/>
          </w:r>
        </w:p>
      </w:sdtContent>
    </w:sdt>
    <w:p w:rsidR="00A931FA" w:rsidP="2E965245" w:rsidRDefault="00A931FA" w14:paraId="1AEB697B" w14:textId="77777777" w14:noSpellErr="1">
      <w:pPr>
        <w:jc w:val="both"/>
        <w:rPr>
          <w:rFonts w:ascii="Tahoma" w:hAnsi="Tahoma" w:eastAsia="Tahoma" w:cs="Tahoma"/>
          <w:sz w:val="24"/>
          <w:szCs w:val="24"/>
        </w:rPr>
      </w:pPr>
    </w:p>
    <w:p w:rsidR="00A931FA" w:rsidP="2E965245" w:rsidRDefault="00A931FA" w14:paraId="5B7259EF" w14:textId="77777777" w14:noSpellErr="1">
      <w:pPr>
        <w:jc w:val="both"/>
        <w:rPr>
          <w:rFonts w:ascii="Tahoma" w:hAnsi="Tahoma" w:eastAsia="Tahoma" w:cs="Tahoma"/>
          <w:sz w:val="24"/>
          <w:szCs w:val="24"/>
        </w:rPr>
      </w:pPr>
    </w:p>
    <w:p w:rsidR="00A931FA" w:rsidP="2E965245" w:rsidRDefault="00A931FA" w14:paraId="584A235D" w14:textId="77777777" w14:noSpellErr="1">
      <w:pPr>
        <w:jc w:val="both"/>
        <w:rPr>
          <w:rFonts w:ascii="Tahoma" w:hAnsi="Tahoma" w:eastAsia="Tahoma" w:cs="Tahoma"/>
          <w:sz w:val="24"/>
          <w:szCs w:val="24"/>
        </w:rPr>
      </w:pPr>
    </w:p>
    <w:p w:rsidR="00A931FA" w:rsidP="2E965245" w:rsidRDefault="00A931FA" w14:paraId="1A015D72" w14:textId="77777777" w14:noSpellErr="1">
      <w:pPr>
        <w:jc w:val="both"/>
        <w:rPr>
          <w:rFonts w:ascii="Tahoma" w:hAnsi="Tahoma" w:eastAsia="Tahoma" w:cs="Tahoma"/>
          <w:sz w:val="24"/>
          <w:szCs w:val="24"/>
        </w:rPr>
      </w:pPr>
    </w:p>
    <w:p w:rsidR="00A931FA" w:rsidP="2E965245" w:rsidRDefault="00A931FA" w14:paraId="30CA853C" w14:textId="77777777" w14:noSpellErr="1">
      <w:pPr>
        <w:jc w:val="both"/>
        <w:rPr>
          <w:rFonts w:ascii="Tahoma" w:hAnsi="Tahoma" w:eastAsia="Tahoma" w:cs="Tahoma"/>
          <w:sz w:val="24"/>
          <w:szCs w:val="24"/>
        </w:rPr>
      </w:pPr>
    </w:p>
    <w:p w:rsidR="00A931FA" w:rsidP="2E965245" w:rsidRDefault="00A931FA" w14:paraId="3AFE8BBF" w14:textId="77777777" w14:noSpellErr="1">
      <w:pPr>
        <w:jc w:val="both"/>
        <w:rPr>
          <w:rFonts w:ascii="Tahoma" w:hAnsi="Tahoma" w:eastAsia="Tahoma" w:cs="Tahoma"/>
          <w:sz w:val="24"/>
          <w:szCs w:val="24"/>
        </w:rPr>
      </w:pPr>
    </w:p>
    <w:p w:rsidR="00A931FA" w:rsidP="2E965245" w:rsidRDefault="00A931FA" w14:paraId="124F1500" w14:textId="77777777" w14:noSpellErr="1">
      <w:pPr>
        <w:jc w:val="both"/>
        <w:rPr>
          <w:rFonts w:ascii="Tahoma" w:hAnsi="Tahoma" w:eastAsia="Tahoma" w:cs="Tahoma"/>
          <w:sz w:val="24"/>
          <w:szCs w:val="24"/>
        </w:rPr>
      </w:pPr>
    </w:p>
    <w:p w:rsidR="00A931FA" w:rsidP="2E965245" w:rsidRDefault="00A931FA" w14:paraId="3DB8CB92" w14:textId="77777777" w14:noSpellErr="1">
      <w:pPr>
        <w:jc w:val="both"/>
        <w:rPr>
          <w:rFonts w:ascii="Tahoma" w:hAnsi="Tahoma" w:eastAsia="Tahoma" w:cs="Tahoma"/>
          <w:sz w:val="24"/>
          <w:szCs w:val="24"/>
        </w:rPr>
      </w:pPr>
    </w:p>
    <w:p w:rsidR="00A931FA" w:rsidP="2E965245" w:rsidRDefault="00A931FA" w14:paraId="78EB2C8F" w14:textId="77777777" w14:noSpellErr="1">
      <w:pPr>
        <w:jc w:val="both"/>
        <w:rPr>
          <w:rFonts w:ascii="Tahoma" w:hAnsi="Tahoma" w:eastAsia="Tahoma" w:cs="Tahoma"/>
          <w:sz w:val="24"/>
          <w:szCs w:val="24"/>
        </w:rPr>
      </w:pPr>
    </w:p>
    <w:p w:rsidR="00A931FA" w:rsidP="2E965245" w:rsidRDefault="00A931FA" w14:paraId="77FBA10C" w14:textId="77777777" w14:noSpellErr="1">
      <w:pPr>
        <w:jc w:val="both"/>
        <w:rPr>
          <w:rFonts w:ascii="Tahoma" w:hAnsi="Tahoma" w:eastAsia="Tahoma" w:cs="Tahoma"/>
          <w:sz w:val="24"/>
          <w:szCs w:val="24"/>
        </w:rPr>
      </w:pPr>
    </w:p>
    <w:p w:rsidR="00A931FA" w:rsidP="2E965245" w:rsidRDefault="00A931FA" w14:paraId="3C13613B" w14:textId="77777777" w14:noSpellErr="1">
      <w:pPr>
        <w:jc w:val="both"/>
        <w:rPr>
          <w:rFonts w:ascii="Tahoma" w:hAnsi="Tahoma" w:eastAsia="Tahoma" w:cs="Tahoma"/>
          <w:sz w:val="24"/>
          <w:szCs w:val="24"/>
        </w:rPr>
      </w:pPr>
    </w:p>
    <w:p w:rsidR="00A931FA" w:rsidP="2E965245" w:rsidRDefault="00A931FA" w14:paraId="031B64B8" w14:textId="77777777" w14:noSpellErr="1">
      <w:pPr>
        <w:jc w:val="both"/>
        <w:rPr>
          <w:rFonts w:ascii="Tahoma" w:hAnsi="Tahoma" w:eastAsia="Tahoma" w:cs="Tahoma"/>
          <w:sz w:val="24"/>
          <w:szCs w:val="24"/>
        </w:rPr>
      </w:pPr>
    </w:p>
    <w:p w:rsidR="00A931FA" w:rsidP="2E965245" w:rsidRDefault="00A931FA" w14:paraId="36888394" w14:textId="77777777" w14:noSpellErr="1">
      <w:pPr>
        <w:jc w:val="both"/>
        <w:rPr>
          <w:rFonts w:ascii="Tahoma" w:hAnsi="Tahoma" w:eastAsia="Tahoma" w:cs="Tahoma"/>
          <w:sz w:val="24"/>
          <w:szCs w:val="24"/>
        </w:rPr>
      </w:pPr>
    </w:p>
    <w:p w:rsidR="00A931FA" w:rsidP="2E965245" w:rsidRDefault="00A931FA" w14:paraId="008E34D4" w14:textId="77777777" w14:noSpellErr="1">
      <w:pPr>
        <w:jc w:val="both"/>
        <w:rPr>
          <w:rFonts w:ascii="Tahoma" w:hAnsi="Tahoma" w:eastAsia="Tahoma" w:cs="Tahoma"/>
          <w:sz w:val="24"/>
          <w:szCs w:val="24"/>
        </w:rPr>
      </w:pPr>
    </w:p>
    <w:p w:rsidR="00A931FA" w:rsidP="2E965245" w:rsidRDefault="00A931FA" w14:paraId="4E27882B" w14:textId="77777777" w14:noSpellErr="1">
      <w:pPr>
        <w:jc w:val="both"/>
        <w:rPr>
          <w:rFonts w:ascii="Tahoma" w:hAnsi="Tahoma" w:eastAsia="Tahoma" w:cs="Tahoma"/>
          <w:sz w:val="24"/>
          <w:szCs w:val="24"/>
        </w:rPr>
      </w:pPr>
    </w:p>
    <w:p w:rsidR="00A931FA" w:rsidP="2E965245" w:rsidRDefault="00A931FA" w14:paraId="526CAAC5" w14:textId="77777777" w14:noSpellErr="1">
      <w:pPr>
        <w:jc w:val="both"/>
        <w:rPr>
          <w:rFonts w:ascii="Tahoma" w:hAnsi="Tahoma" w:eastAsia="Tahoma" w:cs="Tahoma"/>
          <w:sz w:val="24"/>
          <w:szCs w:val="24"/>
        </w:rPr>
      </w:pPr>
    </w:p>
    <w:p w:rsidR="00A931FA" w:rsidP="2E965245" w:rsidRDefault="00A931FA" w14:paraId="0E4E17D7" w14:textId="77777777" w14:noSpellErr="1">
      <w:pPr>
        <w:jc w:val="both"/>
        <w:rPr>
          <w:rFonts w:ascii="Tahoma" w:hAnsi="Tahoma" w:eastAsia="Tahoma" w:cs="Tahoma"/>
          <w:sz w:val="24"/>
          <w:szCs w:val="24"/>
        </w:rPr>
      </w:pPr>
    </w:p>
    <w:p w:rsidR="00A931FA" w:rsidP="2E965245" w:rsidRDefault="00A931FA" w14:paraId="30373896" w14:textId="77777777" w14:noSpellErr="1">
      <w:pPr>
        <w:jc w:val="both"/>
        <w:rPr>
          <w:rFonts w:ascii="Tahoma" w:hAnsi="Tahoma" w:eastAsia="Tahoma" w:cs="Tahoma"/>
          <w:sz w:val="24"/>
          <w:szCs w:val="24"/>
        </w:rPr>
      </w:pPr>
    </w:p>
    <w:p w:rsidR="00A931FA" w:rsidP="2E965245" w:rsidRDefault="00A931FA" w14:paraId="1CE36D03" w14:textId="77777777" w14:noSpellErr="1">
      <w:pPr>
        <w:jc w:val="both"/>
        <w:rPr>
          <w:rFonts w:ascii="Tahoma" w:hAnsi="Tahoma" w:eastAsia="Tahoma" w:cs="Tahoma"/>
          <w:sz w:val="24"/>
          <w:szCs w:val="24"/>
        </w:rPr>
      </w:pPr>
    </w:p>
    <w:p w:rsidR="00A931FA" w:rsidP="2E965245" w:rsidRDefault="00A931FA" w14:paraId="4BC20D68" w14:textId="77777777" w14:noSpellErr="1">
      <w:pPr>
        <w:jc w:val="both"/>
        <w:rPr>
          <w:rFonts w:ascii="Tahoma" w:hAnsi="Tahoma" w:eastAsia="Tahoma" w:cs="Tahoma"/>
          <w:sz w:val="24"/>
          <w:szCs w:val="24"/>
        </w:rPr>
      </w:pPr>
    </w:p>
    <w:p w:rsidR="00A931FA" w:rsidP="2E965245" w:rsidRDefault="00A931FA" w14:paraId="4BDDE719" w14:textId="77777777" w14:noSpellErr="1">
      <w:pPr>
        <w:ind w:left="0" w:firstLine="0"/>
        <w:jc w:val="both"/>
        <w:rPr>
          <w:rFonts w:ascii="Tahoma" w:hAnsi="Tahoma" w:eastAsia="Tahoma" w:cs="Tahoma"/>
          <w:sz w:val="24"/>
          <w:szCs w:val="24"/>
        </w:rPr>
      </w:pPr>
    </w:p>
    <w:p w:rsidRPr="00A931FA" w:rsidR="00A931FA" w:rsidP="2E965245" w:rsidRDefault="00A931FA" w14:paraId="0C7B8C7D" w14:textId="168E1E8F">
      <w:pPr>
        <w:pStyle w:val="Heading2"/>
        <w:spacing w:before="0" w:line="360" w:lineRule="auto"/>
        <w:jc w:val="both"/>
        <w:rPr>
          <w:rFonts w:ascii="Tahoma" w:hAnsi="Tahoma" w:eastAsia="Tahoma" w:cs="Tahoma"/>
          <w:color w:val="000000" w:themeColor="text1"/>
          <w:sz w:val="24"/>
          <w:szCs w:val="24"/>
        </w:rPr>
      </w:pPr>
      <w:bookmarkStart w:name="_Toc146235717" w:id="2"/>
      <w:r w:rsidRPr="2E965245" w:rsidR="00A931FA">
        <w:rPr>
          <w:rFonts w:ascii="Tahoma" w:hAnsi="Tahoma" w:eastAsia="Tahoma" w:cs="Tahoma"/>
          <w:color w:val="000000" w:themeColor="text1" w:themeTint="FF" w:themeShade="FF"/>
          <w:sz w:val="24"/>
          <w:szCs w:val="24"/>
        </w:rPr>
        <w:t>6.</w:t>
      </w:r>
      <w:r w:rsidRPr="2E965245" w:rsidR="59F4447A">
        <w:rPr>
          <w:rFonts w:ascii="Tahoma" w:hAnsi="Tahoma" w:eastAsia="Tahoma" w:cs="Tahoma"/>
          <w:color w:val="000000" w:themeColor="text1" w:themeTint="FF" w:themeShade="FF"/>
          <w:sz w:val="24"/>
          <w:szCs w:val="24"/>
        </w:rPr>
        <w:t>6. ￼</w:t>
      </w:r>
      <w:r w:rsidRPr="2E965245" w:rsidR="00A931FA">
        <w:rPr>
          <w:rFonts w:ascii="Tahoma" w:hAnsi="Tahoma" w:eastAsia="Tahoma" w:cs="Tahoma"/>
          <w:color w:val="000000" w:themeColor="text1" w:themeTint="FF" w:themeShade="FF"/>
          <w:sz w:val="24"/>
          <w:szCs w:val="24"/>
        </w:rPr>
        <w:t>Change Management Plan</w:t>
      </w:r>
      <w:bookmarkEnd w:id="2"/>
    </w:p>
    <w:p w:rsidR="00A931FA" w:rsidP="2E965245" w:rsidRDefault="00A931FA" w14:paraId="478788F5" w14:textId="779C91B0">
      <w:pPr>
        <w:pStyle w:val="Heading3"/>
        <w:spacing w:before="0" w:line="360" w:lineRule="auto"/>
        <w:jc w:val="both"/>
        <w:rPr>
          <w:rFonts w:ascii="Tahoma" w:hAnsi="Tahoma" w:eastAsia="Tahoma" w:cs="Tahoma"/>
          <w:color w:val="000000" w:themeColor="text1"/>
          <w:sz w:val="24"/>
          <w:szCs w:val="24"/>
        </w:rPr>
      </w:pPr>
      <w:bookmarkStart w:name="_Toc146235718" w:id="3"/>
      <w:r w:rsidRPr="2E965245" w:rsidR="00A931FA">
        <w:rPr>
          <w:rFonts w:ascii="Tahoma" w:hAnsi="Tahoma" w:eastAsia="Tahoma" w:cs="Tahoma"/>
          <w:color w:val="000000" w:themeColor="text1" w:themeTint="FF" w:themeShade="FF"/>
          <w:sz w:val="24"/>
          <w:szCs w:val="24"/>
        </w:rPr>
        <w:t>6.6.</w:t>
      </w:r>
      <w:r w:rsidRPr="2E965245" w:rsidR="3FBE30E7">
        <w:rPr>
          <w:rFonts w:ascii="Tahoma" w:hAnsi="Tahoma" w:eastAsia="Tahoma" w:cs="Tahoma"/>
          <w:color w:val="000000" w:themeColor="text1" w:themeTint="FF" w:themeShade="FF"/>
          <w:sz w:val="24"/>
          <w:szCs w:val="24"/>
        </w:rPr>
        <w:t>1. ￼</w:t>
      </w:r>
      <w:r w:rsidRPr="2E965245" w:rsidR="00A931FA">
        <w:rPr>
          <w:rFonts w:ascii="Tahoma" w:hAnsi="Tahoma" w:eastAsia="Tahoma" w:cs="Tahoma"/>
          <w:color w:val="000000" w:themeColor="text1" w:themeTint="FF" w:themeShade="FF"/>
          <w:sz w:val="24"/>
          <w:szCs w:val="24"/>
        </w:rPr>
        <w:t>Introduction</w:t>
      </w:r>
      <w:bookmarkEnd w:id="3"/>
    </w:p>
    <w:p w:rsidRPr="002E25D2" w:rsidR="00A931FA" w:rsidP="2E965245" w:rsidRDefault="00A931FA" w14:paraId="2660F86F" w14:textId="77777777" w14:noSpellErr="1">
      <w:pPr>
        <w:spacing w:line="480" w:lineRule="auto"/>
        <w:ind w:firstLine="350"/>
        <w:jc w:val="both"/>
        <w:rPr>
          <w:rFonts w:ascii="Tahoma" w:hAnsi="Tahoma" w:eastAsia="Tahoma" w:cs="Tahoma"/>
          <w:color w:val="auto"/>
          <w:sz w:val="24"/>
          <w:szCs w:val="24"/>
        </w:rPr>
      </w:pPr>
      <w:r w:rsidRPr="2E965245" w:rsidR="00A931FA">
        <w:rPr>
          <w:rFonts w:ascii="Tahoma" w:hAnsi="Tahoma" w:eastAsia="Tahoma" w:cs="Tahoma"/>
          <w:color w:val="auto"/>
          <w:sz w:val="24"/>
          <w:szCs w:val="24"/>
        </w:rPr>
        <w:t xml:space="preserve">The implementation of a smart fare collection system signifies a significant organizational transformation. This change management plan is intended to </w:t>
      </w:r>
      <w:r w:rsidRPr="2E965245" w:rsidR="00A931FA">
        <w:rPr>
          <w:rFonts w:ascii="Tahoma" w:hAnsi="Tahoma" w:eastAsia="Tahoma" w:cs="Tahoma"/>
          <w:color w:val="auto"/>
          <w:sz w:val="24"/>
          <w:szCs w:val="24"/>
        </w:rPr>
        <w:t>facilitate</w:t>
      </w:r>
      <w:r w:rsidRPr="2E965245" w:rsidR="00A931FA">
        <w:rPr>
          <w:rFonts w:ascii="Tahoma" w:hAnsi="Tahoma" w:eastAsia="Tahoma" w:cs="Tahoma"/>
          <w:color w:val="auto"/>
          <w:sz w:val="24"/>
          <w:szCs w:val="24"/>
        </w:rPr>
        <w:t xml:space="preserve"> a seamless transition to the new system, minimizing disruption to our operations while maximizing the benefits for our clients and our organization. The smart fare collection system revolutionizes how we collect fares, allowing us to incorporate modern technologies and improve the overall passenger experience. This change management plan describes the main strategies, processes, and responsibilities necessary to manage this change effectively. Adhering to this plan will ensure a smooth transition, enhanced operational efficiency, increased customer satisfaction, and improved financial performance.</w:t>
      </w:r>
    </w:p>
    <w:p w:rsidRPr="00A931FA" w:rsidR="00A931FA" w:rsidP="2E965245" w:rsidRDefault="00A931FA" w14:paraId="691D0AE3" w14:textId="77777777" w14:noSpellErr="1">
      <w:pPr>
        <w:jc w:val="both"/>
        <w:rPr>
          <w:rFonts w:ascii="Tahoma" w:hAnsi="Tahoma" w:eastAsia="Tahoma" w:cs="Tahoma"/>
          <w:sz w:val="24"/>
          <w:szCs w:val="24"/>
        </w:rPr>
      </w:pPr>
    </w:p>
    <w:p w:rsidR="00A931FA" w:rsidP="2E965245" w:rsidRDefault="00A931FA" w14:paraId="75C3F2D0" w14:textId="4750529B">
      <w:pPr>
        <w:pStyle w:val="Heading3"/>
        <w:spacing w:before="0" w:line="360" w:lineRule="auto"/>
        <w:jc w:val="both"/>
        <w:rPr>
          <w:rFonts w:ascii="Tahoma" w:hAnsi="Tahoma" w:eastAsia="Tahoma" w:cs="Tahoma"/>
          <w:color w:val="000000" w:themeColor="text1"/>
          <w:sz w:val="24"/>
          <w:szCs w:val="24"/>
        </w:rPr>
      </w:pPr>
      <w:bookmarkStart w:name="_Toc146235719" w:id="4"/>
      <w:r w:rsidRPr="2E965245" w:rsidR="00A931FA">
        <w:rPr>
          <w:rFonts w:ascii="Tahoma" w:hAnsi="Tahoma" w:eastAsia="Tahoma" w:cs="Tahoma"/>
          <w:color w:val="000000" w:themeColor="text1" w:themeTint="FF" w:themeShade="FF"/>
          <w:sz w:val="24"/>
          <w:szCs w:val="24"/>
        </w:rPr>
        <w:t>6.6.</w:t>
      </w:r>
      <w:r w:rsidRPr="2E965245" w:rsidR="31C07E7E">
        <w:rPr>
          <w:rFonts w:ascii="Tahoma" w:hAnsi="Tahoma" w:eastAsia="Tahoma" w:cs="Tahoma"/>
          <w:color w:val="000000" w:themeColor="text1" w:themeTint="FF" w:themeShade="FF"/>
          <w:sz w:val="24"/>
          <w:szCs w:val="24"/>
        </w:rPr>
        <w:t>2. ￼</w:t>
      </w:r>
      <w:r w:rsidRPr="2E965245" w:rsidR="00A931FA">
        <w:rPr>
          <w:rFonts w:ascii="Tahoma" w:hAnsi="Tahoma" w:eastAsia="Tahoma" w:cs="Tahoma"/>
          <w:color w:val="000000" w:themeColor="text1" w:themeTint="FF" w:themeShade="FF"/>
          <w:sz w:val="24"/>
          <w:szCs w:val="24"/>
        </w:rPr>
        <w:t>Change Control Board</w:t>
      </w:r>
      <w:bookmarkEnd w:id="4"/>
    </w:p>
    <w:p w:rsidRPr="00165A36" w:rsidR="00A931FA" w:rsidP="2E965245" w:rsidRDefault="00A931FA" w14:paraId="2AC04E6F" w14:textId="77777777" w14:noSpellErr="1">
      <w:pPr>
        <w:pStyle w:val="Caption"/>
        <w:keepNext w:val="1"/>
        <w:ind w:left="0" w:firstLine="274"/>
        <w:jc w:val="both"/>
        <w:rPr>
          <w:rFonts w:ascii="Tahoma" w:hAnsi="Tahoma" w:eastAsia="Tahoma" w:cs="Tahoma"/>
          <w:i w:val="0"/>
          <w:iCs w:val="0"/>
          <w:color w:val="auto"/>
          <w:sz w:val="24"/>
          <w:szCs w:val="24"/>
        </w:rPr>
      </w:pPr>
      <w:bookmarkStart w:name="_Toc140484458" w:id="5"/>
      <w:r w:rsidRPr="2E965245" w:rsidR="00A931FA">
        <w:rPr>
          <w:rFonts w:ascii="Tahoma" w:hAnsi="Tahoma" w:eastAsia="Tahoma" w:cs="Tahoma"/>
          <w:i w:val="0"/>
          <w:iCs w:val="0"/>
          <w:color w:val="auto"/>
          <w:sz w:val="24"/>
          <w:szCs w:val="24"/>
        </w:rPr>
        <w:t>Table Change Control Board</w:t>
      </w:r>
      <w:bookmarkEnd w:id="5"/>
    </w:p>
    <w:tbl>
      <w:tblPr>
        <w:tblStyle w:val="TableGrid5"/>
        <w:tblW w:w="10196" w:type="dxa"/>
        <w:tblInd w:w="279" w:type="dxa"/>
        <w:tblLook w:val="04A0" w:firstRow="1" w:lastRow="0" w:firstColumn="1" w:lastColumn="0" w:noHBand="0" w:noVBand="1"/>
      </w:tblPr>
      <w:tblGrid>
        <w:gridCol w:w="3106"/>
        <w:gridCol w:w="3117"/>
        <w:gridCol w:w="3973"/>
      </w:tblGrid>
      <w:tr w:rsidRPr="002E25D2" w:rsidR="00A931FA" w:rsidTr="2E965245" w14:paraId="215EA4CD" w14:textId="77777777">
        <w:trPr>
          <w:trHeight w:val="548"/>
        </w:trPr>
        <w:tc>
          <w:tcPr>
            <w:tcW w:w="3106" w:type="dxa"/>
            <w:shd w:val="clear" w:color="auto" w:fill="70AD47" w:themeFill="accent6"/>
            <w:tcMar/>
          </w:tcPr>
          <w:p w:rsidRPr="002E25D2" w:rsidR="00A931FA" w:rsidP="2E965245" w:rsidRDefault="00A931FA" w14:paraId="2E8DD191"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Name</w:t>
            </w:r>
          </w:p>
        </w:tc>
        <w:tc>
          <w:tcPr>
            <w:tcW w:w="3117" w:type="dxa"/>
            <w:shd w:val="clear" w:color="auto" w:fill="70AD47" w:themeFill="accent6"/>
            <w:tcMar/>
          </w:tcPr>
          <w:p w:rsidRPr="002E25D2" w:rsidR="00A931FA" w:rsidP="2E965245" w:rsidRDefault="00A931FA" w14:paraId="11AD67F8"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Roles</w:t>
            </w:r>
          </w:p>
        </w:tc>
        <w:tc>
          <w:tcPr>
            <w:tcW w:w="3973" w:type="dxa"/>
            <w:shd w:val="clear" w:color="auto" w:fill="70AD47" w:themeFill="accent6"/>
            <w:tcMar/>
          </w:tcPr>
          <w:p w:rsidRPr="002E25D2" w:rsidR="00A931FA" w:rsidP="2E965245" w:rsidRDefault="00A931FA" w14:paraId="447A42BA"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Purpose/Responsibilities</w:t>
            </w:r>
          </w:p>
        </w:tc>
      </w:tr>
      <w:tr w:rsidRPr="002E25D2" w:rsidR="00A931FA" w:rsidTr="2E965245" w14:paraId="65EFF977" w14:textId="77777777">
        <w:tc>
          <w:tcPr>
            <w:tcW w:w="3106" w:type="dxa"/>
            <w:tcMar/>
          </w:tcPr>
          <w:p w:rsidRPr="002E25D2" w:rsidR="00A931FA" w:rsidP="2E965245" w:rsidRDefault="00A931FA" w14:paraId="46E50E09"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Mr. Mark Anthony Quiñon</w:t>
            </w:r>
          </w:p>
        </w:tc>
        <w:tc>
          <w:tcPr>
            <w:tcW w:w="3117" w:type="dxa"/>
            <w:tcMar/>
          </w:tcPr>
          <w:p w:rsidRPr="002E25D2" w:rsidR="00A931FA" w:rsidP="2E965245" w:rsidRDefault="00A931FA" w14:paraId="5C5846A2"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Key Stakeholder/ Project Sponsor</w:t>
            </w:r>
          </w:p>
        </w:tc>
        <w:tc>
          <w:tcPr>
            <w:tcW w:w="3973" w:type="dxa"/>
            <w:tcMar/>
          </w:tcPr>
          <w:p w:rsidRPr="002E25D2" w:rsidR="00A931FA" w:rsidP="2E965245" w:rsidRDefault="00A931FA" w14:paraId="419AAD1D" w14:textId="77777777" w14:noSpellErr="1">
            <w:pPr>
              <w:numPr>
                <w:ilvl w:val="0"/>
                <w:numId w:val="2"/>
              </w:numPr>
              <w:spacing w:line="480" w:lineRule="auto"/>
              <w:ind w:left="194" w:hanging="194"/>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 xml:space="preserve">To guide and support the change management plan, approve its </w:t>
            </w:r>
            <w:r w:rsidRPr="2E965245" w:rsidR="00A931FA">
              <w:rPr>
                <w:rFonts w:ascii="Tahoma" w:hAnsi="Tahoma" w:eastAsia="Tahoma" w:cs="Tahoma"/>
                <w:sz w:val="24"/>
                <w:szCs w:val="24"/>
                <w:lang w:eastAsia="en-US"/>
              </w:rPr>
              <w:t>objectives</w:t>
            </w:r>
            <w:r w:rsidRPr="2E965245" w:rsidR="00A931FA">
              <w:rPr>
                <w:rFonts w:ascii="Tahoma" w:hAnsi="Tahoma" w:eastAsia="Tahoma" w:cs="Tahoma"/>
                <w:sz w:val="24"/>
                <w:szCs w:val="24"/>
                <w:lang w:eastAsia="en-US"/>
              </w:rPr>
              <w:t xml:space="preserve">, secure resources, communicate vision and benefits to stakeholders, </w:t>
            </w:r>
            <w:r w:rsidRPr="2E965245" w:rsidR="00A931FA">
              <w:rPr>
                <w:rFonts w:ascii="Tahoma" w:hAnsi="Tahoma" w:eastAsia="Tahoma" w:cs="Tahoma"/>
                <w:sz w:val="24"/>
                <w:szCs w:val="24"/>
                <w:lang w:eastAsia="en-US"/>
              </w:rPr>
              <w:t>monitor</w:t>
            </w:r>
            <w:r w:rsidRPr="2E965245" w:rsidR="00A931FA">
              <w:rPr>
                <w:rFonts w:ascii="Tahoma" w:hAnsi="Tahoma" w:eastAsia="Tahoma" w:cs="Tahoma"/>
                <w:sz w:val="24"/>
                <w:szCs w:val="24"/>
                <w:lang w:eastAsia="en-US"/>
              </w:rPr>
              <w:t xml:space="preserve"> progress, and </w:t>
            </w:r>
            <w:r w:rsidRPr="2E965245" w:rsidR="00A931FA">
              <w:rPr>
                <w:rFonts w:ascii="Tahoma" w:hAnsi="Tahoma" w:eastAsia="Tahoma" w:cs="Tahoma"/>
                <w:sz w:val="24"/>
                <w:szCs w:val="24"/>
                <w:lang w:eastAsia="en-US"/>
              </w:rPr>
              <w:t>provide</w:t>
            </w:r>
            <w:r w:rsidRPr="2E965245" w:rsidR="00A931FA">
              <w:rPr>
                <w:rFonts w:ascii="Tahoma" w:hAnsi="Tahoma" w:eastAsia="Tahoma" w:cs="Tahoma"/>
                <w:sz w:val="24"/>
                <w:szCs w:val="24"/>
                <w:lang w:eastAsia="en-US"/>
              </w:rPr>
              <w:t xml:space="preserve"> feedback.</w:t>
            </w:r>
          </w:p>
        </w:tc>
      </w:tr>
      <w:tr w:rsidRPr="002E25D2" w:rsidR="00A931FA" w:rsidTr="2E965245" w14:paraId="59B826E2" w14:textId="77777777">
        <w:tc>
          <w:tcPr>
            <w:tcW w:w="3106" w:type="dxa"/>
            <w:tcMar/>
          </w:tcPr>
          <w:p w:rsidRPr="002E25D2" w:rsidR="00A931FA" w:rsidP="2E965245" w:rsidRDefault="00A931FA" w14:paraId="42423275"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color w:val="auto"/>
                <w:sz w:val="24"/>
                <w:szCs w:val="24"/>
              </w:rPr>
              <w:t>Mr. Christopher T. Carpio</w:t>
            </w:r>
          </w:p>
        </w:tc>
        <w:tc>
          <w:tcPr>
            <w:tcW w:w="3117" w:type="dxa"/>
            <w:tcMar/>
          </w:tcPr>
          <w:p w:rsidRPr="002E25D2" w:rsidR="00A931FA" w:rsidP="2E965245" w:rsidRDefault="00A931FA" w14:paraId="00967F62"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Project Adviser</w:t>
            </w:r>
          </w:p>
        </w:tc>
        <w:tc>
          <w:tcPr>
            <w:tcW w:w="3973" w:type="dxa"/>
            <w:tcMar/>
          </w:tcPr>
          <w:p w:rsidRPr="002E25D2" w:rsidR="00A931FA" w:rsidP="2E965245" w:rsidRDefault="00A931FA" w14:paraId="28A19404" w14:textId="77777777" w14:noSpellErr="1">
            <w:pPr>
              <w:numPr>
                <w:ilvl w:val="0"/>
                <w:numId w:val="1"/>
              </w:numPr>
              <w:spacing w:line="480" w:lineRule="auto"/>
              <w:ind w:left="194" w:hanging="194"/>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Offer expert advice for successful change management plan implementation, sharing industry knowledge, best practices, and lessons learned. Provide insights on risks and challenges, collaborate with project managers and stakeholders, and evaluate plan effectiveness.</w:t>
            </w:r>
          </w:p>
        </w:tc>
      </w:tr>
      <w:tr w:rsidRPr="002E25D2" w:rsidR="00A931FA" w:rsidTr="2E965245" w14:paraId="5AA5AE30" w14:textId="77777777">
        <w:tc>
          <w:tcPr>
            <w:tcW w:w="3106" w:type="dxa"/>
            <w:tcMar/>
          </w:tcPr>
          <w:p w:rsidRPr="002E25D2" w:rsidR="00A931FA" w:rsidP="2E965245" w:rsidRDefault="00A931FA" w14:paraId="08B891BF"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rPr>
              <w:t xml:space="preserve">Mr. </w:t>
            </w:r>
            <w:r w:rsidRPr="2E965245" w:rsidR="00A931FA">
              <w:rPr>
                <w:rFonts w:ascii="Tahoma" w:hAnsi="Tahoma" w:eastAsia="Tahoma" w:cs="Tahoma"/>
                <w:sz w:val="24"/>
                <w:szCs w:val="24"/>
              </w:rPr>
              <w:t>Jose Eugenio L. Quesada</w:t>
            </w:r>
          </w:p>
        </w:tc>
        <w:tc>
          <w:tcPr>
            <w:tcW w:w="3117" w:type="dxa"/>
            <w:tcMar/>
          </w:tcPr>
          <w:p w:rsidRPr="002E25D2" w:rsidR="00A931FA" w:rsidP="2E965245" w:rsidRDefault="00A931FA" w14:paraId="2BBBFBE5"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Quality Assurance</w:t>
            </w:r>
          </w:p>
        </w:tc>
        <w:tc>
          <w:tcPr>
            <w:tcW w:w="3973" w:type="dxa"/>
            <w:tcMar/>
          </w:tcPr>
          <w:p w:rsidRPr="002E25D2" w:rsidR="00A931FA" w:rsidP="2E965245" w:rsidRDefault="00A931FA" w14:paraId="65BB39CF" w14:textId="77777777" w14:noSpellErr="1">
            <w:pPr>
              <w:numPr>
                <w:ilvl w:val="0"/>
                <w:numId w:val="1"/>
              </w:numPr>
              <w:spacing w:line="480" w:lineRule="auto"/>
              <w:ind w:left="194" w:hanging="194"/>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 xml:space="preserve">Ensure a change management plan meets quality standards and is effectively implemented, including developing quality control procedures, </w:t>
            </w:r>
            <w:r w:rsidRPr="2E965245" w:rsidR="00A931FA">
              <w:rPr>
                <w:rFonts w:ascii="Tahoma" w:hAnsi="Tahoma" w:eastAsia="Tahoma" w:cs="Tahoma"/>
                <w:sz w:val="24"/>
                <w:szCs w:val="24"/>
                <w:lang w:eastAsia="en-US"/>
              </w:rPr>
              <w:t>monitoring</w:t>
            </w:r>
            <w:r w:rsidRPr="2E965245" w:rsidR="00A931FA">
              <w:rPr>
                <w:rFonts w:ascii="Tahoma" w:hAnsi="Tahoma" w:eastAsia="Tahoma" w:cs="Tahoma"/>
                <w:sz w:val="24"/>
                <w:szCs w:val="24"/>
                <w:lang w:eastAsia="en-US"/>
              </w:rPr>
              <w:t xml:space="preserve">, and evaluating </w:t>
            </w:r>
            <w:r w:rsidRPr="2E965245" w:rsidR="00A931FA">
              <w:rPr>
                <w:rFonts w:ascii="Tahoma" w:hAnsi="Tahoma" w:eastAsia="Tahoma" w:cs="Tahoma"/>
                <w:sz w:val="24"/>
                <w:szCs w:val="24"/>
                <w:lang w:eastAsia="en-US"/>
              </w:rPr>
              <w:t xml:space="preserve">the project, conducting audits, and </w:t>
            </w:r>
            <w:r w:rsidRPr="2E965245" w:rsidR="00A931FA">
              <w:rPr>
                <w:rFonts w:ascii="Tahoma" w:hAnsi="Tahoma" w:eastAsia="Tahoma" w:cs="Tahoma"/>
                <w:sz w:val="24"/>
                <w:szCs w:val="24"/>
                <w:lang w:eastAsia="en-US"/>
              </w:rPr>
              <w:t>providing</w:t>
            </w:r>
            <w:r w:rsidRPr="2E965245" w:rsidR="00A931FA">
              <w:rPr>
                <w:rFonts w:ascii="Tahoma" w:hAnsi="Tahoma" w:eastAsia="Tahoma" w:cs="Tahoma"/>
                <w:sz w:val="24"/>
                <w:szCs w:val="24"/>
                <w:lang w:eastAsia="en-US"/>
              </w:rPr>
              <w:t xml:space="preserve"> recommendations for improving change management processes.</w:t>
            </w:r>
          </w:p>
        </w:tc>
      </w:tr>
      <w:tr w:rsidRPr="002E25D2" w:rsidR="00A931FA" w:rsidTr="2E965245" w14:paraId="3F97CCA4" w14:textId="77777777">
        <w:tc>
          <w:tcPr>
            <w:tcW w:w="3106" w:type="dxa"/>
            <w:tcMar/>
          </w:tcPr>
          <w:p w:rsidRPr="002E25D2" w:rsidR="00A931FA" w:rsidP="2E965245" w:rsidRDefault="00A931FA" w14:paraId="2118482C"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 xml:space="preserve">Chua, </w:t>
            </w:r>
            <w:r w:rsidRPr="2E965245" w:rsidR="00A931FA">
              <w:rPr>
                <w:rFonts w:ascii="Tahoma" w:hAnsi="Tahoma" w:eastAsia="Tahoma" w:cs="Tahoma"/>
                <w:sz w:val="24"/>
                <w:szCs w:val="24"/>
                <w:lang w:eastAsia="en-US"/>
              </w:rPr>
              <w:t>Ronch</w:t>
            </w:r>
            <w:r w:rsidRPr="2E965245" w:rsidR="00A931FA">
              <w:rPr>
                <w:rFonts w:ascii="Tahoma" w:hAnsi="Tahoma" w:eastAsia="Tahoma" w:cs="Tahoma"/>
                <w:sz w:val="24"/>
                <w:szCs w:val="24"/>
                <w:lang w:eastAsia="en-US"/>
              </w:rPr>
              <w:t xml:space="preserve"> Amos T.</w:t>
            </w:r>
            <w:r w:rsidRPr="2E965245" w:rsidR="00A931FA">
              <w:rPr>
                <w:rFonts w:ascii="Tahoma" w:hAnsi="Tahoma" w:eastAsia="Tahoma" w:cs="Tahoma"/>
                <w:sz w:val="24"/>
                <w:szCs w:val="24"/>
                <w:lang w:eastAsia="en-US"/>
              </w:rPr>
              <w:t xml:space="preserve"> </w:t>
            </w:r>
          </w:p>
        </w:tc>
        <w:tc>
          <w:tcPr>
            <w:tcW w:w="3117" w:type="dxa"/>
            <w:tcMar/>
          </w:tcPr>
          <w:p w:rsidRPr="002E25D2" w:rsidR="00A931FA" w:rsidP="2E965245" w:rsidRDefault="00A931FA" w14:paraId="3B958691" w14:textId="77777777" w14:noSpellErr="1">
            <w:pPr>
              <w:spacing w:line="480" w:lineRule="auto"/>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Project Manager</w:t>
            </w:r>
          </w:p>
        </w:tc>
        <w:tc>
          <w:tcPr>
            <w:tcW w:w="3973" w:type="dxa"/>
            <w:tcMar/>
          </w:tcPr>
          <w:p w:rsidRPr="002E25D2" w:rsidR="00A931FA" w:rsidP="2E965245" w:rsidRDefault="00A931FA" w14:paraId="7258468F" w14:textId="77777777" w14:noSpellErr="1">
            <w:pPr>
              <w:numPr>
                <w:ilvl w:val="0"/>
                <w:numId w:val="1"/>
              </w:numPr>
              <w:spacing w:line="480" w:lineRule="auto"/>
              <w:ind w:left="194" w:hanging="194"/>
              <w:jc w:val="both"/>
              <w:rPr>
                <w:rFonts w:ascii="Tahoma" w:hAnsi="Tahoma" w:eastAsia="Tahoma" w:cs="Tahoma"/>
                <w:sz w:val="24"/>
                <w:szCs w:val="24"/>
                <w:lang w:eastAsia="en-US"/>
              </w:rPr>
            </w:pPr>
            <w:r w:rsidRPr="2E965245" w:rsidR="00A931FA">
              <w:rPr>
                <w:rFonts w:ascii="Tahoma" w:hAnsi="Tahoma" w:eastAsia="Tahoma" w:cs="Tahoma"/>
                <w:sz w:val="24"/>
                <w:szCs w:val="24"/>
                <w:lang w:eastAsia="en-US"/>
              </w:rPr>
              <w:t xml:space="preserve">Overseeing change management plan planning, execution, and monitoring, managing project schedule and budget, coordinating with stakeholders, assigning tasks, </w:t>
            </w:r>
            <w:r w:rsidRPr="2E965245" w:rsidR="00A931FA">
              <w:rPr>
                <w:rFonts w:ascii="Tahoma" w:hAnsi="Tahoma" w:eastAsia="Tahoma" w:cs="Tahoma"/>
                <w:sz w:val="24"/>
                <w:szCs w:val="24"/>
                <w:lang w:eastAsia="en-US"/>
              </w:rPr>
              <w:t>monitoring</w:t>
            </w:r>
            <w:r w:rsidRPr="2E965245" w:rsidR="00A931FA">
              <w:rPr>
                <w:rFonts w:ascii="Tahoma" w:hAnsi="Tahoma" w:eastAsia="Tahoma" w:cs="Tahoma"/>
                <w:sz w:val="24"/>
                <w:szCs w:val="24"/>
                <w:lang w:eastAsia="en-US"/>
              </w:rPr>
              <w:t xml:space="preserve"> progress, </w:t>
            </w:r>
            <w:r w:rsidRPr="2E965245" w:rsidR="00A931FA">
              <w:rPr>
                <w:rFonts w:ascii="Tahoma" w:hAnsi="Tahoma" w:eastAsia="Tahoma" w:cs="Tahoma"/>
                <w:sz w:val="24"/>
                <w:szCs w:val="24"/>
                <w:lang w:eastAsia="en-US"/>
              </w:rPr>
              <w:t>identifying</w:t>
            </w:r>
            <w:r w:rsidRPr="2E965245" w:rsidR="00A931FA">
              <w:rPr>
                <w:rFonts w:ascii="Tahoma" w:hAnsi="Tahoma" w:eastAsia="Tahoma" w:cs="Tahoma"/>
                <w:sz w:val="24"/>
                <w:szCs w:val="24"/>
                <w:lang w:eastAsia="en-US"/>
              </w:rPr>
              <w:t xml:space="preserve"> risks, and implementing mitigation strategies. Communicate updates and status reports to stakeholders.</w:t>
            </w:r>
          </w:p>
        </w:tc>
      </w:tr>
    </w:tbl>
    <w:p w:rsidRPr="00A931FA" w:rsidR="00A931FA" w:rsidP="2E965245" w:rsidRDefault="00A931FA" w14:paraId="1380828F" w14:textId="77777777" w14:noSpellErr="1">
      <w:pPr>
        <w:jc w:val="both"/>
        <w:rPr>
          <w:rFonts w:ascii="Tahoma" w:hAnsi="Tahoma" w:eastAsia="Tahoma" w:cs="Tahoma"/>
          <w:sz w:val="24"/>
          <w:szCs w:val="24"/>
        </w:rPr>
      </w:pPr>
    </w:p>
    <w:p w:rsidR="00A931FA" w:rsidP="2E965245" w:rsidRDefault="00A931FA" w14:paraId="6D1AE2CE" w14:textId="02CA1238">
      <w:pPr>
        <w:pStyle w:val="Heading3"/>
        <w:spacing w:before="0" w:line="360" w:lineRule="auto"/>
        <w:jc w:val="both"/>
        <w:rPr>
          <w:rFonts w:ascii="Tahoma" w:hAnsi="Tahoma" w:eastAsia="Tahoma" w:cs="Tahoma"/>
          <w:color w:val="000000" w:themeColor="text1"/>
          <w:sz w:val="24"/>
          <w:szCs w:val="24"/>
        </w:rPr>
      </w:pPr>
      <w:bookmarkStart w:name="_Toc146235720" w:id="6"/>
      <w:r w:rsidRPr="2E965245" w:rsidR="00A931FA">
        <w:rPr>
          <w:rFonts w:ascii="Tahoma" w:hAnsi="Tahoma" w:eastAsia="Tahoma" w:cs="Tahoma"/>
          <w:color w:val="000000" w:themeColor="text1" w:themeTint="FF" w:themeShade="FF"/>
          <w:sz w:val="24"/>
          <w:szCs w:val="24"/>
        </w:rPr>
        <w:t>6.6.</w:t>
      </w:r>
      <w:r w:rsidRPr="2E965245" w:rsidR="296E4A5C">
        <w:rPr>
          <w:rFonts w:ascii="Tahoma" w:hAnsi="Tahoma" w:eastAsia="Tahoma" w:cs="Tahoma"/>
          <w:color w:val="000000" w:themeColor="text1" w:themeTint="FF" w:themeShade="FF"/>
          <w:sz w:val="24"/>
          <w:szCs w:val="24"/>
        </w:rPr>
        <w:t>3. ￼</w:t>
      </w:r>
      <w:r w:rsidRPr="2E965245" w:rsidR="00A931FA">
        <w:rPr>
          <w:rFonts w:ascii="Tahoma" w:hAnsi="Tahoma" w:eastAsia="Tahoma" w:cs="Tahoma"/>
          <w:color w:val="000000" w:themeColor="text1" w:themeTint="FF" w:themeShade="FF"/>
          <w:sz w:val="24"/>
          <w:szCs w:val="24"/>
        </w:rPr>
        <w:t>Roles and Responsibilities</w:t>
      </w:r>
      <w:bookmarkEnd w:id="6"/>
    </w:p>
    <w:p w:rsidRPr="00165A36" w:rsidR="00A931FA" w:rsidP="2E965245" w:rsidRDefault="00A931FA" w14:paraId="695F6682" w14:textId="77777777" w14:noSpellErr="1">
      <w:pPr>
        <w:pStyle w:val="Caption"/>
        <w:keepNext w:val="1"/>
        <w:ind w:firstLine="274"/>
        <w:jc w:val="both"/>
        <w:rPr>
          <w:rFonts w:ascii="Tahoma" w:hAnsi="Tahoma" w:eastAsia="Tahoma" w:cs="Tahoma"/>
          <w:i w:val="0"/>
          <w:iCs w:val="0"/>
          <w:color w:val="auto"/>
          <w:sz w:val="24"/>
          <w:szCs w:val="24"/>
        </w:rPr>
      </w:pPr>
      <w:bookmarkStart w:name="_Toc140484459" w:id="7"/>
      <w:r w:rsidRPr="2E965245" w:rsidR="00A931FA">
        <w:rPr>
          <w:rFonts w:ascii="Tahoma" w:hAnsi="Tahoma" w:eastAsia="Tahoma" w:cs="Tahoma"/>
          <w:i w:val="0"/>
          <w:iCs w:val="0"/>
          <w:color w:val="auto"/>
          <w:sz w:val="24"/>
          <w:szCs w:val="24"/>
        </w:rPr>
        <w:t>Table Change Team Roles and Responsibility</w:t>
      </w:r>
      <w:bookmarkEnd w:id="7"/>
    </w:p>
    <w:tbl>
      <w:tblPr>
        <w:tblStyle w:val="TableGrid6"/>
        <w:tblW w:w="0" w:type="auto"/>
        <w:tblInd w:w="279" w:type="dxa"/>
        <w:tblLook w:val="04A0" w:firstRow="1" w:lastRow="0" w:firstColumn="1" w:lastColumn="0" w:noHBand="0" w:noVBand="1"/>
      </w:tblPr>
      <w:tblGrid>
        <w:gridCol w:w="2661"/>
        <w:gridCol w:w="2700"/>
        <w:gridCol w:w="3710"/>
      </w:tblGrid>
      <w:tr w:rsidRPr="00165A36" w:rsidR="00A931FA" w:rsidTr="2E965245" w14:paraId="30C7CA74" w14:textId="77777777">
        <w:tc>
          <w:tcPr>
            <w:tcW w:w="3116" w:type="dxa"/>
            <w:shd w:val="clear" w:color="auto" w:fill="70AD47" w:themeFill="accent6"/>
            <w:tcMar/>
          </w:tcPr>
          <w:p w:rsidRPr="00165A36" w:rsidR="00A931FA" w:rsidP="2E965245" w:rsidRDefault="00A931FA" w14:paraId="0BEC6BC3" w14:textId="77777777" w14:noSpellErr="1">
            <w:pPr>
              <w:spacing w:after="0" w:line="480" w:lineRule="auto"/>
              <w:ind w:left="0" w:right="0" w:firstLine="0"/>
              <w:jc w:val="both"/>
              <w:rPr>
                <w:rFonts w:ascii="Tahoma" w:hAnsi="Tahoma" w:eastAsia="Tahoma" w:cs="Tahoma"/>
                <w:b w:val="1"/>
                <w:bCs w:val="1"/>
                <w:color w:val="auto"/>
                <w:sz w:val="24"/>
                <w:szCs w:val="24"/>
              </w:rPr>
            </w:pPr>
            <w:r w:rsidRPr="2E965245" w:rsidR="00A931FA">
              <w:rPr>
                <w:rFonts w:ascii="Tahoma" w:hAnsi="Tahoma" w:eastAsia="Tahoma" w:cs="Tahoma"/>
                <w:b w:val="1"/>
                <w:bCs w:val="1"/>
                <w:color w:val="auto"/>
                <w:sz w:val="24"/>
                <w:szCs w:val="24"/>
              </w:rPr>
              <w:t>Name</w:t>
            </w:r>
          </w:p>
        </w:tc>
        <w:tc>
          <w:tcPr>
            <w:tcW w:w="3117" w:type="dxa"/>
            <w:shd w:val="clear" w:color="auto" w:fill="70AD47" w:themeFill="accent6"/>
            <w:tcMar/>
          </w:tcPr>
          <w:p w:rsidRPr="00165A36" w:rsidR="00A931FA" w:rsidP="2E965245" w:rsidRDefault="00A931FA" w14:paraId="07EEC5D9" w14:textId="77777777" w14:noSpellErr="1">
            <w:pPr>
              <w:spacing w:after="0" w:line="480" w:lineRule="auto"/>
              <w:ind w:left="0" w:right="0" w:firstLine="0"/>
              <w:jc w:val="both"/>
              <w:rPr>
                <w:rFonts w:ascii="Tahoma" w:hAnsi="Tahoma" w:eastAsia="Tahoma" w:cs="Tahoma"/>
                <w:b w:val="1"/>
                <w:bCs w:val="1"/>
                <w:color w:val="auto"/>
                <w:sz w:val="24"/>
                <w:szCs w:val="24"/>
              </w:rPr>
            </w:pPr>
            <w:r w:rsidRPr="2E965245" w:rsidR="00A931FA">
              <w:rPr>
                <w:rFonts w:ascii="Tahoma" w:hAnsi="Tahoma" w:eastAsia="Tahoma" w:cs="Tahoma"/>
                <w:b w:val="1"/>
                <w:bCs w:val="1"/>
                <w:color w:val="auto"/>
                <w:sz w:val="24"/>
                <w:szCs w:val="24"/>
              </w:rPr>
              <w:t>Roles</w:t>
            </w:r>
          </w:p>
        </w:tc>
        <w:tc>
          <w:tcPr>
            <w:tcW w:w="4252" w:type="dxa"/>
            <w:shd w:val="clear" w:color="auto" w:fill="70AD47" w:themeFill="accent6"/>
            <w:tcMar/>
          </w:tcPr>
          <w:p w:rsidRPr="00165A36" w:rsidR="00A931FA" w:rsidP="2E965245" w:rsidRDefault="00A931FA" w14:paraId="6E28DD89" w14:textId="77777777" w14:noSpellErr="1">
            <w:pPr>
              <w:spacing w:after="0" w:line="480" w:lineRule="auto"/>
              <w:ind w:left="0" w:right="0" w:firstLine="0"/>
              <w:jc w:val="both"/>
              <w:rPr>
                <w:rFonts w:ascii="Tahoma" w:hAnsi="Tahoma" w:eastAsia="Tahoma" w:cs="Tahoma"/>
                <w:b w:val="1"/>
                <w:bCs w:val="1"/>
                <w:color w:val="auto"/>
                <w:sz w:val="24"/>
                <w:szCs w:val="24"/>
              </w:rPr>
            </w:pPr>
            <w:r w:rsidRPr="2E965245" w:rsidR="00A931FA">
              <w:rPr>
                <w:rFonts w:ascii="Tahoma" w:hAnsi="Tahoma" w:eastAsia="Tahoma" w:cs="Tahoma"/>
                <w:b w:val="1"/>
                <w:bCs w:val="1"/>
                <w:color w:val="auto"/>
                <w:sz w:val="24"/>
                <w:szCs w:val="24"/>
              </w:rPr>
              <w:t>Responsibilities</w:t>
            </w:r>
          </w:p>
        </w:tc>
      </w:tr>
      <w:tr w:rsidRPr="00165A36" w:rsidR="00A931FA" w:rsidTr="2E965245" w14:paraId="0B86A7B3" w14:textId="77777777">
        <w:tc>
          <w:tcPr>
            <w:tcW w:w="3116" w:type="dxa"/>
            <w:tcMar/>
          </w:tcPr>
          <w:p w:rsidRPr="00165A36" w:rsidR="00A931FA" w:rsidP="2E965245" w:rsidRDefault="00A931FA" w14:paraId="7BAE9D60"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Balunsong</w:t>
            </w:r>
            <w:r w:rsidRPr="2E965245" w:rsidR="00A931FA">
              <w:rPr>
                <w:rFonts w:ascii="Tahoma" w:hAnsi="Tahoma" w:eastAsia="Tahoma" w:cs="Tahoma"/>
                <w:color w:val="auto"/>
                <w:sz w:val="24"/>
                <w:szCs w:val="24"/>
              </w:rPr>
              <w:t xml:space="preserve">, </w:t>
            </w:r>
            <w:r w:rsidRPr="2E965245" w:rsidR="00A931FA">
              <w:rPr>
                <w:rFonts w:ascii="Tahoma" w:hAnsi="Tahoma" w:eastAsia="Tahoma" w:cs="Tahoma"/>
                <w:color w:val="auto"/>
                <w:sz w:val="24"/>
                <w:szCs w:val="24"/>
              </w:rPr>
              <w:t>April Juliana A.</w:t>
            </w:r>
          </w:p>
        </w:tc>
        <w:tc>
          <w:tcPr>
            <w:tcW w:w="3117" w:type="dxa"/>
            <w:tcMar/>
          </w:tcPr>
          <w:p w:rsidRPr="00165A36" w:rsidR="00A931FA" w:rsidP="2E965245" w:rsidRDefault="00A931FA" w14:paraId="74D878E3"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Product Designer and Researcher</w:t>
            </w:r>
          </w:p>
        </w:tc>
        <w:tc>
          <w:tcPr>
            <w:tcW w:w="4252" w:type="dxa"/>
            <w:tcMar/>
          </w:tcPr>
          <w:p w:rsidRPr="00165A36" w:rsidR="00A931FA" w:rsidP="2E965245" w:rsidRDefault="00A931FA" w14:paraId="2FA296F9" w14:textId="77777777" w14:noSpellErr="1">
            <w:pPr>
              <w:numPr>
                <w:ilvl w:val="0"/>
                <w:numId w:val="3"/>
              </w:numPr>
              <w:spacing w:after="240" w:line="480" w:lineRule="auto"/>
              <w:ind w:left="325" w:right="0" w:hanging="283"/>
              <w:contextualSpacing/>
              <w:jc w:val="both"/>
              <w:rPr>
                <w:rFonts w:ascii="Tahoma" w:hAnsi="Tahoma" w:eastAsia="Tahoma" w:cs="Tahoma"/>
                <w:color w:val="auto"/>
                <w:sz w:val="24"/>
                <w:szCs w:val="24"/>
              </w:rPr>
            </w:pPr>
            <w:r w:rsidRPr="2E965245" w:rsidR="00A931FA">
              <w:rPr>
                <w:rFonts w:ascii="Tahoma" w:hAnsi="Tahoma" w:eastAsia="Tahoma" w:cs="Tahoma"/>
                <w:color w:val="auto"/>
                <w:sz w:val="24"/>
                <w:szCs w:val="24"/>
              </w:rPr>
              <w:t xml:space="preserve">Ensure product design aligns with change management plan goals by conducting user research, creating, and iterating design concepts, collaborating with team members, and testing solutions through prototyping and user feedback. </w:t>
            </w:r>
          </w:p>
        </w:tc>
      </w:tr>
      <w:tr w:rsidRPr="00165A36" w:rsidR="00A931FA" w:rsidTr="2E965245" w14:paraId="51738DCB" w14:textId="77777777">
        <w:trPr>
          <w:trHeight w:val="4243"/>
        </w:trPr>
        <w:tc>
          <w:tcPr>
            <w:tcW w:w="3116" w:type="dxa"/>
            <w:tcMar/>
          </w:tcPr>
          <w:p w:rsidRPr="00165A36" w:rsidR="00A931FA" w:rsidP="2E965245" w:rsidRDefault="00A931FA" w14:paraId="47DC3E51"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Baltazar</w:t>
            </w:r>
            <w:r w:rsidRPr="2E965245" w:rsidR="00A931FA">
              <w:rPr>
                <w:rFonts w:ascii="Tahoma" w:hAnsi="Tahoma" w:eastAsia="Tahoma" w:cs="Tahoma"/>
                <w:color w:val="auto"/>
                <w:sz w:val="24"/>
                <w:szCs w:val="24"/>
              </w:rPr>
              <w:t xml:space="preserve">, </w:t>
            </w:r>
            <w:r w:rsidRPr="2E965245" w:rsidR="00A931FA">
              <w:rPr>
                <w:rFonts w:ascii="Tahoma" w:hAnsi="Tahoma" w:eastAsia="Tahoma" w:cs="Tahoma"/>
                <w:color w:val="auto"/>
                <w:sz w:val="24"/>
                <w:szCs w:val="24"/>
              </w:rPr>
              <w:t>Crisha Maye O.</w:t>
            </w:r>
          </w:p>
        </w:tc>
        <w:tc>
          <w:tcPr>
            <w:tcW w:w="3117" w:type="dxa"/>
            <w:tcMar/>
          </w:tcPr>
          <w:p w:rsidRPr="00165A36" w:rsidR="00A931FA" w:rsidP="2E965245" w:rsidRDefault="00A931FA" w14:paraId="674F7D6B"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Product Engineer and Researcher</w:t>
            </w:r>
          </w:p>
        </w:tc>
        <w:tc>
          <w:tcPr>
            <w:tcW w:w="4252" w:type="dxa"/>
            <w:tcMar/>
          </w:tcPr>
          <w:p w:rsidRPr="00EC5D7D" w:rsidR="00A931FA" w:rsidP="2E965245" w:rsidRDefault="00A931FA" w14:paraId="6F8B6376" w14:textId="77777777" w14:noSpellErr="1">
            <w:pPr>
              <w:numPr>
                <w:ilvl w:val="0"/>
                <w:numId w:val="5"/>
              </w:numPr>
              <w:spacing w:after="240" w:line="480" w:lineRule="auto"/>
              <w:ind w:left="325" w:right="0" w:hanging="283"/>
              <w:jc w:val="both"/>
              <w:rPr>
                <w:rFonts w:ascii="Tahoma" w:hAnsi="Tahoma" w:eastAsia="Tahoma" w:cs="Tahoma"/>
                <w:color w:val="0E101A"/>
                <w:sz w:val="24"/>
                <w:szCs w:val="24"/>
              </w:rPr>
            </w:pPr>
            <w:r w:rsidRPr="2E965245" w:rsidR="00A931FA">
              <w:rPr>
                <w:rFonts w:ascii="Tahoma" w:hAnsi="Tahoma" w:eastAsia="Tahoma" w:cs="Tahoma"/>
                <w:color w:val="0E101A"/>
                <w:sz w:val="24"/>
                <w:szCs w:val="24"/>
              </w:rPr>
              <w:t>Develop and refine product technical aspects in line with the change management plan, including researching and evaluating solutions, collaborating with product designer, translating design concepts into functional specifications, developing, and testing features, and ensuring product feasibility and scalability.</w:t>
            </w:r>
          </w:p>
        </w:tc>
      </w:tr>
      <w:tr w:rsidRPr="00165A36" w:rsidR="00A931FA" w:rsidTr="2E965245" w14:paraId="428BDE0B" w14:textId="77777777">
        <w:tc>
          <w:tcPr>
            <w:tcW w:w="3116" w:type="dxa"/>
            <w:tcMar/>
          </w:tcPr>
          <w:p w:rsidRPr="00165A36" w:rsidR="00A931FA" w:rsidP="2E965245" w:rsidRDefault="00A931FA" w14:paraId="59137C30"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Bacaling</w:t>
            </w:r>
            <w:r w:rsidRPr="2E965245" w:rsidR="00A931FA">
              <w:rPr>
                <w:rFonts w:ascii="Tahoma" w:hAnsi="Tahoma" w:eastAsia="Tahoma" w:cs="Tahoma"/>
                <w:color w:val="auto"/>
                <w:sz w:val="24"/>
                <w:szCs w:val="24"/>
              </w:rPr>
              <w:t>, Dominic T.</w:t>
            </w:r>
          </w:p>
        </w:tc>
        <w:tc>
          <w:tcPr>
            <w:tcW w:w="3117" w:type="dxa"/>
            <w:tcMar/>
          </w:tcPr>
          <w:p w:rsidRPr="00165A36" w:rsidR="00A931FA" w:rsidP="2E965245" w:rsidRDefault="00A931FA" w14:paraId="5B90164D" w14:textId="77777777" w14:noSpellErr="1">
            <w:pPr>
              <w:spacing w:after="240" w:line="480" w:lineRule="auto"/>
              <w:ind w:left="0" w:right="0" w:firstLine="0"/>
              <w:jc w:val="both"/>
              <w:rPr>
                <w:rFonts w:ascii="Tahoma" w:hAnsi="Tahoma" w:eastAsia="Tahoma" w:cs="Tahoma"/>
                <w:color w:val="auto"/>
                <w:sz w:val="24"/>
                <w:szCs w:val="24"/>
              </w:rPr>
            </w:pPr>
            <w:r w:rsidRPr="2E965245" w:rsidR="00A931FA">
              <w:rPr>
                <w:rFonts w:ascii="Tahoma" w:hAnsi="Tahoma" w:eastAsia="Tahoma" w:cs="Tahoma"/>
                <w:color w:val="auto"/>
                <w:sz w:val="24"/>
                <w:szCs w:val="24"/>
              </w:rPr>
              <w:t>Programmer</w:t>
            </w:r>
          </w:p>
        </w:tc>
        <w:tc>
          <w:tcPr>
            <w:tcW w:w="4252" w:type="dxa"/>
            <w:tcMar/>
          </w:tcPr>
          <w:p w:rsidRPr="00165A36" w:rsidR="00A931FA" w:rsidP="2E965245" w:rsidRDefault="00A931FA" w14:paraId="41B47225" w14:textId="77777777" w14:noSpellErr="1">
            <w:pPr>
              <w:numPr>
                <w:ilvl w:val="0"/>
                <w:numId w:val="4"/>
              </w:numPr>
              <w:spacing w:after="240" w:line="480" w:lineRule="auto"/>
              <w:ind w:left="325" w:right="0" w:hanging="283"/>
              <w:jc w:val="both"/>
              <w:rPr>
                <w:rFonts w:ascii="Tahoma" w:hAnsi="Tahoma" w:eastAsia="Tahoma" w:cs="Tahoma"/>
                <w:color w:val="auto"/>
                <w:sz w:val="24"/>
                <w:szCs w:val="24"/>
              </w:rPr>
            </w:pPr>
            <w:r w:rsidRPr="2E965245" w:rsidR="00A931FA">
              <w:rPr>
                <w:rFonts w:ascii="Tahoma" w:hAnsi="Tahoma" w:eastAsia="Tahoma" w:cs="Tahoma"/>
                <w:color w:val="auto"/>
                <w:sz w:val="24"/>
                <w:szCs w:val="24"/>
              </w:rPr>
              <w:t xml:space="preserve">Create, test, and </w:t>
            </w:r>
            <w:r w:rsidRPr="2E965245" w:rsidR="00A931FA">
              <w:rPr>
                <w:rFonts w:ascii="Tahoma" w:hAnsi="Tahoma" w:eastAsia="Tahoma" w:cs="Tahoma"/>
                <w:color w:val="auto"/>
                <w:sz w:val="24"/>
                <w:szCs w:val="24"/>
              </w:rPr>
              <w:t>maintain</w:t>
            </w:r>
            <w:r w:rsidRPr="2E965245" w:rsidR="00A931FA">
              <w:rPr>
                <w:rFonts w:ascii="Tahoma" w:hAnsi="Tahoma" w:eastAsia="Tahoma" w:cs="Tahoma"/>
                <w:color w:val="auto"/>
                <w:sz w:val="24"/>
                <w:szCs w:val="24"/>
              </w:rPr>
              <w:t xml:space="preserve"> software code for implementing a change management plan, including writing high-quality code, conducting thorough testing, collaborating with team members, and </w:t>
            </w:r>
            <w:r w:rsidRPr="2E965245" w:rsidR="00A931FA">
              <w:rPr>
                <w:rFonts w:ascii="Tahoma" w:hAnsi="Tahoma" w:eastAsia="Tahoma" w:cs="Tahoma"/>
                <w:color w:val="auto"/>
                <w:sz w:val="24"/>
                <w:szCs w:val="24"/>
              </w:rPr>
              <w:t>providing</w:t>
            </w:r>
            <w:r w:rsidRPr="2E965245" w:rsidR="00A931FA">
              <w:rPr>
                <w:rFonts w:ascii="Tahoma" w:hAnsi="Tahoma" w:eastAsia="Tahoma" w:cs="Tahoma"/>
                <w:color w:val="auto"/>
                <w:sz w:val="24"/>
                <w:szCs w:val="24"/>
              </w:rPr>
              <w:t xml:space="preserve"> support for troubleshooting and resolving technical issues.</w:t>
            </w:r>
          </w:p>
        </w:tc>
      </w:tr>
    </w:tbl>
    <w:p w:rsidRPr="00165A36" w:rsidR="00A931FA" w:rsidP="2E965245" w:rsidRDefault="00A931FA" w14:paraId="0AD2155B" w14:textId="77777777" w14:noSpellErr="1">
      <w:pPr>
        <w:spacing w:after="0" w:line="240" w:lineRule="auto"/>
        <w:ind w:left="0" w:right="0" w:firstLine="0"/>
        <w:jc w:val="both"/>
        <w:rPr>
          <w:rFonts w:ascii="Tahoma" w:hAnsi="Tahoma" w:eastAsia="Tahoma" w:cs="Tahoma"/>
          <w:b w:val="1"/>
          <w:bCs w:val="1"/>
          <w:color w:val="auto"/>
          <w:sz w:val="24"/>
          <w:szCs w:val="24"/>
        </w:rPr>
      </w:pPr>
    </w:p>
    <w:p w:rsidRPr="00165A36" w:rsidR="00A931FA" w:rsidP="2E965245" w:rsidRDefault="00A931FA" w14:paraId="3889F0DE" w14:textId="77777777" w14:noSpellErr="1">
      <w:pPr>
        <w:spacing w:after="0" w:line="240" w:lineRule="auto"/>
        <w:ind w:left="0" w:right="0" w:firstLine="0"/>
        <w:jc w:val="both"/>
        <w:rPr>
          <w:rFonts w:ascii="Tahoma" w:hAnsi="Tahoma" w:eastAsia="Tahoma" w:cs="Tahoma"/>
          <w:b w:val="1"/>
          <w:bCs w:val="1"/>
          <w:color w:val="auto"/>
          <w:sz w:val="24"/>
          <w:szCs w:val="24"/>
        </w:rPr>
      </w:pPr>
    </w:p>
    <w:p w:rsidRPr="00165A36" w:rsidR="00A931FA" w:rsidP="2E965245" w:rsidRDefault="00A931FA" w14:paraId="1EEA3FF4" w14:textId="77777777" w14:noSpellErr="1">
      <w:pPr>
        <w:spacing w:after="0" w:line="480" w:lineRule="auto"/>
        <w:ind w:left="0" w:right="0" w:firstLine="720"/>
        <w:jc w:val="both"/>
        <w:rPr>
          <w:rFonts w:ascii="Tahoma" w:hAnsi="Tahoma" w:eastAsia="Tahoma" w:cs="Tahoma"/>
          <w:color w:val="auto"/>
          <w:sz w:val="24"/>
          <w:szCs w:val="24"/>
        </w:rPr>
      </w:pPr>
      <w:r w:rsidRPr="2E965245" w:rsidR="00A931FA">
        <w:rPr>
          <w:rFonts w:ascii="Tahoma" w:hAnsi="Tahoma" w:eastAsia="Tahoma" w:cs="Tahoma"/>
          <w:color w:val="auto"/>
          <w:sz w:val="24"/>
          <w:szCs w:val="24"/>
        </w:rPr>
        <w:t xml:space="preserve">A well-structured team with clearly defined roles and responsibilities is essential for successful implementation of a smart fare collecting system. This </w:t>
      </w:r>
      <w:r w:rsidRPr="2E965245" w:rsidR="00A931FA">
        <w:rPr>
          <w:rFonts w:ascii="Tahoma" w:hAnsi="Tahoma" w:eastAsia="Tahoma" w:cs="Tahoma"/>
          <w:color w:val="auto"/>
          <w:sz w:val="24"/>
          <w:szCs w:val="24"/>
        </w:rPr>
        <w:t>provides</w:t>
      </w:r>
      <w:r w:rsidRPr="2E965245" w:rsidR="00A931FA">
        <w:rPr>
          <w:rFonts w:ascii="Tahoma" w:hAnsi="Tahoma" w:eastAsia="Tahoma" w:cs="Tahoma"/>
          <w:color w:val="auto"/>
          <w:sz w:val="24"/>
          <w:szCs w:val="24"/>
        </w:rPr>
        <w:t xml:space="preserve"> clarity and ownership among team members, enabling them to work towards a shared vision of developing a reliable and efficient system.</w:t>
      </w:r>
    </w:p>
    <w:p w:rsidRPr="00A931FA" w:rsidR="00A931FA" w:rsidP="2E965245" w:rsidRDefault="00A931FA" w14:paraId="6B2026CB" w14:textId="77777777" w14:noSpellErr="1">
      <w:pPr>
        <w:jc w:val="both"/>
        <w:rPr>
          <w:rFonts w:ascii="Tahoma" w:hAnsi="Tahoma" w:eastAsia="Tahoma" w:cs="Tahoma"/>
          <w:sz w:val="24"/>
          <w:szCs w:val="24"/>
        </w:rPr>
      </w:pPr>
    </w:p>
    <w:p w:rsidR="00A931FA" w:rsidP="2E965245" w:rsidRDefault="00A931FA" w14:paraId="32DE328E" w14:textId="1EC877A3">
      <w:pPr>
        <w:pStyle w:val="Heading3"/>
        <w:spacing w:before="0" w:line="360" w:lineRule="auto"/>
        <w:jc w:val="both"/>
        <w:rPr>
          <w:rFonts w:ascii="Tahoma" w:hAnsi="Tahoma" w:eastAsia="Tahoma" w:cs="Tahoma"/>
          <w:color w:val="000000" w:themeColor="text1"/>
          <w:sz w:val="24"/>
          <w:szCs w:val="24"/>
        </w:rPr>
      </w:pPr>
      <w:bookmarkStart w:name="_Toc146235721" w:id="8"/>
      <w:r w:rsidRPr="2E965245" w:rsidR="00A931FA">
        <w:rPr>
          <w:rFonts w:ascii="Tahoma" w:hAnsi="Tahoma" w:eastAsia="Tahoma" w:cs="Tahoma"/>
          <w:color w:val="000000" w:themeColor="text1" w:themeTint="FF" w:themeShade="FF"/>
          <w:sz w:val="24"/>
          <w:szCs w:val="24"/>
        </w:rPr>
        <w:t>6.6.</w:t>
      </w:r>
      <w:r w:rsidRPr="2E965245" w:rsidR="12BA2C87">
        <w:rPr>
          <w:rFonts w:ascii="Tahoma" w:hAnsi="Tahoma" w:eastAsia="Tahoma" w:cs="Tahoma"/>
          <w:color w:val="000000" w:themeColor="text1" w:themeTint="FF" w:themeShade="FF"/>
          <w:sz w:val="24"/>
          <w:szCs w:val="24"/>
        </w:rPr>
        <w:t>4. ￼</w:t>
      </w:r>
      <w:r w:rsidRPr="2E965245" w:rsidR="00A931FA">
        <w:rPr>
          <w:rFonts w:ascii="Tahoma" w:hAnsi="Tahoma" w:eastAsia="Tahoma" w:cs="Tahoma"/>
          <w:color w:val="000000" w:themeColor="text1" w:themeTint="FF" w:themeShade="FF"/>
          <w:sz w:val="24"/>
          <w:szCs w:val="24"/>
        </w:rPr>
        <w:t>Change Control Process</w:t>
      </w:r>
      <w:bookmarkEnd w:id="8"/>
    </w:p>
    <w:p w:rsidRPr="0099547B" w:rsidR="00A931FA" w:rsidP="2E965245" w:rsidRDefault="00A931FA" w14:paraId="07169902" w14:textId="77777777" w14:noSpellErr="1">
      <w:pPr>
        <w:pStyle w:val="Caption"/>
        <w:keepNext w:val="1"/>
        <w:ind w:firstLine="710"/>
        <w:jc w:val="both"/>
        <w:rPr>
          <w:rFonts w:ascii="Tahoma" w:hAnsi="Tahoma" w:eastAsia="Tahoma" w:cs="Tahoma"/>
          <w:i w:val="0"/>
          <w:iCs w:val="0"/>
          <w:color w:val="auto"/>
          <w:sz w:val="24"/>
          <w:szCs w:val="24"/>
        </w:rPr>
      </w:pPr>
      <w:bookmarkStart w:name="_Toc137505013" w:id="9"/>
      <w:bookmarkStart w:name="_Toc140484988" w:id="10"/>
      <w:r w:rsidRPr="2E965245" w:rsidR="00A931FA">
        <w:rPr>
          <w:rFonts w:ascii="Tahoma" w:hAnsi="Tahoma" w:eastAsia="Tahoma" w:cs="Tahoma"/>
          <w:i w:val="0"/>
          <w:iCs w:val="0"/>
          <w:color w:val="auto"/>
          <w:sz w:val="24"/>
          <w:szCs w:val="24"/>
        </w:rPr>
        <w:t xml:space="preserve">Figure </w:t>
      </w:r>
      <w:r w:rsidRPr="2E965245">
        <w:rPr>
          <w:rFonts w:ascii="Tahoma" w:hAnsi="Tahoma" w:cs="Tahoma"/>
          <w:i w:val="0"/>
          <w:iCs w:val="0"/>
          <w:color w:val="auto"/>
          <w:sz w:val="24"/>
          <w:szCs w:val="24"/>
        </w:rPr>
        <w:fldChar w:fldCharType="begin"/>
      </w:r>
      <w:r w:rsidRPr="2E965245">
        <w:rPr>
          <w:rFonts w:ascii="Tahoma" w:hAnsi="Tahoma" w:cs="Tahoma"/>
          <w:i w:val="0"/>
          <w:iCs w:val="0"/>
          <w:color w:val="auto"/>
          <w:sz w:val="24"/>
          <w:szCs w:val="24"/>
        </w:rPr>
        <w:instrText xml:space="preserve"> SEQ Figure \* ARABIC </w:instrText>
      </w:r>
      <w:r w:rsidRPr="2E965245">
        <w:rPr>
          <w:rFonts w:ascii="Tahoma" w:hAnsi="Tahoma" w:cs="Tahoma"/>
          <w:i w:val="0"/>
          <w:iCs w:val="0"/>
          <w:color w:val="auto"/>
          <w:sz w:val="24"/>
          <w:szCs w:val="24"/>
        </w:rPr>
        <w:fldChar w:fldCharType="separate"/>
      </w:r>
      <w:r w:rsidRPr="2E965245" w:rsidR="00A931FA">
        <w:rPr>
          <w:rFonts w:ascii="Tahoma" w:hAnsi="Tahoma" w:cs="Tahoma"/>
          <w:i w:val="0"/>
          <w:iCs w:val="0"/>
          <w:noProof/>
          <w:color w:val="auto"/>
          <w:sz w:val="24"/>
          <w:szCs w:val="24"/>
        </w:rPr>
        <w:t>9</w:t>
      </w:r>
      <w:r w:rsidRPr="2E965245">
        <w:rPr>
          <w:rFonts w:ascii="Tahoma" w:hAnsi="Tahoma" w:cs="Tahoma"/>
          <w:i w:val="0"/>
          <w:iCs w:val="0"/>
          <w:color w:val="auto"/>
          <w:sz w:val="24"/>
          <w:szCs w:val="24"/>
        </w:rPr>
        <w:fldChar w:fldCharType="end"/>
      </w:r>
      <w:r w:rsidRPr="2E965245" w:rsidR="00A931FA">
        <w:rPr>
          <w:rFonts w:ascii="Tahoma" w:hAnsi="Tahoma" w:eastAsia="Tahoma" w:cs="Tahoma"/>
          <w:i w:val="0"/>
          <w:iCs w:val="0"/>
          <w:color w:val="auto"/>
          <w:sz w:val="24"/>
          <w:szCs w:val="24"/>
        </w:rPr>
        <w:t xml:space="preserve"> Change Control Process</w:t>
      </w:r>
      <w:bookmarkEnd w:id="9"/>
      <w:bookmarkEnd w:id="10"/>
    </w:p>
    <w:p w:rsidR="00A931FA" w:rsidP="2E965245" w:rsidRDefault="00A931FA" w14:paraId="08F8A65D" w14:textId="77777777" w14:noSpellErr="1">
      <w:pPr>
        <w:jc w:val="both"/>
        <w:rPr>
          <w:rFonts w:ascii="Tahoma" w:hAnsi="Tahoma" w:eastAsia="Tahoma" w:cs="Tahoma"/>
          <w:smallCaps w:val="1"/>
          <w:sz w:val="24"/>
          <w:szCs w:val="24"/>
        </w:rPr>
      </w:pPr>
      <w:r>
        <w:rPr>
          <w:smallCaps/>
          <w:noProof/>
          <w:sz w:val="28"/>
          <w:szCs w:val="28"/>
        </w:rPr>
        <w:drawing>
          <wp:inline distT="0" distB="0" distL="0" distR="0" wp14:anchorId="34970322" wp14:editId="205FFE2E">
            <wp:extent cx="5486400" cy="3200400"/>
            <wp:effectExtent l="0" t="0" r="0" b="0"/>
            <wp:docPr id="117659170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931FA" w:rsidP="2E965245" w:rsidRDefault="00A931FA" w14:paraId="4612FFF2" w14:textId="3144027A">
      <w:pPr>
        <w:spacing w:line="480" w:lineRule="auto"/>
        <w:ind w:firstLine="720"/>
        <w:jc w:val="both"/>
        <w:rPr>
          <w:rFonts w:ascii="Tahoma" w:hAnsi="Tahoma" w:eastAsia="Tahoma" w:cs="Tahoma"/>
          <w:sz w:val="24"/>
          <w:szCs w:val="24"/>
        </w:rPr>
      </w:pPr>
      <w:r w:rsidRPr="2E965245" w:rsidR="00A931FA">
        <w:rPr>
          <w:rFonts w:ascii="Tahoma" w:hAnsi="Tahoma" w:eastAsia="Tahoma" w:cs="Tahoma"/>
          <w:sz w:val="24"/>
          <w:szCs w:val="24"/>
        </w:rPr>
        <w:t xml:space="preserve">The smart fare-collection system is essential to the modern transportation infrastructure, streamlining passenger fare collection. However, as with any complex system, adjustments, and enhancements are inevitable to adapt to changing user demands, technological advances, and regulatory requirements. A well-defined change control procedure is </w:t>
      </w:r>
      <w:r w:rsidRPr="2E965245" w:rsidR="00A931FA">
        <w:rPr>
          <w:rFonts w:ascii="Tahoma" w:hAnsi="Tahoma" w:eastAsia="Tahoma" w:cs="Tahoma"/>
          <w:sz w:val="24"/>
          <w:szCs w:val="24"/>
        </w:rPr>
        <w:t>required</w:t>
      </w:r>
      <w:r w:rsidRPr="2E965245" w:rsidR="00A931FA">
        <w:rPr>
          <w:rFonts w:ascii="Tahoma" w:hAnsi="Tahoma" w:eastAsia="Tahoma" w:cs="Tahoma"/>
          <w:sz w:val="24"/>
          <w:szCs w:val="24"/>
        </w:rPr>
        <w:t xml:space="preserve"> to ensure these changes are seamless and efficiently management. The change control procedure </w:t>
      </w:r>
      <w:r w:rsidRPr="2E965245" w:rsidR="00A931FA">
        <w:rPr>
          <w:rFonts w:ascii="Tahoma" w:hAnsi="Tahoma" w:eastAsia="Tahoma" w:cs="Tahoma"/>
          <w:sz w:val="24"/>
          <w:szCs w:val="24"/>
        </w:rPr>
        <w:t>provides</w:t>
      </w:r>
      <w:r w:rsidRPr="2E965245" w:rsidR="00A931FA">
        <w:rPr>
          <w:rFonts w:ascii="Tahoma" w:hAnsi="Tahoma" w:eastAsia="Tahoma" w:cs="Tahoma"/>
          <w:sz w:val="24"/>
          <w:szCs w:val="24"/>
        </w:rPr>
        <w:t xml:space="preserve"> a framework for evaluating, sanctioning, and implementing proposed smart fare-collecting system modifications. Following this procedure, stakeholders can evaluate each proposed change's impact, feasibility, and hazards, make informed decisions, and minimize system downtime. </w:t>
      </w:r>
      <w:r w:rsidRPr="2E965245" w:rsidR="5752F4DD">
        <w:rPr>
          <w:rFonts w:ascii="Tahoma" w:hAnsi="Tahoma" w:eastAsia="Tahoma" w:cs="Tahoma"/>
          <w:sz w:val="24"/>
          <w:szCs w:val="24"/>
        </w:rPr>
        <w:t>The</w:t>
      </w:r>
      <w:r w:rsidRPr="2E965245" w:rsidR="00A931FA">
        <w:rPr>
          <w:rFonts w:ascii="Tahoma" w:hAnsi="Tahoma" w:eastAsia="Tahoma" w:cs="Tahoma"/>
          <w:sz w:val="24"/>
          <w:szCs w:val="24"/>
        </w:rPr>
        <w:t xml:space="preserve"> change control process is essential to preserving the smart fare collecting system's dependability, security, and functionality, allowing it to continue providing passengers with a seamless and convenient experience.</w:t>
      </w:r>
    </w:p>
    <w:p w:rsidRPr="0099547B" w:rsidR="00A931FA" w:rsidP="2E965245" w:rsidRDefault="00A931FA" w14:paraId="61F1CFA9" w14:textId="77777777" w14:noSpellErr="1">
      <w:pPr>
        <w:jc w:val="both"/>
        <w:rPr>
          <w:rFonts w:ascii="Tahoma" w:hAnsi="Tahoma" w:eastAsia="Tahoma" w:cs="Tahoma"/>
          <w:sz w:val="24"/>
          <w:szCs w:val="24"/>
        </w:rPr>
      </w:pPr>
    </w:p>
    <w:p w:rsidRPr="00ED1875" w:rsidR="00A931FA" w:rsidP="2E965245" w:rsidRDefault="00A931FA" w14:paraId="14B8840D" w14:textId="77777777" w14:noSpellErr="1">
      <w:pPr>
        <w:ind w:left="730" w:firstLine="0"/>
        <w:jc w:val="both"/>
        <w:rPr>
          <w:rFonts w:ascii="Tahoma" w:hAnsi="Tahoma" w:eastAsia="Tahoma" w:cs="Tahoma"/>
          <w:i w:val="1"/>
          <w:iCs w:val="1"/>
          <w:sz w:val="24"/>
          <w:szCs w:val="24"/>
        </w:rPr>
      </w:pPr>
      <w:r w:rsidRPr="2E965245" w:rsidR="00A931FA">
        <w:rPr>
          <w:rFonts w:ascii="Tahoma" w:hAnsi="Tahoma" w:eastAsia="Tahoma" w:cs="Tahoma"/>
          <w:sz w:val="24"/>
          <w:szCs w:val="24"/>
        </w:rPr>
        <w:t>Change Management Process</w:t>
      </w:r>
    </w:p>
    <w:p w:rsidRPr="0099547B" w:rsidR="00A931FA" w:rsidP="2E965245" w:rsidRDefault="00A931FA" w14:paraId="05AEB1A8" w14:textId="77777777" w14:noSpellErr="1">
      <w:pPr>
        <w:pStyle w:val="Caption"/>
        <w:keepNext w:val="1"/>
        <w:jc w:val="both"/>
        <w:rPr>
          <w:rFonts w:ascii="Tahoma" w:hAnsi="Tahoma" w:eastAsia="Tahoma" w:cs="Tahoma"/>
          <w:i w:val="0"/>
          <w:iCs w:val="0"/>
          <w:color w:val="auto"/>
          <w:sz w:val="24"/>
          <w:szCs w:val="24"/>
        </w:rPr>
      </w:pPr>
    </w:p>
    <w:tbl>
      <w:tblPr>
        <w:tblStyle w:val="TableGrid"/>
        <w:tblW w:w="0" w:type="auto"/>
        <w:tblLook w:val="04A0" w:firstRow="1" w:lastRow="0" w:firstColumn="1" w:lastColumn="0" w:noHBand="0" w:noVBand="1"/>
      </w:tblPr>
      <w:tblGrid>
        <w:gridCol w:w="3214"/>
        <w:gridCol w:w="3224"/>
        <w:gridCol w:w="2912"/>
      </w:tblGrid>
      <w:tr w:rsidRPr="00165A36" w:rsidR="00A931FA" w:rsidTr="2E965245" w14:paraId="467209D5" w14:textId="77777777">
        <w:tc>
          <w:tcPr>
            <w:tcW w:w="3540" w:type="dxa"/>
            <w:shd w:val="clear" w:color="auto" w:fill="70AD47" w:themeFill="accent6"/>
            <w:tcMar/>
          </w:tcPr>
          <w:p w:rsidRPr="00165A36" w:rsidR="00A931FA" w:rsidP="2E965245" w:rsidRDefault="00A931FA" w14:paraId="19E21FB9" w14:textId="77777777" w14:noSpellErr="1">
            <w:pPr>
              <w:spacing w:line="480" w:lineRule="auto"/>
              <w:ind w:firstLine="12"/>
              <w:jc w:val="both"/>
              <w:rPr>
                <w:rFonts w:ascii="Tahoma" w:hAnsi="Tahoma" w:eastAsia="Tahoma" w:cs="Tahoma"/>
                <w:b w:val="1"/>
                <w:bCs w:val="1"/>
                <w:sz w:val="24"/>
                <w:szCs w:val="24"/>
              </w:rPr>
            </w:pPr>
            <w:r w:rsidRPr="2E965245" w:rsidR="00A931FA">
              <w:rPr>
                <w:rFonts w:ascii="Tahoma" w:hAnsi="Tahoma" w:eastAsia="Tahoma" w:cs="Tahoma"/>
                <w:b w:val="1"/>
                <w:bCs w:val="1"/>
                <w:sz w:val="24"/>
                <w:szCs w:val="24"/>
              </w:rPr>
              <w:t>Stage</w:t>
            </w:r>
          </w:p>
        </w:tc>
        <w:tc>
          <w:tcPr>
            <w:tcW w:w="3543" w:type="dxa"/>
            <w:shd w:val="clear" w:color="auto" w:fill="70AD47" w:themeFill="accent6"/>
            <w:tcMar/>
          </w:tcPr>
          <w:p w:rsidRPr="00165A36" w:rsidR="00A931FA" w:rsidP="2E965245" w:rsidRDefault="00A931FA" w14:paraId="12E7BDB3" w14:textId="77777777" w14:noSpellErr="1">
            <w:pPr>
              <w:spacing w:line="480" w:lineRule="auto"/>
              <w:ind w:firstLine="26"/>
              <w:jc w:val="both"/>
              <w:rPr>
                <w:rFonts w:ascii="Tahoma" w:hAnsi="Tahoma" w:eastAsia="Tahoma" w:cs="Tahoma"/>
                <w:b w:val="1"/>
                <w:bCs w:val="1"/>
                <w:sz w:val="24"/>
                <w:szCs w:val="24"/>
              </w:rPr>
            </w:pPr>
            <w:r w:rsidRPr="2E965245" w:rsidR="00A931FA">
              <w:rPr>
                <w:rFonts w:ascii="Tahoma" w:hAnsi="Tahoma" w:eastAsia="Tahoma" w:cs="Tahoma"/>
                <w:b w:val="1"/>
                <w:bCs w:val="1"/>
                <w:sz w:val="24"/>
                <w:szCs w:val="24"/>
              </w:rPr>
              <w:t>Description</w:t>
            </w:r>
          </w:p>
        </w:tc>
        <w:tc>
          <w:tcPr>
            <w:tcW w:w="3260" w:type="dxa"/>
            <w:shd w:val="clear" w:color="auto" w:fill="70AD47" w:themeFill="accent6"/>
            <w:tcMar/>
          </w:tcPr>
          <w:p w:rsidRPr="00165A36" w:rsidR="00A931FA" w:rsidP="2E965245" w:rsidRDefault="00A931FA" w14:paraId="5F65260F" w14:textId="77777777" w14:noSpellErr="1">
            <w:pPr>
              <w:spacing w:line="480" w:lineRule="auto"/>
              <w:ind w:firstLine="21"/>
              <w:jc w:val="both"/>
              <w:rPr>
                <w:rFonts w:ascii="Tahoma" w:hAnsi="Tahoma" w:eastAsia="Tahoma" w:cs="Tahoma"/>
                <w:b w:val="1"/>
                <w:bCs w:val="1"/>
                <w:sz w:val="24"/>
                <w:szCs w:val="24"/>
              </w:rPr>
            </w:pPr>
            <w:r w:rsidRPr="2E965245" w:rsidR="00A931FA">
              <w:rPr>
                <w:rFonts w:ascii="Tahoma" w:hAnsi="Tahoma" w:eastAsia="Tahoma" w:cs="Tahoma"/>
                <w:b w:val="1"/>
                <w:bCs w:val="1"/>
                <w:sz w:val="24"/>
                <w:szCs w:val="24"/>
              </w:rPr>
              <w:t>Change Log Status</w:t>
            </w:r>
          </w:p>
        </w:tc>
      </w:tr>
      <w:tr w:rsidRPr="00165A36" w:rsidR="00A931FA" w:rsidTr="2E965245" w14:paraId="6544BD38" w14:textId="77777777">
        <w:tc>
          <w:tcPr>
            <w:tcW w:w="3540" w:type="dxa"/>
            <w:tcMar/>
          </w:tcPr>
          <w:p w:rsidRPr="00165A36" w:rsidR="00A931FA" w:rsidP="2E965245" w:rsidRDefault="00A931FA" w14:paraId="1FEFF7F0"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 xml:space="preserve">Change Request </w:t>
            </w:r>
          </w:p>
        </w:tc>
        <w:tc>
          <w:tcPr>
            <w:tcW w:w="3543" w:type="dxa"/>
            <w:tcMar/>
          </w:tcPr>
          <w:p w:rsidRPr="00165A36" w:rsidR="00A931FA" w:rsidP="2E965245" w:rsidRDefault="00A931FA" w14:paraId="54077792" w14:textId="77777777" w14:noSpellErr="1">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 xml:space="preserve">The team </w:t>
            </w:r>
            <w:r w:rsidRPr="2E965245" w:rsidR="00A931FA">
              <w:rPr>
                <w:rFonts w:ascii="Tahoma" w:hAnsi="Tahoma" w:eastAsia="Tahoma" w:cs="Tahoma"/>
                <w:sz w:val="24"/>
                <w:szCs w:val="24"/>
              </w:rPr>
              <w:t>submitted</w:t>
            </w:r>
            <w:r w:rsidRPr="2E965245" w:rsidR="00A931FA">
              <w:rPr>
                <w:rFonts w:ascii="Tahoma" w:hAnsi="Tahoma" w:eastAsia="Tahoma" w:cs="Tahoma"/>
                <w:sz w:val="24"/>
                <w:szCs w:val="24"/>
              </w:rPr>
              <w:t xml:space="preserve"> a formal request for a proposed change to the system, including completing a change request form that </w:t>
            </w:r>
            <w:r w:rsidRPr="2E965245" w:rsidR="00A931FA">
              <w:rPr>
                <w:rFonts w:ascii="Tahoma" w:hAnsi="Tahoma" w:eastAsia="Tahoma" w:cs="Tahoma"/>
                <w:sz w:val="24"/>
                <w:szCs w:val="24"/>
              </w:rPr>
              <w:t>provides</w:t>
            </w:r>
            <w:r w:rsidRPr="2E965245" w:rsidR="00A931FA">
              <w:rPr>
                <w:rFonts w:ascii="Tahoma" w:hAnsi="Tahoma" w:eastAsia="Tahoma" w:cs="Tahoma"/>
                <w:sz w:val="24"/>
                <w:szCs w:val="24"/>
              </w:rPr>
              <w:t xml:space="preserve"> detailed information about the change, such as its description, rationale, desired outcomes, and any supporting documentation. The stakeholder </w:t>
            </w:r>
            <w:r w:rsidRPr="2E965245" w:rsidR="00A931FA">
              <w:rPr>
                <w:rFonts w:ascii="Tahoma" w:hAnsi="Tahoma" w:eastAsia="Tahoma" w:cs="Tahoma"/>
                <w:sz w:val="24"/>
                <w:szCs w:val="24"/>
              </w:rPr>
              <w:t>submits</w:t>
            </w:r>
            <w:r w:rsidRPr="2E965245" w:rsidR="00A931FA">
              <w:rPr>
                <w:rFonts w:ascii="Tahoma" w:hAnsi="Tahoma" w:eastAsia="Tahoma" w:cs="Tahoma"/>
                <w:sz w:val="24"/>
                <w:szCs w:val="24"/>
              </w:rPr>
              <w:t xml:space="preserve"> the form to the designated authority or </w:t>
            </w:r>
            <w:r w:rsidRPr="2E965245" w:rsidR="00A931FA">
              <w:rPr>
                <w:rFonts w:ascii="Tahoma" w:hAnsi="Tahoma" w:eastAsia="Tahoma" w:cs="Tahoma"/>
                <w:sz w:val="24"/>
                <w:szCs w:val="24"/>
              </w:rPr>
              <w:t>Change Control Board (CCB).</w:t>
            </w:r>
          </w:p>
        </w:tc>
        <w:tc>
          <w:tcPr>
            <w:tcW w:w="3260" w:type="dxa"/>
            <w:tcMar/>
          </w:tcPr>
          <w:p w:rsidRPr="00165A36" w:rsidR="00A931FA" w:rsidP="2E965245" w:rsidRDefault="00A931FA" w14:paraId="3D82FD85"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Open (Submitted)</w:t>
            </w:r>
          </w:p>
        </w:tc>
      </w:tr>
      <w:tr w:rsidRPr="00165A36" w:rsidR="00A931FA" w:rsidTr="2E965245" w14:paraId="298D6AF9" w14:textId="77777777">
        <w:tc>
          <w:tcPr>
            <w:tcW w:w="3540" w:type="dxa"/>
            <w:tcMar/>
          </w:tcPr>
          <w:p w:rsidRPr="00165A36" w:rsidR="00A931FA" w:rsidP="2E965245" w:rsidRDefault="00A931FA" w14:paraId="191BE862"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Impact Assessment and Change Request</w:t>
            </w:r>
          </w:p>
        </w:tc>
        <w:tc>
          <w:tcPr>
            <w:tcW w:w="3543" w:type="dxa"/>
            <w:tcMar/>
          </w:tcPr>
          <w:p w:rsidRPr="00165A36" w:rsidR="00A931FA" w:rsidP="2E965245" w:rsidRDefault="00A931FA" w14:paraId="5EAEC5AD" w14:textId="77777777" w14:noSpellErr="1">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Analyze the results in terms of the effect on technology, business, funds, and customers.</w:t>
            </w:r>
          </w:p>
          <w:p w:rsidRPr="00165A36" w:rsidR="00A931FA" w:rsidP="2E965245" w:rsidRDefault="00A931FA" w14:paraId="71E26206" w14:textId="5CC5F41C">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 xml:space="preserve">Stakeholders and other relevant parties analyze the change request's details, including the description, rationale, desired outcomes, and supporting documentation. </w:t>
            </w:r>
            <w:r w:rsidRPr="2E965245" w:rsidR="4EDD58B6">
              <w:rPr>
                <w:rFonts w:ascii="Tahoma" w:hAnsi="Tahoma" w:eastAsia="Tahoma" w:cs="Tahoma"/>
                <w:sz w:val="24"/>
                <w:szCs w:val="24"/>
              </w:rPr>
              <w:t>The review's purpose is to assess the feasibility, impact, and risks associated with the proposed change.</w:t>
            </w:r>
          </w:p>
        </w:tc>
        <w:tc>
          <w:tcPr>
            <w:tcW w:w="3260" w:type="dxa"/>
            <w:tcMar/>
          </w:tcPr>
          <w:p w:rsidRPr="00165A36" w:rsidR="00A931FA" w:rsidP="2E965245" w:rsidRDefault="00A931FA" w14:paraId="14D77AC4"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In Progress</w:t>
            </w:r>
          </w:p>
        </w:tc>
      </w:tr>
      <w:tr w:rsidRPr="00165A36" w:rsidR="00A931FA" w:rsidTr="2E965245" w14:paraId="59CC2DBF" w14:textId="77777777">
        <w:tc>
          <w:tcPr>
            <w:tcW w:w="3540" w:type="dxa"/>
            <w:tcMar/>
          </w:tcPr>
          <w:p w:rsidRPr="00165A36" w:rsidR="00A931FA" w:rsidP="2E965245" w:rsidRDefault="00A931FA" w14:paraId="314DAE05"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Change Prioritization</w:t>
            </w:r>
          </w:p>
        </w:tc>
        <w:tc>
          <w:tcPr>
            <w:tcW w:w="3543" w:type="dxa"/>
            <w:tcMar/>
          </w:tcPr>
          <w:p w:rsidRPr="00165A36" w:rsidR="00A931FA" w:rsidP="2E965245" w:rsidRDefault="00A931FA" w14:paraId="0C19CE4F" w14:textId="77777777" w14:noSpellErr="1">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 xml:space="preserve">Adjustments should be prioritized depending </w:t>
            </w:r>
            <w:r w:rsidRPr="2E965245" w:rsidR="00A931FA">
              <w:rPr>
                <w:rFonts w:ascii="Tahoma" w:hAnsi="Tahoma" w:eastAsia="Tahoma" w:cs="Tahoma"/>
                <w:sz w:val="24"/>
                <w:szCs w:val="24"/>
              </w:rPr>
              <w:t>on their level of need, significance, and congruence.</w:t>
            </w:r>
          </w:p>
        </w:tc>
        <w:tc>
          <w:tcPr>
            <w:tcW w:w="3260" w:type="dxa"/>
            <w:tcMar/>
          </w:tcPr>
          <w:p w:rsidRPr="00165A36" w:rsidR="00A931FA" w:rsidP="2E965245" w:rsidRDefault="00A931FA" w14:paraId="550C7408"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Pending</w:t>
            </w:r>
          </w:p>
        </w:tc>
      </w:tr>
      <w:tr w:rsidRPr="00165A36" w:rsidR="00A931FA" w:rsidTr="2E965245" w14:paraId="6DE34CDE" w14:textId="77777777">
        <w:tc>
          <w:tcPr>
            <w:tcW w:w="3540" w:type="dxa"/>
            <w:tcMar/>
          </w:tcPr>
          <w:p w:rsidRPr="00165A36" w:rsidR="00A931FA" w:rsidP="2E965245" w:rsidRDefault="00A931FA" w14:paraId="0903E63C"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Change Planning</w:t>
            </w:r>
          </w:p>
        </w:tc>
        <w:tc>
          <w:tcPr>
            <w:tcW w:w="3543" w:type="dxa"/>
            <w:tcMar/>
          </w:tcPr>
          <w:p w:rsidRPr="00165A36" w:rsidR="00A931FA" w:rsidP="2E965245" w:rsidRDefault="00A931FA" w14:paraId="75A44A36" w14:textId="37E3B573">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 xml:space="preserve">Create a thorough strategy that accounts for all the necessary procedures, </w:t>
            </w:r>
            <w:r w:rsidRPr="2E965245" w:rsidR="3B6D2E43">
              <w:rPr>
                <w:rFonts w:ascii="Tahoma" w:hAnsi="Tahoma" w:eastAsia="Tahoma" w:cs="Tahoma"/>
                <w:sz w:val="24"/>
                <w:szCs w:val="24"/>
              </w:rPr>
              <w:t>periods</w:t>
            </w:r>
            <w:r w:rsidRPr="2E965245" w:rsidR="00A931FA">
              <w:rPr>
                <w:rFonts w:ascii="Tahoma" w:hAnsi="Tahoma" w:eastAsia="Tahoma" w:cs="Tahoma"/>
                <w:sz w:val="24"/>
                <w:szCs w:val="24"/>
              </w:rPr>
              <w:t>, and materials.</w:t>
            </w:r>
          </w:p>
        </w:tc>
        <w:tc>
          <w:tcPr>
            <w:tcW w:w="3260" w:type="dxa"/>
            <w:tcMar/>
          </w:tcPr>
          <w:p w:rsidRPr="00165A36" w:rsidR="00A931FA" w:rsidP="2E965245" w:rsidRDefault="00A931FA" w14:paraId="3ABFDF38"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Not Started</w:t>
            </w:r>
          </w:p>
        </w:tc>
      </w:tr>
      <w:tr w:rsidRPr="00165A36" w:rsidR="00A931FA" w:rsidTr="2E965245" w14:paraId="5206806A" w14:textId="77777777">
        <w:tc>
          <w:tcPr>
            <w:tcW w:w="3540" w:type="dxa"/>
            <w:tcMar/>
          </w:tcPr>
          <w:p w:rsidRPr="00165A36" w:rsidR="00A931FA" w:rsidP="2E965245" w:rsidRDefault="00A931FA" w14:paraId="4408E592"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Change Testing, Validation, and Deployment</w:t>
            </w:r>
          </w:p>
        </w:tc>
        <w:tc>
          <w:tcPr>
            <w:tcW w:w="3543" w:type="dxa"/>
            <w:tcMar/>
          </w:tcPr>
          <w:p w:rsidRPr="00165A36" w:rsidR="00A931FA" w:rsidP="2E965245" w:rsidRDefault="00A931FA" w14:paraId="245BF4DF" w14:textId="77777777" w14:noSpellErr="1">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Do some preliminary testing of the new procedure in a safe setting. Execute the deployment plan and ensure proper communication</w:t>
            </w:r>
          </w:p>
        </w:tc>
        <w:tc>
          <w:tcPr>
            <w:tcW w:w="3260" w:type="dxa"/>
            <w:tcMar/>
          </w:tcPr>
          <w:p w:rsidRPr="00165A36" w:rsidR="00A931FA" w:rsidP="2E965245" w:rsidRDefault="00A931FA" w14:paraId="76CDD8E3"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Not Started</w:t>
            </w:r>
          </w:p>
        </w:tc>
      </w:tr>
      <w:tr w:rsidRPr="00165A36" w:rsidR="00A931FA" w:rsidTr="2E965245" w14:paraId="40673B98" w14:textId="77777777">
        <w:tc>
          <w:tcPr>
            <w:tcW w:w="3540" w:type="dxa"/>
            <w:tcMar/>
          </w:tcPr>
          <w:p w:rsidRPr="00165A36" w:rsidR="00A931FA" w:rsidP="2E965245" w:rsidRDefault="00A931FA" w14:paraId="5E793766" w14:textId="77777777" w14:noSpellErr="1">
            <w:pPr>
              <w:spacing w:line="480" w:lineRule="auto"/>
              <w:ind w:firstLine="12"/>
              <w:jc w:val="both"/>
              <w:rPr>
                <w:rFonts w:ascii="Tahoma" w:hAnsi="Tahoma" w:eastAsia="Tahoma" w:cs="Tahoma"/>
                <w:sz w:val="24"/>
                <w:szCs w:val="24"/>
              </w:rPr>
            </w:pPr>
            <w:r w:rsidRPr="2E965245" w:rsidR="00A931FA">
              <w:rPr>
                <w:rFonts w:ascii="Tahoma" w:hAnsi="Tahoma" w:eastAsia="Tahoma" w:cs="Tahoma"/>
                <w:sz w:val="24"/>
                <w:szCs w:val="24"/>
              </w:rPr>
              <w:t>Documentation and Reporting</w:t>
            </w:r>
          </w:p>
        </w:tc>
        <w:tc>
          <w:tcPr>
            <w:tcW w:w="3543" w:type="dxa"/>
            <w:tcMar/>
          </w:tcPr>
          <w:p w:rsidRPr="00165A36" w:rsidR="00A931FA" w:rsidP="2E965245" w:rsidRDefault="00A931FA" w14:paraId="6B4F3C89" w14:textId="77777777" w14:noSpellErr="1">
            <w:pPr>
              <w:spacing w:line="480" w:lineRule="auto"/>
              <w:ind w:firstLine="26"/>
              <w:jc w:val="both"/>
              <w:rPr>
                <w:rFonts w:ascii="Tahoma" w:hAnsi="Tahoma" w:eastAsia="Tahoma" w:cs="Tahoma"/>
                <w:sz w:val="24"/>
                <w:szCs w:val="24"/>
              </w:rPr>
            </w:pPr>
            <w:r w:rsidRPr="2E965245" w:rsidR="00A931FA">
              <w:rPr>
                <w:rFonts w:ascii="Tahoma" w:hAnsi="Tahoma" w:eastAsia="Tahoma" w:cs="Tahoma"/>
                <w:sz w:val="24"/>
                <w:szCs w:val="24"/>
              </w:rPr>
              <w:t xml:space="preserve">Keep track of all documents </w:t>
            </w:r>
            <w:r w:rsidRPr="2E965245" w:rsidR="00A931FA">
              <w:rPr>
                <w:rFonts w:ascii="Tahoma" w:hAnsi="Tahoma" w:eastAsia="Tahoma" w:cs="Tahoma"/>
                <w:sz w:val="24"/>
                <w:szCs w:val="24"/>
              </w:rPr>
              <w:t>pertaining to</w:t>
            </w:r>
            <w:r w:rsidRPr="2E965245" w:rsidR="00A931FA">
              <w:rPr>
                <w:rFonts w:ascii="Tahoma" w:hAnsi="Tahoma" w:eastAsia="Tahoma" w:cs="Tahoma"/>
                <w:sz w:val="24"/>
                <w:szCs w:val="24"/>
              </w:rPr>
              <w:t xml:space="preserve"> the changes, and report on the status of those changes often.</w:t>
            </w:r>
          </w:p>
          <w:p w:rsidRPr="00165A36" w:rsidR="00A931FA" w:rsidP="2E965245" w:rsidRDefault="00A931FA" w14:paraId="59D256F8" w14:textId="77777777" w14:noSpellErr="1">
            <w:pPr>
              <w:spacing w:line="480" w:lineRule="auto"/>
              <w:ind w:firstLine="26"/>
              <w:jc w:val="both"/>
              <w:rPr>
                <w:rFonts w:ascii="Tahoma" w:hAnsi="Tahoma" w:eastAsia="Tahoma" w:cs="Tahoma"/>
                <w:sz w:val="24"/>
                <w:szCs w:val="24"/>
              </w:rPr>
            </w:pPr>
          </w:p>
        </w:tc>
        <w:tc>
          <w:tcPr>
            <w:tcW w:w="3260" w:type="dxa"/>
            <w:tcMar/>
          </w:tcPr>
          <w:p w:rsidRPr="00165A36" w:rsidR="00A931FA" w:rsidP="2E965245" w:rsidRDefault="00A931FA" w14:paraId="755F4407" w14:textId="77777777" w14:noSpellErr="1">
            <w:pPr>
              <w:spacing w:line="480" w:lineRule="auto"/>
              <w:ind w:firstLine="21"/>
              <w:jc w:val="both"/>
              <w:rPr>
                <w:rFonts w:ascii="Tahoma" w:hAnsi="Tahoma" w:eastAsia="Tahoma" w:cs="Tahoma"/>
                <w:sz w:val="24"/>
                <w:szCs w:val="24"/>
              </w:rPr>
            </w:pPr>
            <w:r w:rsidRPr="2E965245" w:rsidR="00A931FA">
              <w:rPr>
                <w:rFonts w:ascii="Tahoma" w:hAnsi="Tahoma" w:eastAsia="Tahoma" w:cs="Tahoma"/>
                <w:sz w:val="24"/>
                <w:szCs w:val="24"/>
              </w:rPr>
              <w:t>In Progress</w:t>
            </w:r>
          </w:p>
          <w:p w:rsidRPr="00165A36" w:rsidR="00A931FA" w:rsidP="2E965245" w:rsidRDefault="00A931FA" w14:paraId="62C1BBE0" w14:textId="77777777" w14:noSpellErr="1">
            <w:pPr>
              <w:spacing w:line="480" w:lineRule="auto"/>
              <w:ind w:firstLine="21"/>
              <w:jc w:val="both"/>
              <w:rPr>
                <w:rFonts w:ascii="Tahoma" w:hAnsi="Tahoma" w:eastAsia="Tahoma" w:cs="Tahoma"/>
                <w:sz w:val="24"/>
                <w:szCs w:val="24"/>
              </w:rPr>
            </w:pPr>
          </w:p>
          <w:p w:rsidRPr="00165A36" w:rsidR="00A931FA" w:rsidP="2E965245" w:rsidRDefault="00A931FA" w14:paraId="3D51599D" w14:textId="77777777" w14:noSpellErr="1">
            <w:pPr>
              <w:spacing w:line="480" w:lineRule="auto"/>
              <w:ind w:firstLine="21"/>
              <w:jc w:val="both"/>
              <w:rPr>
                <w:rFonts w:ascii="Tahoma" w:hAnsi="Tahoma" w:eastAsia="Tahoma" w:cs="Tahoma"/>
                <w:sz w:val="24"/>
                <w:szCs w:val="24"/>
              </w:rPr>
            </w:pPr>
          </w:p>
          <w:p w:rsidRPr="00165A36" w:rsidR="00A931FA" w:rsidP="2E965245" w:rsidRDefault="00A931FA" w14:paraId="74E7C2AF" w14:textId="77777777" w14:noSpellErr="1">
            <w:pPr>
              <w:spacing w:line="480" w:lineRule="auto"/>
              <w:ind w:firstLine="21"/>
              <w:jc w:val="both"/>
              <w:rPr>
                <w:rFonts w:ascii="Tahoma" w:hAnsi="Tahoma" w:eastAsia="Tahoma" w:cs="Tahoma"/>
                <w:sz w:val="24"/>
                <w:szCs w:val="24"/>
              </w:rPr>
            </w:pPr>
          </w:p>
          <w:p w:rsidRPr="00165A36" w:rsidR="00A931FA" w:rsidP="2E965245" w:rsidRDefault="00A931FA" w14:paraId="7A24ADEE" w14:textId="77777777" w14:noSpellErr="1">
            <w:pPr>
              <w:spacing w:line="480" w:lineRule="auto"/>
              <w:ind w:firstLine="21"/>
              <w:jc w:val="both"/>
              <w:rPr>
                <w:rFonts w:ascii="Tahoma" w:hAnsi="Tahoma" w:eastAsia="Tahoma" w:cs="Tahoma"/>
                <w:sz w:val="24"/>
                <w:szCs w:val="24"/>
              </w:rPr>
            </w:pPr>
          </w:p>
          <w:p w:rsidRPr="00165A36" w:rsidR="00A931FA" w:rsidP="2E965245" w:rsidRDefault="00A931FA" w14:paraId="6C317520" w14:textId="77777777" w14:noSpellErr="1">
            <w:pPr>
              <w:spacing w:line="480" w:lineRule="auto"/>
              <w:ind w:firstLine="21"/>
              <w:jc w:val="both"/>
              <w:rPr>
                <w:rFonts w:ascii="Tahoma" w:hAnsi="Tahoma" w:eastAsia="Tahoma" w:cs="Tahoma"/>
                <w:sz w:val="24"/>
                <w:szCs w:val="24"/>
              </w:rPr>
            </w:pPr>
          </w:p>
        </w:tc>
      </w:tr>
    </w:tbl>
    <w:p w:rsidRPr="00165A36" w:rsidR="00A931FA" w:rsidP="2E965245" w:rsidRDefault="00A931FA" w14:paraId="53661082" w14:textId="77777777" w14:noSpellErr="1">
      <w:pPr>
        <w:spacing w:line="480" w:lineRule="auto"/>
        <w:ind w:firstLine="720"/>
        <w:jc w:val="both"/>
        <w:rPr>
          <w:rFonts w:ascii="Tahoma" w:hAnsi="Tahoma" w:eastAsia="Tahoma" w:cs="Tahoma"/>
          <w:sz w:val="24"/>
          <w:szCs w:val="24"/>
        </w:rPr>
      </w:pPr>
    </w:p>
    <w:p w:rsidR="00A931FA" w:rsidP="2E965245" w:rsidRDefault="00A931FA" w14:paraId="0D942059" w14:textId="77777777" w14:noSpellErr="1">
      <w:pPr>
        <w:spacing w:line="480" w:lineRule="auto"/>
        <w:ind w:firstLine="720"/>
        <w:jc w:val="both"/>
        <w:rPr>
          <w:rFonts w:ascii="Tahoma" w:hAnsi="Tahoma" w:eastAsia="Tahoma" w:cs="Tahoma"/>
          <w:sz w:val="24"/>
          <w:szCs w:val="24"/>
        </w:rPr>
      </w:pPr>
      <w:r w:rsidRPr="2E965245" w:rsidR="00A931FA">
        <w:rPr>
          <w:rFonts w:ascii="Tahoma" w:hAnsi="Tahoma" w:eastAsia="Tahoma" w:cs="Tahoma"/>
          <w:sz w:val="24"/>
          <w:szCs w:val="24"/>
        </w:rPr>
        <w:t xml:space="preserve">A well-defined change control process helps transportation authorities and stakeholders assess and manage proposed changes, minimizing risks and improving system performance. It promotes transparency, accountability, and system stability, allowing the smart fare-collecting system to adapt to evolving needs and technological advancements while </w:t>
      </w:r>
      <w:r w:rsidRPr="2E965245" w:rsidR="00A931FA">
        <w:rPr>
          <w:rFonts w:ascii="Tahoma" w:hAnsi="Tahoma" w:eastAsia="Tahoma" w:cs="Tahoma"/>
          <w:sz w:val="24"/>
          <w:szCs w:val="24"/>
        </w:rPr>
        <w:t>maintaining</w:t>
      </w:r>
      <w:r w:rsidRPr="2E965245" w:rsidR="00A931FA">
        <w:rPr>
          <w:rFonts w:ascii="Tahoma" w:hAnsi="Tahoma" w:eastAsia="Tahoma" w:cs="Tahoma"/>
          <w:sz w:val="24"/>
          <w:szCs w:val="24"/>
        </w:rPr>
        <w:t xml:space="preserve"> a seamless and efficient fare-collection process for passengers.</w:t>
      </w:r>
    </w:p>
    <w:p w:rsidRPr="00ED1875" w:rsidR="00A931FA" w:rsidP="2E965245" w:rsidRDefault="00A931FA" w14:paraId="06A9B700" w14:textId="77777777" w14:noSpellErr="1">
      <w:pPr>
        <w:ind w:firstLine="710"/>
        <w:jc w:val="both"/>
        <w:rPr>
          <w:rFonts w:ascii="Tahoma" w:hAnsi="Tahoma" w:eastAsia="Tahoma" w:cs="Tahoma"/>
          <w:i w:val="1"/>
          <w:iCs w:val="1"/>
          <w:sz w:val="24"/>
          <w:szCs w:val="24"/>
        </w:rPr>
      </w:pPr>
      <w:r w:rsidRPr="2E965245" w:rsidR="00A931FA">
        <w:rPr>
          <w:rFonts w:ascii="Tahoma" w:hAnsi="Tahoma" w:eastAsia="Tahoma" w:cs="Tahoma"/>
          <w:sz w:val="24"/>
          <w:szCs w:val="24"/>
        </w:rPr>
        <w:t>Change Request Process Flow Requirements</w:t>
      </w:r>
    </w:p>
    <w:p w:rsidRPr="00746F78" w:rsidR="00A931FA" w:rsidP="2E965245" w:rsidRDefault="00A931FA" w14:paraId="37DE251C" w14:textId="77777777" w14:noSpellErr="1">
      <w:pPr>
        <w:spacing w:line="480" w:lineRule="auto"/>
        <w:ind w:firstLine="710"/>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process flow is crucial for managing changes in a smart fare-collecting system. It involves a structured approach for evaluating, authorizing, and implementing proposed changes, ensuring they align with the system's </w:t>
      </w:r>
      <w:r w:rsidRPr="2E965245" w:rsidR="00A931FA">
        <w:rPr>
          <w:rFonts w:ascii="Tahoma" w:hAnsi="Tahoma" w:eastAsia="Tahoma" w:cs="Tahoma"/>
          <w:sz w:val="24"/>
          <w:szCs w:val="24"/>
        </w:rPr>
        <w:t>objectives</w:t>
      </w:r>
      <w:r w:rsidRPr="2E965245" w:rsidR="00A931FA">
        <w:rPr>
          <w:rFonts w:ascii="Tahoma" w:hAnsi="Tahoma" w:eastAsia="Tahoma" w:cs="Tahoma"/>
          <w:sz w:val="24"/>
          <w:szCs w:val="24"/>
        </w:rPr>
        <w:t xml:space="preserve"> and stakeholders' needs. By following a well-defined process flow, organizations can ensure changes are thoroughly evaluated, approved by authorities, and implemented seamlessly, minimizing disruptions, and maximizing efficiency, </w:t>
      </w:r>
      <w:r w:rsidRPr="2E965245" w:rsidR="00A931FA">
        <w:rPr>
          <w:rFonts w:ascii="Tahoma" w:hAnsi="Tahoma" w:eastAsia="Tahoma" w:cs="Tahoma"/>
          <w:sz w:val="24"/>
          <w:szCs w:val="24"/>
        </w:rPr>
        <w:t>providing</w:t>
      </w:r>
      <w:r w:rsidRPr="2E965245" w:rsidR="00A931FA">
        <w:rPr>
          <w:rFonts w:ascii="Tahoma" w:hAnsi="Tahoma" w:eastAsia="Tahoma" w:cs="Tahoma"/>
          <w:sz w:val="24"/>
          <w:szCs w:val="24"/>
        </w:rPr>
        <w:t xml:space="preserve"> insights into handling change requests and </w:t>
      </w:r>
      <w:r w:rsidRPr="2E965245" w:rsidR="00A931FA">
        <w:rPr>
          <w:rFonts w:ascii="Tahoma" w:hAnsi="Tahoma" w:eastAsia="Tahoma" w:cs="Tahoma"/>
          <w:sz w:val="24"/>
          <w:szCs w:val="24"/>
        </w:rPr>
        <w:t>maintaining</w:t>
      </w:r>
      <w:r w:rsidRPr="2E965245" w:rsidR="00A931FA">
        <w:rPr>
          <w:rFonts w:ascii="Tahoma" w:hAnsi="Tahoma" w:eastAsia="Tahoma" w:cs="Tahoma"/>
          <w:sz w:val="24"/>
          <w:szCs w:val="24"/>
        </w:rPr>
        <w:t xml:space="preserve"> a solid and adaptable system in smart fare-collecting systems.</w:t>
      </w:r>
    </w:p>
    <w:p w:rsidRPr="003B006C" w:rsidR="00A931FA" w:rsidP="2E965245" w:rsidRDefault="00A931FA" w14:paraId="60428028" w14:textId="77777777" w14:noSpellErr="1">
      <w:pPr>
        <w:pStyle w:val="Caption"/>
        <w:keepNext w:val="1"/>
        <w:jc w:val="both"/>
        <w:rPr>
          <w:rFonts w:ascii="Tahoma" w:hAnsi="Tahoma" w:eastAsia="Tahoma" w:cs="Tahoma"/>
          <w:i w:val="0"/>
          <w:iCs w:val="0"/>
          <w:color w:val="auto"/>
          <w:sz w:val="24"/>
          <w:szCs w:val="24"/>
        </w:rPr>
      </w:pPr>
      <w:bookmarkStart w:name="_Toc140484989" w:id="11"/>
      <w:r w:rsidRPr="2E965245" w:rsidR="00A931FA">
        <w:rPr>
          <w:rFonts w:ascii="Tahoma" w:hAnsi="Tahoma" w:eastAsia="Tahoma" w:cs="Tahoma"/>
          <w:i w:val="0"/>
          <w:iCs w:val="0"/>
          <w:color w:val="auto"/>
          <w:sz w:val="24"/>
          <w:szCs w:val="24"/>
        </w:rPr>
        <w:t>Figure Change Request Process Flow Requirements</w:t>
      </w:r>
      <w:bookmarkEnd w:id="11"/>
    </w:p>
    <w:p w:rsidR="00A931FA" w:rsidP="2E965245" w:rsidRDefault="00A931FA" w14:paraId="723B6854" w14:textId="77777777" w14:noSpellErr="1">
      <w:pPr>
        <w:jc w:val="both"/>
        <w:rPr>
          <w:rFonts w:ascii="Tahoma" w:hAnsi="Tahoma" w:eastAsia="Tahoma" w:cs="Tahoma"/>
          <w:sz w:val="24"/>
          <w:szCs w:val="24"/>
        </w:rPr>
      </w:pPr>
      <w:r>
        <w:rPr>
          <w:noProof/>
        </w:rPr>
        <w:drawing>
          <wp:anchor distT="0" distB="0" distL="114300" distR="114300" simplePos="0" relativeHeight="251661312" behindDoc="1" locked="0" layoutInCell="1" allowOverlap="1" wp14:anchorId="1DA6E17C" wp14:editId="2625236C">
            <wp:simplePos x="0" y="0"/>
            <wp:positionH relativeFrom="column">
              <wp:posOffset>496570</wp:posOffset>
            </wp:positionH>
            <wp:positionV relativeFrom="paragraph">
              <wp:posOffset>1521460</wp:posOffset>
            </wp:positionV>
            <wp:extent cx="5029200" cy="942975"/>
            <wp:effectExtent l="0" t="0" r="0" b="9525"/>
            <wp:wrapTight wrapText="bothSides">
              <wp:wrapPolygon edited="0">
                <wp:start x="0" y="0"/>
                <wp:lineTo x="0" y="21382"/>
                <wp:lineTo x="21518" y="21382"/>
                <wp:lineTo x="21518" y="0"/>
                <wp:lineTo x="0" y="0"/>
              </wp:wrapPolygon>
            </wp:wrapTight>
            <wp:docPr id="168720604" name="Picture 168720604" descr="A close-up of 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0604" name="Picture 1" descr="A close-up of a green and black 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9429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CCA3BF" wp14:editId="3AB2DB76">
            <wp:extent cx="6498771" cy="1408430"/>
            <wp:effectExtent l="0" t="0" r="0" b="1270"/>
            <wp:docPr id="1619511676" name="Picture 161951167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11676" name="Picture 1619511676"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1809" cy="1409088"/>
                    </a:xfrm>
                    <a:prstGeom prst="rect">
                      <a:avLst/>
                    </a:prstGeom>
                    <a:noFill/>
                  </pic:spPr>
                </pic:pic>
              </a:graphicData>
            </a:graphic>
          </wp:inline>
        </w:drawing>
      </w:r>
    </w:p>
    <w:p w:rsidR="00A931FA" w:rsidP="2E965245" w:rsidRDefault="00A931FA" w14:paraId="6C1E4AA3" w14:textId="77777777" w14:noSpellErr="1">
      <w:pPr>
        <w:jc w:val="both"/>
        <w:rPr>
          <w:rFonts w:ascii="Tahoma" w:hAnsi="Tahoma" w:eastAsia="Tahoma" w:cs="Tahoma"/>
          <w:sz w:val="24"/>
          <w:szCs w:val="24"/>
        </w:rPr>
      </w:pPr>
    </w:p>
    <w:p w:rsidR="00A931FA" w:rsidP="2E965245" w:rsidRDefault="00A931FA" w14:paraId="61222D40" w14:textId="77777777" w14:noSpellErr="1">
      <w:pPr>
        <w:jc w:val="both"/>
        <w:rPr>
          <w:rFonts w:ascii="Tahoma" w:hAnsi="Tahoma" w:eastAsia="Tahoma" w:cs="Tahoma"/>
          <w:sz w:val="24"/>
          <w:szCs w:val="24"/>
        </w:rPr>
      </w:pPr>
    </w:p>
    <w:p w:rsidR="00A931FA" w:rsidP="2E965245" w:rsidRDefault="00A931FA" w14:paraId="772EC896" w14:textId="77777777" w14:noSpellErr="1">
      <w:pPr>
        <w:spacing w:after="160" w:line="259" w:lineRule="auto"/>
        <w:ind w:left="0" w:right="0" w:firstLine="0"/>
        <w:jc w:val="both"/>
        <w:rPr>
          <w:rFonts w:ascii="Tahoma" w:hAnsi="Tahoma" w:eastAsia="Tahoma" w:cs="Tahoma"/>
          <w:color w:val="auto"/>
          <w:sz w:val="24"/>
          <w:szCs w:val="24"/>
        </w:rPr>
      </w:pPr>
      <w:r w:rsidRPr="2E965245">
        <w:rPr>
          <w:rFonts w:ascii="Tahoma" w:hAnsi="Tahoma" w:eastAsia="Tahoma" w:cs="Tahoma"/>
          <w:i w:val="1"/>
          <w:iCs w:val="1"/>
          <w:color w:val="auto"/>
          <w:sz w:val="24"/>
          <w:szCs w:val="24"/>
        </w:rPr>
        <w:br w:type="page"/>
      </w:r>
    </w:p>
    <w:p w:rsidRPr="003B006C" w:rsidR="00A931FA" w:rsidP="2E965245" w:rsidRDefault="00A931FA" w14:paraId="58D2289D" w14:textId="77777777" w14:noSpellErr="1">
      <w:pPr>
        <w:pStyle w:val="Caption"/>
        <w:keepNext w:val="1"/>
        <w:jc w:val="both"/>
        <w:rPr>
          <w:rFonts w:ascii="Tahoma" w:hAnsi="Tahoma" w:eastAsia="Tahoma" w:cs="Tahoma"/>
          <w:i w:val="0"/>
          <w:iCs w:val="0"/>
          <w:color w:val="auto"/>
          <w:sz w:val="24"/>
          <w:szCs w:val="24"/>
        </w:rPr>
      </w:pPr>
      <w:bookmarkStart w:name="_Toc140484453" w:id="12"/>
      <w:r w:rsidRPr="2E965245" w:rsidR="00A931FA">
        <w:rPr>
          <w:rFonts w:ascii="Tahoma" w:hAnsi="Tahoma" w:eastAsia="Tahoma" w:cs="Tahoma"/>
          <w:i w:val="0"/>
          <w:iCs w:val="0"/>
          <w:color w:val="auto"/>
          <w:sz w:val="24"/>
          <w:szCs w:val="24"/>
        </w:rPr>
        <w:t xml:space="preserve">Table </w:t>
      </w:r>
      <w:r w:rsidRPr="2E965245" w:rsidR="00A931FA">
        <w:rPr>
          <w:rFonts w:ascii="Tahoma" w:hAnsi="Tahoma" w:eastAsia="Tahoma" w:cs="Tahoma"/>
          <w:i w:val="0"/>
          <w:iCs w:val="0"/>
          <w:color w:val="auto"/>
          <w:sz w:val="24"/>
          <w:szCs w:val="24"/>
        </w:rPr>
        <w:t>Change</w:t>
      </w:r>
      <w:r w:rsidRPr="2E965245" w:rsidR="00A931FA">
        <w:rPr>
          <w:rFonts w:ascii="Tahoma" w:hAnsi="Tahoma" w:eastAsia="Tahoma" w:cs="Tahoma"/>
          <w:i w:val="0"/>
          <w:iCs w:val="0"/>
          <w:color w:val="auto"/>
          <w:sz w:val="24"/>
          <w:szCs w:val="24"/>
        </w:rPr>
        <w:t xml:space="preserve"> Request Process Flow Requirements</w:t>
      </w:r>
      <w:bookmarkEnd w:id="12"/>
    </w:p>
    <w:tbl>
      <w:tblPr>
        <w:tblStyle w:val="TableGrid"/>
        <w:tblW w:w="0" w:type="auto"/>
        <w:tblLook w:val="04A0" w:firstRow="1" w:lastRow="0" w:firstColumn="1" w:lastColumn="0" w:noHBand="0" w:noVBand="1"/>
      </w:tblPr>
      <w:tblGrid>
        <w:gridCol w:w="4348"/>
        <w:gridCol w:w="5002"/>
      </w:tblGrid>
      <w:tr w:rsidRPr="00746F78" w:rsidR="00A931FA" w:rsidTr="2E965245" w14:paraId="0F328CE1" w14:textId="77777777">
        <w:tc>
          <w:tcPr>
            <w:tcW w:w="4675" w:type="dxa"/>
            <w:shd w:val="clear" w:color="auto" w:fill="70AD47" w:themeFill="accent6"/>
            <w:tcMar/>
          </w:tcPr>
          <w:p w:rsidRPr="00746F78" w:rsidR="00A931FA" w:rsidP="2E965245" w:rsidRDefault="00A931FA" w14:paraId="116CEE46"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Step</w:t>
            </w:r>
          </w:p>
        </w:tc>
        <w:tc>
          <w:tcPr>
            <w:tcW w:w="5385" w:type="dxa"/>
            <w:shd w:val="clear" w:color="auto" w:fill="70AD47" w:themeFill="accent6"/>
            <w:tcMar/>
          </w:tcPr>
          <w:p w:rsidRPr="00746F78" w:rsidR="00A931FA" w:rsidP="2E965245" w:rsidRDefault="00A931FA" w14:paraId="1AFDA1B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r>
      <w:tr w:rsidRPr="00746F78" w:rsidR="00A931FA" w:rsidTr="2E965245" w14:paraId="7F36DDA4" w14:textId="77777777">
        <w:tc>
          <w:tcPr>
            <w:tcW w:w="4675" w:type="dxa"/>
            <w:tcMar/>
          </w:tcPr>
          <w:p w:rsidRPr="00746F78" w:rsidR="00A931FA" w:rsidP="2E965245" w:rsidRDefault="00A931FA" w14:paraId="2153569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Generate Change Request (CR)</w:t>
            </w:r>
          </w:p>
        </w:tc>
        <w:tc>
          <w:tcPr>
            <w:tcW w:w="5385" w:type="dxa"/>
            <w:tcMar/>
          </w:tcPr>
          <w:p w:rsidRPr="00746F78" w:rsidR="00A931FA" w:rsidP="2E965245" w:rsidRDefault="00A931FA" w14:paraId="152D202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A change request is </w:t>
            </w:r>
            <w:r w:rsidRPr="2E965245" w:rsidR="00A931FA">
              <w:rPr>
                <w:rFonts w:ascii="Tahoma" w:hAnsi="Tahoma" w:eastAsia="Tahoma" w:cs="Tahoma"/>
                <w:sz w:val="24"/>
                <w:szCs w:val="24"/>
              </w:rPr>
              <w:t>initiated</w:t>
            </w:r>
            <w:r w:rsidRPr="2E965245" w:rsidR="00A931FA">
              <w:rPr>
                <w:rFonts w:ascii="Tahoma" w:hAnsi="Tahoma" w:eastAsia="Tahoma" w:cs="Tahoma"/>
                <w:sz w:val="24"/>
                <w:szCs w:val="24"/>
              </w:rPr>
              <w:t xml:space="preserve"> by a stakeholder to propose a change in the smart fare collecting system.</w:t>
            </w:r>
          </w:p>
        </w:tc>
      </w:tr>
      <w:tr w:rsidRPr="00746F78" w:rsidR="00A931FA" w:rsidTr="2E965245" w14:paraId="3809BAB0" w14:textId="77777777">
        <w:tc>
          <w:tcPr>
            <w:tcW w:w="4675" w:type="dxa"/>
            <w:tcMar/>
          </w:tcPr>
          <w:p w:rsidRPr="00746F78" w:rsidR="00A931FA" w:rsidP="2E965245" w:rsidRDefault="00A931FA" w14:paraId="76E1D13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Log CR Status</w:t>
            </w:r>
          </w:p>
        </w:tc>
        <w:tc>
          <w:tcPr>
            <w:tcW w:w="5385" w:type="dxa"/>
            <w:tcMar/>
          </w:tcPr>
          <w:p w:rsidRPr="00746F78" w:rsidR="00A931FA" w:rsidP="2E965245" w:rsidRDefault="00A931FA" w14:paraId="50250A52"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change request is logged, and its status is tracked throughout the process.</w:t>
            </w:r>
          </w:p>
        </w:tc>
      </w:tr>
      <w:tr w:rsidRPr="00746F78" w:rsidR="00A931FA" w:rsidTr="2E965245" w14:paraId="1EF12225" w14:textId="77777777">
        <w:tc>
          <w:tcPr>
            <w:tcW w:w="4675" w:type="dxa"/>
            <w:tcMar/>
          </w:tcPr>
          <w:p w:rsidRPr="00746F78" w:rsidR="00A931FA" w:rsidP="2E965245" w:rsidRDefault="00A931FA" w14:paraId="684BD60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Evaluate CR</w:t>
            </w:r>
          </w:p>
        </w:tc>
        <w:tc>
          <w:tcPr>
            <w:tcW w:w="5385" w:type="dxa"/>
            <w:tcMar/>
          </w:tcPr>
          <w:p w:rsidRPr="00746F78" w:rsidR="00A931FA" w:rsidP="2E965245" w:rsidRDefault="00A931FA" w14:paraId="405F313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is evaluated to </w:t>
            </w:r>
            <w:r w:rsidRPr="2E965245" w:rsidR="00A931FA">
              <w:rPr>
                <w:rFonts w:ascii="Tahoma" w:hAnsi="Tahoma" w:eastAsia="Tahoma" w:cs="Tahoma"/>
                <w:sz w:val="24"/>
                <w:szCs w:val="24"/>
              </w:rPr>
              <w:t>determine</w:t>
            </w:r>
            <w:r w:rsidRPr="2E965245" w:rsidR="00A931FA">
              <w:rPr>
                <w:rFonts w:ascii="Tahoma" w:hAnsi="Tahoma" w:eastAsia="Tahoma" w:cs="Tahoma"/>
                <w:sz w:val="24"/>
                <w:szCs w:val="24"/>
              </w:rPr>
              <w:t xml:space="preserve"> its feasibility, impact, and proposed solution.</w:t>
            </w:r>
          </w:p>
        </w:tc>
      </w:tr>
      <w:tr w:rsidRPr="00746F78" w:rsidR="00A931FA" w:rsidTr="2E965245" w14:paraId="5C298E6B" w14:textId="77777777">
        <w:tc>
          <w:tcPr>
            <w:tcW w:w="4675" w:type="dxa"/>
            <w:tcMar/>
          </w:tcPr>
          <w:p w:rsidRPr="00746F78" w:rsidR="00A931FA" w:rsidP="2E965245" w:rsidRDefault="00A931FA" w14:paraId="23B79A4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Evaluate CR</w:t>
            </w:r>
          </w:p>
        </w:tc>
        <w:tc>
          <w:tcPr>
            <w:tcW w:w="5385" w:type="dxa"/>
            <w:tcMar/>
          </w:tcPr>
          <w:p w:rsidRPr="00746F78" w:rsidR="00A931FA" w:rsidP="2E965245" w:rsidRDefault="00A931FA" w14:paraId="55A5FEB7"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is approved or rejected based on its alignment with business </w:t>
            </w:r>
            <w:r w:rsidRPr="2E965245" w:rsidR="00A931FA">
              <w:rPr>
                <w:rFonts w:ascii="Tahoma" w:hAnsi="Tahoma" w:eastAsia="Tahoma" w:cs="Tahoma"/>
                <w:sz w:val="24"/>
                <w:szCs w:val="24"/>
              </w:rPr>
              <w:t>objectives</w:t>
            </w:r>
            <w:r w:rsidRPr="2E965245" w:rsidR="00A931FA">
              <w:rPr>
                <w:rFonts w:ascii="Tahoma" w:hAnsi="Tahoma" w:eastAsia="Tahoma" w:cs="Tahoma"/>
                <w:sz w:val="24"/>
                <w:szCs w:val="24"/>
              </w:rPr>
              <w:t xml:space="preserve"> and technical feasibility.</w:t>
            </w:r>
          </w:p>
        </w:tc>
      </w:tr>
      <w:tr w:rsidRPr="00746F78" w:rsidR="00A931FA" w:rsidTr="2E965245" w14:paraId="748BCEE0" w14:textId="77777777">
        <w:tc>
          <w:tcPr>
            <w:tcW w:w="4675" w:type="dxa"/>
            <w:tcMar/>
          </w:tcPr>
          <w:p w:rsidRPr="00746F78" w:rsidR="00A931FA" w:rsidP="2E965245" w:rsidRDefault="00A931FA" w14:paraId="414973D7"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Implement</w:t>
            </w:r>
          </w:p>
        </w:tc>
        <w:tc>
          <w:tcPr>
            <w:tcW w:w="5385" w:type="dxa"/>
            <w:tcMar/>
          </w:tcPr>
          <w:p w:rsidRPr="00746F78" w:rsidR="00A931FA" w:rsidP="2E965245" w:rsidRDefault="00A931FA" w14:paraId="39EDD832"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approved change is implemented in the smart fare collecting system.</w:t>
            </w:r>
          </w:p>
        </w:tc>
      </w:tr>
    </w:tbl>
    <w:p w:rsidRPr="00746F78" w:rsidR="00A931FA" w:rsidP="2E965245" w:rsidRDefault="00A931FA" w14:paraId="328C69FA" w14:textId="77777777" w14:noSpellErr="1">
      <w:pPr>
        <w:jc w:val="both"/>
        <w:rPr>
          <w:rFonts w:ascii="Tahoma" w:hAnsi="Tahoma" w:eastAsia="Tahoma" w:cs="Tahoma"/>
          <w:sz w:val="24"/>
          <w:szCs w:val="24"/>
        </w:rPr>
      </w:pPr>
    </w:p>
    <w:p w:rsidRPr="001301C1" w:rsidR="00A931FA" w:rsidP="2E965245" w:rsidRDefault="00A931FA" w14:paraId="4FCA6660" w14:textId="77777777" w14:noSpellErr="1">
      <w:pPr>
        <w:pStyle w:val="Heading4"/>
        <w:numPr>
          <w:ilvl w:val="3"/>
          <w:numId w:val="6"/>
        </w:numPr>
        <w:tabs>
          <w:tab w:val="num" w:pos="360"/>
        </w:tabs>
        <w:ind w:left="1440" w:hanging="1080"/>
        <w:jc w:val="both"/>
        <w:rPr>
          <w:rFonts w:ascii="Tahoma" w:hAnsi="Tahoma" w:eastAsia="Tahoma" w:cs="Tahoma"/>
          <w:i w:val="0"/>
          <w:iCs w:val="0"/>
          <w:color w:val="auto"/>
          <w:sz w:val="24"/>
          <w:szCs w:val="24"/>
        </w:rPr>
      </w:pPr>
      <w:r w:rsidRPr="2E965245" w:rsidR="00A931FA">
        <w:rPr>
          <w:rFonts w:ascii="Tahoma" w:hAnsi="Tahoma" w:eastAsia="Tahoma" w:cs="Tahoma"/>
          <w:i w:val="0"/>
          <w:iCs w:val="0"/>
          <w:color w:val="auto"/>
          <w:sz w:val="24"/>
          <w:szCs w:val="24"/>
        </w:rPr>
        <w:t>Change Request Form and Change Management Log</w:t>
      </w:r>
    </w:p>
    <w:p w:rsidRPr="003B006C" w:rsidR="00A931FA" w:rsidP="2E965245" w:rsidRDefault="00A931FA" w14:paraId="22C64073" w14:textId="77777777" w14:noSpellErr="1">
      <w:pPr>
        <w:pStyle w:val="Caption"/>
        <w:keepNext w:val="1"/>
        <w:jc w:val="both"/>
        <w:rPr>
          <w:rFonts w:ascii="Tahoma" w:hAnsi="Tahoma" w:eastAsia="Tahoma" w:cs="Tahoma"/>
          <w:i w:val="0"/>
          <w:iCs w:val="0"/>
          <w:color w:val="auto"/>
          <w:sz w:val="24"/>
          <w:szCs w:val="24"/>
        </w:rPr>
      </w:pPr>
      <w:bookmarkStart w:name="_Toc140484454" w:id="13"/>
      <w:r w:rsidRPr="2E965245" w:rsidR="00A931FA">
        <w:rPr>
          <w:rFonts w:ascii="Tahoma" w:hAnsi="Tahoma" w:eastAsia="Tahoma" w:cs="Tahoma"/>
          <w:i w:val="0"/>
          <w:iCs w:val="0"/>
          <w:color w:val="auto"/>
          <w:sz w:val="24"/>
          <w:szCs w:val="24"/>
        </w:rPr>
        <w:t xml:space="preserve">Table </w:t>
      </w:r>
      <w:r w:rsidRPr="2E965245">
        <w:rPr>
          <w:rFonts w:ascii="Tahoma" w:hAnsi="Tahoma" w:cs="Tahoma"/>
          <w:i w:val="0"/>
          <w:iCs w:val="0"/>
          <w:color w:val="auto"/>
          <w:sz w:val="24"/>
          <w:szCs w:val="24"/>
        </w:rPr>
        <w:fldChar w:fldCharType="begin"/>
      </w:r>
      <w:r w:rsidRPr="2E965245">
        <w:rPr>
          <w:rFonts w:ascii="Tahoma" w:hAnsi="Tahoma" w:cs="Tahoma"/>
          <w:i w:val="0"/>
          <w:iCs w:val="0"/>
          <w:color w:val="auto"/>
          <w:sz w:val="24"/>
          <w:szCs w:val="24"/>
        </w:rPr>
        <w:instrText xml:space="preserve"> SEQ Table \* ARABIC </w:instrText>
      </w:r>
      <w:r w:rsidRPr="2E965245">
        <w:rPr>
          <w:rFonts w:ascii="Tahoma" w:hAnsi="Tahoma" w:cs="Tahoma"/>
          <w:i w:val="0"/>
          <w:iCs w:val="0"/>
          <w:color w:val="auto"/>
          <w:sz w:val="24"/>
          <w:szCs w:val="24"/>
        </w:rPr>
        <w:fldChar w:fldCharType="separate"/>
      </w:r>
      <w:r w:rsidRPr="2E965245" w:rsidR="00A931FA">
        <w:rPr>
          <w:rFonts w:ascii="Tahoma" w:hAnsi="Tahoma" w:cs="Tahoma"/>
          <w:i w:val="0"/>
          <w:iCs w:val="0"/>
          <w:noProof/>
          <w:color w:val="auto"/>
          <w:sz w:val="24"/>
          <w:szCs w:val="24"/>
        </w:rPr>
        <w:t>20</w:t>
      </w:r>
      <w:r w:rsidRPr="2E965245">
        <w:rPr>
          <w:rFonts w:ascii="Tahoma" w:hAnsi="Tahoma" w:cs="Tahoma"/>
          <w:i w:val="0"/>
          <w:iCs w:val="0"/>
          <w:color w:val="auto"/>
          <w:sz w:val="24"/>
          <w:szCs w:val="24"/>
        </w:rPr>
        <w:fldChar w:fldCharType="end"/>
      </w:r>
      <w:r w:rsidRPr="2E965245" w:rsidR="00A931FA">
        <w:rPr>
          <w:rFonts w:ascii="Tahoma" w:hAnsi="Tahoma" w:eastAsia="Tahoma" w:cs="Tahoma"/>
          <w:i w:val="0"/>
          <w:iCs w:val="0"/>
          <w:color w:val="auto"/>
          <w:sz w:val="24"/>
          <w:szCs w:val="24"/>
        </w:rPr>
        <w:t xml:space="preserve"> Change Request Log</w:t>
      </w:r>
      <w:bookmarkEnd w:id="13"/>
    </w:p>
    <w:tbl>
      <w:tblPr>
        <w:tblStyle w:val="TableGrid"/>
        <w:tblW w:w="0" w:type="auto"/>
        <w:tblInd w:w="-5" w:type="dxa"/>
        <w:tblLook w:val="04A0" w:firstRow="1" w:lastRow="0" w:firstColumn="1" w:lastColumn="0" w:noHBand="0" w:noVBand="1"/>
      </w:tblPr>
      <w:tblGrid>
        <w:gridCol w:w="4934"/>
        <w:gridCol w:w="4421"/>
      </w:tblGrid>
      <w:tr w:rsidRPr="00746F78" w:rsidR="00A931FA" w:rsidTr="2E965245" w14:paraId="5369BD65" w14:textId="77777777">
        <w:tc>
          <w:tcPr>
            <w:tcW w:w="5287" w:type="dxa"/>
            <w:shd w:val="clear" w:color="auto" w:fill="70AD47" w:themeFill="accent6"/>
            <w:tcMar/>
          </w:tcPr>
          <w:p w:rsidRPr="00746F78" w:rsidR="00A931FA" w:rsidP="2E965245" w:rsidRDefault="00A931FA" w14:paraId="2AA351D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Element</w:t>
            </w:r>
          </w:p>
        </w:tc>
        <w:tc>
          <w:tcPr>
            <w:tcW w:w="4675" w:type="dxa"/>
            <w:shd w:val="clear" w:color="auto" w:fill="70AD47" w:themeFill="accent6"/>
            <w:tcMar/>
          </w:tcPr>
          <w:p w:rsidRPr="00746F78" w:rsidR="00A931FA" w:rsidP="2E965245" w:rsidRDefault="00A931FA" w14:paraId="5688A689"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r>
      <w:tr w:rsidRPr="00746F78" w:rsidR="00A931FA" w:rsidTr="2E965245" w14:paraId="74DD2EF4" w14:textId="77777777">
        <w:tc>
          <w:tcPr>
            <w:tcW w:w="5287" w:type="dxa"/>
            <w:tcMar/>
          </w:tcPr>
          <w:p w:rsidRPr="00746F78" w:rsidR="00A931FA" w:rsidP="2E965245" w:rsidRDefault="00A931FA" w14:paraId="1A93AD8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Project Name</w:t>
            </w:r>
          </w:p>
        </w:tc>
        <w:tc>
          <w:tcPr>
            <w:tcW w:w="4675" w:type="dxa"/>
            <w:tcMar/>
          </w:tcPr>
          <w:p w:rsidRPr="00746F78" w:rsidR="00A931FA" w:rsidP="2E965245" w:rsidRDefault="00A931FA" w14:paraId="2E75B63E"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project that the suggested change is for</w:t>
            </w:r>
          </w:p>
        </w:tc>
      </w:tr>
      <w:tr w:rsidRPr="00746F78" w:rsidR="00A931FA" w:rsidTr="2E965245" w14:paraId="32CCEAC6" w14:textId="77777777">
        <w:tc>
          <w:tcPr>
            <w:tcW w:w="5287" w:type="dxa"/>
            <w:tcMar/>
          </w:tcPr>
          <w:p w:rsidRPr="00746F78" w:rsidR="00A931FA" w:rsidP="2E965245" w:rsidRDefault="00A931FA" w14:paraId="645F3CF3"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Project Manager</w:t>
            </w:r>
          </w:p>
        </w:tc>
        <w:tc>
          <w:tcPr>
            <w:tcW w:w="4675" w:type="dxa"/>
            <w:tcMar/>
          </w:tcPr>
          <w:p w:rsidRPr="00746F78" w:rsidR="00A931FA" w:rsidP="2E965245" w:rsidRDefault="00A931FA" w14:paraId="34B22F4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project manager in charge of the project</w:t>
            </w:r>
          </w:p>
        </w:tc>
      </w:tr>
      <w:tr w:rsidRPr="00746F78" w:rsidR="00A931FA" w:rsidTr="2E965245" w14:paraId="724D82B1" w14:textId="77777777">
        <w:tc>
          <w:tcPr>
            <w:tcW w:w="5287" w:type="dxa"/>
            <w:tcMar/>
          </w:tcPr>
          <w:p w:rsidRPr="00746F78" w:rsidR="00A931FA" w:rsidP="2E965245" w:rsidRDefault="00A931FA" w14:paraId="7A576CF1"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CP# or CR Label</w:t>
            </w:r>
          </w:p>
        </w:tc>
        <w:tc>
          <w:tcPr>
            <w:tcW w:w="4675" w:type="dxa"/>
            <w:tcMar/>
          </w:tcPr>
          <w:p w:rsidRPr="00746F78" w:rsidR="00A931FA" w:rsidP="2E965245" w:rsidRDefault="00A931FA" w14:paraId="06FB508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number or label assigned by the Change Manager to </w:t>
            </w:r>
            <w:r w:rsidRPr="2E965245" w:rsidR="00A931FA">
              <w:rPr>
                <w:rFonts w:ascii="Tahoma" w:hAnsi="Tahoma" w:eastAsia="Tahoma" w:cs="Tahoma"/>
                <w:sz w:val="24"/>
                <w:szCs w:val="24"/>
              </w:rPr>
              <w:t>designate</w:t>
            </w:r>
            <w:r w:rsidRPr="2E965245" w:rsidR="00A931FA">
              <w:rPr>
                <w:rFonts w:ascii="Tahoma" w:hAnsi="Tahoma" w:eastAsia="Tahoma" w:cs="Tahoma"/>
                <w:sz w:val="24"/>
                <w:szCs w:val="24"/>
              </w:rPr>
              <w:t xml:space="preserve"> the Change Request.</w:t>
            </w:r>
          </w:p>
        </w:tc>
      </w:tr>
      <w:tr w:rsidRPr="00746F78" w:rsidR="00A931FA" w:rsidTr="2E965245" w14:paraId="7603819E" w14:textId="77777777">
        <w:tc>
          <w:tcPr>
            <w:tcW w:w="5287" w:type="dxa"/>
            <w:tcMar/>
          </w:tcPr>
          <w:p w:rsidRPr="00746F78" w:rsidR="00A931FA" w:rsidP="2E965245" w:rsidRDefault="00A931FA" w14:paraId="229BA1DC"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Request Date</w:t>
            </w:r>
          </w:p>
        </w:tc>
        <w:tc>
          <w:tcPr>
            <w:tcW w:w="4675" w:type="dxa"/>
            <w:tcMar/>
          </w:tcPr>
          <w:p w:rsidRPr="00746F78" w:rsidR="00A931FA" w:rsidP="2E965245" w:rsidRDefault="00A931FA" w14:paraId="479D3B9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date the Change Request was created</w:t>
            </w:r>
          </w:p>
        </w:tc>
      </w:tr>
      <w:tr w:rsidRPr="00746F78" w:rsidR="00A931FA" w:rsidTr="2E965245" w14:paraId="437D9261" w14:textId="77777777">
        <w:tc>
          <w:tcPr>
            <w:tcW w:w="5287" w:type="dxa"/>
            <w:tcMar/>
          </w:tcPr>
          <w:p w:rsidRPr="00746F78" w:rsidR="00A931FA" w:rsidP="2E965245" w:rsidRDefault="00A931FA" w14:paraId="7F9076F7"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Title / Item</w:t>
            </w:r>
          </w:p>
        </w:tc>
        <w:tc>
          <w:tcPr>
            <w:tcW w:w="4675" w:type="dxa"/>
            <w:tcMar/>
          </w:tcPr>
          <w:p w:rsidRPr="00746F78" w:rsidR="00A931FA" w:rsidP="2E965245" w:rsidRDefault="00A931FA" w14:paraId="6430E993"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item or a brief description of the change request.</w:t>
            </w:r>
          </w:p>
        </w:tc>
      </w:tr>
      <w:tr w:rsidRPr="00746F78" w:rsidR="00A931FA" w:rsidTr="2E965245" w14:paraId="5BE60BA8" w14:textId="77777777">
        <w:tc>
          <w:tcPr>
            <w:tcW w:w="5287" w:type="dxa"/>
            <w:tcMar/>
          </w:tcPr>
          <w:p w:rsidRPr="00746F78" w:rsidR="00A931FA" w:rsidP="2E965245" w:rsidRDefault="00A931FA" w14:paraId="4365753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c>
          <w:tcPr>
            <w:tcW w:w="4675" w:type="dxa"/>
            <w:tcMar/>
          </w:tcPr>
          <w:p w:rsidRPr="00746F78" w:rsidR="00A931FA" w:rsidP="2E965245" w:rsidRDefault="00A931FA" w14:paraId="264FBBD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 of the desired change, the impact, or benefits of a change should also be described.</w:t>
            </w:r>
          </w:p>
        </w:tc>
      </w:tr>
      <w:tr w:rsidRPr="00746F78" w:rsidR="00A931FA" w:rsidTr="2E965245" w14:paraId="497F1D52" w14:textId="77777777">
        <w:tc>
          <w:tcPr>
            <w:tcW w:w="5287" w:type="dxa"/>
            <w:tcMar/>
          </w:tcPr>
          <w:p w:rsidRPr="00746F78" w:rsidR="00A931FA" w:rsidP="2E965245" w:rsidRDefault="00A931FA" w14:paraId="235A231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Submitter:</w:t>
            </w:r>
          </w:p>
        </w:tc>
        <w:tc>
          <w:tcPr>
            <w:tcW w:w="4675" w:type="dxa"/>
            <w:tcMar/>
          </w:tcPr>
          <w:p w:rsidRPr="00746F78" w:rsidR="00A931FA" w:rsidP="2E965245" w:rsidRDefault="00A931FA" w14:paraId="54011B3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Name of the person completing the Change Request Form and who can answer questions </w:t>
            </w:r>
            <w:r w:rsidRPr="2E965245" w:rsidR="00A931FA">
              <w:rPr>
                <w:rFonts w:ascii="Tahoma" w:hAnsi="Tahoma" w:eastAsia="Tahoma" w:cs="Tahoma"/>
                <w:sz w:val="24"/>
                <w:szCs w:val="24"/>
              </w:rPr>
              <w:t>regarding</w:t>
            </w:r>
            <w:r w:rsidRPr="2E965245" w:rsidR="00A931FA">
              <w:rPr>
                <w:rFonts w:ascii="Tahoma" w:hAnsi="Tahoma" w:eastAsia="Tahoma" w:cs="Tahoma"/>
                <w:sz w:val="24"/>
                <w:szCs w:val="24"/>
              </w:rPr>
              <w:t xml:space="preserve"> the suggested change</w:t>
            </w:r>
          </w:p>
        </w:tc>
      </w:tr>
      <w:tr w:rsidRPr="00746F78" w:rsidR="00A931FA" w:rsidTr="2E965245" w14:paraId="1C5F15F8" w14:textId="77777777">
        <w:tc>
          <w:tcPr>
            <w:tcW w:w="5287" w:type="dxa"/>
            <w:tcMar/>
          </w:tcPr>
          <w:p w:rsidRPr="00746F78" w:rsidR="00A931FA" w:rsidP="2E965245" w:rsidRDefault="00A931FA" w14:paraId="2C94C009"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E-mail</w:t>
            </w:r>
          </w:p>
        </w:tc>
        <w:tc>
          <w:tcPr>
            <w:tcW w:w="4675" w:type="dxa"/>
            <w:tcMar/>
          </w:tcPr>
          <w:p w:rsidRPr="00746F78" w:rsidR="00A931FA" w:rsidP="2E965245" w:rsidRDefault="00A931FA" w14:paraId="6197ECA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Email of the submitter</w:t>
            </w:r>
          </w:p>
        </w:tc>
      </w:tr>
      <w:tr w:rsidRPr="00746F78" w:rsidR="00A931FA" w:rsidTr="2E965245" w14:paraId="47A9B2D3" w14:textId="77777777">
        <w:tc>
          <w:tcPr>
            <w:tcW w:w="5287" w:type="dxa"/>
            <w:tcMar/>
          </w:tcPr>
          <w:p w:rsidRPr="00746F78" w:rsidR="00A931FA" w:rsidP="2E965245" w:rsidRDefault="00A931FA" w14:paraId="06DA874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Phone</w:t>
            </w:r>
          </w:p>
        </w:tc>
        <w:tc>
          <w:tcPr>
            <w:tcW w:w="4675" w:type="dxa"/>
            <w:tcMar/>
          </w:tcPr>
          <w:p w:rsidRPr="00746F78" w:rsidR="00A931FA" w:rsidP="2E965245" w:rsidRDefault="00A931FA" w14:paraId="0883E9B6"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Phone number of the submitter</w:t>
            </w:r>
          </w:p>
        </w:tc>
      </w:tr>
      <w:tr w:rsidRPr="00746F78" w:rsidR="00A931FA" w:rsidTr="2E965245" w14:paraId="1228AB52" w14:textId="77777777">
        <w:tc>
          <w:tcPr>
            <w:tcW w:w="5287" w:type="dxa"/>
            <w:tcMar/>
          </w:tcPr>
          <w:p w:rsidRPr="00746F78" w:rsidR="00A931FA" w:rsidP="2E965245" w:rsidRDefault="00A931FA" w14:paraId="543E1BF9"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Version</w:t>
            </w:r>
          </w:p>
        </w:tc>
        <w:tc>
          <w:tcPr>
            <w:tcW w:w="4675" w:type="dxa"/>
            <w:tcMar/>
          </w:tcPr>
          <w:p w:rsidRPr="00746F78" w:rsidR="00A931FA" w:rsidP="2E965245" w:rsidRDefault="00A931FA" w14:paraId="6DC3F8B2"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project’s version that the suggested change is for</w:t>
            </w:r>
          </w:p>
        </w:tc>
      </w:tr>
      <w:tr w:rsidRPr="00746F78" w:rsidR="00A931FA" w:rsidTr="2E965245" w14:paraId="2DA68293" w14:textId="77777777">
        <w:tc>
          <w:tcPr>
            <w:tcW w:w="5287" w:type="dxa"/>
            <w:tcMar/>
          </w:tcPr>
          <w:p w:rsidRPr="00746F78" w:rsidR="00A931FA" w:rsidP="2E965245" w:rsidRDefault="00A931FA" w14:paraId="3D411692"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Priority</w:t>
            </w:r>
          </w:p>
        </w:tc>
        <w:tc>
          <w:tcPr>
            <w:tcW w:w="4675" w:type="dxa"/>
            <w:tcMar/>
          </w:tcPr>
          <w:p w:rsidRPr="00746F78" w:rsidR="00A931FA" w:rsidP="2E965245" w:rsidRDefault="00A931FA" w14:paraId="050BB83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A code that </w:t>
            </w:r>
            <w:r w:rsidRPr="2E965245" w:rsidR="00A931FA">
              <w:rPr>
                <w:rFonts w:ascii="Tahoma" w:hAnsi="Tahoma" w:eastAsia="Tahoma" w:cs="Tahoma"/>
                <w:sz w:val="24"/>
                <w:szCs w:val="24"/>
              </w:rPr>
              <w:t>provides</w:t>
            </w:r>
            <w:r w:rsidRPr="2E965245" w:rsidR="00A931FA">
              <w:rPr>
                <w:rFonts w:ascii="Tahoma" w:hAnsi="Tahoma" w:eastAsia="Tahoma" w:cs="Tahoma"/>
                <w:sz w:val="24"/>
                <w:szCs w:val="24"/>
              </w:rPr>
              <w:t xml:space="preserve"> a recommended categorization of the urgency of the requested change</w:t>
            </w:r>
          </w:p>
        </w:tc>
      </w:tr>
      <w:tr w:rsidRPr="00746F78" w:rsidR="00A931FA" w:rsidTr="2E965245" w14:paraId="5F413311" w14:textId="77777777">
        <w:tc>
          <w:tcPr>
            <w:tcW w:w="5287" w:type="dxa"/>
            <w:tcMar/>
          </w:tcPr>
          <w:p w:rsidRPr="00746F78" w:rsidR="00A931FA" w:rsidP="2E965245" w:rsidRDefault="00A931FA" w14:paraId="67EC198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Change Type</w:t>
            </w:r>
          </w:p>
        </w:tc>
        <w:tc>
          <w:tcPr>
            <w:tcW w:w="4675" w:type="dxa"/>
            <w:tcMar/>
          </w:tcPr>
          <w:p w:rsidRPr="00746F78" w:rsidR="00A931FA" w:rsidP="2E965245" w:rsidRDefault="00A931FA" w14:paraId="679BCE2B"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type and area of impact the Change Request will affect.</w:t>
            </w:r>
          </w:p>
        </w:tc>
      </w:tr>
      <w:tr w:rsidRPr="00746F78" w:rsidR="00A931FA" w:rsidTr="2E965245" w14:paraId="37E6B28E" w14:textId="77777777">
        <w:tc>
          <w:tcPr>
            <w:tcW w:w="5287" w:type="dxa"/>
            <w:tcMar/>
          </w:tcPr>
          <w:p w:rsidRPr="00746F78" w:rsidR="00A931FA" w:rsidP="2E965245" w:rsidRDefault="00A931FA" w14:paraId="6350FF2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Impact level</w:t>
            </w:r>
          </w:p>
        </w:tc>
        <w:tc>
          <w:tcPr>
            <w:tcW w:w="4675" w:type="dxa"/>
            <w:tcMar/>
          </w:tcPr>
          <w:p w:rsidRPr="00746F78" w:rsidR="00A931FA" w:rsidP="2E965245" w:rsidRDefault="00A931FA" w14:paraId="355924D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level of severity and urgency of the change will affect the project.</w:t>
            </w:r>
          </w:p>
        </w:tc>
      </w:tr>
      <w:tr w:rsidRPr="00746F78" w:rsidR="00A931FA" w:rsidTr="2E965245" w14:paraId="4AB99111" w14:textId="77777777">
        <w:tc>
          <w:tcPr>
            <w:tcW w:w="5287" w:type="dxa"/>
            <w:tcMar/>
          </w:tcPr>
          <w:p w:rsidRPr="00746F78" w:rsidR="00A931FA" w:rsidP="2E965245" w:rsidRDefault="00A931FA" w14:paraId="285CCDC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Impact Description</w:t>
            </w:r>
          </w:p>
        </w:tc>
        <w:tc>
          <w:tcPr>
            <w:tcW w:w="4675" w:type="dxa"/>
            <w:tcMar/>
          </w:tcPr>
          <w:p w:rsidRPr="00746F78" w:rsidR="00A931FA" w:rsidP="2E965245" w:rsidRDefault="00A931FA" w14:paraId="0B4E024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details and expected outcome of impact.</w:t>
            </w:r>
          </w:p>
        </w:tc>
      </w:tr>
      <w:tr w:rsidRPr="00746F78" w:rsidR="00A931FA" w:rsidTr="2E965245" w14:paraId="16206F04" w14:textId="77777777">
        <w:tc>
          <w:tcPr>
            <w:tcW w:w="5287" w:type="dxa"/>
            <w:tcMar/>
          </w:tcPr>
          <w:p w:rsidRPr="00746F78" w:rsidR="00A931FA" w:rsidP="2E965245" w:rsidRDefault="00A931FA" w14:paraId="4BFF130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Estimated Time</w:t>
            </w:r>
          </w:p>
        </w:tc>
        <w:tc>
          <w:tcPr>
            <w:tcW w:w="4675" w:type="dxa"/>
            <w:tcMar/>
          </w:tcPr>
          <w:p w:rsidRPr="00746F78" w:rsidR="00A931FA" w:rsidP="2E965245" w:rsidRDefault="00A931FA" w14:paraId="13895221"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time and duration in which the change will take before completion.</w:t>
            </w:r>
          </w:p>
        </w:tc>
      </w:tr>
      <w:tr w:rsidRPr="00746F78" w:rsidR="00A931FA" w:rsidTr="2E965245" w14:paraId="7B2F7FC8" w14:textId="77777777">
        <w:tc>
          <w:tcPr>
            <w:tcW w:w="5287" w:type="dxa"/>
            <w:tcMar/>
          </w:tcPr>
          <w:p w:rsidRPr="00746F78" w:rsidR="00A931FA" w:rsidP="2E965245" w:rsidRDefault="00A931FA" w14:paraId="754FBAA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Completion Date &amp; Time</w:t>
            </w:r>
          </w:p>
        </w:tc>
        <w:tc>
          <w:tcPr>
            <w:tcW w:w="4675" w:type="dxa"/>
            <w:tcMar/>
          </w:tcPr>
          <w:p w:rsidRPr="00746F78" w:rsidR="00A931FA" w:rsidP="2E965245" w:rsidRDefault="00A931FA" w14:paraId="0EB970F7"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specific date and time the change was completed.</w:t>
            </w:r>
          </w:p>
        </w:tc>
      </w:tr>
      <w:tr w:rsidRPr="00746F78" w:rsidR="00A931FA" w:rsidTr="2E965245" w14:paraId="0D3729E3" w14:textId="77777777">
        <w:tc>
          <w:tcPr>
            <w:tcW w:w="5287" w:type="dxa"/>
            <w:tcMar/>
          </w:tcPr>
          <w:p w:rsidRPr="00746F78" w:rsidR="00A931FA" w:rsidP="2E965245" w:rsidRDefault="00A931FA" w14:paraId="68460381"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Remarks </w:t>
            </w:r>
          </w:p>
        </w:tc>
        <w:tc>
          <w:tcPr>
            <w:tcW w:w="4675" w:type="dxa"/>
            <w:tcMar/>
          </w:tcPr>
          <w:p w:rsidRPr="00746F78" w:rsidR="00A931FA" w:rsidP="2E965245" w:rsidRDefault="00A931FA" w14:paraId="610162C6"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A brief note and description of any occurrence during the change.</w:t>
            </w:r>
          </w:p>
        </w:tc>
      </w:tr>
      <w:tr w:rsidRPr="00746F78" w:rsidR="00A931FA" w:rsidTr="2E965245" w14:paraId="51B00DD2" w14:textId="77777777">
        <w:tc>
          <w:tcPr>
            <w:tcW w:w="5287" w:type="dxa"/>
            <w:tcMar/>
          </w:tcPr>
          <w:p w:rsidRPr="00746F78" w:rsidR="00A931FA" w:rsidP="2E965245" w:rsidRDefault="00A931FA" w14:paraId="184EA8C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Approver</w:t>
            </w:r>
          </w:p>
        </w:tc>
        <w:tc>
          <w:tcPr>
            <w:tcW w:w="4675" w:type="dxa"/>
            <w:tcMar/>
          </w:tcPr>
          <w:p w:rsidRPr="00746F78" w:rsidR="00A931FA" w:rsidP="2E965245" w:rsidRDefault="00A931FA" w14:paraId="1CADC6CB"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assigned approver for the change request.</w:t>
            </w:r>
          </w:p>
        </w:tc>
      </w:tr>
      <w:tr w:rsidRPr="00746F78" w:rsidR="00A931FA" w:rsidTr="2E965245" w14:paraId="254F8756" w14:textId="77777777">
        <w:tc>
          <w:tcPr>
            <w:tcW w:w="5287" w:type="dxa"/>
            <w:tcMar/>
          </w:tcPr>
          <w:p w:rsidRPr="00746F78" w:rsidR="00A931FA" w:rsidP="2E965245" w:rsidRDefault="00A931FA" w14:paraId="6A0F145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Role</w:t>
            </w:r>
          </w:p>
        </w:tc>
        <w:tc>
          <w:tcPr>
            <w:tcW w:w="4675" w:type="dxa"/>
            <w:tcMar/>
          </w:tcPr>
          <w:p w:rsidRPr="00746F78" w:rsidR="00A931FA" w:rsidP="2E965245" w:rsidRDefault="00A931FA" w14:paraId="5F8C52C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designated role of the approver.</w:t>
            </w:r>
          </w:p>
        </w:tc>
      </w:tr>
      <w:tr w:rsidRPr="00746F78" w:rsidR="00A931FA" w:rsidTr="2E965245" w14:paraId="5405A432" w14:textId="77777777">
        <w:tc>
          <w:tcPr>
            <w:tcW w:w="5287" w:type="dxa"/>
            <w:tcMar/>
          </w:tcPr>
          <w:p w:rsidRPr="00746F78" w:rsidR="00A931FA" w:rsidP="2E965245" w:rsidRDefault="00A931FA" w14:paraId="7707C42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Signature</w:t>
            </w:r>
          </w:p>
        </w:tc>
        <w:tc>
          <w:tcPr>
            <w:tcW w:w="4675" w:type="dxa"/>
            <w:tcMar/>
          </w:tcPr>
          <w:p w:rsidRPr="00746F78" w:rsidR="00A931FA" w:rsidP="2E965245" w:rsidRDefault="00A931FA" w14:paraId="7FFE2606"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w:t>
            </w:r>
            <w:r w:rsidRPr="2E965245" w:rsidR="00A931FA">
              <w:rPr>
                <w:rFonts w:ascii="Tahoma" w:hAnsi="Tahoma" w:eastAsia="Tahoma" w:cs="Tahoma"/>
                <w:sz w:val="24"/>
                <w:szCs w:val="24"/>
              </w:rPr>
              <w:t>indication</w:t>
            </w:r>
            <w:r w:rsidRPr="2E965245" w:rsidR="00A931FA">
              <w:rPr>
                <w:rFonts w:ascii="Tahoma" w:hAnsi="Tahoma" w:eastAsia="Tahoma" w:cs="Tahoma"/>
                <w:sz w:val="24"/>
                <w:szCs w:val="24"/>
              </w:rPr>
              <w:t xml:space="preserve"> of approval.</w:t>
            </w:r>
          </w:p>
        </w:tc>
      </w:tr>
      <w:tr w:rsidRPr="00746F78" w:rsidR="00A931FA" w:rsidTr="2E965245" w14:paraId="59DF0FC2" w14:textId="77777777">
        <w:tc>
          <w:tcPr>
            <w:tcW w:w="5287" w:type="dxa"/>
            <w:tcMar/>
          </w:tcPr>
          <w:p w:rsidRPr="00746F78" w:rsidR="00A931FA" w:rsidP="2E965245" w:rsidRDefault="00A931FA" w14:paraId="7779014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Date Signed</w:t>
            </w:r>
          </w:p>
        </w:tc>
        <w:tc>
          <w:tcPr>
            <w:tcW w:w="4675" w:type="dxa"/>
            <w:tcMar/>
          </w:tcPr>
          <w:p w:rsidRPr="00746F78" w:rsidR="00A931FA" w:rsidP="2E965245" w:rsidRDefault="00A931FA" w14:paraId="78330F4E"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date when the approver signed the Change Request.</w:t>
            </w:r>
          </w:p>
        </w:tc>
      </w:tr>
    </w:tbl>
    <w:p w:rsidRPr="00746F78" w:rsidR="00A931FA" w:rsidP="2E965245" w:rsidRDefault="00A931FA" w14:paraId="5D6C5905" w14:textId="77777777" w14:noSpellErr="1">
      <w:pPr>
        <w:jc w:val="both"/>
        <w:rPr>
          <w:rFonts w:ascii="Tahoma" w:hAnsi="Tahoma" w:eastAsia="Tahoma" w:cs="Tahoma"/>
          <w:sz w:val="24"/>
          <w:szCs w:val="24"/>
        </w:rPr>
      </w:pPr>
    </w:p>
    <w:p w:rsidRPr="00ED1875" w:rsidR="00A931FA" w:rsidP="2E965245" w:rsidRDefault="00A931FA" w14:paraId="20A002F7" w14:textId="77777777" w14:noSpellErr="1">
      <w:pPr>
        <w:ind w:left="730" w:firstLine="0"/>
        <w:jc w:val="both"/>
        <w:rPr>
          <w:rFonts w:ascii="Tahoma" w:hAnsi="Tahoma" w:eastAsia="Tahoma" w:cs="Tahoma"/>
          <w:i w:val="1"/>
          <w:iCs w:val="1"/>
          <w:sz w:val="24"/>
          <w:szCs w:val="24"/>
        </w:rPr>
      </w:pPr>
      <w:r w:rsidRPr="2E965245" w:rsidR="00A931FA">
        <w:rPr>
          <w:rFonts w:ascii="Tahoma" w:hAnsi="Tahoma" w:eastAsia="Tahoma" w:cs="Tahoma"/>
          <w:sz w:val="24"/>
          <w:szCs w:val="24"/>
        </w:rPr>
        <w:t>Evaluating and Authorizing Change Request</w:t>
      </w:r>
    </w:p>
    <w:p w:rsidRPr="00746F78" w:rsidR="00A931FA" w:rsidP="2E965245" w:rsidRDefault="00A931FA" w14:paraId="359E71A8" w14:textId="77777777" w14:noSpellErr="1">
      <w:pPr>
        <w:spacing w:line="480" w:lineRule="auto"/>
        <w:ind w:firstLine="710"/>
        <w:jc w:val="both"/>
        <w:rPr>
          <w:rFonts w:ascii="Tahoma" w:hAnsi="Tahoma" w:eastAsia="Tahoma" w:cs="Tahoma"/>
          <w:sz w:val="24"/>
          <w:szCs w:val="24"/>
        </w:rPr>
      </w:pPr>
      <w:r w:rsidRPr="2E965245" w:rsidR="00A931FA">
        <w:rPr>
          <w:rFonts w:ascii="Tahoma" w:hAnsi="Tahoma" w:eastAsia="Tahoma" w:cs="Tahoma"/>
          <w:sz w:val="24"/>
          <w:szCs w:val="24"/>
        </w:rPr>
        <w:t xml:space="preserve">The following factors are used to </w:t>
      </w:r>
      <w:r w:rsidRPr="2E965245" w:rsidR="00A931FA">
        <w:rPr>
          <w:rFonts w:ascii="Tahoma" w:hAnsi="Tahoma" w:eastAsia="Tahoma" w:cs="Tahoma"/>
          <w:sz w:val="24"/>
          <w:szCs w:val="24"/>
        </w:rPr>
        <w:t>determine</w:t>
      </w:r>
      <w:r w:rsidRPr="2E965245" w:rsidR="00A931FA">
        <w:rPr>
          <w:rFonts w:ascii="Tahoma" w:hAnsi="Tahoma" w:eastAsia="Tahoma" w:cs="Tahoma"/>
          <w:sz w:val="24"/>
          <w:szCs w:val="24"/>
        </w:rPr>
        <w:t xml:space="preserve"> the order of importance for requests for changes and are also considered when </w:t>
      </w:r>
      <w:r w:rsidRPr="2E965245" w:rsidR="00A931FA">
        <w:rPr>
          <w:rFonts w:ascii="Tahoma" w:hAnsi="Tahoma" w:eastAsia="Tahoma" w:cs="Tahoma"/>
          <w:sz w:val="24"/>
          <w:szCs w:val="24"/>
        </w:rPr>
        <w:t>determining</w:t>
      </w:r>
      <w:r w:rsidRPr="2E965245" w:rsidR="00A931FA">
        <w:rPr>
          <w:rFonts w:ascii="Tahoma" w:hAnsi="Tahoma" w:eastAsia="Tahoma" w:cs="Tahoma"/>
          <w:sz w:val="24"/>
          <w:szCs w:val="24"/>
        </w:rPr>
        <w:t xml:space="preserve"> the severity of the effect of various change types.</w:t>
      </w:r>
    </w:p>
    <w:p w:rsidRPr="00746F78" w:rsidR="00A931FA" w:rsidP="2E965245" w:rsidRDefault="00A931FA" w14:paraId="1A7B0F27" w14:textId="77777777" w14:noSpellErr="1">
      <w:pPr>
        <w:pStyle w:val="Caption"/>
        <w:keepNext w:val="1"/>
        <w:jc w:val="both"/>
        <w:rPr>
          <w:rFonts w:ascii="Tahoma" w:hAnsi="Tahoma" w:eastAsia="Tahoma" w:cs="Tahoma"/>
          <w:i w:val="0"/>
          <w:iCs w:val="0"/>
          <w:color w:val="auto"/>
          <w:sz w:val="24"/>
          <w:szCs w:val="24"/>
        </w:rPr>
      </w:pPr>
      <w:bookmarkStart w:name="_Toc140484455" w:id="14"/>
      <w:r w:rsidRPr="2E965245" w:rsidR="00A931FA">
        <w:rPr>
          <w:rFonts w:ascii="Tahoma" w:hAnsi="Tahoma" w:eastAsia="Tahoma" w:cs="Tahoma"/>
          <w:i w:val="0"/>
          <w:iCs w:val="0"/>
          <w:color w:val="auto"/>
          <w:sz w:val="24"/>
          <w:szCs w:val="24"/>
        </w:rPr>
        <w:t>Table Change Request Priority</w:t>
      </w:r>
      <w:bookmarkEnd w:id="14"/>
    </w:p>
    <w:tbl>
      <w:tblPr>
        <w:tblStyle w:val="TableGrid"/>
        <w:tblW w:w="0" w:type="auto"/>
        <w:tblInd w:w="-5" w:type="dxa"/>
        <w:tblLook w:val="04A0" w:firstRow="1" w:lastRow="0" w:firstColumn="1" w:lastColumn="0" w:noHBand="0" w:noVBand="1"/>
      </w:tblPr>
      <w:tblGrid>
        <w:gridCol w:w="1671"/>
        <w:gridCol w:w="7684"/>
      </w:tblGrid>
      <w:tr w:rsidRPr="00746F78" w:rsidR="00A931FA" w:rsidTr="2E965245" w14:paraId="07201A56" w14:textId="77777777">
        <w:tc>
          <w:tcPr>
            <w:tcW w:w="1701" w:type="dxa"/>
            <w:shd w:val="clear" w:color="auto" w:fill="70AD47" w:themeFill="accent6"/>
            <w:tcMar/>
          </w:tcPr>
          <w:p w:rsidRPr="00746F78" w:rsidR="00A931FA" w:rsidP="2E965245" w:rsidRDefault="00A931FA" w14:paraId="7E010BD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Priority</w:t>
            </w:r>
          </w:p>
        </w:tc>
        <w:tc>
          <w:tcPr>
            <w:tcW w:w="9094" w:type="dxa"/>
            <w:shd w:val="clear" w:color="auto" w:fill="70AD47" w:themeFill="accent6"/>
            <w:tcMar/>
          </w:tcPr>
          <w:p w:rsidRPr="00746F78" w:rsidR="00A931FA" w:rsidP="2E965245" w:rsidRDefault="00A931FA" w14:paraId="092FBADB"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r>
      <w:tr w:rsidRPr="00746F78" w:rsidR="00A931FA" w:rsidTr="2E965245" w14:paraId="05557FC7" w14:textId="77777777">
        <w:tc>
          <w:tcPr>
            <w:tcW w:w="1701" w:type="dxa"/>
            <w:tcMar/>
          </w:tcPr>
          <w:p w:rsidRPr="00746F78" w:rsidR="00A931FA" w:rsidP="2E965245" w:rsidRDefault="00A931FA" w14:paraId="759F004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Critical</w:t>
            </w:r>
          </w:p>
        </w:tc>
        <w:tc>
          <w:tcPr>
            <w:tcW w:w="9094" w:type="dxa"/>
            <w:tcMar/>
          </w:tcPr>
          <w:p w:rsidRPr="00746F78" w:rsidR="00A931FA" w:rsidP="2E965245" w:rsidRDefault="00A931FA" w14:paraId="6FD97B2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aims to resolve a critical security vulnerability in the smart fare collecting system, which could compromise the fare collection process. A thorough security assessment will be conducted to assess the vulnerability's extent, impact, and </w:t>
            </w:r>
            <w:r w:rsidRPr="2E965245" w:rsidR="00A931FA">
              <w:rPr>
                <w:rFonts w:ascii="Tahoma" w:hAnsi="Tahoma" w:eastAsia="Tahoma" w:cs="Tahoma"/>
                <w:sz w:val="24"/>
                <w:szCs w:val="24"/>
              </w:rPr>
              <w:t>remediation steps. The proposed solution will be approved for immediate implementation, ensuring the system's security, and protecting passenger data. This critical priority reflects the urgency of resolving the vulnerability to safeguard user trust and integrity.</w:t>
            </w:r>
          </w:p>
        </w:tc>
      </w:tr>
      <w:tr w:rsidRPr="00746F78" w:rsidR="00A931FA" w:rsidTr="2E965245" w14:paraId="2D7D5904" w14:textId="77777777">
        <w:tc>
          <w:tcPr>
            <w:tcW w:w="1701" w:type="dxa"/>
            <w:tcMar/>
          </w:tcPr>
          <w:p w:rsidRPr="00746F78" w:rsidR="00A931FA" w:rsidP="2E965245" w:rsidRDefault="00A931FA" w14:paraId="3C13A03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High</w:t>
            </w:r>
          </w:p>
        </w:tc>
        <w:tc>
          <w:tcPr>
            <w:tcW w:w="9094" w:type="dxa"/>
            <w:tcMar/>
          </w:tcPr>
          <w:p w:rsidRPr="00746F78" w:rsidR="00A931FA" w:rsidP="2E965245" w:rsidRDefault="00A931FA" w14:paraId="57F6ADFB"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change request aims to integrate a new payment gateway into the smart fare collecting system, allowing passengers to make fare payments using a digital wallet. This high-priority change will improve user experience and competitive advantage. The evaluation process will assess feasibility, technical requirements, compatibility, and impact analysis. Once confirmed, the change request will be authorized for implementation.</w:t>
            </w:r>
          </w:p>
        </w:tc>
      </w:tr>
      <w:tr w:rsidRPr="00746F78" w:rsidR="00A931FA" w:rsidTr="2E965245" w14:paraId="68DC140C" w14:textId="77777777">
        <w:tc>
          <w:tcPr>
            <w:tcW w:w="1701" w:type="dxa"/>
            <w:tcMar/>
          </w:tcPr>
          <w:p w:rsidRPr="00746F78" w:rsidR="00A931FA" w:rsidP="2E965245" w:rsidRDefault="00A931FA" w14:paraId="3CCCB85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Medium</w:t>
            </w:r>
          </w:p>
        </w:tc>
        <w:tc>
          <w:tcPr>
            <w:tcW w:w="9094" w:type="dxa"/>
            <w:tcMar/>
          </w:tcPr>
          <w:p w:rsidRPr="00746F78" w:rsidR="00A931FA" w:rsidP="2E965245" w:rsidRDefault="00A931FA" w14:paraId="14C87278"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change request aims to implement an automated fare adjustment feature in the smart fare collecting system to compensate passengers for service disruptions or delays. This medium priority change is crucial for customer satisfaction and fair fare adjustments. The evaluation process will assess technical complexity, fare calculation and validation processes, integration with the existing fare collecting system, regulatory compliance, and revenue reconciliation implications.</w:t>
            </w:r>
          </w:p>
        </w:tc>
      </w:tr>
      <w:tr w:rsidRPr="00746F78" w:rsidR="00A931FA" w:rsidTr="2E965245" w14:paraId="7AECCB5D" w14:textId="77777777">
        <w:tc>
          <w:tcPr>
            <w:tcW w:w="1701" w:type="dxa"/>
            <w:tcMar/>
          </w:tcPr>
          <w:p w:rsidRPr="00746F78" w:rsidR="00A931FA" w:rsidP="2E965245" w:rsidRDefault="00A931FA" w14:paraId="5DFA01E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Low</w:t>
            </w:r>
          </w:p>
        </w:tc>
        <w:tc>
          <w:tcPr>
            <w:tcW w:w="9094" w:type="dxa"/>
            <w:tcMar/>
          </w:tcPr>
          <w:p w:rsidRPr="00746F78" w:rsidR="00A931FA" w:rsidP="2E965245" w:rsidRDefault="00A931FA" w14:paraId="5B26CF5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proposes a new language option for the smart fare collecting system's user interface, supporting a less commonly </w:t>
            </w:r>
            <w:r w:rsidRPr="2E965245" w:rsidR="00A931FA">
              <w:rPr>
                <w:rFonts w:ascii="Tahoma" w:hAnsi="Tahoma" w:eastAsia="Tahoma" w:cs="Tahoma"/>
                <w:sz w:val="24"/>
                <w:szCs w:val="24"/>
              </w:rPr>
              <w:t xml:space="preserve">spoken language for a specific group of passengers. The evaluation process assesses technical feasibility, user interface design, and translation resources. User feedback and demand are also considered. The change request's low priority </w:t>
            </w:r>
            <w:r w:rsidRPr="2E965245" w:rsidR="00A931FA">
              <w:rPr>
                <w:rFonts w:ascii="Tahoma" w:hAnsi="Tahoma" w:eastAsia="Tahoma" w:cs="Tahoma"/>
                <w:sz w:val="24"/>
                <w:szCs w:val="24"/>
              </w:rPr>
              <w:t>indicates</w:t>
            </w:r>
            <w:r w:rsidRPr="2E965245" w:rsidR="00A931FA">
              <w:rPr>
                <w:rFonts w:ascii="Tahoma" w:hAnsi="Tahoma" w:eastAsia="Tahoma" w:cs="Tahoma"/>
                <w:sz w:val="24"/>
                <w:szCs w:val="24"/>
              </w:rPr>
              <w:t xml:space="preserve"> its relative importance compared to other changes, but addressing language needs contributes to the system's usability and inclusivity.</w:t>
            </w:r>
          </w:p>
        </w:tc>
      </w:tr>
    </w:tbl>
    <w:p w:rsidRPr="00746F78" w:rsidR="00A931FA" w:rsidP="2E965245" w:rsidRDefault="00A931FA" w14:paraId="6942A6AB" w14:textId="77777777" w14:noSpellErr="1">
      <w:pPr>
        <w:spacing w:line="480" w:lineRule="auto"/>
        <w:ind w:left="0" w:firstLine="0"/>
        <w:jc w:val="both"/>
        <w:rPr>
          <w:rFonts w:ascii="Tahoma" w:hAnsi="Tahoma" w:eastAsia="Tahoma" w:cs="Tahoma"/>
          <w:sz w:val="24"/>
          <w:szCs w:val="24"/>
        </w:rPr>
      </w:pPr>
    </w:p>
    <w:p w:rsidR="00A931FA" w:rsidP="2E965245" w:rsidRDefault="00A931FA" w14:paraId="3D00DFF0" w14:textId="77777777" w14:noSpellErr="1">
      <w:pPr>
        <w:spacing w:line="480" w:lineRule="auto"/>
        <w:ind w:firstLine="710"/>
        <w:jc w:val="both"/>
        <w:rPr>
          <w:rFonts w:ascii="Tahoma" w:hAnsi="Tahoma" w:eastAsia="Tahoma" w:cs="Tahoma"/>
          <w:sz w:val="24"/>
          <w:szCs w:val="24"/>
        </w:rPr>
      </w:pPr>
      <w:r w:rsidRPr="2E965245" w:rsidR="00A931FA">
        <w:rPr>
          <w:rFonts w:ascii="Tahoma" w:hAnsi="Tahoma" w:eastAsia="Tahoma" w:cs="Tahoma"/>
          <w:sz w:val="24"/>
          <w:szCs w:val="24"/>
        </w:rPr>
        <w:t>Change Requests for modifications are categorized into one or more of the following categories based on their outcomes:</w:t>
      </w:r>
    </w:p>
    <w:p w:rsidRPr="00746F78" w:rsidR="00A931FA" w:rsidP="2E965245" w:rsidRDefault="00A931FA" w14:paraId="659BD0A7" w14:textId="77777777" w14:noSpellErr="1">
      <w:pPr>
        <w:spacing w:after="160" w:line="259" w:lineRule="auto"/>
        <w:ind w:left="0" w:right="0" w:firstLine="0"/>
        <w:jc w:val="both"/>
        <w:rPr>
          <w:rFonts w:ascii="Tahoma" w:hAnsi="Tahoma" w:eastAsia="Tahoma" w:cs="Tahoma"/>
          <w:sz w:val="24"/>
          <w:szCs w:val="24"/>
        </w:rPr>
      </w:pPr>
      <w:r w:rsidRPr="2E965245">
        <w:rPr>
          <w:rFonts w:ascii="Tahoma" w:hAnsi="Tahoma" w:eastAsia="Tahoma" w:cs="Tahoma"/>
          <w:sz w:val="24"/>
          <w:szCs w:val="24"/>
        </w:rPr>
        <w:br w:type="page"/>
      </w:r>
    </w:p>
    <w:p w:rsidRPr="00746F78" w:rsidR="00A931FA" w:rsidP="2E965245" w:rsidRDefault="00A931FA" w14:paraId="25A08809" w14:textId="77777777" w14:noSpellErr="1">
      <w:pPr>
        <w:pStyle w:val="Caption"/>
        <w:keepNext w:val="1"/>
        <w:jc w:val="both"/>
        <w:rPr>
          <w:rFonts w:ascii="Tahoma" w:hAnsi="Tahoma" w:eastAsia="Tahoma" w:cs="Tahoma"/>
          <w:i w:val="0"/>
          <w:iCs w:val="0"/>
          <w:color w:val="auto"/>
          <w:sz w:val="24"/>
          <w:szCs w:val="24"/>
        </w:rPr>
      </w:pPr>
      <w:bookmarkStart w:name="_Toc140484456" w:id="15"/>
      <w:r w:rsidRPr="2E965245" w:rsidR="00A931FA">
        <w:rPr>
          <w:rFonts w:ascii="Tahoma" w:hAnsi="Tahoma" w:eastAsia="Tahoma" w:cs="Tahoma"/>
          <w:i w:val="0"/>
          <w:iCs w:val="0"/>
          <w:color w:val="auto"/>
          <w:sz w:val="24"/>
          <w:szCs w:val="24"/>
        </w:rPr>
        <w:t>Table Change Request Modification Category</w:t>
      </w:r>
      <w:bookmarkEnd w:id="15"/>
    </w:p>
    <w:tbl>
      <w:tblPr>
        <w:tblStyle w:val="TableGrid"/>
        <w:tblW w:w="0" w:type="auto"/>
        <w:tblInd w:w="-5" w:type="dxa"/>
        <w:tblLook w:val="04A0" w:firstRow="1" w:lastRow="0" w:firstColumn="1" w:lastColumn="0" w:noHBand="0" w:noVBand="1"/>
      </w:tblPr>
      <w:tblGrid>
        <w:gridCol w:w="1985"/>
        <w:gridCol w:w="17"/>
        <w:gridCol w:w="7353"/>
      </w:tblGrid>
      <w:tr w:rsidRPr="00746F78" w:rsidR="00A931FA" w:rsidTr="2E965245" w14:paraId="48F55DCF" w14:textId="77777777">
        <w:tc>
          <w:tcPr>
            <w:tcW w:w="2002" w:type="dxa"/>
            <w:gridSpan w:val="2"/>
            <w:shd w:val="clear" w:color="auto" w:fill="70AD47" w:themeFill="accent6"/>
            <w:tcMar/>
          </w:tcPr>
          <w:p w:rsidRPr="00746F78" w:rsidR="00A931FA" w:rsidP="2E965245" w:rsidRDefault="00A931FA" w14:paraId="1A8F944B"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Type</w:t>
            </w:r>
          </w:p>
        </w:tc>
        <w:tc>
          <w:tcPr>
            <w:tcW w:w="8815" w:type="dxa"/>
            <w:shd w:val="clear" w:color="auto" w:fill="70AD47" w:themeFill="accent6"/>
            <w:tcMar/>
          </w:tcPr>
          <w:p w:rsidRPr="00746F78" w:rsidR="00A931FA" w:rsidP="2E965245" w:rsidRDefault="00A931FA" w14:paraId="1138BE9E"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r>
      <w:tr w:rsidRPr="00746F78" w:rsidR="00A931FA" w:rsidTr="2E965245" w14:paraId="36E55571" w14:textId="77777777">
        <w:tc>
          <w:tcPr>
            <w:tcW w:w="2002" w:type="dxa"/>
            <w:gridSpan w:val="2"/>
            <w:tcMar/>
          </w:tcPr>
          <w:p w:rsidRPr="00746F78" w:rsidR="00A931FA" w:rsidP="2E965245" w:rsidRDefault="00A931FA" w14:paraId="081CA0B3"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Scope</w:t>
            </w:r>
          </w:p>
        </w:tc>
        <w:tc>
          <w:tcPr>
            <w:tcW w:w="8815" w:type="dxa"/>
            <w:tcMar/>
          </w:tcPr>
          <w:p w:rsidRPr="00746F78" w:rsidR="00A931FA" w:rsidP="2E965245" w:rsidRDefault="00A931FA" w14:paraId="4D4DA5FA" w14:textId="11B7B64B">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Change </w:t>
            </w:r>
            <w:r w:rsidRPr="2E965245" w:rsidR="4CA1C102">
              <w:rPr>
                <w:rFonts w:ascii="Tahoma" w:hAnsi="Tahoma" w:eastAsia="Tahoma" w:cs="Tahoma"/>
                <w:sz w:val="24"/>
                <w:szCs w:val="24"/>
              </w:rPr>
              <w:t>requests involve</w:t>
            </w:r>
            <w:r w:rsidRPr="2E965245" w:rsidR="00A931FA">
              <w:rPr>
                <w:rFonts w:ascii="Tahoma" w:hAnsi="Tahoma" w:eastAsia="Tahoma" w:cs="Tahoma"/>
                <w:sz w:val="24"/>
                <w:szCs w:val="24"/>
              </w:rPr>
              <w:t xml:space="preserve"> </w:t>
            </w:r>
            <w:r w:rsidRPr="2E965245" w:rsidR="00A931FA">
              <w:rPr>
                <w:rFonts w:ascii="Tahoma" w:hAnsi="Tahoma" w:eastAsia="Tahoma" w:cs="Tahoma"/>
                <w:sz w:val="24"/>
                <w:szCs w:val="24"/>
              </w:rPr>
              <w:t>modifying</w:t>
            </w:r>
            <w:r w:rsidRPr="2E965245" w:rsidR="00A931FA">
              <w:rPr>
                <w:rFonts w:ascii="Tahoma" w:hAnsi="Tahoma" w:eastAsia="Tahoma" w:cs="Tahoma"/>
                <w:sz w:val="24"/>
                <w:szCs w:val="24"/>
              </w:rPr>
              <w:t xml:space="preserve"> fare collection infrastructure, integrating with payment processors, updating algorithms, and enhancing user interfaces for contactless payments.</w:t>
            </w:r>
          </w:p>
        </w:tc>
      </w:tr>
      <w:tr w:rsidRPr="00746F78" w:rsidR="00A931FA" w:rsidTr="2E965245" w14:paraId="74F1416E" w14:textId="77777777">
        <w:tc>
          <w:tcPr>
            <w:tcW w:w="2002" w:type="dxa"/>
            <w:gridSpan w:val="2"/>
            <w:tcMar/>
          </w:tcPr>
          <w:p w:rsidRPr="00746F78" w:rsidR="00A931FA" w:rsidP="2E965245" w:rsidRDefault="00A931FA" w14:paraId="170B9FE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Time &amp; Duration</w:t>
            </w:r>
          </w:p>
        </w:tc>
        <w:tc>
          <w:tcPr>
            <w:tcW w:w="8815" w:type="dxa"/>
            <w:tcMar/>
          </w:tcPr>
          <w:p w:rsidRPr="00746F78" w:rsidR="00A931FA" w:rsidP="2E965245" w:rsidRDefault="00A931FA" w14:paraId="340312B4" w14:textId="54857AD1">
            <w:pPr>
              <w:spacing w:line="480" w:lineRule="auto"/>
              <w:jc w:val="both"/>
              <w:rPr>
                <w:rFonts w:ascii="Tahoma" w:hAnsi="Tahoma" w:eastAsia="Tahoma" w:cs="Tahoma"/>
                <w:sz w:val="24"/>
                <w:szCs w:val="24"/>
              </w:rPr>
            </w:pPr>
            <w:r w:rsidRPr="2E965245" w:rsidR="6812D2D0">
              <w:rPr>
                <w:rFonts w:ascii="Tahoma" w:hAnsi="Tahoma" w:eastAsia="Tahoma" w:cs="Tahoma"/>
                <w:sz w:val="24"/>
                <w:szCs w:val="24"/>
              </w:rPr>
              <w:t>The contactless payment feature is expected to take about two months, including requirements gathering, system analysis, design, development, testing, and deployment phases.</w:t>
            </w:r>
          </w:p>
        </w:tc>
      </w:tr>
      <w:tr w:rsidRPr="00746F78" w:rsidR="00A931FA" w:rsidTr="2E965245" w14:paraId="03C5CA67" w14:textId="77777777">
        <w:tc>
          <w:tcPr>
            <w:tcW w:w="2002" w:type="dxa"/>
            <w:gridSpan w:val="2"/>
            <w:tcMar/>
          </w:tcPr>
          <w:p w:rsidRPr="00746F78" w:rsidR="00A931FA" w:rsidP="2E965245" w:rsidRDefault="00A931FA" w14:paraId="6668021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Cost</w:t>
            </w:r>
          </w:p>
        </w:tc>
        <w:tc>
          <w:tcPr>
            <w:tcW w:w="8815" w:type="dxa"/>
            <w:tcMar/>
          </w:tcPr>
          <w:p w:rsidRPr="00746F78" w:rsidR="00A931FA" w:rsidP="2E965245" w:rsidRDefault="00A931FA" w14:paraId="3F24D9D6" w14:textId="3B488F54">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Change </w:t>
            </w:r>
            <w:r w:rsidRPr="2E965245" w:rsidR="42060E99">
              <w:rPr>
                <w:rFonts w:ascii="Tahoma" w:hAnsi="Tahoma" w:eastAsia="Tahoma" w:cs="Tahoma"/>
                <w:sz w:val="24"/>
                <w:szCs w:val="24"/>
              </w:rPr>
              <w:t>requests</w:t>
            </w:r>
            <w:r w:rsidRPr="2E965245" w:rsidR="00A931FA">
              <w:rPr>
                <w:rFonts w:ascii="Tahoma" w:hAnsi="Tahoma" w:eastAsia="Tahoma" w:cs="Tahoma"/>
                <w:sz w:val="24"/>
                <w:szCs w:val="24"/>
              </w:rPr>
              <w:t xml:space="preserve"> may require </w:t>
            </w:r>
            <w:r w:rsidRPr="2E965245" w:rsidR="00A931FA">
              <w:rPr>
                <w:rFonts w:ascii="Tahoma" w:hAnsi="Tahoma" w:eastAsia="Tahoma" w:cs="Tahoma"/>
                <w:sz w:val="24"/>
                <w:szCs w:val="24"/>
              </w:rPr>
              <w:t>additional</w:t>
            </w:r>
            <w:r w:rsidRPr="2E965245" w:rsidR="00A931FA">
              <w:rPr>
                <w:rFonts w:ascii="Tahoma" w:hAnsi="Tahoma" w:eastAsia="Tahoma" w:cs="Tahoma"/>
                <w:sz w:val="24"/>
                <w:szCs w:val="24"/>
              </w:rPr>
              <w:t xml:space="preserve"> costs for software development, payment gateway integration, hardware upgrades, and third-party fees.</w:t>
            </w:r>
          </w:p>
        </w:tc>
      </w:tr>
      <w:tr w:rsidRPr="00746F78" w:rsidR="00A931FA" w:rsidTr="2E965245" w14:paraId="4E5A7112" w14:textId="77777777">
        <w:tc>
          <w:tcPr>
            <w:tcW w:w="2002" w:type="dxa"/>
            <w:gridSpan w:val="2"/>
            <w:tcMar/>
          </w:tcPr>
          <w:p w:rsidRPr="00746F78" w:rsidR="00A931FA" w:rsidP="2E965245" w:rsidRDefault="00A931FA" w14:paraId="55F274DC"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Resources</w:t>
            </w:r>
          </w:p>
        </w:tc>
        <w:tc>
          <w:tcPr>
            <w:tcW w:w="8815" w:type="dxa"/>
            <w:tcMar/>
          </w:tcPr>
          <w:p w:rsidRPr="00746F78" w:rsidR="00A931FA" w:rsidP="2E965245" w:rsidRDefault="00A931FA" w14:paraId="5179F28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Change request implementation requires a dedicated team of software developers, analysts, testers, and project managers, with </w:t>
            </w:r>
            <w:r w:rsidRPr="2E965245" w:rsidR="00A931FA">
              <w:rPr>
                <w:rFonts w:ascii="Tahoma" w:hAnsi="Tahoma" w:eastAsia="Tahoma" w:cs="Tahoma"/>
                <w:sz w:val="24"/>
                <w:szCs w:val="24"/>
              </w:rPr>
              <w:t>additional</w:t>
            </w:r>
            <w:r w:rsidRPr="2E965245" w:rsidR="00A931FA">
              <w:rPr>
                <w:rFonts w:ascii="Tahoma" w:hAnsi="Tahoma" w:eastAsia="Tahoma" w:cs="Tahoma"/>
                <w:sz w:val="24"/>
                <w:szCs w:val="24"/>
              </w:rPr>
              <w:t xml:space="preserve"> resources for vendor management and user training.</w:t>
            </w:r>
          </w:p>
        </w:tc>
      </w:tr>
      <w:tr w:rsidRPr="00746F78" w:rsidR="00A931FA" w:rsidTr="2E965245" w14:paraId="7BA33B1A" w14:textId="77777777">
        <w:tc>
          <w:tcPr>
            <w:tcW w:w="2002" w:type="dxa"/>
            <w:gridSpan w:val="2"/>
            <w:tcMar/>
          </w:tcPr>
          <w:p w:rsidRPr="00746F78" w:rsidR="00A931FA" w:rsidP="2E965245" w:rsidRDefault="00A931FA" w14:paraId="7EB0B0A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Deliverables</w:t>
            </w:r>
          </w:p>
        </w:tc>
        <w:tc>
          <w:tcPr>
            <w:tcW w:w="8815" w:type="dxa"/>
            <w:tcMar/>
          </w:tcPr>
          <w:p w:rsidRPr="00746F78" w:rsidR="00A931FA" w:rsidP="2E965245" w:rsidRDefault="00A931FA" w14:paraId="5B76E7B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Change request includes updated fare collecting system, contactless payment, user documentation, and training materials.</w:t>
            </w:r>
          </w:p>
        </w:tc>
      </w:tr>
      <w:tr w:rsidRPr="00746F78" w:rsidR="00A931FA" w:rsidTr="2E965245" w14:paraId="2FF2C7EA" w14:textId="77777777">
        <w:tc>
          <w:tcPr>
            <w:tcW w:w="2002" w:type="dxa"/>
            <w:gridSpan w:val="2"/>
            <w:tcMar/>
          </w:tcPr>
          <w:p w:rsidRPr="00746F78" w:rsidR="00A931FA" w:rsidP="2E965245" w:rsidRDefault="00A931FA" w14:paraId="401F516D"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Product &amp; Processes</w:t>
            </w:r>
          </w:p>
        </w:tc>
        <w:tc>
          <w:tcPr>
            <w:tcW w:w="8815" w:type="dxa"/>
            <w:tcMar/>
          </w:tcPr>
          <w:p w:rsidRPr="00746F78" w:rsidR="00A931FA" w:rsidP="2E965245" w:rsidRDefault="00A931FA" w14:paraId="0C839B8A" w14:textId="2A744E1D">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aims to improve </w:t>
            </w:r>
            <w:r w:rsidRPr="2E965245" w:rsidR="079BEDE1">
              <w:rPr>
                <w:rFonts w:ascii="Tahoma" w:hAnsi="Tahoma" w:eastAsia="Tahoma" w:cs="Tahoma"/>
                <w:sz w:val="24"/>
                <w:szCs w:val="24"/>
              </w:rPr>
              <w:t>the product</w:t>
            </w:r>
            <w:r w:rsidRPr="2E965245" w:rsidR="00A931FA">
              <w:rPr>
                <w:rFonts w:ascii="Tahoma" w:hAnsi="Tahoma" w:eastAsia="Tahoma" w:cs="Tahoma"/>
                <w:sz w:val="24"/>
                <w:szCs w:val="24"/>
              </w:rPr>
              <w:t xml:space="preserve"> by enhancing payment options, streamlining fare collection, and increasing convenience by </w:t>
            </w:r>
            <w:r w:rsidRPr="2E965245" w:rsidR="00A931FA">
              <w:rPr>
                <w:rFonts w:ascii="Tahoma" w:hAnsi="Tahoma" w:eastAsia="Tahoma" w:cs="Tahoma"/>
                <w:sz w:val="24"/>
                <w:szCs w:val="24"/>
              </w:rPr>
              <w:t>modifying</w:t>
            </w:r>
            <w:r w:rsidRPr="2E965245" w:rsidR="00A931FA">
              <w:rPr>
                <w:rFonts w:ascii="Tahoma" w:hAnsi="Tahoma" w:eastAsia="Tahoma" w:cs="Tahoma"/>
                <w:sz w:val="24"/>
                <w:szCs w:val="24"/>
              </w:rPr>
              <w:t xml:space="preserve"> processes for contactless transactions.</w:t>
            </w:r>
          </w:p>
        </w:tc>
      </w:tr>
      <w:tr w:rsidRPr="00746F78" w:rsidR="00A931FA" w:rsidTr="2E965245" w14:paraId="422DFDB5" w14:textId="77777777">
        <w:tc>
          <w:tcPr>
            <w:tcW w:w="1985" w:type="dxa"/>
            <w:tcMar/>
          </w:tcPr>
          <w:p w:rsidRPr="00746F78" w:rsidR="00A931FA" w:rsidP="2E965245" w:rsidRDefault="00A931FA" w14:paraId="0FEC1A2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Quality</w:t>
            </w:r>
          </w:p>
        </w:tc>
        <w:tc>
          <w:tcPr>
            <w:tcW w:w="8832" w:type="dxa"/>
            <w:gridSpan w:val="2"/>
            <w:tcMar/>
          </w:tcPr>
          <w:p w:rsidRPr="00746F78" w:rsidR="00A931FA" w:rsidP="2E965245" w:rsidRDefault="00A931FA" w14:paraId="6FB3075A"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Change request impacts quality by ensuring security, reliability, accuracy, adhering to industry standards, and conducting thorough testing for contactless payment transactions.</w:t>
            </w:r>
          </w:p>
        </w:tc>
      </w:tr>
    </w:tbl>
    <w:p w:rsidRPr="00746F78" w:rsidR="00A931FA" w:rsidP="2E965245" w:rsidRDefault="00A931FA" w14:paraId="796AE5E3" w14:textId="77777777" w14:noSpellErr="1">
      <w:pPr>
        <w:spacing w:line="480" w:lineRule="auto"/>
        <w:ind w:firstLine="710"/>
        <w:jc w:val="both"/>
        <w:rPr>
          <w:rFonts w:ascii="Tahoma" w:hAnsi="Tahoma" w:eastAsia="Tahoma" w:cs="Tahoma"/>
          <w:sz w:val="24"/>
          <w:szCs w:val="24"/>
        </w:rPr>
      </w:pPr>
      <w:r w:rsidRPr="2E965245" w:rsidR="00A931FA">
        <w:rPr>
          <w:rFonts w:ascii="Tahoma" w:hAnsi="Tahoma" w:eastAsia="Tahoma" w:cs="Tahoma"/>
          <w:sz w:val="24"/>
          <w:szCs w:val="24"/>
        </w:rPr>
        <w:t>Change Requests for modifications are assessed and given one of the following statuses based on the results:</w:t>
      </w:r>
    </w:p>
    <w:p w:rsidRPr="00746F78" w:rsidR="00A931FA" w:rsidP="2E965245" w:rsidRDefault="00A931FA" w14:paraId="15022D34" w14:textId="77777777" w14:noSpellErr="1">
      <w:pPr>
        <w:pStyle w:val="Caption"/>
        <w:keepNext w:val="1"/>
        <w:jc w:val="both"/>
        <w:rPr>
          <w:rFonts w:ascii="Tahoma" w:hAnsi="Tahoma" w:eastAsia="Tahoma" w:cs="Tahoma"/>
          <w:i w:val="0"/>
          <w:iCs w:val="0"/>
          <w:color w:val="auto"/>
          <w:sz w:val="24"/>
          <w:szCs w:val="24"/>
        </w:rPr>
      </w:pPr>
      <w:bookmarkStart w:name="_Toc140484457" w:id="16"/>
      <w:r w:rsidRPr="2E965245" w:rsidR="00A931FA">
        <w:rPr>
          <w:rFonts w:ascii="Tahoma" w:hAnsi="Tahoma" w:eastAsia="Tahoma" w:cs="Tahoma"/>
          <w:i w:val="0"/>
          <w:iCs w:val="0"/>
          <w:color w:val="auto"/>
          <w:sz w:val="24"/>
          <w:szCs w:val="24"/>
        </w:rPr>
        <w:t>Table Change Request Assessment Status</w:t>
      </w:r>
      <w:bookmarkEnd w:id="16"/>
    </w:p>
    <w:tbl>
      <w:tblPr>
        <w:tblStyle w:val="TableGrid"/>
        <w:tblW w:w="0" w:type="auto"/>
        <w:tblInd w:w="-5" w:type="dxa"/>
        <w:tblLook w:val="04A0" w:firstRow="1" w:lastRow="0" w:firstColumn="1" w:lastColumn="0" w:noHBand="0" w:noVBand="1"/>
      </w:tblPr>
      <w:tblGrid>
        <w:gridCol w:w="1912"/>
        <w:gridCol w:w="7443"/>
      </w:tblGrid>
      <w:tr w:rsidRPr="00746F78" w:rsidR="00A931FA" w:rsidTr="2E965245" w14:paraId="20F44CD0" w14:textId="77777777">
        <w:tc>
          <w:tcPr>
            <w:tcW w:w="1985" w:type="dxa"/>
            <w:shd w:val="clear" w:color="auto" w:fill="70AD47" w:themeFill="accent6"/>
            <w:tcMar/>
          </w:tcPr>
          <w:p w:rsidRPr="00746F78" w:rsidR="00A931FA" w:rsidP="2E965245" w:rsidRDefault="00A931FA" w14:paraId="0F8CE18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Status</w:t>
            </w:r>
          </w:p>
        </w:tc>
        <w:tc>
          <w:tcPr>
            <w:tcW w:w="8788" w:type="dxa"/>
            <w:shd w:val="clear" w:color="auto" w:fill="70AD47" w:themeFill="accent6"/>
            <w:tcMar/>
          </w:tcPr>
          <w:p w:rsidRPr="00746F78" w:rsidR="00A931FA" w:rsidP="2E965245" w:rsidRDefault="00A931FA" w14:paraId="2AB5F13C"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Description</w:t>
            </w:r>
          </w:p>
        </w:tc>
      </w:tr>
      <w:tr w:rsidRPr="00746F78" w:rsidR="00A931FA" w:rsidTr="2E965245" w14:paraId="671FEA4D" w14:textId="77777777">
        <w:tc>
          <w:tcPr>
            <w:tcW w:w="1985" w:type="dxa"/>
            <w:tcMar/>
          </w:tcPr>
          <w:p w:rsidRPr="00746F78" w:rsidR="00A931FA" w:rsidP="2E965245" w:rsidRDefault="00A931FA" w14:paraId="57337C03"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Open</w:t>
            </w:r>
          </w:p>
        </w:tc>
        <w:tc>
          <w:tcPr>
            <w:tcW w:w="8788" w:type="dxa"/>
            <w:tcMar/>
          </w:tcPr>
          <w:p w:rsidRPr="00746F78" w:rsidR="00A931FA" w:rsidP="2E965245" w:rsidRDefault="00A931FA" w14:paraId="6D295E9F"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change request aims to add real-time fare calculation in smart fare collecting, enabling passengers to view exact fare before making payments. The request is currently in "Open" status awaiting evaluation.</w:t>
            </w:r>
          </w:p>
        </w:tc>
      </w:tr>
      <w:tr w:rsidRPr="00746F78" w:rsidR="00A931FA" w:rsidTr="2E965245" w14:paraId="1AEA6ED5" w14:textId="77777777">
        <w:tc>
          <w:tcPr>
            <w:tcW w:w="1985" w:type="dxa"/>
            <w:tcMar/>
          </w:tcPr>
          <w:p w:rsidRPr="00746F78" w:rsidR="00A931FA" w:rsidP="2E965245" w:rsidRDefault="00A931FA" w14:paraId="4E6C8595"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Work in Progress</w:t>
            </w:r>
          </w:p>
        </w:tc>
        <w:tc>
          <w:tcPr>
            <w:tcW w:w="8788" w:type="dxa"/>
            <w:tcMar/>
          </w:tcPr>
          <w:p w:rsidRPr="00746F78" w:rsidR="00A931FA" w:rsidP="2E965245" w:rsidRDefault="00A931FA" w14:paraId="344D7767"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The change request integrates a loyalty program into smart fare collecting, offering rewards and incentives for passengers based on travel activities. Currently marked as "Work in Progress."</w:t>
            </w:r>
          </w:p>
        </w:tc>
      </w:tr>
      <w:tr w:rsidRPr="00746F78" w:rsidR="00A931FA" w:rsidTr="2E965245" w14:paraId="7F39C6E5" w14:textId="77777777">
        <w:tc>
          <w:tcPr>
            <w:tcW w:w="1985" w:type="dxa"/>
            <w:tcMar/>
          </w:tcPr>
          <w:p w:rsidRPr="00746F78" w:rsidR="00A931FA" w:rsidP="2E965245" w:rsidRDefault="00A931FA" w14:paraId="2EAA8EA3"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In Review</w:t>
            </w:r>
          </w:p>
        </w:tc>
        <w:tc>
          <w:tcPr>
            <w:tcW w:w="8788" w:type="dxa"/>
            <w:tcMar/>
          </w:tcPr>
          <w:p w:rsidRPr="00746F78" w:rsidR="00A931FA" w:rsidP="2E965245" w:rsidRDefault="00A931FA" w14:paraId="602ED1F6"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aims to improve smart fare collecting system reporting capabilities, enabling administrators to </w:t>
            </w:r>
            <w:r w:rsidRPr="2E965245" w:rsidR="00A931FA">
              <w:rPr>
                <w:rFonts w:ascii="Tahoma" w:hAnsi="Tahoma" w:eastAsia="Tahoma" w:cs="Tahoma"/>
                <w:sz w:val="24"/>
                <w:szCs w:val="24"/>
              </w:rPr>
              <w:t>generate comprehensive reports on passenger usage, revenue, and performance. It is currently in "In Review" status, undergoing evaluation by stakeholders and experts.</w:t>
            </w:r>
          </w:p>
        </w:tc>
      </w:tr>
      <w:tr w:rsidRPr="00746F78" w:rsidR="00A931FA" w:rsidTr="2E965245" w14:paraId="254DC664" w14:textId="77777777">
        <w:tc>
          <w:tcPr>
            <w:tcW w:w="1985" w:type="dxa"/>
            <w:tcMar/>
          </w:tcPr>
          <w:p w:rsidRPr="00746F78" w:rsidR="00A931FA" w:rsidP="2E965245" w:rsidRDefault="00A931FA" w14:paraId="66903B0C"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Testing</w:t>
            </w:r>
          </w:p>
        </w:tc>
        <w:tc>
          <w:tcPr>
            <w:tcW w:w="8788" w:type="dxa"/>
            <w:tcMar/>
          </w:tcPr>
          <w:p w:rsidRPr="00746F78" w:rsidR="00A931FA" w:rsidP="2E965245" w:rsidRDefault="00A931FA" w14:paraId="46361EF0"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w:t>
            </w:r>
            <w:r w:rsidRPr="2E965245" w:rsidR="00A931FA">
              <w:rPr>
                <w:rFonts w:ascii="Tahoma" w:hAnsi="Tahoma" w:eastAsia="Tahoma" w:cs="Tahoma"/>
                <w:sz w:val="24"/>
                <w:szCs w:val="24"/>
              </w:rPr>
              <w:t>optimizes</w:t>
            </w:r>
            <w:r w:rsidRPr="2E965245" w:rsidR="00A931FA">
              <w:rPr>
                <w:rFonts w:ascii="Tahoma" w:hAnsi="Tahoma" w:eastAsia="Tahoma" w:cs="Tahoma"/>
                <w:sz w:val="24"/>
                <w:szCs w:val="24"/>
              </w:rPr>
              <w:t xml:space="preserve"> the smart fare collecting system </w:t>
            </w:r>
            <w:r w:rsidRPr="2E965245" w:rsidR="00A931FA">
              <w:rPr>
                <w:rFonts w:ascii="Tahoma" w:hAnsi="Tahoma" w:eastAsia="Tahoma" w:cs="Tahoma"/>
                <w:sz w:val="24"/>
                <w:szCs w:val="24"/>
              </w:rPr>
              <w:t>fare</w:t>
            </w:r>
            <w:r w:rsidRPr="2E965245" w:rsidR="00A931FA">
              <w:rPr>
                <w:rFonts w:ascii="Tahoma" w:hAnsi="Tahoma" w:eastAsia="Tahoma" w:cs="Tahoma"/>
                <w:sz w:val="24"/>
                <w:szCs w:val="24"/>
              </w:rPr>
              <w:t xml:space="preserve"> validation for faster, more efficient passenger </w:t>
            </w:r>
            <w:r w:rsidRPr="2E965245" w:rsidR="00A931FA">
              <w:rPr>
                <w:rFonts w:ascii="Tahoma" w:hAnsi="Tahoma" w:eastAsia="Tahoma" w:cs="Tahoma"/>
                <w:sz w:val="24"/>
                <w:szCs w:val="24"/>
              </w:rPr>
              <w:t>fare</w:t>
            </w:r>
            <w:r w:rsidRPr="2E965245" w:rsidR="00A931FA">
              <w:rPr>
                <w:rFonts w:ascii="Tahoma" w:hAnsi="Tahoma" w:eastAsia="Tahoma" w:cs="Tahoma"/>
                <w:sz w:val="24"/>
                <w:szCs w:val="24"/>
              </w:rPr>
              <w:t xml:space="preserve"> validation. The changes are currently in "Testing" status, ensuring functionality and compatibility with the existing system.</w:t>
            </w:r>
          </w:p>
        </w:tc>
      </w:tr>
      <w:tr w:rsidRPr="00746F78" w:rsidR="00A931FA" w:rsidTr="2E965245" w14:paraId="1A90804E" w14:textId="77777777">
        <w:tc>
          <w:tcPr>
            <w:tcW w:w="1985" w:type="dxa"/>
            <w:tcMar/>
          </w:tcPr>
          <w:p w:rsidRPr="00746F78" w:rsidR="00A931FA" w:rsidP="2E965245" w:rsidRDefault="00A931FA" w14:paraId="33C09EB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Closed</w:t>
            </w:r>
          </w:p>
        </w:tc>
        <w:tc>
          <w:tcPr>
            <w:tcW w:w="8788" w:type="dxa"/>
            <w:tcMar/>
          </w:tcPr>
          <w:p w:rsidRPr="00746F78" w:rsidR="00A931FA" w:rsidP="2E965245" w:rsidRDefault="00A931FA" w14:paraId="7F9537F4" w14:textId="77777777" w14:noSpellErr="1">
            <w:pPr>
              <w:spacing w:line="480" w:lineRule="auto"/>
              <w:jc w:val="both"/>
              <w:rPr>
                <w:rFonts w:ascii="Tahoma" w:hAnsi="Tahoma" w:eastAsia="Tahoma" w:cs="Tahoma"/>
                <w:sz w:val="24"/>
                <w:szCs w:val="24"/>
              </w:rPr>
            </w:pPr>
            <w:r w:rsidRPr="2E965245" w:rsidR="00A931FA">
              <w:rPr>
                <w:rFonts w:ascii="Tahoma" w:hAnsi="Tahoma" w:eastAsia="Tahoma" w:cs="Tahoma"/>
                <w:sz w:val="24"/>
                <w:szCs w:val="24"/>
              </w:rPr>
              <w:t xml:space="preserve">The change request aimed to enhance the mobile </w:t>
            </w:r>
            <w:r w:rsidRPr="2E965245" w:rsidR="00A931FA">
              <w:rPr>
                <w:rFonts w:ascii="Tahoma" w:hAnsi="Tahoma" w:eastAsia="Tahoma" w:cs="Tahoma"/>
                <w:sz w:val="24"/>
                <w:szCs w:val="24"/>
              </w:rPr>
              <w:t>fare</w:t>
            </w:r>
            <w:r w:rsidRPr="2E965245" w:rsidR="00A931FA">
              <w:rPr>
                <w:rFonts w:ascii="Tahoma" w:hAnsi="Tahoma" w:eastAsia="Tahoma" w:cs="Tahoma"/>
                <w:sz w:val="24"/>
                <w:szCs w:val="24"/>
              </w:rPr>
              <w:t xml:space="preserve"> app's user interface, aiming for a more intuitive and user-friendly experience. The request is marked as "Closed," </w:t>
            </w:r>
            <w:r w:rsidRPr="2E965245" w:rsidR="00A931FA">
              <w:rPr>
                <w:rFonts w:ascii="Tahoma" w:hAnsi="Tahoma" w:eastAsia="Tahoma" w:cs="Tahoma"/>
                <w:sz w:val="24"/>
                <w:szCs w:val="24"/>
              </w:rPr>
              <w:t>indicating</w:t>
            </w:r>
            <w:r w:rsidRPr="2E965245" w:rsidR="00A931FA">
              <w:rPr>
                <w:rFonts w:ascii="Tahoma" w:hAnsi="Tahoma" w:eastAsia="Tahoma" w:cs="Tahoma"/>
                <w:sz w:val="24"/>
                <w:szCs w:val="24"/>
              </w:rPr>
              <w:t xml:space="preserve"> successful implementation, testing, and release to production.</w:t>
            </w:r>
          </w:p>
        </w:tc>
      </w:tr>
    </w:tbl>
    <w:p w:rsidRPr="00A931FA" w:rsidR="00A931FA" w:rsidP="2E965245" w:rsidRDefault="00A931FA" w14:paraId="01200E64" w14:textId="77777777" w14:noSpellErr="1">
      <w:pPr>
        <w:jc w:val="both"/>
        <w:rPr>
          <w:rFonts w:ascii="Tahoma" w:hAnsi="Tahoma" w:eastAsia="Tahoma" w:cs="Tahoma"/>
          <w:sz w:val="24"/>
          <w:szCs w:val="24"/>
        </w:rPr>
      </w:pPr>
    </w:p>
    <w:p w:rsidR="00A931FA" w:rsidP="2E965245" w:rsidRDefault="00A931FA" w14:paraId="16A00302" w14:textId="77777777" w14:noSpellErr="1">
      <w:pPr>
        <w:jc w:val="both"/>
        <w:rPr>
          <w:rFonts w:ascii="Tahoma" w:hAnsi="Tahoma" w:eastAsia="Tahoma" w:cs="Tahoma"/>
          <w:sz w:val="24"/>
          <w:szCs w:val="24"/>
        </w:rPr>
      </w:pPr>
    </w:p>
    <w:p w:rsidR="00A931FA" w:rsidP="2E965245" w:rsidRDefault="00A931FA" w14:paraId="03220F7A" w14:textId="77777777" w14:noSpellErr="1">
      <w:pPr>
        <w:jc w:val="both"/>
        <w:rPr>
          <w:rFonts w:ascii="Tahoma" w:hAnsi="Tahoma" w:eastAsia="Tahoma" w:cs="Tahoma"/>
          <w:sz w:val="24"/>
          <w:szCs w:val="24"/>
        </w:rPr>
      </w:pPr>
    </w:p>
    <w:p w:rsidR="00A931FA" w:rsidP="2E965245" w:rsidRDefault="00A931FA" w14:paraId="58B36E79" w14:textId="77777777" w14:noSpellErr="1">
      <w:pPr>
        <w:jc w:val="both"/>
        <w:rPr>
          <w:rFonts w:ascii="Tahoma" w:hAnsi="Tahoma" w:eastAsia="Tahoma" w:cs="Tahoma"/>
          <w:sz w:val="24"/>
          <w:szCs w:val="24"/>
        </w:rPr>
      </w:pPr>
    </w:p>
    <w:p w:rsidR="00A931FA" w:rsidP="2E965245" w:rsidRDefault="00A931FA" w14:paraId="423B1D70" w14:textId="77777777" w14:noSpellErr="1">
      <w:pPr>
        <w:jc w:val="both"/>
        <w:rPr>
          <w:rFonts w:ascii="Tahoma" w:hAnsi="Tahoma" w:eastAsia="Tahoma" w:cs="Tahoma"/>
          <w:sz w:val="24"/>
          <w:szCs w:val="24"/>
        </w:rPr>
      </w:pPr>
    </w:p>
    <w:p w:rsidR="00A931FA" w:rsidP="2E965245" w:rsidRDefault="00A931FA" w14:paraId="24BD94F5" w14:textId="77777777" w14:noSpellErr="1">
      <w:pPr>
        <w:jc w:val="both"/>
        <w:rPr>
          <w:rFonts w:ascii="Tahoma" w:hAnsi="Tahoma" w:eastAsia="Tahoma" w:cs="Tahoma"/>
          <w:sz w:val="24"/>
          <w:szCs w:val="24"/>
        </w:rPr>
      </w:pPr>
    </w:p>
    <w:p w:rsidR="00A931FA" w:rsidP="2E965245" w:rsidRDefault="00A931FA" w14:paraId="0D6A70AB" w14:textId="77777777" w14:noSpellErr="1">
      <w:pPr>
        <w:jc w:val="both"/>
        <w:rPr>
          <w:rFonts w:ascii="Tahoma" w:hAnsi="Tahoma" w:eastAsia="Tahoma" w:cs="Tahoma"/>
          <w:sz w:val="24"/>
          <w:szCs w:val="24"/>
        </w:rPr>
      </w:pPr>
    </w:p>
    <w:p w:rsidR="00A931FA" w:rsidP="2E965245" w:rsidRDefault="00A931FA" w14:paraId="572504EC" w14:textId="77777777" w14:noSpellErr="1">
      <w:pPr>
        <w:jc w:val="both"/>
        <w:rPr>
          <w:rFonts w:ascii="Tahoma" w:hAnsi="Tahoma" w:eastAsia="Tahoma" w:cs="Tahoma"/>
          <w:sz w:val="24"/>
          <w:szCs w:val="24"/>
        </w:rPr>
      </w:pPr>
    </w:p>
    <w:p w:rsidR="00A931FA" w:rsidP="2E965245" w:rsidRDefault="00A931FA" w14:paraId="633ED0C2" w14:textId="77777777" w14:noSpellErr="1">
      <w:pPr>
        <w:jc w:val="both"/>
        <w:rPr>
          <w:rFonts w:ascii="Tahoma" w:hAnsi="Tahoma" w:eastAsia="Tahoma" w:cs="Tahoma"/>
          <w:sz w:val="24"/>
          <w:szCs w:val="24"/>
        </w:rPr>
      </w:pPr>
    </w:p>
    <w:p w:rsidR="00A931FA" w:rsidP="2E965245" w:rsidRDefault="00A931FA" w14:paraId="3025AB1D" w14:textId="77777777" w14:noSpellErr="1">
      <w:pPr>
        <w:jc w:val="both"/>
        <w:rPr>
          <w:rFonts w:ascii="Tahoma" w:hAnsi="Tahoma" w:eastAsia="Tahoma" w:cs="Tahoma"/>
          <w:sz w:val="24"/>
          <w:szCs w:val="24"/>
        </w:rPr>
      </w:pPr>
    </w:p>
    <w:p w:rsidR="00A931FA" w:rsidP="2E965245" w:rsidRDefault="00A931FA" w14:paraId="2E0633A7" w14:textId="77777777" w14:noSpellErr="1">
      <w:pPr>
        <w:jc w:val="both"/>
        <w:rPr>
          <w:rFonts w:ascii="Tahoma" w:hAnsi="Tahoma" w:eastAsia="Tahoma" w:cs="Tahoma"/>
          <w:sz w:val="24"/>
          <w:szCs w:val="24"/>
        </w:rPr>
      </w:pPr>
    </w:p>
    <w:p w:rsidR="00A931FA" w:rsidP="2E965245" w:rsidRDefault="00A931FA" w14:paraId="5ACFF616" w14:textId="77777777" w14:noSpellErr="1">
      <w:pPr>
        <w:jc w:val="both"/>
        <w:rPr>
          <w:rFonts w:ascii="Tahoma" w:hAnsi="Tahoma" w:eastAsia="Tahoma" w:cs="Tahoma"/>
          <w:sz w:val="24"/>
          <w:szCs w:val="24"/>
        </w:rPr>
      </w:pPr>
    </w:p>
    <w:p w:rsidR="00A931FA" w:rsidP="2E965245" w:rsidRDefault="00A931FA" w14:paraId="383733FB" w14:textId="77777777" w14:noSpellErr="1">
      <w:pPr>
        <w:jc w:val="both"/>
        <w:rPr>
          <w:rFonts w:ascii="Tahoma" w:hAnsi="Tahoma" w:eastAsia="Tahoma" w:cs="Tahoma"/>
          <w:sz w:val="24"/>
          <w:szCs w:val="24"/>
        </w:rPr>
      </w:pPr>
    </w:p>
    <w:p w:rsidR="00A931FA" w:rsidP="2E965245" w:rsidRDefault="00A931FA" w14:paraId="6750A8C9" w14:textId="77777777" w14:noSpellErr="1">
      <w:pPr>
        <w:jc w:val="both"/>
        <w:rPr>
          <w:rFonts w:ascii="Tahoma" w:hAnsi="Tahoma" w:eastAsia="Tahoma" w:cs="Tahoma"/>
          <w:sz w:val="24"/>
          <w:szCs w:val="24"/>
        </w:rPr>
      </w:pPr>
    </w:p>
    <w:p w:rsidR="00A931FA" w:rsidP="2E965245" w:rsidRDefault="00A931FA" w14:paraId="60B5DE66" w14:textId="77777777" w14:noSpellErr="1">
      <w:pPr>
        <w:jc w:val="both"/>
        <w:rPr>
          <w:rFonts w:ascii="Tahoma" w:hAnsi="Tahoma" w:eastAsia="Tahoma" w:cs="Tahoma"/>
          <w:sz w:val="24"/>
          <w:szCs w:val="24"/>
        </w:rPr>
      </w:pPr>
    </w:p>
    <w:p w:rsidR="00A931FA" w:rsidP="2E965245" w:rsidRDefault="00A931FA" w14:paraId="77C5C39E" w14:textId="77777777" w14:noSpellErr="1">
      <w:pPr>
        <w:jc w:val="both"/>
        <w:rPr>
          <w:rFonts w:ascii="Tahoma" w:hAnsi="Tahoma" w:eastAsia="Tahoma" w:cs="Tahoma"/>
          <w:sz w:val="24"/>
          <w:szCs w:val="24"/>
        </w:rPr>
      </w:pPr>
    </w:p>
    <w:p w:rsidR="00A931FA" w:rsidP="2E965245" w:rsidRDefault="00A931FA" w14:paraId="71399B80" w14:textId="77777777" w14:noSpellErr="1">
      <w:pPr>
        <w:jc w:val="both"/>
        <w:rPr>
          <w:rFonts w:ascii="Tahoma" w:hAnsi="Tahoma" w:eastAsia="Tahoma" w:cs="Tahoma"/>
          <w:sz w:val="24"/>
          <w:szCs w:val="24"/>
        </w:rPr>
      </w:pPr>
    </w:p>
    <w:p w:rsidR="00A931FA" w:rsidP="2E965245" w:rsidRDefault="00A931FA" w14:paraId="4D79099B" w14:textId="77777777" w14:noSpellErr="1">
      <w:pPr>
        <w:jc w:val="both"/>
        <w:rPr>
          <w:rFonts w:ascii="Tahoma" w:hAnsi="Tahoma" w:eastAsia="Tahoma" w:cs="Tahoma"/>
          <w:sz w:val="24"/>
          <w:szCs w:val="24"/>
        </w:rPr>
      </w:pPr>
    </w:p>
    <w:p w:rsidR="00A931FA" w:rsidP="2E965245" w:rsidRDefault="00A931FA" w14:paraId="38D5B859" w14:textId="77777777" w14:noSpellErr="1">
      <w:pPr>
        <w:jc w:val="both"/>
        <w:rPr>
          <w:rFonts w:ascii="Tahoma" w:hAnsi="Tahoma" w:eastAsia="Tahoma" w:cs="Tahoma"/>
          <w:sz w:val="24"/>
          <w:szCs w:val="24"/>
        </w:rPr>
      </w:pPr>
    </w:p>
    <w:p w:rsidR="00A931FA" w:rsidP="2E965245" w:rsidRDefault="00A931FA" w14:paraId="06ACF98D" w14:textId="77777777" w14:noSpellErr="1">
      <w:pPr>
        <w:jc w:val="both"/>
        <w:rPr>
          <w:rFonts w:ascii="Tahoma" w:hAnsi="Tahoma" w:eastAsia="Tahoma" w:cs="Tahoma"/>
          <w:sz w:val="24"/>
          <w:szCs w:val="24"/>
        </w:rPr>
      </w:pPr>
    </w:p>
    <w:p w:rsidR="00A931FA" w:rsidP="2E965245" w:rsidRDefault="00A931FA" w14:paraId="31ED87F6" w14:textId="77777777" w14:noSpellErr="1">
      <w:pPr>
        <w:jc w:val="both"/>
        <w:rPr>
          <w:rFonts w:ascii="Tahoma" w:hAnsi="Tahoma" w:eastAsia="Tahoma" w:cs="Tahoma"/>
          <w:sz w:val="24"/>
          <w:szCs w:val="24"/>
        </w:rPr>
      </w:pPr>
    </w:p>
    <w:p w:rsidR="00A931FA" w:rsidP="2E965245" w:rsidRDefault="00A931FA" w14:paraId="273034A7" w14:textId="77777777" w14:noSpellErr="1">
      <w:pPr>
        <w:jc w:val="both"/>
        <w:rPr>
          <w:rFonts w:ascii="Tahoma" w:hAnsi="Tahoma" w:eastAsia="Tahoma" w:cs="Tahoma"/>
          <w:sz w:val="24"/>
          <w:szCs w:val="24"/>
        </w:rPr>
      </w:pPr>
    </w:p>
    <w:p w:rsidR="00A931FA" w:rsidP="2E965245" w:rsidRDefault="00A931FA" w14:paraId="3946871D" w14:textId="77777777" w14:noSpellErr="1">
      <w:pPr>
        <w:jc w:val="both"/>
        <w:rPr>
          <w:rFonts w:ascii="Tahoma" w:hAnsi="Tahoma" w:eastAsia="Tahoma" w:cs="Tahoma"/>
          <w:sz w:val="24"/>
          <w:szCs w:val="24"/>
        </w:rPr>
      </w:pPr>
    </w:p>
    <w:p w:rsidR="00A931FA" w:rsidP="2E965245" w:rsidRDefault="00A931FA" w14:paraId="41A0543C" w14:textId="77777777" w14:noSpellErr="1">
      <w:pPr>
        <w:jc w:val="both"/>
        <w:rPr>
          <w:rFonts w:ascii="Tahoma" w:hAnsi="Tahoma" w:eastAsia="Tahoma" w:cs="Tahoma"/>
          <w:sz w:val="24"/>
          <w:szCs w:val="24"/>
        </w:rPr>
      </w:pPr>
    </w:p>
    <w:p w:rsidR="00A931FA" w:rsidP="2E965245" w:rsidRDefault="00A931FA" w14:paraId="4259FD13" w14:textId="77777777" w14:noSpellErr="1">
      <w:pPr>
        <w:jc w:val="both"/>
        <w:rPr>
          <w:rFonts w:ascii="Tahoma" w:hAnsi="Tahoma" w:eastAsia="Tahoma" w:cs="Tahoma"/>
          <w:sz w:val="24"/>
          <w:szCs w:val="24"/>
        </w:rPr>
      </w:pPr>
    </w:p>
    <w:p w:rsidR="00A931FA" w:rsidP="2E965245" w:rsidRDefault="00A931FA" w14:paraId="0FDC1826" w14:textId="77777777" w14:noSpellErr="1">
      <w:pPr>
        <w:jc w:val="both"/>
        <w:rPr>
          <w:rFonts w:ascii="Tahoma" w:hAnsi="Tahoma" w:eastAsia="Tahoma" w:cs="Tahoma"/>
          <w:sz w:val="24"/>
          <w:szCs w:val="24"/>
        </w:rPr>
      </w:pPr>
    </w:p>
    <w:p w:rsidR="00A931FA" w:rsidP="2E965245" w:rsidRDefault="00A931FA" w14:paraId="039078C0" w14:textId="77777777" w14:noSpellErr="1">
      <w:pPr>
        <w:jc w:val="both"/>
        <w:rPr>
          <w:rFonts w:ascii="Tahoma" w:hAnsi="Tahoma" w:eastAsia="Tahoma" w:cs="Tahoma"/>
          <w:sz w:val="24"/>
          <w:szCs w:val="24"/>
        </w:rPr>
      </w:pPr>
    </w:p>
    <w:p w:rsidR="00A931FA" w:rsidP="2E965245" w:rsidRDefault="00A931FA" w14:paraId="1B70CEC8" w14:textId="77777777" w14:noSpellErr="1">
      <w:pPr>
        <w:jc w:val="both"/>
        <w:rPr>
          <w:rFonts w:ascii="Tahoma" w:hAnsi="Tahoma" w:eastAsia="Tahoma" w:cs="Tahoma"/>
          <w:sz w:val="24"/>
          <w:szCs w:val="24"/>
        </w:rPr>
      </w:pPr>
    </w:p>
    <w:p w:rsidR="00A931FA" w:rsidP="2E965245" w:rsidRDefault="00A931FA" w14:paraId="592EB111" w14:textId="77777777" w14:noSpellErr="1">
      <w:pPr>
        <w:jc w:val="both"/>
        <w:rPr>
          <w:rFonts w:ascii="Tahoma" w:hAnsi="Tahoma" w:eastAsia="Tahoma" w:cs="Tahoma"/>
          <w:sz w:val="24"/>
          <w:szCs w:val="24"/>
        </w:rPr>
      </w:pPr>
    </w:p>
    <w:p w:rsidR="00A931FA" w:rsidP="2E965245" w:rsidRDefault="00A931FA" w14:paraId="49F0C627" w14:textId="77777777" w14:noSpellErr="1">
      <w:pPr>
        <w:jc w:val="both"/>
        <w:rPr>
          <w:rFonts w:ascii="Tahoma" w:hAnsi="Tahoma" w:eastAsia="Tahoma" w:cs="Tahoma"/>
          <w:sz w:val="24"/>
          <w:szCs w:val="24"/>
        </w:rPr>
      </w:pPr>
    </w:p>
    <w:p w:rsidR="00A931FA" w:rsidP="2E965245" w:rsidRDefault="00A931FA" w14:paraId="442F1F5C" w14:textId="77777777" w14:noSpellErr="1">
      <w:pPr>
        <w:jc w:val="both"/>
        <w:rPr>
          <w:rFonts w:ascii="Tahoma" w:hAnsi="Tahoma" w:eastAsia="Tahoma" w:cs="Tahoma"/>
          <w:sz w:val="24"/>
          <w:szCs w:val="24"/>
        </w:rPr>
      </w:pPr>
    </w:p>
    <w:p w:rsidR="00A931FA" w:rsidP="2E965245" w:rsidRDefault="00A931FA" w14:paraId="5D091C4D" w14:textId="77777777" w14:noSpellErr="1">
      <w:pPr>
        <w:jc w:val="both"/>
        <w:rPr>
          <w:rFonts w:ascii="Tahoma" w:hAnsi="Tahoma" w:eastAsia="Tahoma" w:cs="Tahoma"/>
          <w:sz w:val="24"/>
          <w:szCs w:val="24"/>
        </w:rPr>
      </w:pPr>
    </w:p>
    <w:sectPr w:rsidR="00A931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Bc20npVy085h1Z" int2:id="UnZGlS3S">
      <int2:state int2:type="AugLoop_Text_Critique" int2:value="Rejected"/>
    </int2:textHash>
    <int2:textHash int2:hashCode="LeQyJ8UBSgRB50" int2:id="DFNcfNt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D846DE"/>
    <w:lvl w:ilvl="0">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 w15:restartNumberingAfterBreak="0">
    <w:nsid w:val="00000012"/>
    <w:multiLevelType w:val="multilevel"/>
    <w:tmpl w:val="14F43C4E"/>
    <w:lvl w:ilvl="0">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 w15:restartNumberingAfterBreak="0">
    <w:nsid w:val="00000023"/>
    <w:multiLevelType w:val="hybridMultilevel"/>
    <w:tmpl w:val="14BE3D8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10885BAE"/>
    <w:multiLevelType w:val="multilevel"/>
    <w:tmpl w:val="9530CC18"/>
    <w:lvl w:ilvl="0">
      <w:start w:val="1"/>
      <w:numFmt w:val="decimal"/>
      <w:lvlText w:val="%1.0"/>
      <w:lvlJc w:val="left"/>
      <w:pPr>
        <w:ind w:left="429" w:hanging="429"/>
      </w:pPr>
      <w:rPr>
        <w:rFonts w:hint="default"/>
        <w:sz w:val="24"/>
        <w:szCs w:val="24"/>
      </w:rPr>
    </w:lvl>
    <w:lvl w:ilvl="1">
      <w:start w:val="1"/>
      <w:numFmt w:val="decimal"/>
      <w:lvlText w:val="%1.%2"/>
      <w:lvlJc w:val="left"/>
      <w:pPr>
        <w:ind w:left="1149" w:hanging="429"/>
      </w:pPr>
      <w:rPr>
        <w:rFonts w:hint="default"/>
        <w:sz w:val="24"/>
        <w:szCs w:val="24"/>
      </w:rPr>
    </w:lvl>
    <w:lvl w:ilvl="2">
      <w:start w:val="1"/>
      <w:numFmt w:val="decimal"/>
      <w:lvlText w:val="%1.%2.%3"/>
      <w:lvlJc w:val="left"/>
      <w:pPr>
        <w:ind w:left="2562"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CE5FF0"/>
    <w:multiLevelType w:val="hybridMultilevel"/>
    <w:tmpl w:val="47F4D7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001081"/>
    <w:multiLevelType w:val="hybridMultilevel"/>
    <w:tmpl w:val="A8401E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32993474">
    <w:abstractNumId w:val="4"/>
  </w:num>
  <w:num w:numId="2" w16cid:durableId="1435633972">
    <w:abstractNumId w:val="5"/>
  </w:num>
  <w:num w:numId="3" w16cid:durableId="725686395">
    <w:abstractNumId w:val="2"/>
  </w:num>
  <w:num w:numId="4" w16cid:durableId="1678531660">
    <w:abstractNumId w:val="0"/>
  </w:num>
  <w:num w:numId="5" w16cid:durableId="279337396">
    <w:abstractNumId w:val="1"/>
  </w:num>
  <w:num w:numId="6" w16cid:durableId="20992815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FA"/>
    <w:rsid w:val="00514650"/>
    <w:rsid w:val="005A2ECA"/>
    <w:rsid w:val="00984F6B"/>
    <w:rsid w:val="00A931FA"/>
    <w:rsid w:val="079BEDE1"/>
    <w:rsid w:val="12BA2C87"/>
    <w:rsid w:val="296E4A5C"/>
    <w:rsid w:val="2E965245"/>
    <w:rsid w:val="31C07E7E"/>
    <w:rsid w:val="3B6D2E43"/>
    <w:rsid w:val="3FBE30E7"/>
    <w:rsid w:val="42060E99"/>
    <w:rsid w:val="4649373F"/>
    <w:rsid w:val="4CA1C102"/>
    <w:rsid w:val="4EDD58B6"/>
    <w:rsid w:val="5752F4DD"/>
    <w:rsid w:val="59F4447A"/>
    <w:rsid w:val="6812D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6D19"/>
  <w15:chartTrackingRefBased/>
  <w15:docId w15:val="{78B8E1C5-9201-48A4-A9B1-73E6FB222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31FA"/>
    <w:pPr>
      <w:spacing w:after="156" w:line="265" w:lineRule="auto"/>
      <w:ind w:left="10" w:right="507" w:hanging="10"/>
      <w:jc w:val="both"/>
    </w:pPr>
    <w:rPr>
      <w:rFonts w:ascii="Calibri" w:hAnsi="Calibri" w:eastAsia="Calibri" w:cs="Calibri"/>
      <w:color w:val="000000"/>
      <w:kern w:val="0"/>
      <w:sz w:val="24"/>
      <w14:ligatures w14:val="none"/>
    </w:rPr>
  </w:style>
  <w:style w:type="paragraph" w:styleId="Heading1">
    <w:name w:val="heading 1"/>
    <w:basedOn w:val="Normal"/>
    <w:next w:val="Normal"/>
    <w:link w:val="Heading1Char"/>
    <w:uiPriority w:val="9"/>
    <w:qFormat/>
    <w:rsid w:val="00A931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1F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1FA"/>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31F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31FA"/>
    <w:rPr>
      <w:rFonts w:asciiTheme="majorHAnsi" w:hAnsiTheme="majorHAnsi" w:eastAsiaTheme="majorEastAsia"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931FA"/>
    <w:pPr>
      <w:spacing w:line="259" w:lineRule="auto"/>
      <w:ind w:left="0" w:right="0" w:firstLine="0"/>
      <w:jc w:val="left"/>
      <w:outlineLvl w:val="9"/>
    </w:pPr>
  </w:style>
  <w:style w:type="character" w:styleId="Heading2Char" w:customStyle="1">
    <w:name w:val="Heading 2 Char"/>
    <w:basedOn w:val="DefaultParagraphFont"/>
    <w:link w:val="Heading2"/>
    <w:uiPriority w:val="9"/>
    <w:rsid w:val="00A931FA"/>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A931FA"/>
    <w:rPr>
      <w:rFonts w:asciiTheme="majorHAnsi" w:hAnsiTheme="majorHAnsi" w:eastAsiaTheme="majorEastAsia"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931FA"/>
    <w:pPr>
      <w:spacing w:after="200" w:line="240" w:lineRule="auto"/>
    </w:pPr>
    <w:rPr>
      <w:i/>
      <w:iCs/>
      <w:color w:val="44546A" w:themeColor="text2"/>
      <w:sz w:val="18"/>
      <w:szCs w:val="18"/>
    </w:rPr>
  </w:style>
  <w:style w:type="table" w:styleId="TableGrid5" w:customStyle="1">
    <w:name w:val="Table Grid5"/>
    <w:basedOn w:val="TableNormal"/>
    <w:next w:val="TableGrid"/>
    <w:rsid w:val="00A931FA"/>
    <w:pPr>
      <w:spacing w:after="0" w:line="240" w:lineRule="auto"/>
    </w:pPr>
    <w:rPr>
      <w:rFonts w:ascii="Times New Roman" w:hAnsi="Times New Roman" w:eastAsia="Times New Roman" w:cs="Times New Roman"/>
      <w:kern w:val="0"/>
      <w:sz w:val="20"/>
      <w:szCs w:val="20"/>
      <w:lang w:val="en-PH" w:eastAsia="en-PH"/>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A931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rsid w:val="00A931FA"/>
    <w:pPr>
      <w:spacing w:after="0" w:line="240" w:lineRule="auto"/>
    </w:pPr>
    <w:rPr>
      <w:rFonts w:ascii="Times New Roman" w:hAnsi="Times New Roman" w:eastAsia="Times New Roman" w:cs="Times New Roman"/>
      <w:kern w:val="0"/>
      <w:sz w:val="20"/>
      <w:szCs w:val="20"/>
      <w:lang w:val="en-PH" w:eastAsia="en-PH"/>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A931FA"/>
    <w:rPr>
      <w:rFonts w:asciiTheme="majorHAnsi" w:hAnsiTheme="majorHAnsi" w:eastAsiaTheme="majorEastAsia" w:cstheme="majorBidi"/>
      <w:i/>
      <w:iCs/>
      <w:color w:val="2F5496" w:themeColor="accent1" w:themeShade="BF"/>
      <w:kern w:val="0"/>
      <w:sz w:val="24"/>
      <w14:ligatures w14:val="none"/>
    </w:rPr>
  </w:style>
  <w:style w:type="paragraph" w:styleId="TOC2">
    <w:name w:val="toc 2"/>
    <w:basedOn w:val="Normal"/>
    <w:next w:val="Normal"/>
    <w:autoRedefine/>
    <w:uiPriority w:val="39"/>
    <w:unhideWhenUsed/>
    <w:rsid w:val="00A931FA"/>
    <w:pPr>
      <w:spacing w:after="100"/>
      <w:ind w:left="240"/>
    </w:pPr>
  </w:style>
  <w:style w:type="paragraph" w:styleId="TOC3">
    <w:name w:val="toc 3"/>
    <w:basedOn w:val="Normal"/>
    <w:next w:val="Normal"/>
    <w:autoRedefine/>
    <w:uiPriority w:val="39"/>
    <w:unhideWhenUsed/>
    <w:rsid w:val="00A931FA"/>
    <w:pPr>
      <w:spacing w:after="100"/>
      <w:ind w:left="480"/>
    </w:pPr>
  </w:style>
  <w:style w:type="character" w:styleId="Hyperlink">
    <w:name w:val="Hyperlink"/>
    <w:basedOn w:val="DefaultParagraphFont"/>
    <w:uiPriority w:val="99"/>
    <w:unhideWhenUsed/>
    <w:rsid w:val="00A93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diagramLayout" Target="diagrams/layout1.xml" Id="rId7" /><Relationship Type="http://schemas.openxmlformats.org/officeDocument/2006/relationships/image" Target="media/image3.png"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diagramData" Target="diagrams/data1.xml" Id="rId6" /><Relationship Type="http://schemas.openxmlformats.org/officeDocument/2006/relationships/image" Target="media/image2.png" Id="rId11" /><Relationship Type="http://schemas.openxmlformats.org/officeDocument/2006/relationships/image" Target="media/image1.png" Id="rId5" /><Relationship Type="http://schemas.openxmlformats.org/officeDocument/2006/relationships/customXml" Target="../customXml/item1.xml" Id="rId15" /><Relationship Type="http://schemas.microsoft.com/office/2007/relationships/diagramDrawing" Target="diagrams/drawing1.xml" Id="rId10" /><Relationship Type="http://schemas.openxmlformats.org/officeDocument/2006/relationships/webSettings" Target="webSettings.xml" Id="rId4" /><Relationship Type="http://schemas.openxmlformats.org/officeDocument/2006/relationships/diagramColors" Target="diagrams/colors1.xml" Id="rId9" /><Relationship Type="http://schemas.openxmlformats.org/officeDocument/2006/relationships/theme" Target="theme/theme1.xml" Id="rId14" /><Relationship Type="http://schemas.microsoft.com/office/2020/10/relationships/intelligence" Target="intelligence2.xml" Id="R70511372390d4ad1"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F9953-2B02-4C1E-AEBB-A9DEFE9729AD}" type="doc">
      <dgm:prSet loTypeId="urn:microsoft.com/office/officeart/2005/8/layout/hProcess11" loCatId="process" qsTypeId="urn:microsoft.com/office/officeart/2005/8/quickstyle/simple1" qsCatId="simple" csTypeId="urn:microsoft.com/office/officeart/2005/8/colors/colorful1" csCatId="colorful" phldr="1"/>
      <dgm:spPr/>
    </dgm:pt>
    <dgm:pt modelId="{F2EE4B2A-3280-444B-A51B-0AAAAD37420B}">
      <dgm:prSet phldrT="[Text]"/>
      <dgm:spPr/>
      <dgm:t>
        <a:bodyPr/>
        <a:lstStyle/>
        <a:p>
          <a:r>
            <a:rPr lang="en-US"/>
            <a:t>Change Request Submission</a:t>
          </a:r>
        </a:p>
      </dgm:t>
    </dgm:pt>
    <dgm:pt modelId="{D0DDBC06-6CC1-4B4D-A88A-794357E479E6}" type="parTrans" cxnId="{AF0B57AA-06F7-4148-805A-E4D877F3ADE8}">
      <dgm:prSet/>
      <dgm:spPr/>
      <dgm:t>
        <a:bodyPr/>
        <a:lstStyle/>
        <a:p>
          <a:endParaRPr lang="en-US"/>
        </a:p>
      </dgm:t>
    </dgm:pt>
    <dgm:pt modelId="{B744D4C5-30C6-4DF0-95E4-68170301B2DC}" type="sibTrans" cxnId="{AF0B57AA-06F7-4148-805A-E4D877F3ADE8}">
      <dgm:prSet/>
      <dgm:spPr/>
      <dgm:t>
        <a:bodyPr/>
        <a:lstStyle/>
        <a:p>
          <a:endParaRPr lang="en-US"/>
        </a:p>
      </dgm:t>
    </dgm:pt>
    <dgm:pt modelId="{0DB86EF0-8708-450D-AADB-7D56E4B2D3DA}">
      <dgm:prSet phldrT="[Text]"/>
      <dgm:spPr/>
      <dgm:t>
        <a:bodyPr/>
        <a:lstStyle/>
        <a:p>
          <a:r>
            <a:rPr lang="en-US"/>
            <a:t>Impact Assessment &amp; Change Request</a:t>
          </a:r>
        </a:p>
      </dgm:t>
    </dgm:pt>
    <dgm:pt modelId="{9C7A9AE4-A460-4877-BCA1-FD489D128BE6}" type="parTrans" cxnId="{32A41E08-BE58-46F9-8031-93D85B512423}">
      <dgm:prSet/>
      <dgm:spPr/>
      <dgm:t>
        <a:bodyPr/>
        <a:lstStyle/>
        <a:p>
          <a:endParaRPr lang="en-US"/>
        </a:p>
      </dgm:t>
    </dgm:pt>
    <dgm:pt modelId="{74E6FAC1-CA8E-4AE7-ADEC-272A826610F2}" type="sibTrans" cxnId="{32A41E08-BE58-46F9-8031-93D85B512423}">
      <dgm:prSet/>
      <dgm:spPr/>
      <dgm:t>
        <a:bodyPr/>
        <a:lstStyle/>
        <a:p>
          <a:endParaRPr lang="en-US"/>
        </a:p>
      </dgm:t>
    </dgm:pt>
    <dgm:pt modelId="{1286E044-54FC-4BCB-AF2A-F29795A754CB}">
      <dgm:prSet phldrT="[Text]"/>
      <dgm:spPr/>
      <dgm:t>
        <a:bodyPr/>
        <a:lstStyle/>
        <a:p>
          <a:r>
            <a:rPr lang="en-US"/>
            <a:t>Change Prioritization</a:t>
          </a:r>
        </a:p>
      </dgm:t>
    </dgm:pt>
    <dgm:pt modelId="{B59BA5F5-6D88-4A34-BDF5-145F8D720B7A}" type="parTrans" cxnId="{07CAC650-B7ED-48AB-B0FF-DF83F3773C27}">
      <dgm:prSet/>
      <dgm:spPr/>
      <dgm:t>
        <a:bodyPr/>
        <a:lstStyle/>
        <a:p>
          <a:endParaRPr lang="en-US"/>
        </a:p>
      </dgm:t>
    </dgm:pt>
    <dgm:pt modelId="{D8758180-AF35-4BDF-A768-99DEB1A8440B}" type="sibTrans" cxnId="{07CAC650-B7ED-48AB-B0FF-DF83F3773C27}">
      <dgm:prSet/>
      <dgm:spPr/>
      <dgm:t>
        <a:bodyPr/>
        <a:lstStyle/>
        <a:p>
          <a:endParaRPr lang="en-US"/>
        </a:p>
      </dgm:t>
    </dgm:pt>
    <dgm:pt modelId="{F0FBEDAA-C99D-483C-9F20-9964F737FDFB}">
      <dgm:prSet phldrT="[Text]"/>
      <dgm:spPr/>
      <dgm:t>
        <a:bodyPr/>
        <a:lstStyle/>
        <a:p>
          <a:r>
            <a:rPr lang="en-US"/>
            <a:t>Change Planning</a:t>
          </a:r>
        </a:p>
      </dgm:t>
    </dgm:pt>
    <dgm:pt modelId="{D39F5D61-D83D-4282-8C29-1764C6BAAB3C}" type="parTrans" cxnId="{88F92E52-8EDD-4307-B8DE-392098A5C266}">
      <dgm:prSet/>
      <dgm:spPr/>
      <dgm:t>
        <a:bodyPr/>
        <a:lstStyle/>
        <a:p>
          <a:endParaRPr lang="en-US"/>
        </a:p>
      </dgm:t>
    </dgm:pt>
    <dgm:pt modelId="{EFE75CF2-E86C-44BE-8AA4-0F726C113ACA}" type="sibTrans" cxnId="{88F92E52-8EDD-4307-B8DE-392098A5C266}">
      <dgm:prSet/>
      <dgm:spPr/>
      <dgm:t>
        <a:bodyPr/>
        <a:lstStyle/>
        <a:p>
          <a:endParaRPr lang="en-US"/>
        </a:p>
      </dgm:t>
    </dgm:pt>
    <dgm:pt modelId="{3CA9DBC9-C6B0-4B60-9D1B-D1DD92123F2B}">
      <dgm:prSet phldrT="[Text]"/>
      <dgm:spPr/>
      <dgm:t>
        <a:bodyPr/>
        <a:lstStyle/>
        <a:p>
          <a:r>
            <a:rPr lang="en-US"/>
            <a:t>Documentation &amp; Reporting</a:t>
          </a:r>
        </a:p>
      </dgm:t>
    </dgm:pt>
    <dgm:pt modelId="{B939A65F-8D06-4E64-BE5A-C49774B9F69F}" type="parTrans" cxnId="{0370561B-D627-41E3-8330-0C26C8B58793}">
      <dgm:prSet/>
      <dgm:spPr/>
      <dgm:t>
        <a:bodyPr/>
        <a:lstStyle/>
        <a:p>
          <a:endParaRPr lang="en-US"/>
        </a:p>
      </dgm:t>
    </dgm:pt>
    <dgm:pt modelId="{CA999E3C-847E-4AAA-9314-053B7D9A9DF6}" type="sibTrans" cxnId="{0370561B-D627-41E3-8330-0C26C8B58793}">
      <dgm:prSet/>
      <dgm:spPr/>
      <dgm:t>
        <a:bodyPr/>
        <a:lstStyle/>
        <a:p>
          <a:endParaRPr lang="en-US"/>
        </a:p>
      </dgm:t>
    </dgm:pt>
    <dgm:pt modelId="{3942A19B-F1BD-485E-A3BD-9332E06D37F2}" type="pres">
      <dgm:prSet presAssocID="{A77F9953-2B02-4C1E-AEBB-A9DEFE9729AD}" presName="Name0" presStyleCnt="0">
        <dgm:presLayoutVars>
          <dgm:dir/>
          <dgm:resizeHandles val="exact"/>
        </dgm:presLayoutVars>
      </dgm:prSet>
      <dgm:spPr/>
    </dgm:pt>
    <dgm:pt modelId="{632380E5-DC96-4511-91D4-98ACBC00EFC3}" type="pres">
      <dgm:prSet presAssocID="{A77F9953-2B02-4C1E-AEBB-A9DEFE9729AD}" presName="arrow" presStyleLbl="bgShp" presStyleIdx="0" presStyleCnt="1"/>
      <dgm:spPr/>
    </dgm:pt>
    <dgm:pt modelId="{3D450C98-6B8A-4930-9598-CB847AF12D39}" type="pres">
      <dgm:prSet presAssocID="{A77F9953-2B02-4C1E-AEBB-A9DEFE9729AD}" presName="points" presStyleCnt="0"/>
      <dgm:spPr/>
    </dgm:pt>
    <dgm:pt modelId="{9D5E6B7E-4808-48C8-8B25-CA5DE01F70D6}" type="pres">
      <dgm:prSet presAssocID="{F2EE4B2A-3280-444B-A51B-0AAAAD37420B}" presName="compositeA" presStyleCnt="0"/>
      <dgm:spPr/>
    </dgm:pt>
    <dgm:pt modelId="{9BA5FC75-0A19-4246-BB94-C7BEA0DC9A62}" type="pres">
      <dgm:prSet presAssocID="{F2EE4B2A-3280-444B-A51B-0AAAAD37420B}" presName="textA" presStyleLbl="revTx" presStyleIdx="0" presStyleCnt="5">
        <dgm:presLayoutVars>
          <dgm:bulletEnabled val="1"/>
        </dgm:presLayoutVars>
      </dgm:prSet>
      <dgm:spPr/>
    </dgm:pt>
    <dgm:pt modelId="{6FB99DDD-243B-4215-9FA3-B799CD3AABAE}" type="pres">
      <dgm:prSet presAssocID="{F2EE4B2A-3280-444B-A51B-0AAAAD37420B}" presName="circleA" presStyleLbl="node1" presStyleIdx="0" presStyleCnt="5"/>
      <dgm:spPr/>
    </dgm:pt>
    <dgm:pt modelId="{45A81C99-9051-4E17-A8EB-C9A85892FECB}" type="pres">
      <dgm:prSet presAssocID="{F2EE4B2A-3280-444B-A51B-0AAAAD37420B}" presName="spaceA" presStyleCnt="0"/>
      <dgm:spPr/>
    </dgm:pt>
    <dgm:pt modelId="{5F1F2016-E0A6-4FCC-A57E-0C53E752639E}" type="pres">
      <dgm:prSet presAssocID="{B744D4C5-30C6-4DF0-95E4-68170301B2DC}" presName="space" presStyleCnt="0"/>
      <dgm:spPr/>
    </dgm:pt>
    <dgm:pt modelId="{3AFA889D-10F7-4BE1-8836-20090ED53D28}" type="pres">
      <dgm:prSet presAssocID="{0DB86EF0-8708-450D-AADB-7D56E4B2D3DA}" presName="compositeB" presStyleCnt="0"/>
      <dgm:spPr/>
    </dgm:pt>
    <dgm:pt modelId="{89A5836B-F5C9-419E-BC8B-5F189C511699}" type="pres">
      <dgm:prSet presAssocID="{0DB86EF0-8708-450D-AADB-7D56E4B2D3DA}" presName="textB" presStyleLbl="revTx" presStyleIdx="1" presStyleCnt="5">
        <dgm:presLayoutVars>
          <dgm:bulletEnabled val="1"/>
        </dgm:presLayoutVars>
      </dgm:prSet>
      <dgm:spPr/>
    </dgm:pt>
    <dgm:pt modelId="{647B9CED-6797-4115-8A4B-00A1BFF8382A}" type="pres">
      <dgm:prSet presAssocID="{0DB86EF0-8708-450D-AADB-7D56E4B2D3DA}" presName="circleB" presStyleLbl="node1" presStyleIdx="1" presStyleCnt="5"/>
      <dgm:spPr/>
    </dgm:pt>
    <dgm:pt modelId="{03BA7544-397B-4DB3-85BC-136583EA2478}" type="pres">
      <dgm:prSet presAssocID="{0DB86EF0-8708-450D-AADB-7D56E4B2D3DA}" presName="spaceB" presStyleCnt="0"/>
      <dgm:spPr/>
    </dgm:pt>
    <dgm:pt modelId="{B0C0F9A9-D87C-46D3-AF28-89BC2344ACAF}" type="pres">
      <dgm:prSet presAssocID="{74E6FAC1-CA8E-4AE7-ADEC-272A826610F2}" presName="space" presStyleCnt="0"/>
      <dgm:spPr/>
    </dgm:pt>
    <dgm:pt modelId="{82355466-ED84-47DA-B2CE-CF7EB9679020}" type="pres">
      <dgm:prSet presAssocID="{1286E044-54FC-4BCB-AF2A-F29795A754CB}" presName="compositeA" presStyleCnt="0"/>
      <dgm:spPr/>
    </dgm:pt>
    <dgm:pt modelId="{C93360DF-F4D0-462D-9187-D82BF3208ED9}" type="pres">
      <dgm:prSet presAssocID="{1286E044-54FC-4BCB-AF2A-F29795A754CB}" presName="textA" presStyleLbl="revTx" presStyleIdx="2" presStyleCnt="5">
        <dgm:presLayoutVars>
          <dgm:bulletEnabled val="1"/>
        </dgm:presLayoutVars>
      </dgm:prSet>
      <dgm:spPr/>
    </dgm:pt>
    <dgm:pt modelId="{6F18A49F-5E1B-470C-ABBD-55D320119033}" type="pres">
      <dgm:prSet presAssocID="{1286E044-54FC-4BCB-AF2A-F29795A754CB}" presName="circleA" presStyleLbl="node1" presStyleIdx="2" presStyleCnt="5"/>
      <dgm:spPr/>
    </dgm:pt>
    <dgm:pt modelId="{55E91149-A7FB-4747-A13E-0D4EAC2B09BF}" type="pres">
      <dgm:prSet presAssocID="{1286E044-54FC-4BCB-AF2A-F29795A754CB}" presName="spaceA" presStyleCnt="0"/>
      <dgm:spPr/>
    </dgm:pt>
    <dgm:pt modelId="{EB8A8A0F-61C0-424A-88DB-2145033536E7}" type="pres">
      <dgm:prSet presAssocID="{D8758180-AF35-4BDF-A768-99DEB1A8440B}" presName="space" presStyleCnt="0"/>
      <dgm:spPr/>
    </dgm:pt>
    <dgm:pt modelId="{DB64821B-6DB3-4050-A2E3-A51C11CA0475}" type="pres">
      <dgm:prSet presAssocID="{F0FBEDAA-C99D-483C-9F20-9964F737FDFB}" presName="compositeB" presStyleCnt="0"/>
      <dgm:spPr/>
    </dgm:pt>
    <dgm:pt modelId="{73BCEAB1-E7D2-45CE-9094-4BE8A862E436}" type="pres">
      <dgm:prSet presAssocID="{F0FBEDAA-C99D-483C-9F20-9964F737FDFB}" presName="textB" presStyleLbl="revTx" presStyleIdx="3" presStyleCnt="5">
        <dgm:presLayoutVars>
          <dgm:bulletEnabled val="1"/>
        </dgm:presLayoutVars>
      </dgm:prSet>
      <dgm:spPr/>
    </dgm:pt>
    <dgm:pt modelId="{286B5559-252E-4FE4-8ADD-7B43BA2D7B41}" type="pres">
      <dgm:prSet presAssocID="{F0FBEDAA-C99D-483C-9F20-9964F737FDFB}" presName="circleB" presStyleLbl="node1" presStyleIdx="3" presStyleCnt="5"/>
      <dgm:spPr/>
    </dgm:pt>
    <dgm:pt modelId="{6D89E25D-7BCA-4F52-A76C-510EDB4B93F8}" type="pres">
      <dgm:prSet presAssocID="{F0FBEDAA-C99D-483C-9F20-9964F737FDFB}" presName="spaceB" presStyleCnt="0"/>
      <dgm:spPr/>
    </dgm:pt>
    <dgm:pt modelId="{3B21A937-5F0A-4C2E-97ED-BE0803688A40}" type="pres">
      <dgm:prSet presAssocID="{EFE75CF2-E86C-44BE-8AA4-0F726C113ACA}" presName="space" presStyleCnt="0"/>
      <dgm:spPr/>
    </dgm:pt>
    <dgm:pt modelId="{413D4083-E23D-4E3F-9218-84AA1A72C0E7}" type="pres">
      <dgm:prSet presAssocID="{3CA9DBC9-C6B0-4B60-9D1B-D1DD92123F2B}" presName="compositeA" presStyleCnt="0"/>
      <dgm:spPr/>
    </dgm:pt>
    <dgm:pt modelId="{E6701DF6-C090-427D-9C97-AF94145C57C5}" type="pres">
      <dgm:prSet presAssocID="{3CA9DBC9-C6B0-4B60-9D1B-D1DD92123F2B}" presName="textA" presStyleLbl="revTx" presStyleIdx="4" presStyleCnt="5">
        <dgm:presLayoutVars>
          <dgm:bulletEnabled val="1"/>
        </dgm:presLayoutVars>
      </dgm:prSet>
      <dgm:spPr/>
    </dgm:pt>
    <dgm:pt modelId="{FE8D5099-D391-4B8B-8359-178FBC7830E4}" type="pres">
      <dgm:prSet presAssocID="{3CA9DBC9-C6B0-4B60-9D1B-D1DD92123F2B}" presName="circleA" presStyleLbl="node1" presStyleIdx="4" presStyleCnt="5"/>
      <dgm:spPr/>
    </dgm:pt>
    <dgm:pt modelId="{609E6974-F4E3-4301-8FD1-CD79A595A093}" type="pres">
      <dgm:prSet presAssocID="{3CA9DBC9-C6B0-4B60-9D1B-D1DD92123F2B}" presName="spaceA" presStyleCnt="0"/>
      <dgm:spPr/>
    </dgm:pt>
  </dgm:ptLst>
  <dgm:cxnLst>
    <dgm:cxn modelId="{32A41E08-BE58-46F9-8031-93D85B512423}" srcId="{A77F9953-2B02-4C1E-AEBB-A9DEFE9729AD}" destId="{0DB86EF0-8708-450D-AADB-7D56E4B2D3DA}" srcOrd="1" destOrd="0" parTransId="{9C7A9AE4-A460-4877-BCA1-FD489D128BE6}" sibTransId="{74E6FAC1-CA8E-4AE7-ADEC-272A826610F2}"/>
    <dgm:cxn modelId="{0370561B-D627-41E3-8330-0C26C8B58793}" srcId="{A77F9953-2B02-4C1E-AEBB-A9DEFE9729AD}" destId="{3CA9DBC9-C6B0-4B60-9D1B-D1DD92123F2B}" srcOrd="4" destOrd="0" parTransId="{B939A65F-8D06-4E64-BE5A-C49774B9F69F}" sibTransId="{CA999E3C-847E-4AAA-9314-053B7D9A9DF6}"/>
    <dgm:cxn modelId="{CDE2F32E-B125-412A-8575-7C9A560BB0D2}" type="presOf" srcId="{3CA9DBC9-C6B0-4B60-9D1B-D1DD92123F2B}" destId="{E6701DF6-C090-427D-9C97-AF94145C57C5}" srcOrd="0" destOrd="0" presId="urn:microsoft.com/office/officeart/2005/8/layout/hProcess11"/>
    <dgm:cxn modelId="{C3637B6C-1190-4B20-8F32-F6B42C46C35F}" type="presOf" srcId="{A77F9953-2B02-4C1E-AEBB-A9DEFE9729AD}" destId="{3942A19B-F1BD-485E-A3BD-9332E06D37F2}" srcOrd="0" destOrd="0" presId="urn:microsoft.com/office/officeart/2005/8/layout/hProcess11"/>
    <dgm:cxn modelId="{07CAC650-B7ED-48AB-B0FF-DF83F3773C27}" srcId="{A77F9953-2B02-4C1E-AEBB-A9DEFE9729AD}" destId="{1286E044-54FC-4BCB-AF2A-F29795A754CB}" srcOrd="2" destOrd="0" parTransId="{B59BA5F5-6D88-4A34-BDF5-145F8D720B7A}" sibTransId="{D8758180-AF35-4BDF-A768-99DEB1A8440B}"/>
    <dgm:cxn modelId="{88F92E52-8EDD-4307-B8DE-392098A5C266}" srcId="{A77F9953-2B02-4C1E-AEBB-A9DEFE9729AD}" destId="{F0FBEDAA-C99D-483C-9F20-9964F737FDFB}" srcOrd="3" destOrd="0" parTransId="{D39F5D61-D83D-4282-8C29-1764C6BAAB3C}" sibTransId="{EFE75CF2-E86C-44BE-8AA4-0F726C113ACA}"/>
    <dgm:cxn modelId="{4A48B684-C43E-46B2-94D9-20A256CD525F}" type="presOf" srcId="{F0FBEDAA-C99D-483C-9F20-9964F737FDFB}" destId="{73BCEAB1-E7D2-45CE-9094-4BE8A862E436}" srcOrd="0" destOrd="0" presId="urn:microsoft.com/office/officeart/2005/8/layout/hProcess11"/>
    <dgm:cxn modelId="{A5DEAD93-D381-4CF9-8591-1F7ADBFDAEA0}" type="presOf" srcId="{1286E044-54FC-4BCB-AF2A-F29795A754CB}" destId="{C93360DF-F4D0-462D-9187-D82BF3208ED9}" srcOrd="0" destOrd="0" presId="urn:microsoft.com/office/officeart/2005/8/layout/hProcess11"/>
    <dgm:cxn modelId="{AF0B57AA-06F7-4148-805A-E4D877F3ADE8}" srcId="{A77F9953-2B02-4C1E-AEBB-A9DEFE9729AD}" destId="{F2EE4B2A-3280-444B-A51B-0AAAAD37420B}" srcOrd="0" destOrd="0" parTransId="{D0DDBC06-6CC1-4B4D-A88A-794357E479E6}" sibTransId="{B744D4C5-30C6-4DF0-95E4-68170301B2DC}"/>
    <dgm:cxn modelId="{426844D1-FE04-4CEE-B243-F2349720E334}" type="presOf" srcId="{0DB86EF0-8708-450D-AADB-7D56E4B2D3DA}" destId="{89A5836B-F5C9-419E-BC8B-5F189C511699}" srcOrd="0" destOrd="0" presId="urn:microsoft.com/office/officeart/2005/8/layout/hProcess11"/>
    <dgm:cxn modelId="{71A1FEF1-B1F9-40B9-B2AC-FD40F82CA0B1}" type="presOf" srcId="{F2EE4B2A-3280-444B-A51B-0AAAAD37420B}" destId="{9BA5FC75-0A19-4246-BB94-C7BEA0DC9A62}" srcOrd="0" destOrd="0" presId="urn:microsoft.com/office/officeart/2005/8/layout/hProcess11"/>
    <dgm:cxn modelId="{AD577753-2CB2-44F9-A230-6DABE979C4ED}" type="presParOf" srcId="{3942A19B-F1BD-485E-A3BD-9332E06D37F2}" destId="{632380E5-DC96-4511-91D4-98ACBC00EFC3}" srcOrd="0" destOrd="0" presId="urn:microsoft.com/office/officeart/2005/8/layout/hProcess11"/>
    <dgm:cxn modelId="{0D6A4A02-A7F7-4752-AC5D-98BA7D5A980A}" type="presParOf" srcId="{3942A19B-F1BD-485E-A3BD-9332E06D37F2}" destId="{3D450C98-6B8A-4930-9598-CB847AF12D39}" srcOrd="1" destOrd="0" presId="urn:microsoft.com/office/officeart/2005/8/layout/hProcess11"/>
    <dgm:cxn modelId="{CF1565FA-FF8B-4807-A8D4-45BFD751D120}" type="presParOf" srcId="{3D450C98-6B8A-4930-9598-CB847AF12D39}" destId="{9D5E6B7E-4808-48C8-8B25-CA5DE01F70D6}" srcOrd="0" destOrd="0" presId="urn:microsoft.com/office/officeart/2005/8/layout/hProcess11"/>
    <dgm:cxn modelId="{D3A9BD73-26D1-4C2E-AFA2-E2306FC778EB}" type="presParOf" srcId="{9D5E6B7E-4808-48C8-8B25-CA5DE01F70D6}" destId="{9BA5FC75-0A19-4246-BB94-C7BEA0DC9A62}" srcOrd="0" destOrd="0" presId="urn:microsoft.com/office/officeart/2005/8/layout/hProcess11"/>
    <dgm:cxn modelId="{A2CEC73C-762B-4C69-AFDD-E4B3476895C4}" type="presParOf" srcId="{9D5E6B7E-4808-48C8-8B25-CA5DE01F70D6}" destId="{6FB99DDD-243B-4215-9FA3-B799CD3AABAE}" srcOrd="1" destOrd="0" presId="urn:microsoft.com/office/officeart/2005/8/layout/hProcess11"/>
    <dgm:cxn modelId="{12718953-A73C-485B-9512-6372DFA20D84}" type="presParOf" srcId="{9D5E6B7E-4808-48C8-8B25-CA5DE01F70D6}" destId="{45A81C99-9051-4E17-A8EB-C9A85892FECB}" srcOrd="2" destOrd="0" presId="urn:microsoft.com/office/officeart/2005/8/layout/hProcess11"/>
    <dgm:cxn modelId="{FE3C6313-AEE4-41C5-A2C8-31DEBF0B6DCA}" type="presParOf" srcId="{3D450C98-6B8A-4930-9598-CB847AF12D39}" destId="{5F1F2016-E0A6-4FCC-A57E-0C53E752639E}" srcOrd="1" destOrd="0" presId="urn:microsoft.com/office/officeart/2005/8/layout/hProcess11"/>
    <dgm:cxn modelId="{82CA8C28-6EE4-403B-AC1C-8F1155A9FF57}" type="presParOf" srcId="{3D450C98-6B8A-4930-9598-CB847AF12D39}" destId="{3AFA889D-10F7-4BE1-8836-20090ED53D28}" srcOrd="2" destOrd="0" presId="urn:microsoft.com/office/officeart/2005/8/layout/hProcess11"/>
    <dgm:cxn modelId="{E7E91642-AF9E-4350-8BBC-F2AACBAF88B9}" type="presParOf" srcId="{3AFA889D-10F7-4BE1-8836-20090ED53D28}" destId="{89A5836B-F5C9-419E-BC8B-5F189C511699}" srcOrd="0" destOrd="0" presId="urn:microsoft.com/office/officeart/2005/8/layout/hProcess11"/>
    <dgm:cxn modelId="{ACD76DE6-6BC0-4B26-8BE8-4A4926DD2AE3}" type="presParOf" srcId="{3AFA889D-10F7-4BE1-8836-20090ED53D28}" destId="{647B9CED-6797-4115-8A4B-00A1BFF8382A}" srcOrd="1" destOrd="0" presId="urn:microsoft.com/office/officeart/2005/8/layout/hProcess11"/>
    <dgm:cxn modelId="{92E9C244-7364-4DB1-AFCA-C6D56E19C18B}" type="presParOf" srcId="{3AFA889D-10F7-4BE1-8836-20090ED53D28}" destId="{03BA7544-397B-4DB3-85BC-136583EA2478}" srcOrd="2" destOrd="0" presId="urn:microsoft.com/office/officeart/2005/8/layout/hProcess11"/>
    <dgm:cxn modelId="{F3A5BC17-E2EF-4CE5-A3C9-D9F4ED38740D}" type="presParOf" srcId="{3D450C98-6B8A-4930-9598-CB847AF12D39}" destId="{B0C0F9A9-D87C-46D3-AF28-89BC2344ACAF}" srcOrd="3" destOrd="0" presId="urn:microsoft.com/office/officeart/2005/8/layout/hProcess11"/>
    <dgm:cxn modelId="{E8C3DD00-FD7B-4D5C-A76C-3C05D711787B}" type="presParOf" srcId="{3D450C98-6B8A-4930-9598-CB847AF12D39}" destId="{82355466-ED84-47DA-B2CE-CF7EB9679020}" srcOrd="4" destOrd="0" presId="urn:microsoft.com/office/officeart/2005/8/layout/hProcess11"/>
    <dgm:cxn modelId="{668B368D-DE80-4BEE-9DF5-F8D26BD15CCB}" type="presParOf" srcId="{82355466-ED84-47DA-B2CE-CF7EB9679020}" destId="{C93360DF-F4D0-462D-9187-D82BF3208ED9}" srcOrd="0" destOrd="0" presId="urn:microsoft.com/office/officeart/2005/8/layout/hProcess11"/>
    <dgm:cxn modelId="{50F3BEF7-6012-41EF-86BA-7155AC0AF1B3}" type="presParOf" srcId="{82355466-ED84-47DA-B2CE-CF7EB9679020}" destId="{6F18A49F-5E1B-470C-ABBD-55D320119033}" srcOrd="1" destOrd="0" presId="urn:microsoft.com/office/officeart/2005/8/layout/hProcess11"/>
    <dgm:cxn modelId="{D4849381-7587-4C21-917E-7BF4E93FC72C}" type="presParOf" srcId="{82355466-ED84-47DA-B2CE-CF7EB9679020}" destId="{55E91149-A7FB-4747-A13E-0D4EAC2B09BF}" srcOrd="2" destOrd="0" presId="urn:microsoft.com/office/officeart/2005/8/layout/hProcess11"/>
    <dgm:cxn modelId="{DDCFFDBC-B5B6-4F27-80EE-EBB9253FF613}" type="presParOf" srcId="{3D450C98-6B8A-4930-9598-CB847AF12D39}" destId="{EB8A8A0F-61C0-424A-88DB-2145033536E7}" srcOrd="5" destOrd="0" presId="urn:microsoft.com/office/officeart/2005/8/layout/hProcess11"/>
    <dgm:cxn modelId="{E67725E7-53BA-4315-AC53-F65E02453020}" type="presParOf" srcId="{3D450C98-6B8A-4930-9598-CB847AF12D39}" destId="{DB64821B-6DB3-4050-A2E3-A51C11CA0475}" srcOrd="6" destOrd="0" presId="urn:microsoft.com/office/officeart/2005/8/layout/hProcess11"/>
    <dgm:cxn modelId="{DEDC7A5A-A5C6-4D1F-876A-D627B72F5C38}" type="presParOf" srcId="{DB64821B-6DB3-4050-A2E3-A51C11CA0475}" destId="{73BCEAB1-E7D2-45CE-9094-4BE8A862E436}" srcOrd="0" destOrd="0" presId="urn:microsoft.com/office/officeart/2005/8/layout/hProcess11"/>
    <dgm:cxn modelId="{16F5992D-C422-4DC6-9EE9-ADC59A059AEE}" type="presParOf" srcId="{DB64821B-6DB3-4050-A2E3-A51C11CA0475}" destId="{286B5559-252E-4FE4-8ADD-7B43BA2D7B41}" srcOrd="1" destOrd="0" presId="urn:microsoft.com/office/officeart/2005/8/layout/hProcess11"/>
    <dgm:cxn modelId="{F3DA596C-9B15-4722-B8F3-A62D6E4BF6D0}" type="presParOf" srcId="{DB64821B-6DB3-4050-A2E3-A51C11CA0475}" destId="{6D89E25D-7BCA-4F52-A76C-510EDB4B93F8}" srcOrd="2" destOrd="0" presId="urn:microsoft.com/office/officeart/2005/8/layout/hProcess11"/>
    <dgm:cxn modelId="{B610A9AD-B15B-4579-8A93-331E39B0AFF7}" type="presParOf" srcId="{3D450C98-6B8A-4930-9598-CB847AF12D39}" destId="{3B21A937-5F0A-4C2E-97ED-BE0803688A40}" srcOrd="7" destOrd="0" presId="urn:microsoft.com/office/officeart/2005/8/layout/hProcess11"/>
    <dgm:cxn modelId="{E77D9AF5-4DDE-4107-A4DB-EB4D636AE946}" type="presParOf" srcId="{3D450C98-6B8A-4930-9598-CB847AF12D39}" destId="{413D4083-E23D-4E3F-9218-84AA1A72C0E7}" srcOrd="8" destOrd="0" presId="urn:microsoft.com/office/officeart/2005/8/layout/hProcess11"/>
    <dgm:cxn modelId="{0495A246-A506-4311-800C-D5C9BD69C4A9}" type="presParOf" srcId="{413D4083-E23D-4E3F-9218-84AA1A72C0E7}" destId="{E6701DF6-C090-427D-9C97-AF94145C57C5}" srcOrd="0" destOrd="0" presId="urn:microsoft.com/office/officeart/2005/8/layout/hProcess11"/>
    <dgm:cxn modelId="{71E5674C-B15A-4854-B273-97D7EA945279}" type="presParOf" srcId="{413D4083-E23D-4E3F-9218-84AA1A72C0E7}" destId="{FE8D5099-D391-4B8B-8359-178FBC7830E4}" srcOrd="1" destOrd="0" presId="urn:microsoft.com/office/officeart/2005/8/layout/hProcess11"/>
    <dgm:cxn modelId="{52F3E945-300D-4A81-8920-C8EF509F65D5}" type="presParOf" srcId="{413D4083-E23D-4E3F-9218-84AA1A72C0E7}" destId="{609E6974-F4E3-4301-8FD1-CD79A595A093}"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2380E5-DC96-4511-91D4-98ACBC00EFC3}">
      <dsp:nvSpPr>
        <dsp:cNvPr id="0" name=""/>
        <dsp:cNvSpPr/>
      </dsp:nvSpPr>
      <dsp:spPr>
        <a:xfrm>
          <a:off x="0" y="960120"/>
          <a:ext cx="5486400" cy="1280160"/>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BA5FC75-0A19-4246-BB94-C7BEA0DC9A62}">
      <dsp:nvSpPr>
        <dsp:cNvPr id="0" name=""/>
        <dsp:cNvSpPr/>
      </dsp:nvSpPr>
      <dsp:spPr>
        <a:xfrm>
          <a:off x="2169"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t>Change Request Submission</a:t>
          </a:r>
        </a:p>
      </dsp:txBody>
      <dsp:txXfrm>
        <a:off x="2169" y="0"/>
        <a:ext cx="948734" cy="1280160"/>
      </dsp:txXfrm>
    </dsp:sp>
    <dsp:sp modelId="{6FB99DDD-243B-4215-9FA3-B799CD3AABAE}">
      <dsp:nvSpPr>
        <dsp:cNvPr id="0" name=""/>
        <dsp:cNvSpPr/>
      </dsp:nvSpPr>
      <dsp:spPr>
        <a:xfrm>
          <a:off x="316517" y="1440180"/>
          <a:ext cx="320040" cy="32004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A5836B-F5C9-419E-BC8B-5F189C511699}">
      <dsp:nvSpPr>
        <dsp:cNvPr id="0" name=""/>
        <dsp:cNvSpPr/>
      </dsp:nvSpPr>
      <dsp:spPr>
        <a:xfrm>
          <a:off x="998341"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kern="1200"/>
            <a:t>Impact Assessment &amp; Change Request</a:t>
          </a:r>
        </a:p>
      </dsp:txBody>
      <dsp:txXfrm>
        <a:off x="998341" y="1920240"/>
        <a:ext cx="948734" cy="1280160"/>
      </dsp:txXfrm>
    </dsp:sp>
    <dsp:sp modelId="{647B9CED-6797-4115-8A4B-00A1BFF8382A}">
      <dsp:nvSpPr>
        <dsp:cNvPr id="0" name=""/>
        <dsp:cNvSpPr/>
      </dsp:nvSpPr>
      <dsp:spPr>
        <a:xfrm>
          <a:off x="1312688" y="1440180"/>
          <a:ext cx="320040" cy="3200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3360DF-F4D0-462D-9187-D82BF3208ED9}">
      <dsp:nvSpPr>
        <dsp:cNvPr id="0" name=""/>
        <dsp:cNvSpPr/>
      </dsp:nvSpPr>
      <dsp:spPr>
        <a:xfrm>
          <a:off x="1994512"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t>Change Prioritization</a:t>
          </a:r>
        </a:p>
      </dsp:txBody>
      <dsp:txXfrm>
        <a:off x="1994512" y="0"/>
        <a:ext cx="948734" cy="1280160"/>
      </dsp:txXfrm>
    </dsp:sp>
    <dsp:sp modelId="{6F18A49F-5E1B-470C-ABBD-55D320119033}">
      <dsp:nvSpPr>
        <dsp:cNvPr id="0" name=""/>
        <dsp:cNvSpPr/>
      </dsp:nvSpPr>
      <dsp:spPr>
        <a:xfrm>
          <a:off x="2308860" y="1440180"/>
          <a:ext cx="320040" cy="32004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BCEAB1-E7D2-45CE-9094-4BE8A862E436}">
      <dsp:nvSpPr>
        <dsp:cNvPr id="0" name=""/>
        <dsp:cNvSpPr/>
      </dsp:nvSpPr>
      <dsp:spPr>
        <a:xfrm>
          <a:off x="2990684"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kern="1200"/>
            <a:t>Change Planning</a:t>
          </a:r>
        </a:p>
      </dsp:txBody>
      <dsp:txXfrm>
        <a:off x="2990684" y="1920240"/>
        <a:ext cx="948734" cy="1280160"/>
      </dsp:txXfrm>
    </dsp:sp>
    <dsp:sp modelId="{286B5559-252E-4FE4-8ADD-7B43BA2D7B41}">
      <dsp:nvSpPr>
        <dsp:cNvPr id="0" name=""/>
        <dsp:cNvSpPr/>
      </dsp:nvSpPr>
      <dsp:spPr>
        <a:xfrm>
          <a:off x="3305031" y="1440180"/>
          <a:ext cx="320040" cy="32004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701DF6-C090-427D-9C97-AF94145C57C5}">
      <dsp:nvSpPr>
        <dsp:cNvPr id="0" name=""/>
        <dsp:cNvSpPr/>
      </dsp:nvSpPr>
      <dsp:spPr>
        <a:xfrm>
          <a:off x="3986855"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t>Documentation &amp; Reporting</a:t>
          </a:r>
        </a:p>
      </dsp:txBody>
      <dsp:txXfrm>
        <a:off x="3986855" y="0"/>
        <a:ext cx="948734" cy="1280160"/>
      </dsp:txXfrm>
    </dsp:sp>
    <dsp:sp modelId="{FE8D5099-D391-4B8B-8359-178FBC7830E4}">
      <dsp:nvSpPr>
        <dsp:cNvPr id="0" name=""/>
        <dsp:cNvSpPr/>
      </dsp:nvSpPr>
      <dsp:spPr>
        <a:xfrm>
          <a:off x="4301202" y="1440180"/>
          <a:ext cx="320040" cy="32004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0C1AF661-7013-4FEF-825C-D8CD6800B1EB}"/>
</file>

<file path=customXml/itemProps2.xml><?xml version="1.0" encoding="utf-8"?>
<ds:datastoreItem xmlns:ds="http://schemas.openxmlformats.org/officeDocument/2006/customXml" ds:itemID="{17F2A8FE-30A3-4956-9E14-7D6DC155BA43}"/>
</file>

<file path=customXml/itemProps3.xml><?xml version="1.0" encoding="utf-8"?>
<ds:datastoreItem xmlns:ds="http://schemas.openxmlformats.org/officeDocument/2006/customXml" ds:itemID="{308AC9FB-E982-4CD7-907C-91923DFCDF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Balunsong, April Juliana</dc:creator>
  <cp:keywords/>
  <dc:description/>
  <cp:lastModifiedBy>April Juliana Balunsong</cp:lastModifiedBy>
  <cp:revision>2</cp:revision>
  <dcterms:created xsi:type="dcterms:W3CDTF">2023-09-21T16:31:00Z</dcterms:created>
  <dcterms:modified xsi:type="dcterms:W3CDTF">2023-09-21T14:40:39Z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