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51EB" w:rsidR="00D103E9" w:rsidP="383D9E74" w:rsidRDefault="00D103E9" w14:paraId="7D740076" w14:textId="77777777" w14:noSpellErr="1">
      <w:pPr>
        <w:spacing w:after="0" w:line="240" w:lineRule="auto"/>
        <w:ind w:left="0" w:right="0" w:firstLine="0"/>
        <w:jc w:val="both"/>
        <w:rPr>
          <w:rFonts w:ascii="Tahoma" w:hAnsi="Tahoma" w:eastAsia="Tahoma" w:cs="Tahoma"/>
          <w:color w:val="000000" w:themeColor="text1"/>
          <w:sz w:val="24"/>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2B4933DB" wp14:editId="32571E3E">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D103E9" w:rsidP="383D9E74" w:rsidRDefault="00D103E9" w14:paraId="66429B36" w14:textId="77777777" w14:noSpellErr="1">
      <w:pPr>
        <w:suppressAutoHyphens/>
        <w:spacing w:after="0" w:line="240" w:lineRule="auto"/>
        <w:ind w:left="0" w:right="0" w:firstLine="0"/>
        <w:jc w:val="both"/>
        <w:rPr>
          <w:rFonts w:ascii="Tahoma" w:hAnsi="Tahoma" w:eastAsia="Tahoma" w:cs="Tahoma"/>
          <w:b w:val="1"/>
          <w:bCs w:val="1"/>
          <w:color w:val="000000" w:themeColor="text1"/>
          <w:sz w:val="24"/>
          <w:szCs w:val="24"/>
        </w:rPr>
      </w:pPr>
    </w:p>
    <w:p w:rsidRPr="008751EB" w:rsidR="00D103E9" w:rsidP="383D9E74" w:rsidRDefault="00D103E9" w14:paraId="244959A2" w14:textId="77777777" w14:noSpellErr="1">
      <w:pPr>
        <w:spacing w:after="0" w:line="240" w:lineRule="auto"/>
        <w:ind w:left="28" w:right="0" w:firstLine="0"/>
        <w:jc w:val="both"/>
        <w:rPr>
          <w:rFonts w:ascii="Tahoma" w:hAnsi="Tahoma" w:eastAsia="Tahoma" w:cs="Tahoma"/>
          <w:b w:val="1"/>
          <w:bCs w:val="1"/>
          <w:color w:val="000000" w:themeColor="text1"/>
          <w:spacing w:val="-1"/>
          <w:sz w:val="24"/>
          <w:szCs w:val="24"/>
        </w:rPr>
      </w:pPr>
    </w:p>
    <w:p w:rsidRPr="008751EB" w:rsidR="00D103E9" w:rsidP="383D9E74" w:rsidRDefault="00D103E9" w14:paraId="2D006EB9" w14:textId="77777777" w14:noSpellErr="1">
      <w:pPr>
        <w:spacing w:after="0" w:line="240" w:lineRule="auto"/>
        <w:ind w:left="28" w:right="0" w:firstLine="0"/>
        <w:jc w:val="both"/>
        <w:rPr>
          <w:rFonts w:ascii="Tahoma" w:hAnsi="Tahoma" w:eastAsia="Tahoma" w:cs="Tahoma"/>
          <w:b w:val="1"/>
          <w:bCs w:val="1"/>
          <w:color w:val="000000" w:themeColor="text1"/>
          <w:spacing w:val="-1"/>
          <w:sz w:val="24"/>
          <w:szCs w:val="24"/>
        </w:rPr>
      </w:pPr>
    </w:p>
    <w:p w:rsidRPr="008751EB" w:rsidR="00D103E9" w:rsidP="383D9E74" w:rsidRDefault="00D103E9" w14:paraId="04A48501"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383D9E74" w:rsidR="00D103E9">
        <w:rPr>
          <w:rFonts w:ascii="Tahoma" w:hAnsi="Tahoma" w:eastAsia="Tahoma" w:cs="Tahoma"/>
          <w:b w:val="1"/>
          <w:bCs w:val="1"/>
          <w:color w:val="000000" w:themeColor="text1"/>
          <w:spacing w:val="-1"/>
          <w:sz w:val="24"/>
          <w:szCs w:val="24"/>
        </w:rPr>
        <w:t>NATIONAL UNIVERSITY FAIRVIEW</w:t>
      </w:r>
    </w:p>
    <w:p w:rsidRPr="008751EB" w:rsidR="00D103E9" w:rsidP="383D9E74" w:rsidRDefault="00D103E9" w14:paraId="368F2A04" w14:textId="77777777" w14:noSpellErr="1">
      <w:pPr>
        <w:spacing w:after="0" w:line="240" w:lineRule="auto"/>
        <w:ind w:left="28" w:right="0" w:firstLine="0"/>
        <w:jc w:val="center"/>
        <w:rPr>
          <w:rFonts w:ascii="Tahoma" w:hAnsi="Tahoma" w:eastAsia="Tahoma" w:cs="Tahoma"/>
          <w:b w:val="1"/>
          <w:bCs w:val="1"/>
          <w:color w:val="000000" w:themeColor="text1"/>
          <w:kern w:val="2"/>
          <w:sz w:val="24"/>
          <w:szCs w:val="24"/>
        </w:rPr>
      </w:pPr>
      <w:r w:rsidRPr="383D9E74" w:rsidR="00D103E9">
        <w:rPr>
          <w:rFonts w:ascii="Tahoma" w:hAnsi="Tahoma" w:eastAsia="Tahoma" w:cs="Tahoma"/>
          <w:b w:val="1"/>
          <w:bCs w:val="1"/>
          <w:color w:val="000000" w:themeColor="text1"/>
          <w:spacing w:val="-1"/>
          <w:sz w:val="24"/>
          <w:szCs w:val="24"/>
        </w:rPr>
        <w:t>College of Engineering and Technology</w:t>
      </w:r>
      <w:r w:rsidRPr="008751EB">
        <w:rPr>
          <w:rFonts w:ascii="Tahoma" w:hAnsi="Tahoma" w:eastAsia="Times New Roman" w:cs="Tahoma"/>
          <w:b/>
          <w:color w:val="000000" w:themeColor="text1"/>
          <w:spacing w:val="-1"/>
          <w:szCs w:val="24"/>
        </w:rPr>
        <w:br/>
      </w:r>
      <w:r w:rsidRPr="383D9E74" w:rsidR="00D103E9">
        <w:rPr>
          <w:rFonts w:ascii="Tahoma" w:hAnsi="Tahoma" w:eastAsia="Tahoma" w:cs="Tahoma"/>
          <w:b w:val="1"/>
          <w:bCs w:val="1"/>
          <w:color w:val="000000" w:themeColor="text1"/>
          <w:spacing w:val="-1"/>
          <w:sz w:val="24"/>
          <w:szCs w:val="24"/>
        </w:rPr>
        <w:t>Bachelor of Science in Information Technology</w:t>
      </w:r>
    </w:p>
    <w:p w:rsidRPr="008751EB" w:rsidR="00D103E9" w:rsidP="383D9E74" w:rsidRDefault="00D103E9" w14:paraId="2D4BAD34"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383D9E74" w:rsidR="00D103E9">
        <w:rPr>
          <w:rFonts w:ascii="Tahoma" w:hAnsi="Tahoma" w:eastAsia="Tahoma" w:cs="Tahoma"/>
          <w:b w:val="1"/>
          <w:bCs w:val="1"/>
          <w:color w:val="000000" w:themeColor="text1"/>
          <w:spacing w:val="-1"/>
          <w:sz w:val="24"/>
          <w:szCs w:val="24"/>
        </w:rPr>
        <w:t>with Specialization in Mobile and Internet Technology</w:t>
      </w:r>
    </w:p>
    <w:p w:rsidRPr="008751EB" w:rsidR="00D103E9" w:rsidP="383D9E74" w:rsidRDefault="00D103E9" w14:paraId="4B405DE2" w14:textId="77777777" w14:noSpellErr="1">
      <w:pPr>
        <w:spacing w:after="0" w:line="240" w:lineRule="auto"/>
        <w:ind w:left="0" w:right="0" w:firstLine="0"/>
        <w:jc w:val="center"/>
        <w:rPr>
          <w:rFonts w:ascii="Tahoma" w:hAnsi="Tahoma" w:eastAsia="Tahoma" w:cs="Tahoma"/>
          <w:color w:val="000000" w:themeColor="text1"/>
          <w:sz w:val="24"/>
          <w:szCs w:val="24"/>
        </w:rPr>
      </w:pPr>
    </w:p>
    <w:p w:rsidRPr="008751EB" w:rsidR="00D103E9" w:rsidP="383D9E74" w:rsidRDefault="00D103E9" w14:paraId="7F5E9791"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103E9" w:rsidP="383D9E74" w:rsidRDefault="00D103E9" w14:paraId="6AE9882A"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103E9" w:rsidP="383D9E74" w:rsidRDefault="00D103E9" w14:paraId="1C19A214"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bookmarkStart w:name="_Hlk133873887" w:id="0"/>
      <w:bookmarkStart w:name="_Hlk133351783" w:id="1"/>
      <w:r w:rsidRPr="383D9E74" w:rsidR="00D103E9">
        <w:rPr>
          <w:rFonts w:ascii="Tahoma" w:hAnsi="Tahoma" w:eastAsia="Tahoma" w:cs="Tahoma"/>
          <w:b w:val="1"/>
          <w:bCs w:val="1"/>
          <w:smallCaps w:val="1"/>
          <w:color w:val="000000" w:themeColor="text1" w:themeTint="FF" w:themeShade="FF"/>
          <w:sz w:val="24"/>
          <w:szCs w:val="24"/>
        </w:rPr>
        <w:t>Smart Fare: Automating modern public utility jeepney (MPUJ) Payment with an Innovative Fare Collection System</w:t>
      </w:r>
      <w:bookmarkEnd w:id="0"/>
    </w:p>
    <w:bookmarkEnd w:id="1"/>
    <w:p w:rsidRPr="008751EB" w:rsidR="00D103E9" w:rsidP="383D9E74" w:rsidRDefault="00D103E9" w14:paraId="1E6BA59F"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103E9" w:rsidP="383D9E74" w:rsidRDefault="00D103E9" w14:paraId="22BD7BC3"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103E9" w:rsidP="383D9E74" w:rsidRDefault="00D103E9" w14:paraId="5A41A7C1"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Project Documentation Submitted to the Faculty of</w:t>
      </w:r>
    </w:p>
    <w:p w:rsidRPr="008751EB" w:rsidR="00D103E9" w:rsidP="383D9E74" w:rsidRDefault="00D103E9" w14:paraId="23CD6EA2"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Bachelor of Science in Information Technology</w:t>
      </w:r>
    </w:p>
    <w:p w:rsidRPr="008751EB" w:rsidR="00D103E9" w:rsidP="383D9E74" w:rsidRDefault="00D103E9" w14:paraId="1B19F653"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National University Fairview</w:t>
      </w:r>
    </w:p>
    <w:p w:rsidRPr="008751EB" w:rsidR="00D103E9" w:rsidP="383D9E74" w:rsidRDefault="00D103E9" w14:paraId="4E0B8DD7"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103E9" w:rsidP="383D9E74" w:rsidRDefault="00D103E9" w14:paraId="2C4D5A15"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103E9" w:rsidP="383D9E74" w:rsidRDefault="00D103E9" w14:paraId="2E859D77"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In Partial Fulfillment of the Requirements for</w:t>
      </w:r>
    </w:p>
    <w:p w:rsidRPr="008751EB" w:rsidR="00D103E9" w:rsidP="383D9E74" w:rsidRDefault="00D103E9" w14:paraId="56F69CCB"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PROJMAN – PROJECT MANAGEMENT</w:t>
      </w:r>
    </w:p>
    <w:p w:rsidRPr="008751EB" w:rsidR="00D103E9" w:rsidP="383D9E74" w:rsidRDefault="00D103E9" w14:paraId="4DEA0B49"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103E9" w:rsidP="383D9E74" w:rsidRDefault="00D103E9" w14:paraId="26BFCCCF"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103E9" w:rsidP="383D9E74" w:rsidRDefault="00D103E9" w14:paraId="2720DA26" w14:textId="77777777" w14:noSpellErr="1">
      <w:pPr>
        <w:spacing w:after="0" w:line="360" w:lineRule="auto"/>
        <w:ind w:left="0" w:right="0" w:firstLine="0"/>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By</w:t>
      </w:r>
    </w:p>
    <w:p w:rsidRPr="008751EB" w:rsidR="00D103E9" w:rsidP="383D9E74" w:rsidRDefault="00D103E9" w14:paraId="325D9914" w14:textId="77777777" w14:noSpellErr="1">
      <w:pPr>
        <w:spacing w:after="0" w:line="360" w:lineRule="auto"/>
        <w:ind w:left="2160" w:right="0" w:firstLine="72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 xml:space="preserve">Team Leader: </w:t>
      </w:r>
    </w:p>
    <w:p w:rsidRPr="008751EB" w:rsidR="00D103E9" w:rsidP="383D9E74" w:rsidRDefault="00D103E9" w14:paraId="4BC673B9" w14:textId="77777777" w14:noSpellErr="1">
      <w:pPr>
        <w:spacing w:after="0" w:line="360" w:lineRule="auto"/>
        <w:ind w:left="2880" w:right="0" w:firstLine="72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 xml:space="preserve">Chua, </w:t>
      </w:r>
      <w:r w:rsidRPr="383D9E74" w:rsidR="00D103E9">
        <w:rPr>
          <w:rFonts w:ascii="Tahoma" w:hAnsi="Tahoma" w:eastAsia="Tahoma" w:cs="Tahoma"/>
          <w:color w:val="000000" w:themeColor="text1" w:themeTint="FF" w:themeShade="FF"/>
          <w:sz w:val="24"/>
          <w:szCs w:val="24"/>
        </w:rPr>
        <w:t>Ronch</w:t>
      </w:r>
      <w:r w:rsidRPr="383D9E74" w:rsidR="00D103E9">
        <w:rPr>
          <w:rFonts w:ascii="Tahoma" w:hAnsi="Tahoma" w:eastAsia="Tahoma" w:cs="Tahoma"/>
          <w:color w:val="000000" w:themeColor="text1" w:themeTint="FF" w:themeShade="FF"/>
          <w:sz w:val="24"/>
          <w:szCs w:val="24"/>
        </w:rPr>
        <w:t xml:space="preserve"> Amos T.</w:t>
      </w:r>
    </w:p>
    <w:p w:rsidRPr="008751EB" w:rsidR="00D103E9" w:rsidP="383D9E74" w:rsidRDefault="00D103E9" w14:paraId="175269C9" w14:textId="77777777" w14:noSpellErr="1">
      <w:pPr>
        <w:spacing w:after="0" w:line="360" w:lineRule="auto"/>
        <w:ind w:left="2160" w:right="0" w:firstLine="72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Team Members:</w:t>
      </w:r>
    </w:p>
    <w:p w:rsidRPr="008751EB" w:rsidR="00D103E9" w:rsidP="383D9E74" w:rsidRDefault="00D103E9" w14:paraId="4FB0F4DF" w14:textId="77777777" w14:noSpellErr="1">
      <w:pPr>
        <w:spacing w:after="0" w:line="360" w:lineRule="auto"/>
        <w:ind w:left="2890" w:right="0" w:firstLine="71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Bacaling</w:t>
      </w:r>
      <w:r w:rsidRPr="383D9E74" w:rsidR="00D103E9">
        <w:rPr>
          <w:rFonts w:ascii="Tahoma" w:hAnsi="Tahoma" w:eastAsia="Tahoma" w:cs="Tahoma"/>
          <w:color w:val="000000" w:themeColor="text1" w:themeTint="FF" w:themeShade="FF"/>
          <w:sz w:val="24"/>
          <w:szCs w:val="24"/>
        </w:rPr>
        <w:t>, Dominic T.</w:t>
      </w:r>
    </w:p>
    <w:p w:rsidRPr="008751EB" w:rsidR="00D103E9" w:rsidP="383D9E74" w:rsidRDefault="00D103E9" w14:paraId="52AEF956" w14:textId="77777777" w14:noSpellErr="1">
      <w:pPr>
        <w:spacing w:after="0" w:line="360" w:lineRule="auto"/>
        <w:ind w:left="2880" w:right="0" w:firstLine="72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Baltazar, Crisha Maye O.</w:t>
      </w:r>
    </w:p>
    <w:p w:rsidRPr="008751EB" w:rsidR="00D103E9" w:rsidP="383D9E74" w:rsidRDefault="00D103E9" w14:paraId="1DA0286B" w14:textId="77777777" w14:noSpellErr="1">
      <w:pPr>
        <w:spacing w:after="0" w:line="360" w:lineRule="auto"/>
        <w:ind w:left="2880" w:right="0" w:firstLine="720"/>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Balunsong, April Juliana A.</w:t>
      </w:r>
    </w:p>
    <w:p w:rsidRPr="008751EB" w:rsidR="00D103E9" w:rsidP="383D9E74" w:rsidRDefault="00D103E9" w14:paraId="243B51FC" w14:textId="77777777" w14:noSpellErr="1">
      <w:pPr>
        <w:spacing w:after="0" w:line="360" w:lineRule="auto"/>
        <w:ind w:left="0" w:right="0" w:firstLine="0"/>
        <w:jc w:val="center"/>
        <w:rPr>
          <w:rFonts w:ascii="Tahoma" w:hAnsi="Tahoma" w:eastAsia="Tahoma" w:cs="Tahoma"/>
          <w:color w:val="000000" w:themeColor="text1"/>
          <w:sz w:val="24"/>
          <w:szCs w:val="24"/>
        </w:rPr>
      </w:pPr>
    </w:p>
    <w:p w:rsidR="00D103E9" w:rsidP="383D9E74" w:rsidRDefault="00D103E9" w14:paraId="12C50478" w14:textId="77777777" w14:noSpellErr="1">
      <w:pPr>
        <w:pStyle w:val="TOCHeading"/>
        <w:jc w:val="center"/>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2023</w:t>
      </w:r>
    </w:p>
    <w:p w:rsidR="005A2ECA" w:rsidP="383D9E74" w:rsidRDefault="005A2ECA" w14:paraId="3FF789CE" w14:textId="77777777" w14:noSpellErr="1">
      <w:pPr>
        <w:spacing w:line="480" w:lineRule="auto"/>
        <w:jc w:val="both"/>
        <w:rPr>
          <w:rFonts w:ascii="Tahoma" w:hAnsi="Tahoma" w:eastAsia="Tahoma" w:cs="Tahoma"/>
          <w:sz w:val="24"/>
          <w:szCs w:val="24"/>
        </w:rPr>
      </w:pPr>
    </w:p>
    <w:sdt>
      <w:sdtPr>
        <w:id w:val="-1106496548"/>
        <w:docPartObj>
          <w:docPartGallery w:val="Table of Contents"/>
          <w:docPartUnique/>
        </w:docPartObj>
      </w:sdtPr>
      <w:sdtEndPr>
        <w:rPr>
          <w:rFonts w:ascii="Calibri" w:hAnsi="Calibri" w:eastAsia="Calibri" w:cs="Calibri"/>
          <w:b/>
          <w:bCs/>
          <w:noProof/>
          <w:color w:val="000000"/>
          <w:sz w:val="24"/>
          <w:szCs w:val="22"/>
        </w:rPr>
      </w:sdtEndPr>
      <w:sdtContent>
        <w:p w:rsidRPr="00D103E9" w:rsidR="00D103E9" w:rsidP="383D9E74" w:rsidRDefault="00D103E9" w14:paraId="0E2BE93F" w14:textId="33084332" w14:noSpellErr="1">
          <w:pPr>
            <w:pStyle w:val="TOCHeading"/>
            <w:jc w:val="both"/>
            <w:rPr>
              <w:rFonts w:ascii="Tahoma" w:hAnsi="Tahoma" w:eastAsia="Tahoma" w:cs="Tahoma"/>
              <w:color w:val="000000" w:themeColor="text1"/>
              <w:sz w:val="24"/>
              <w:szCs w:val="24"/>
            </w:rPr>
          </w:pPr>
          <w:r w:rsidRPr="383D9E74" w:rsidR="00D103E9">
            <w:rPr>
              <w:rFonts w:ascii="Tahoma" w:hAnsi="Tahoma" w:eastAsia="Tahoma" w:cs="Tahoma"/>
              <w:color w:val="000000" w:themeColor="text1" w:themeTint="FF" w:themeShade="FF"/>
              <w:sz w:val="24"/>
              <w:szCs w:val="24"/>
            </w:rPr>
            <w:t>Table of Contents</w:t>
          </w:r>
        </w:p>
        <w:p w:rsidR="00D103E9" w:rsidP="383D9E74" w:rsidRDefault="00D103E9" w14:paraId="4A3B7D07" w14:textId="2C29A96E" w14:noSpellErr="1">
          <w:pPr>
            <w:pStyle w:val="TOC2"/>
            <w:tabs>
              <w:tab w:val="left" w:pos="880"/>
              <w:tab w:val="right" w:leader="dot" w:pos="9350"/>
            </w:tabs>
            <w:rPr>
              <w:rFonts w:ascii="Tahoma" w:hAnsi="Tahoma" w:eastAsia="Tahoma" w:cs="Tahoma"/>
              <w:noProof/>
              <w:color w:val="auto"/>
              <w:kern w:val="2"/>
              <w:sz w:val="24"/>
              <w:szCs w:val="24"/>
              <w14:ligatures w14:val="standardContextual"/>
            </w:rPr>
          </w:pPr>
          <w:r w:rsidRPr="383D9E74">
            <w:rPr>
              <w:rFonts w:ascii="Tahoma" w:hAnsi="Tahoma" w:cs="Tahoma"/>
              <w:color w:val="000000" w:themeColor="text1"/>
            </w:rPr>
            <w:fldChar w:fldCharType="begin"/>
          </w:r>
          <w:r w:rsidRPr="383D9E74">
            <w:rPr>
              <w:rFonts w:ascii="Tahoma" w:hAnsi="Tahoma" w:cs="Tahoma"/>
              <w:color w:val="000000" w:themeColor="text1"/>
            </w:rPr>
            <w:instrText xml:space="preserve"> TOC \o "1-3" \h \z \u </w:instrText>
          </w:r>
          <w:r w:rsidRPr="383D9E74">
            <w:rPr>
              <w:rFonts w:ascii="Tahoma" w:hAnsi="Tahoma" w:cs="Tahoma"/>
              <w:color w:val="000000" w:themeColor="text1"/>
            </w:rPr>
            <w:fldChar w:fldCharType="separate"/>
          </w:r>
          <w:hyperlink w:history="1" w:anchor="_Toc146485144">
            <w:r w:rsidRPr="001B443F" w:rsidR="00D103E9">
              <w:rPr>
                <w:rStyle w:val="Hyperlink"/>
                <w:rFonts w:ascii="Tahoma" w:hAnsi="Tahoma" w:cs="Tahoma"/>
                <w:noProof/>
              </w:rPr>
              <w:t>6.9.</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Rish Management Plan</w:t>
            </w:r>
            <w:r>
              <w:rPr>
                <w:noProof/>
                <w:webHidden/>
              </w:rPr>
              <w:tab/>
            </w:r>
            <w:r>
              <w:rPr>
                <w:noProof/>
                <w:webHidden/>
              </w:rPr>
              <w:fldChar w:fldCharType="begin"/>
            </w:r>
            <w:r>
              <w:rPr>
                <w:noProof/>
                <w:webHidden/>
              </w:rPr>
              <w:instrText xml:space="preserve"> PAGEREF _Toc146485144 \h </w:instrText>
            </w:r>
            <w:r>
              <w:rPr>
                <w:noProof/>
                <w:webHidden/>
              </w:rPr>
            </w:r>
            <w:r>
              <w:rPr>
                <w:noProof/>
                <w:webHidden/>
              </w:rPr>
              <w:fldChar w:fldCharType="separate"/>
            </w:r>
            <w:r w:rsidR="00D103E9">
              <w:rPr>
                <w:noProof/>
                <w:webHidden/>
              </w:rPr>
              <w:t>3</w:t>
            </w:r>
            <w:r>
              <w:rPr>
                <w:noProof/>
                <w:webHidden/>
              </w:rPr>
              <w:fldChar w:fldCharType="end"/>
            </w:r>
          </w:hyperlink>
        </w:p>
        <w:p w:rsidR="00D103E9" w:rsidP="383D9E74" w:rsidRDefault="00D103E9" w14:paraId="6738517A" w14:textId="7333DFF4"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45">
            <w:r w:rsidRPr="001B443F" w:rsidR="00D103E9">
              <w:rPr>
                <w:rStyle w:val="Hyperlink"/>
                <w:rFonts w:ascii="Tahoma" w:hAnsi="Tahoma" w:cs="Tahoma"/>
                <w:noProof/>
              </w:rPr>
              <w:t>6.9.1.</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_Toc146485145 \h </w:instrText>
            </w:r>
            <w:r>
              <w:rPr>
                <w:noProof/>
                <w:webHidden/>
              </w:rPr>
            </w:r>
            <w:r>
              <w:rPr>
                <w:noProof/>
                <w:webHidden/>
              </w:rPr>
              <w:fldChar w:fldCharType="separate"/>
            </w:r>
            <w:r w:rsidR="00D103E9">
              <w:rPr>
                <w:noProof/>
                <w:webHidden/>
              </w:rPr>
              <w:t>3</w:t>
            </w:r>
            <w:r>
              <w:rPr>
                <w:noProof/>
                <w:webHidden/>
              </w:rPr>
              <w:fldChar w:fldCharType="end"/>
            </w:r>
          </w:hyperlink>
        </w:p>
        <w:p w:rsidR="00D103E9" w:rsidP="383D9E74" w:rsidRDefault="00D103E9" w14:paraId="769AB0A6" w14:textId="1A70880B"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46">
            <w:r w:rsidRPr="001B443F" w:rsidR="00D103E9">
              <w:rPr>
                <w:rStyle w:val="Hyperlink"/>
                <w:rFonts w:ascii="Tahoma" w:hAnsi="Tahoma" w:cs="Tahoma"/>
                <w:noProof/>
              </w:rPr>
              <w:t>6.9.2.</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Top Three Risks</w:t>
            </w:r>
            <w:r>
              <w:rPr>
                <w:noProof/>
                <w:webHidden/>
              </w:rPr>
              <w:tab/>
            </w:r>
            <w:r>
              <w:rPr>
                <w:noProof/>
                <w:webHidden/>
              </w:rPr>
              <w:fldChar w:fldCharType="begin"/>
            </w:r>
            <w:r>
              <w:rPr>
                <w:noProof/>
                <w:webHidden/>
              </w:rPr>
              <w:instrText xml:space="preserve"> PAGEREF _Toc146485146 \h </w:instrText>
            </w:r>
            <w:r>
              <w:rPr>
                <w:noProof/>
                <w:webHidden/>
              </w:rPr>
            </w:r>
            <w:r>
              <w:rPr>
                <w:noProof/>
                <w:webHidden/>
              </w:rPr>
              <w:fldChar w:fldCharType="separate"/>
            </w:r>
            <w:r w:rsidR="00D103E9">
              <w:rPr>
                <w:noProof/>
                <w:webHidden/>
              </w:rPr>
              <w:t>3</w:t>
            </w:r>
            <w:r>
              <w:rPr>
                <w:noProof/>
                <w:webHidden/>
              </w:rPr>
              <w:fldChar w:fldCharType="end"/>
            </w:r>
          </w:hyperlink>
        </w:p>
        <w:p w:rsidR="00D103E9" w:rsidP="383D9E74" w:rsidRDefault="00D103E9" w14:paraId="2777CFC2" w14:textId="524B3983"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47">
            <w:r w:rsidRPr="001B443F" w:rsidR="00D103E9">
              <w:rPr>
                <w:rStyle w:val="Hyperlink"/>
                <w:rFonts w:ascii="Tahoma" w:hAnsi="Tahoma" w:cs="Tahoma"/>
                <w:noProof/>
                <w:highlight w:val="yellow"/>
              </w:rPr>
              <w:t>6.9.3.</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highlight w:val="yellow"/>
              </w:rPr>
              <w:t>Risk Management Approach</w:t>
            </w:r>
            <w:r>
              <w:rPr>
                <w:noProof/>
                <w:webHidden/>
              </w:rPr>
              <w:tab/>
            </w:r>
            <w:r>
              <w:rPr>
                <w:noProof/>
                <w:webHidden/>
              </w:rPr>
              <w:fldChar w:fldCharType="begin"/>
            </w:r>
            <w:r>
              <w:rPr>
                <w:noProof/>
                <w:webHidden/>
              </w:rPr>
              <w:instrText xml:space="preserve"> PAGEREF _Toc146485147 \h </w:instrText>
            </w:r>
            <w:r>
              <w:rPr>
                <w:noProof/>
                <w:webHidden/>
              </w:rPr>
            </w:r>
            <w:r>
              <w:rPr>
                <w:noProof/>
                <w:webHidden/>
              </w:rPr>
              <w:fldChar w:fldCharType="separate"/>
            </w:r>
            <w:r w:rsidR="00D103E9">
              <w:rPr>
                <w:noProof/>
                <w:webHidden/>
              </w:rPr>
              <w:t>4</w:t>
            </w:r>
            <w:r>
              <w:rPr>
                <w:noProof/>
                <w:webHidden/>
              </w:rPr>
              <w:fldChar w:fldCharType="end"/>
            </w:r>
          </w:hyperlink>
        </w:p>
        <w:p w:rsidR="00D103E9" w:rsidP="383D9E74" w:rsidRDefault="00D103E9" w14:paraId="3A6A1E44" w14:textId="5E524A54"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48">
            <w:r w:rsidRPr="001B443F" w:rsidR="00D103E9">
              <w:rPr>
                <w:rStyle w:val="Hyperlink"/>
                <w:rFonts w:ascii="Tahoma" w:hAnsi="Tahoma" w:cs="Tahoma"/>
                <w:noProof/>
              </w:rPr>
              <w:t>6.9.4.</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Risk Identification</w:t>
            </w:r>
            <w:r>
              <w:rPr>
                <w:noProof/>
                <w:webHidden/>
              </w:rPr>
              <w:tab/>
            </w:r>
            <w:r>
              <w:rPr>
                <w:noProof/>
                <w:webHidden/>
              </w:rPr>
              <w:fldChar w:fldCharType="begin"/>
            </w:r>
            <w:r>
              <w:rPr>
                <w:noProof/>
                <w:webHidden/>
              </w:rPr>
              <w:instrText xml:space="preserve"> PAGEREF _Toc146485148 \h </w:instrText>
            </w:r>
            <w:r>
              <w:rPr>
                <w:noProof/>
                <w:webHidden/>
              </w:rPr>
            </w:r>
            <w:r>
              <w:rPr>
                <w:noProof/>
                <w:webHidden/>
              </w:rPr>
              <w:fldChar w:fldCharType="separate"/>
            </w:r>
            <w:r w:rsidR="00D103E9">
              <w:rPr>
                <w:noProof/>
                <w:webHidden/>
              </w:rPr>
              <w:t>4</w:t>
            </w:r>
            <w:r>
              <w:rPr>
                <w:noProof/>
                <w:webHidden/>
              </w:rPr>
              <w:fldChar w:fldCharType="end"/>
            </w:r>
          </w:hyperlink>
        </w:p>
        <w:p w:rsidR="00D103E9" w:rsidP="383D9E74" w:rsidRDefault="00D103E9" w14:paraId="1417F9E9" w14:textId="69491175"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49">
            <w:r w:rsidRPr="001B443F" w:rsidR="00D103E9">
              <w:rPr>
                <w:rStyle w:val="Hyperlink"/>
                <w:rFonts w:ascii="Tahoma" w:hAnsi="Tahoma" w:cs="Tahoma"/>
                <w:noProof/>
              </w:rPr>
              <w:t>6.9.5.</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Risk Qualification and Prioritization</w:t>
            </w:r>
            <w:r>
              <w:rPr>
                <w:noProof/>
                <w:webHidden/>
              </w:rPr>
              <w:tab/>
            </w:r>
            <w:r>
              <w:rPr>
                <w:noProof/>
                <w:webHidden/>
              </w:rPr>
              <w:fldChar w:fldCharType="begin"/>
            </w:r>
            <w:r>
              <w:rPr>
                <w:noProof/>
                <w:webHidden/>
              </w:rPr>
              <w:instrText xml:space="preserve"> PAGEREF _Toc146485149 \h </w:instrText>
            </w:r>
            <w:r>
              <w:rPr>
                <w:noProof/>
                <w:webHidden/>
              </w:rPr>
            </w:r>
            <w:r>
              <w:rPr>
                <w:noProof/>
                <w:webHidden/>
              </w:rPr>
              <w:fldChar w:fldCharType="separate"/>
            </w:r>
            <w:r w:rsidR="00D103E9">
              <w:rPr>
                <w:noProof/>
                <w:webHidden/>
              </w:rPr>
              <w:t>6</w:t>
            </w:r>
            <w:r>
              <w:rPr>
                <w:noProof/>
                <w:webHidden/>
              </w:rPr>
              <w:fldChar w:fldCharType="end"/>
            </w:r>
          </w:hyperlink>
        </w:p>
        <w:p w:rsidR="00D103E9" w:rsidP="383D9E74" w:rsidRDefault="00D103E9" w14:paraId="76DB2600" w14:textId="6274C090"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50">
            <w:r w:rsidRPr="001B443F" w:rsidR="00D103E9">
              <w:rPr>
                <w:rStyle w:val="Hyperlink"/>
                <w:rFonts w:ascii="Tahoma" w:hAnsi="Tahoma" w:cs="Tahoma"/>
                <w:noProof/>
              </w:rPr>
              <w:t>6.9.6.</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Risk Monitoring</w:t>
            </w:r>
            <w:r>
              <w:rPr>
                <w:noProof/>
                <w:webHidden/>
              </w:rPr>
              <w:tab/>
            </w:r>
            <w:r>
              <w:rPr>
                <w:noProof/>
                <w:webHidden/>
              </w:rPr>
              <w:fldChar w:fldCharType="begin"/>
            </w:r>
            <w:r>
              <w:rPr>
                <w:noProof/>
                <w:webHidden/>
              </w:rPr>
              <w:instrText xml:space="preserve"> PAGEREF _Toc146485150 \h </w:instrText>
            </w:r>
            <w:r>
              <w:rPr>
                <w:noProof/>
                <w:webHidden/>
              </w:rPr>
            </w:r>
            <w:r>
              <w:rPr>
                <w:noProof/>
                <w:webHidden/>
              </w:rPr>
              <w:fldChar w:fldCharType="separate"/>
            </w:r>
            <w:r w:rsidR="00D103E9">
              <w:rPr>
                <w:noProof/>
                <w:webHidden/>
              </w:rPr>
              <w:t>8</w:t>
            </w:r>
            <w:r>
              <w:rPr>
                <w:noProof/>
                <w:webHidden/>
              </w:rPr>
              <w:fldChar w:fldCharType="end"/>
            </w:r>
          </w:hyperlink>
        </w:p>
        <w:p w:rsidR="00D103E9" w:rsidP="383D9E74" w:rsidRDefault="00D103E9" w14:paraId="504DBD58" w14:textId="539EC557"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51">
            <w:r w:rsidRPr="001B443F" w:rsidR="00D103E9">
              <w:rPr>
                <w:rStyle w:val="Hyperlink"/>
                <w:rFonts w:ascii="Tahoma" w:hAnsi="Tahoma" w:cs="Tahoma"/>
                <w:noProof/>
              </w:rPr>
              <w:t>6.9.7.</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Risk Mitigation and Avoidance</w:t>
            </w:r>
            <w:r>
              <w:rPr>
                <w:noProof/>
                <w:webHidden/>
              </w:rPr>
              <w:tab/>
            </w:r>
            <w:r>
              <w:rPr>
                <w:noProof/>
                <w:webHidden/>
              </w:rPr>
              <w:fldChar w:fldCharType="begin"/>
            </w:r>
            <w:r>
              <w:rPr>
                <w:noProof/>
                <w:webHidden/>
              </w:rPr>
              <w:instrText xml:space="preserve"> PAGEREF _Toc146485151 \h </w:instrText>
            </w:r>
            <w:r>
              <w:rPr>
                <w:noProof/>
                <w:webHidden/>
              </w:rPr>
            </w:r>
            <w:r>
              <w:rPr>
                <w:noProof/>
                <w:webHidden/>
              </w:rPr>
              <w:fldChar w:fldCharType="separate"/>
            </w:r>
            <w:r w:rsidR="00D103E9">
              <w:rPr>
                <w:noProof/>
                <w:webHidden/>
              </w:rPr>
              <w:t>8</w:t>
            </w:r>
            <w:r>
              <w:rPr>
                <w:noProof/>
                <w:webHidden/>
              </w:rPr>
              <w:fldChar w:fldCharType="end"/>
            </w:r>
          </w:hyperlink>
        </w:p>
        <w:p w:rsidR="00D103E9" w:rsidP="383D9E74" w:rsidRDefault="00D103E9" w14:paraId="5165AFCF" w14:textId="1CC7FB92"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485152">
            <w:r w:rsidRPr="001B443F" w:rsidR="00D103E9">
              <w:rPr>
                <w:rStyle w:val="Hyperlink"/>
                <w:rFonts w:ascii="Tahoma" w:hAnsi="Tahoma" w:cs="Tahoma"/>
                <w:noProof/>
              </w:rPr>
              <w:t>6.9.8.</w:t>
            </w:r>
            <w:r>
              <w:rPr>
                <w:rFonts w:asciiTheme="minorHAnsi" w:hAnsiTheme="minorHAnsi" w:eastAsiaTheme="minorEastAsia" w:cstheme="minorBidi"/>
                <w:noProof/>
                <w:color w:val="auto"/>
                <w:kern w:val="2"/>
                <w:sz w:val="22"/>
                <w14:ligatures w14:val="standardContextual"/>
              </w:rPr>
              <w:tab/>
            </w:r>
            <w:r w:rsidRPr="001B443F" w:rsidR="00D103E9">
              <w:rPr>
                <w:rStyle w:val="Hyperlink"/>
                <w:rFonts w:ascii="Tahoma" w:hAnsi="Tahoma" w:cs="Tahoma"/>
                <w:noProof/>
              </w:rPr>
              <w:t>Risk Register</w:t>
            </w:r>
            <w:r>
              <w:rPr>
                <w:noProof/>
                <w:webHidden/>
              </w:rPr>
              <w:tab/>
            </w:r>
            <w:r>
              <w:rPr>
                <w:noProof/>
                <w:webHidden/>
              </w:rPr>
              <w:fldChar w:fldCharType="begin"/>
            </w:r>
            <w:r>
              <w:rPr>
                <w:noProof/>
                <w:webHidden/>
              </w:rPr>
              <w:instrText xml:space="preserve"> PAGEREF _Toc146485152 \h </w:instrText>
            </w:r>
            <w:r>
              <w:rPr>
                <w:noProof/>
                <w:webHidden/>
              </w:rPr>
            </w:r>
            <w:r>
              <w:rPr>
                <w:noProof/>
                <w:webHidden/>
              </w:rPr>
              <w:fldChar w:fldCharType="separate"/>
            </w:r>
            <w:r w:rsidR="00D103E9">
              <w:rPr>
                <w:noProof/>
                <w:webHidden/>
              </w:rPr>
              <w:t>9</w:t>
            </w:r>
            <w:r>
              <w:rPr>
                <w:noProof/>
                <w:webHidden/>
              </w:rPr>
              <w:fldChar w:fldCharType="end"/>
            </w:r>
          </w:hyperlink>
        </w:p>
        <w:p w:rsidR="00D103E9" w:rsidP="383D9E74" w:rsidRDefault="00D103E9" w14:paraId="459FD61A" w14:textId="4516860B" w14:noSpellErr="1">
          <w:pPr>
            <w:jc w:val="both"/>
            <w:rPr>
              <w:rFonts w:ascii="Tahoma" w:hAnsi="Tahoma" w:eastAsia="Tahoma" w:cs="Tahoma"/>
              <w:sz w:val="24"/>
              <w:szCs w:val="24"/>
            </w:rPr>
          </w:pPr>
          <w:r w:rsidRPr="383D9E74">
            <w:rPr>
              <w:rFonts w:ascii="Tahoma" w:hAnsi="Tahoma" w:cs="Tahoma"/>
              <w:b w:val="1"/>
              <w:bCs w:val="1"/>
              <w:noProof/>
              <w:color w:val="000000" w:themeColor="text1" w:themeTint="FF" w:themeShade="FF"/>
            </w:rPr>
            <w:fldChar w:fldCharType="end"/>
          </w:r>
        </w:p>
      </w:sdtContent>
    </w:sdt>
    <w:p w:rsidR="00D103E9" w:rsidP="383D9E74" w:rsidRDefault="00D103E9" w14:paraId="3B240548" w14:textId="77777777" w14:noSpellErr="1">
      <w:pPr>
        <w:spacing w:line="480" w:lineRule="auto"/>
        <w:jc w:val="both"/>
        <w:rPr>
          <w:rFonts w:ascii="Tahoma" w:hAnsi="Tahoma" w:eastAsia="Tahoma" w:cs="Tahoma"/>
          <w:sz w:val="24"/>
          <w:szCs w:val="24"/>
        </w:rPr>
      </w:pPr>
    </w:p>
    <w:p w:rsidR="00D103E9" w:rsidP="383D9E74" w:rsidRDefault="00D103E9" w14:paraId="334DF657" w14:textId="77777777" w14:noSpellErr="1">
      <w:pPr>
        <w:spacing w:line="480" w:lineRule="auto"/>
        <w:jc w:val="both"/>
        <w:rPr>
          <w:rFonts w:ascii="Tahoma" w:hAnsi="Tahoma" w:eastAsia="Tahoma" w:cs="Tahoma"/>
          <w:sz w:val="24"/>
          <w:szCs w:val="24"/>
        </w:rPr>
      </w:pPr>
    </w:p>
    <w:p w:rsidR="00D103E9" w:rsidP="383D9E74" w:rsidRDefault="00D103E9" w14:paraId="2B7BCA8E" w14:textId="77777777" w14:noSpellErr="1">
      <w:pPr>
        <w:spacing w:line="480" w:lineRule="auto"/>
        <w:jc w:val="both"/>
        <w:rPr>
          <w:rFonts w:ascii="Tahoma" w:hAnsi="Tahoma" w:eastAsia="Tahoma" w:cs="Tahoma"/>
          <w:sz w:val="24"/>
          <w:szCs w:val="24"/>
        </w:rPr>
      </w:pPr>
    </w:p>
    <w:p w:rsidR="00D103E9" w:rsidP="383D9E74" w:rsidRDefault="00D103E9" w14:paraId="420DE8B0" w14:textId="77777777" w14:noSpellErr="1">
      <w:pPr>
        <w:spacing w:line="480" w:lineRule="auto"/>
        <w:jc w:val="both"/>
        <w:rPr>
          <w:rFonts w:ascii="Tahoma" w:hAnsi="Tahoma" w:eastAsia="Tahoma" w:cs="Tahoma"/>
          <w:sz w:val="24"/>
          <w:szCs w:val="24"/>
        </w:rPr>
      </w:pPr>
    </w:p>
    <w:p w:rsidR="00D103E9" w:rsidP="383D9E74" w:rsidRDefault="00D103E9" w14:paraId="055B323A" w14:textId="77777777" w14:noSpellErr="1">
      <w:pPr>
        <w:spacing w:line="480" w:lineRule="auto"/>
        <w:jc w:val="both"/>
        <w:rPr>
          <w:rFonts w:ascii="Tahoma" w:hAnsi="Tahoma" w:eastAsia="Tahoma" w:cs="Tahoma"/>
          <w:sz w:val="24"/>
          <w:szCs w:val="24"/>
        </w:rPr>
      </w:pPr>
    </w:p>
    <w:p w:rsidR="00D103E9" w:rsidP="383D9E74" w:rsidRDefault="00D103E9" w14:paraId="73C7F399" w14:textId="77777777" w14:noSpellErr="1">
      <w:pPr>
        <w:spacing w:line="480" w:lineRule="auto"/>
        <w:jc w:val="both"/>
        <w:rPr>
          <w:rFonts w:ascii="Tahoma" w:hAnsi="Tahoma" w:eastAsia="Tahoma" w:cs="Tahoma"/>
          <w:sz w:val="24"/>
          <w:szCs w:val="24"/>
        </w:rPr>
      </w:pPr>
    </w:p>
    <w:p w:rsidR="00D103E9" w:rsidP="383D9E74" w:rsidRDefault="00D103E9" w14:paraId="20C209A6" w14:textId="77777777" w14:noSpellErr="1">
      <w:pPr>
        <w:spacing w:line="480" w:lineRule="auto"/>
        <w:jc w:val="both"/>
        <w:rPr>
          <w:rFonts w:ascii="Tahoma" w:hAnsi="Tahoma" w:eastAsia="Tahoma" w:cs="Tahoma"/>
          <w:sz w:val="24"/>
          <w:szCs w:val="24"/>
        </w:rPr>
      </w:pPr>
    </w:p>
    <w:p w:rsidR="00D103E9" w:rsidP="383D9E74" w:rsidRDefault="00D103E9" w14:paraId="3B3CA6DB" w14:textId="77777777" w14:noSpellErr="1">
      <w:pPr>
        <w:spacing w:line="480" w:lineRule="auto"/>
        <w:jc w:val="both"/>
        <w:rPr>
          <w:rFonts w:ascii="Tahoma" w:hAnsi="Tahoma" w:eastAsia="Tahoma" w:cs="Tahoma"/>
          <w:sz w:val="24"/>
          <w:szCs w:val="24"/>
        </w:rPr>
      </w:pPr>
    </w:p>
    <w:p w:rsidR="00D103E9" w:rsidP="383D9E74" w:rsidRDefault="00D103E9" w14:paraId="63CEC068" w14:textId="77777777" w14:noSpellErr="1">
      <w:pPr>
        <w:spacing w:line="480" w:lineRule="auto"/>
        <w:jc w:val="both"/>
        <w:rPr>
          <w:rFonts w:ascii="Tahoma" w:hAnsi="Tahoma" w:eastAsia="Tahoma" w:cs="Tahoma"/>
          <w:sz w:val="24"/>
          <w:szCs w:val="24"/>
        </w:rPr>
      </w:pPr>
    </w:p>
    <w:p w:rsidR="00D103E9" w:rsidP="383D9E74" w:rsidRDefault="00D103E9" w14:paraId="72E4606F" w14:textId="77777777" w14:noSpellErr="1">
      <w:pPr>
        <w:spacing w:line="480" w:lineRule="auto"/>
        <w:jc w:val="both"/>
        <w:rPr>
          <w:rFonts w:ascii="Tahoma" w:hAnsi="Tahoma" w:eastAsia="Tahoma" w:cs="Tahoma"/>
          <w:sz w:val="24"/>
          <w:szCs w:val="24"/>
        </w:rPr>
      </w:pPr>
    </w:p>
    <w:p w:rsidR="00D103E9" w:rsidP="383D9E74" w:rsidRDefault="00D103E9" w14:paraId="23949225" w14:textId="77777777" w14:noSpellErr="1">
      <w:pPr>
        <w:spacing w:line="480" w:lineRule="auto"/>
        <w:ind w:left="0" w:firstLine="0"/>
        <w:jc w:val="both"/>
        <w:rPr>
          <w:rFonts w:ascii="Tahoma" w:hAnsi="Tahoma" w:eastAsia="Tahoma" w:cs="Tahoma"/>
          <w:sz w:val="24"/>
          <w:szCs w:val="24"/>
        </w:rPr>
      </w:pPr>
    </w:p>
    <w:p w:rsidRPr="00D103E9" w:rsidR="00D103E9" w:rsidP="383D9E74" w:rsidRDefault="00D103E9" w14:paraId="349D43B9" w14:textId="62517568">
      <w:pPr>
        <w:pStyle w:val="Heading2"/>
        <w:jc w:val="both"/>
        <w:rPr>
          <w:rFonts w:ascii="Tahoma" w:hAnsi="Tahoma" w:eastAsia="Tahoma" w:cs="Tahoma"/>
          <w:color w:val="000000" w:themeColor="text1"/>
          <w:sz w:val="24"/>
          <w:szCs w:val="24"/>
        </w:rPr>
      </w:pPr>
      <w:bookmarkStart w:name="_Toc146485144" w:id="2"/>
      <w:r w:rsidRPr="383D9E74" w:rsidR="00D103E9">
        <w:rPr>
          <w:rFonts w:ascii="Tahoma" w:hAnsi="Tahoma" w:eastAsia="Tahoma" w:cs="Tahoma"/>
          <w:color w:val="000000" w:themeColor="text1" w:themeTint="FF" w:themeShade="FF"/>
          <w:sz w:val="24"/>
          <w:szCs w:val="24"/>
        </w:rPr>
        <w:t>6.</w:t>
      </w:r>
      <w:r w:rsidRPr="383D9E74" w:rsidR="0ED89FCD">
        <w:rPr>
          <w:rFonts w:ascii="Tahoma" w:hAnsi="Tahoma" w:eastAsia="Tahoma" w:cs="Tahoma"/>
          <w:color w:val="000000" w:themeColor="text1" w:themeTint="FF" w:themeShade="FF"/>
          <w:sz w:val="24"/>
          <w:szCs w:val="24"/>
        </w:rPr>
        <w:t>9. ￼</w:t>
      </w:r>
      <w:r w:rsidRPr="383D9E74" w:rsidR="00D103E9">
        <w:rPr>
          <w:rFonts w:ascii="Tahoma" w:hAnsi="Tahoma" w:eastAsia="Tahoma" w:cs="Tahoma"/>
          <w:color w:val="000000" w:themeColor="text1" w:themeTint="FF" w:themeShade="FF"/>
          <w:sz w:val="24"/>
          <w:szCs w:val="24"/>
        </w:rPr>
        <w:t>Rish Management Plan</w:t>
      </w:r>
      <w:bookmarkEnd w:id="2"/>
    </w:p>
    <w:p w:rsidR="00D103E9" w:rsidP="383D9E74" w:rsidRDefault="00D103E9" w14:paraId="2BE4E8C8" w14:textId="1C8F39F5">
      <w:pPr>
        <w:pStyle w:val="Heading3"/>
        <w:jc w:val="both"/>
        <w:rPr>
          <w:rFonts w:ascii="Tahoma" w:hAnsi="Tahoma" w:eastAsia="Tahoma" w:cs="Tahoma"/>
          <w:color w:val="000000" w:themeColor="text1"/>
          <w:sz w:val="24"/>
          <w:szCs w:val="24"/>
        </w:rPr>
      </w:pPr>
      <w:bookmarkStart w:name="_Toc146485145" w:id="3"/>
      <w:r w:rsidRPr="383D9E74" w:rsidR="00D103E9">
        <w:rPr>
          <w:rFonts w:ascii="Tahoma" w:hAnsi="Tahoma" w:eastAsia="Tahoma" w:cs="Tahoma"/>
          <w:color w:val="000000" w:themeColor="text1" w:themeTint="FF" w:themeShade="FF"/>
          <w:sz w:val="24"/>
          <w:szCs w:val="24"/>
        </w:rPr>
        <w:t>6.9.</w:t>
      </w:r>
      <w:r w:rsidRPr="383D9E74" w:rsidR="0ED89FCD">
        <w:rPr>
          <w:rFonts w:ascii="Tahoma" w:hAnsi="Tahoma" w:eastAsia="Tahoma" w:cs="Tahoma"/>
          <w:color w:val="000000" w:themeColor="text1" w:themeTint="FF" w:themeShade="FF"/>
          <w:sz w:val="24"/>
          <w:szCs w:val="24"/>
        </w:rPr>
        <w:t>1. ￼</w:t>
      </w:r>
      <w:r w:rsidRPr="383D9E74" w:rsidR="00D103E9">
        <w:rPr>
          <w:rFonts w:ascii="Tahoma" w:hAnsi="Tahoma" w:eastAsia="Tahoma" w:cs="Tahoma"/>
          <w:color w:val="000000" w:themeColor="text1" w:themeTint="FF" w:themeShade="FF"/>
          <w:sz w:val="24"/>
          <w:szCs w:val="24"/>
        </w:rPr>
        <w:t>Introduction</w:t>
      </w:r>
      <w:bookmarkEnd w:id="3"/>
    </w:p>
    <w:p w:rsidRPr="004F55FC" w:rsidR="00D103E9" w:rsidP="383D9E74" w:rsidRDefault="00D103E9" w14:paraId="200AAED0" w14:textId="77777777" w14:noSpellErr="1">
      <w:pPr>
        <w:spacing w:line="480" w:lineRule="auto"/>
        <w:ind w:firstLine="710"/>
        <w:jc w:val="both"/>
        <w:rPr>
          <w:rFonts w:ascii="Tahoma" w:hAnsi="Tahoma" w:eastAsia="Tahoma" w:cs="Tahoma"/>
          <w:sz w:val="24"/>
          <w:szCs w:val="24"/>
        </w:rPr>
      </w:pPr>
      <w:r w:rsidRPr="383D9E74" w:rsidR="00D103E9">
        <w:rPr>
          <w:rFonts w:ascii="Tahoma" w:hAnsi="Tahoma" w:eastAsia="Tahoma" w:cs="Tahoma"/>
          <w:sz w:val="24"/>
          <w:szCs w:val="24"/>
        </w:rPr>
        <w:t xml:space="preserve">Integrating a Smart Fare Collection System significantly advances modern transportation technology. However, it comes with inherent risks. The Risk Management Plan aims to </w:t>
      </w:r>
      <w:r w:rsidRPr="383D9E74" w:rsidR="00D103E9">
        <w:rPr>
          <w:rFonts w:ascii="Tahoma" w:hAnsi="Tahoma" w:eastAsia="Tahoma" w:cs="Tahoma"/>
          <w:sz w:val="24"/>
          <w:szCs w:val="24"/>
        </w:rPr>
        <w:t>identify</w:t>
      </w:r>
      <w:r w:rsidRPr="383D9E74" w:rsidR="00D103E9">
        <w:rPr>
          <w:rFonts w:ascii="Tahoma" w:hAnsi="Tahoma" w:eastAsia="Tahoma" w:cs="Tahoma"/>
          <w:sz w:val="24"/>
          <w:szCs w:val="24"/>
        </w:rPr>
        <w:t>, assess, and mitigate these risks to ensure a smooth transition and revolutionize public transportation. By proactively addressing these challenges, the project aims to provide commuters with a secure and efficient experience while safeguarding the project's integrity.</w:t>
      </w:r>
    </w:p>
    <w:p w:rsidRPr="00D103E9" w:rsidR="00D103E9" w:rsidP="383D9E74" w:rsidRDefault="00D103E9" w14:paraId="062D7A3D" w14:textId="77777777" w14:noSpellErr="1">
      <w:pPr>
        <w:jc w:val="both"/>
        <w:rPr>
          <w:rFonts w:ascii="Tahoma" w:hAnsi="Tahoma" w:eastAsia="Tahoma" w:cs="Tahoma"/>
          <w:sz w:val="24"/>
          <w:szCs w:val="24"/>
        </w:rPr>
      </w:pPr>
    </w:p>
    <w:p w:rsidR="00D103E9" w:rsidP="383D9E74" w:rsidRDefault="00D103E9" w14:paraId="55359A7C" w14:textId="296B99FA">
      <w:pPr>
        <w:pStyle w:val="Heading3"/>
        <w:jc w:val="both"/>
        <w:rPr>
          <w:rFonts w:ascii="Tahoma" w:hAnsi="Tahoma" w:eastAsia="Tahoma" w:cs="Tahoma"/>
          <w:color w:val="000000" w:themeColor="text1"/>
          <w:sz w:val="24"/>
          <w:szCs w:val="24"/>
        </w:rPr>
      </w:pPr>
      <w:bookmarkStart w:name="_Toc146485146" w:id="4"/>
      <w:r w:rsidRPr="383D9E74" w:rsidR="00D103E9">
        <w:rPr>
          <w:rFonts w:ascii="Tahoma" w:hAnsi="Tahoma" w:eastAsia="Tahoma" w:cs="Tahoma"/>
          <w:color w:val="000000" w:themeColor="text1" w:themeTint="FF" w:themeShade="FF"/>
          <w:sz w:val="24"/>
          <w:szCs w:val="24"/>
        </w:rPr>
        <w:t>6.9.</w:t>
      </w:r>
      <w:r w:rsidRPr="383D9E74" w:rsidR="4BA3B1D4">
        <w:rPr>
          <w:rFonts w:ascii="Tahoma" w:hAnsi="Tahoma" w:eastAsia="Tahoma" w:cs="Tahoma"/>
          <w:color w:val="000000" w:themeColor="text1" w:themeTint="FF" w:themeShade="FF"/>
          <w:sz w:val="24"/>
          <w:szCs w:val="24"/>
        </w:rPr>
        <w:t>2. ￼</w:t>
      </w:r>
      <w:r w:rsidRPr="383D9E74" w:rsidR="00D103E9">
        <w:rPr>
          <w:rFonts w:ascii="Tahoma" w:hAnsi="Tahoma" w:eastAsia="Tahoma" w:cs="Tahoma"/>
          <w:color w:val="000000" w:themeColor="text1" w:themeTint="FF" w:themeShade="FF"/>
          <w:sz w:val="24"/>
          <w:szCs w:val="24"/>
        </w:rPr>
        <w:t>Top Three Risks</w:t>
      </w:r>
      <w:bookmarkEnd w:id="4"/>
    </w:p>
    <w:p w:rsidR="00D103E9" w:rsidP="383D9E74" w:rsidRDefault="00D103E9" w14:paraId="4D95DC8E" w14:textId="77777777" w14:noSpellErr="1">
      <w:pPr>
        <w:spacing w:line="480" w:lineRule="auto"/>
        <w:ind w:left="730" w:firstLine="710"/>
        <w:jc w:val="both"/>
        <w:rPr>
          <w:rFonts w:ascii="Tahoma" w:hAnsi="Tahoma" w:eastAsia="Tahoma" w:cs="Tahoma"/>
          <w:sz w:val="24"/>
          <w:szCs w:val="24"/>
        </w:rPr>
      </w:pPr>
      <w:r w:rsidRPr="383D9E74" w:rsidR="00D103E9">
        <w:rPr>
          <w:rFonts w:ascii="Tahoma" w:hAnsi="Tahoma" w:eastAsia="Tahoma" w:cs="Tahoma"/>
          <w:sz w:val="24"/>
          <w:szCs w:val="24"/>
        </w:rPr>
        <w:t>The project's top three risks are:</w:t>
      </w:r>
    </w:p>
    <w:p w:rsidRPr="000D7301" w:rsidR="00D103E9" w:rsidP="383D9E74" w:rsidRDefault="00D103E9" w14:paraId="093B044A" w14:textId="77777777" w14:noSpellErr="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Technical: There may be technical barriers to implementing the smart fare, such as the incapacity to do so due to the current transport system's deficiencies or the system's design or operation.</w:t>
      </w:r>
    </w:p>
    <w:p w:rsidRPr="000D7301" w:rsidR="00D103E9" w:rsidP="383D9E74" w:rsidRDefault="00D103E9" w14:paraId="3820300C" w14:textId="77777777" w14:noSpellErr="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Compatibility: Compatibility issues may arise if the smart fare must be integrated with existing payment systems.</w:t>
      </w:r>
    </w:p>
    <w:p w:rsidRPr="000D7301" w:rsidR="00D103E9" w:rsidP="383D9E74" w:rsidRDefault="00D103E9" w14:paraId="45E019CB" w14:textId="77777777" w14:noSpellErr="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Security: The design and implementation of the smart fare may be constrained by strict safety regulations due to the importance of protecting passenger information.</w:t>
      </w:r>
    </w:p>
    <w:p w:rsidRPr="000D7301" w:rsidR="00D103E9" w:rsidP="383D9E74" w:rsidRDefault="00D103E9" w14:paraId="414A6DFE" w14:textId="77777777" w14:noSpellErr="1">
      <w:pPr>
        <w:ind w:left="217" w:firstLine="710"/>
        <w:jc w:val="both"/>
        <w:rPr>
          <w:rFonts w:ascii="Tahoma" w:hAnsi="Tahoma" w:eastAsia="Tahoma" w:cs="Tahoma"/>
          <w:sz w:val="24"/>
          <w:szCs w:val="24"/>
        </w:rPr>
      </w:pPr>
      <w:r w:rsidRPr="383D9E74" w:rsidR="00D103E9">
        <w:rPr>
          <w:rFonts w:ascii="Tahoma" w:hAnsi="Tahoma" w:eastAsia="Tahoma" w:cs="Tahoma"/>
          <w:sz w:val="24"/>
          <w:szCs w:val="24"/>
        </w:rPr>
        <w:t>Risk Management Approach</w:t>
      </w:r>
    </w:p>
    <w:p w:rsidR="00D103E9" w:rsidP="383D9E74" w:rsidRDefault="00D103E9" w14:paraId="5F6A7CAB" w14:textId="4ABDE522">
      <w:pPr>
        <w:spacing w:line="480" w:lineRule="auto"/>
        <w:ind w:firstLine="207"/>
        <w:jc w:val="both"/>
        <w:rPr>
          <w:rFonts w:ascii="Tahoma" w:hAnsi="Tahoma" w:eastAsia="Tahoma" w:cs="Tahoma"/>
          <w:sz w:val="24"/>
          <w:szCs w:val="24"/>
        </w:rPr>
      </w:pPr>
      <w:r w:rsidRPr="383D9E74" w:rsidR="00D103E9">
        <w:rPr>
          <w:rFonts w:ascii="Tahoma" w:hAnsi="Tahoma" w:eastAsia="Tahoma" w:cs="Tahoma"/>
          <w:sz w:val="24"/>
          <w:szCs w:val="24"/>
        </w:rPr>
        <w:t xml:space="preserve">Employs a thorough risk management strategy. To </w:t>
      </w:r>
      <w:r w:rsidRPr="383D9E74" w:rsidR="00D103E9">
        <w:rPr>
          <w:rFonts w:ascii="Tahoma" w:hAnsi="Tahoma" w:eastAsia="Tahoma" w:cs="Tahoma"/>
          <w:sz w:val="24"/>
          <w:szCs w:val="24"/>
        </w:rPr>
        <w:t>determine</w:t>
      </w:r>
      <w:r w:rsidRPr="383D9E74" w:rsidR="00D103E9">
        <w:rPr>
          <w:rFonts w:ascii="Tahoma" w:hAnsi="Tahoma" w:eastAsia="Tahoma" w:cs="Tahoma"/>
          <w:sz w:val="24"/>
          <w:szCs w:val="24"/>
        </w:rPr>
        <w:t xml:space="preserve"> </w:t>
      </w:r>
      <w:r w:rsidRPr="383D9E74" w:rsidR="13856109">
        <w:rPr>
          <w:rFonts w:ascii="Tahoma" w:hAnsi="Tahoma" w:eastAsia="Tahoma" w:cs="Tahoma"/>
          <w:sz w:val="24"/>
          <w:szCs w:val="24"/>
        </w:rPr>
        <w:t>threats</w:t>
      </w:r>
      <w:r w:rsidRPr="383D9E74" w:rsidR="00D103E9">
        <w:rPr>
          <w:rFonts w:ascii="Tahoma" w:hAnsi="Tahoma" w:eastAsia="Tahoma" w:cs="Tahoma"/>
          <w:sz w:val="24"/>
          <w:szCs w:val="24"/>
        </w:rPr>
        <w:t xml:space="preserve"> and their </w:t>
      </w:r>
      <w:r w:rsidRPr="383D9E74" w:rsidR="3951C239">
        <w:rPr>
          <w:rFonts w:ascii="Tahoma" w:hAnsi="Tahoma" w:eastAsia="Tahoma" w:cs="Tahoma"/>
          <w:sz w:val="24"/>
          <w:szCs w:val="24"/>
        </w:rPr>
        <w:t>impact</w:t>
      </w:r>
      <w:r w:rsidRPr="383D9E74" w:rsidR="00D103E9">
        <w:rPr>
          <w:rFonts w:ascii="Tahoma" w:hAnsi="Tahoma" w:eastAsia="Tahoma" w:cs="Tahoma"/>
          <w:sz w:val="24"/>
          <w:szCs w:val="24"/>
        </w:rPr>
        <w:t xml:space="preserve"> on the project, an extensive risk evaluation is first carried out. </w:t>
      </w:r>
      <w:r w:rsidRPr="383D9E74" w:rsidR="02D1713F">
        <w:rPr>
          <w:rFonts w:ascii="Tahoma" w:hAnsi="Tahoma" w:eastAsia="Tahoma" w:cs="Tahoma"/>
          <w:sz w:val="24"/>
          <w:szCs w:val="24"/>
        </w:rPr>
        <w:t>Many factors, including technological weaknesses, privacy-related difficulties, operational outages, and problems with compliance with regulations are examined in this evaluation.</w:t>
      </w:r>
    </w:p>
    <w:p w:rsidR="00D103E9" w:rsidP="383D9E74" w:rsidRDefault="00D103E9" w14:paraId="133D8C55" w14:textId="6E442C5C">
      <w:pPr>
        <w:spacing w:line="480" w:lineRule="auto"/>
        <w:ind w:firstLine="207"/>
        <w:jc w:val="both"/>
        <w:rPr>
          <w:rFonts w:ascii="Tahoma" w:hAnsi="Tahoma" w:eastAsia="Tahoma" w:cs="Tahoma"/>
          <w:sz w:val="24"/>
          <w:szCs w:val="24"/>
        </w:rPr>
      </w:pPr>
      <w:r w:rsidRPr="383D9E74" w:rsidR="02D1713F">
        <w:rPr>
          <w:rFonts w:ascii="Tahoma" w:hAnsi="Tahoma" w:eastAsia="Tahoma" w:cs="Tahoma"/>
          <w:sz w:val="24"/>
          <w:szCs w:val="24"/>
        </w:rPr>
        <w:t>The project team combines proactive and emergency steps to reduce identified risks.</w:t>
      </w:r>
      <w:r w:rsidRPr="383D9E74" w:rsidR="00D103E9">
        <w:rPr>
          <w:rFonts w:ascii="Tahoma" w:hAnsi="Tahoma" w:eastAsia="Tahoma" w:cs="Tahoma"/>
          <w:sz w:val="24"/>
          <w:szCs w:val="24"/>
        </w:rPr>
        <w:t xml:space="preserve"> The use of comprehensive safety protocols to protect client data, frequent system assessments to find and fix risks, and the creation of clear rules and regulations for system use are known as preventative security measures. To guarantee immediate disclosure of any problems or concerns, the project team additionally </w:t>
      </w:r>
      <w:r w:rsidRPr="383D9E74" w:rsidR="00D103E9">
        <w:rPr>
          <w:rFonts w:ascii="Tahoma" w:hAnsi="Tahoma" w:eastAsia="Tahoma" w:cs="Tahoma"/>
          <w:sz w:val="24"/>
          <w:szCs w:val="24"/>
        </w:rPr>
        <w:t>establishes</w:t>
      </w:r>
      <w:r w:rsidRPr="383D9E74" w:rsidR="00D103E9">
        <w:rPr>
          <w:rFonts w:ascii="Tahoma" w:hAnsi="Tahoma" w:eastAsia="Tahoma" w:cs="Tahoma"/>
          <w:sz w:val="24"/>
          <w:szCs w:val="24"/>
        </w:rPr>
        <w:t xml:space="preserve"> excellent communication with stakeholders and users. To lessen the effects of potential customer delays, contingency preparations include creating backups and restore procedures in response to system failures or difficulties, engaging in disaster recovery strategies </w:t>
      </w:r>
      <w:r w:rsidRPr="383D9E74" w:rsidR="00D103E9">
        <w:rPr>
          <w:rFonts w:ascii="Tahoma" w:hAnsi="Tahoma" w:eastAsia="Tahoma" w:cs="Tahoma"/>
          <w:sz w:val="24"/>
          <w:szCs w:val="24"/>
        </w:rPr>
        <w:t>frequently</w:t>
      </w:r>
      <w:r w:rsidRPr="383D9E74" w:rsidR="00D103E9">
        <w:rPr>
          <w:rFonts w:ascii="Tahoma" w:hAnsi="Tahoma" w:eastAsia="Tahoma" w:cs="Tahoma"/>
          <w:sz w:val="24"/>
          <w:szCs w:val="24"/>
        </w:rPr>
        <w:t>, and forming connections with different service providers.</w:t>
      </w:r>
    </w:p>
    <w:p w:rsidRPr="00513D8D" w:rsidR="00D103E9" w:rsidP="383D9E74" w:rsidRDefault="00D103E9" w14:paraId="3B3D550C" w14:textId="6FEABB08">
      <w:pPr>
        <w:spacing w:line="480" w:lineRule="auto"/>
        <w:ind w:firstLine="207"/>
        <w:jc w:val="both"/>
        <w:rPr>
          <w:rFonts w:ascii="Tahoma" w:hAnsi="Tahoma" w:eastAsia="Tahoma" w:cs="Tahoma"/>
          <w:sz w:val="24"/>
          <w:szCs w:val="24"/>
        </w:rPr>
      </w:pPr>
      <w:r w:rsidRPr="383D9E74" w:rsidR="00D103E9">
        <w:rPr>
          <w:rFonts w:ascii="Tahoma" w:hAnsi="Tahoma" w:eastAsia="Tahoma" w:cs="Tahoma"/>
          <w:sz w:val="24"/>
          <w:szCs w:val="24"/>
        </w:rPr>
        <w:t xml:space="preserve">In summary, the Smart Fare project may act and reduce </w:t>
      </w:r>
      <w:r w:rsidRPr="383D9E74" w:rsidR="7BB42142">
        <w:rPr>
          <w:rFonts w:ascii="Tahoma" w:hAnsi="Tahoma" w:eastAsia="Tahoma" w:cs="Tahoma"/>
          <w:sz w:val="24"/>
          <w:szCs w:val="24"/>
        </w:rPr>
        <w:t>threats</w:t>
      </w:r>
      <w:r w:rsidRPr="383D9E74" w:rsidR="00D103E9">
        <w:rPr>
          <w:rFonts w:ascii="Tahoma" w:hAnsi="Tahoma" w:eastAsia="Tahoma" w:cs="Tahoma"/>
          <w:sz w:val="24"/>
          <w:szCs w:val="24"/>
        </w:rPr>
        <w:t xml:space="preserve"> using this mitigation strategy, assuring the system's security, dependability, and efficiency.</w:t>
      </w:r>
    </w:p>
    <w:p w:rsidRPr="00D103E9" w:rsidR="00D103E9" w:rsidP="383D9E74" w:rsidRDefault="00D103E9" w14:paraId="5B85881F" w14:textId="77777777" w14:noSpellErr="1">
      <w:pPr>
        <w:jc w:val="both"/>
        <w:rPr>
          <w:rFonts w:ascii="Tahoma" w:hAnsi="Tahoma" w:eastAsia="Tahoma" w:cs="Tahoma"/>
          <w:color w:val="FF0000"/>
          <w:sz w:val="24"/>
          <w:szCs w:val="24"/>
        </w:rPr>
      </w:pPr>
    </w:p>
    <w:p w:rsidRPr="00D103E9" w:rsidR="00D103E9" w:rsidP="383D9E74" w:rsidRDefault="00D103E9" w14:paraId="27E7809E" w14:textId="7A22B31A">
      <w:pPr>
        <w:pStyle w:val="Heading3"/>
        <w:jc w:val="both"/>
        <w:rPr>
          <w:rFonts w:ascii="Tahoma" w:hAnsi="Tahoma" w:eastAsia="Tahoma" w:cs="Tahoma"/>
          <w:color w:val="FF0000"/>
          <w:sz w:val="24"/>
          <w:szCs w:val="24"/>
        </w:rPr>
      </w:pPr>
      <w:bookmarkStart w:name="_Toc146485147" w:id="5"/>
      <w:r w:rsidRPr="383D9E74" w:rsidR="00D103E9">
        <w:rPr>
          <w:rFonts w:ascii="Tahoma" w:hAnsi="Tahoma" w:eastAsia="Tahoma" w:cs="Tahoma"/>
          <w:color w:val="FF0000"/>
          <w:sz w:val="24"/>
          <w:szCs w:val="24"/>
          <w:highlight w:val="yellow"/>
        </w:rPr>
        <w:t>6.9.</w:t>
      </w:r>
      <w:r w:rsidRPr="383D9E74" w:rsidR="0921647E">
        <w:rPr>
          <w:rFonts w:ascii="Tahoma" w:hAnsi="Tahoma" w:eastAsia="Tahoma" w:cs="Tahoma"/>
          <w:color w:val="FF0000"/>
          <w:sz w:val="24"/>
          <w:szCs w:val="24"/>
          <w:highlight w:val="yellow"/>
        </w:rPr>
        <w:t>3. ￼</w:t>
      </w:r>
      <w:r w:rsidRPr="383D9E74" w:rsidR="00D103E9">
        <w:rPr>
          <w:rFonts w:ascii="Tahoma" w:hAnsi="Tahoma" w:eastAsia="Tahoma" w:cs="Tahoma"/>
          <w:color w:val="FF0000"/>
          <w:sz w:val="24"/>
          <w:szCs w:val="24"/>
          <w:highlight w:val="yellow"/>
        </w:rPr>
        <w:t>Risk Management Approach</w:t>
      </w:r>
      <w:bookmarkEnd w:id="5"/>
    </w:p>
    <w:p w:rsidRPr="00D103E9" w:rsidR="00D103E9" w:rsidP="383D9E74" w:rsidRDefault="00D103E9" w14:paraId="6224E528" w14:textId="77777777" w14:noSpellErr="1">
      <w:pPr>
        <w:jc w:val="both"/>
        <w:rPr>
          <w:rFonts w:ascii="Tahoma" w:hAnsi="Tahoma" w:eastAsia="Tahoma" w:cs="Tahoma"/>
          <w:sz w:val="24"/>
          <w:szCs w:val="24"/>
        </w:rPr>
      </w:pPr>
    </w:p>
    <w:p w:rsidR="00D103E9" w:rsidP="383D9E74" w:rsidRDefault="00D103E9" w14:paraId="705CB0FD" w14:textId="7BDC5A3F">
      <w:pPr>
        <w:pStyle w:val="Heading3"/>
        <w:jc w:val="both"/>
        <w:rPr>
          <w:rFonts w:ascii="Tahoma" w:hAnsi="Tahoma" w:eastAsia="Tahoma" w:cs="Tahoma"/>
          <w:color w:val="000000" w:themeColor="text1"/>
          <w:sz w:val="24"/>
          <w:szCs w:val="24"/>
        </w:rPr>
      </w:pPr>
      <w:bookmarkStart w:name="_Toc146485148" w:id="6"/>
      <w:r w:rsidRPr="383D9E74" w:rsidR="00D103E9">
        <w:rPr>
          <w:rFonts w:ascii="Tahoma" w:hAnsi="Tahoma" w:eastAsia="Tahoma" w:cs="Tahoma"/>
          <w:color w:val="000000" w:themeColor="text1" w:themeTint="FF" w:themeShade="FF"/>
          <w:sz w:val="24"/>
          <w:szCs w:val="24"/>
        </w:rPr>
        <w:t>6.9.</w:t>
      </w:r>
      <w:r w:rsidRPr="383D9E74" w:rsidR="45B9A6E1">
        <w:rPr>
          <w:rFonts w:ascii="Tahoma" w:hAnsi="Tahoma" w:eastAsia="Tahoma" w:cs="Tahoma"/>
          <w:color w:val="000000" w:themeColor="text1" w:themeTint="FF" w:themeShade="FF"/>
          <w:sz w:val="24"/>
          <w:szCs w:val="24"/>
        </w:rPr>
        <w:t>4. ￼</w:t>
      </w:r>
      <w:r w:rsidRPr="383D9E74" w:rsidR="00D103E9">
        <w:rPr>
          <w:rFonts w:ascii="Tahoma" w:hAnsi="Tahoma" w:eastAsia="Tahoma" w:cs="Tahoma"/>
          <w:color w:val="000000" w:themeColor="text1" w:themeTint="FF" w:themeShade="FF"/>
          <w:sz w:val="24"/>
          <w:szCs w:val="24"/>
        </w:rPr>
        <w:t>Risk Identification</w:t>
      </w:r>
      <w:bookmarkEnd w:id="6"/>
    </w:p>
    <w:p w:rsidRPr="00513D8D" w:rsidR="00D103E9" w:rsidP="383D9E74" w:rsidRDefault="00D103E9" w14:paraId="0C9512B3" w14:textId="047F4740">
      <w:pPr>
        <w:spacing w:after="0" w:line="480" w:lineRule="auto"/>
        <w:ind w:right="0" w:firstLine="710"/>
        <w:jc w:val="both"/>
        <w:rPr>
          <w:rFonts w:ascii="Tahoma" w:hAnsi="Tahoma" w:eastAsia="Tahoma" w:cs="Tahoma"/>
          <w:color w:val="auto"/>
          <w:sz w:val="24"/>
          <w:szCs w:val="24"/>
          <w:lang w:eastAsia="en-PH"/>
        </w:rPr>
      </w:pPr>
      <w:r w:rsidRPr="383D9E74" w:rsidR="3CF7945E">
        <w:rPr>
          <w:rFonts w:ascii="Tahoma" w:hAnsi="Tahoma" w:eastAsia="Tahoma" w:cs="Tahoma"/>
          <w:color w:val="auto"/>
          <w:sz w:val="24"/>
          <w:szCs w:val="24"/>
          <w:lang w:eastAsia="en-PH"/>
        </w:rPr>
        <w:t xml:space="preserve">Throughout focusing on the possible risks that could </w:t>
      </w:r>
      <w:r w:rsidRPr="383D9E74" w:rsidR="3CF7945E">
        <w:rPr>
          <w:rFonts w:ascii="Tahoma" w:hAnsi="Tahoma" w:eastAsia="Tahoma" w:cs="Tahoma"/>
          <w:color w:val="auto"/>
          <w:sz w:val="24"/>
          <w:szCs w:val="24"/>
          <w:lang w:eastAsia="en-PH"/>
        </w:rPr>
        <w:t>impact</w:t>
      </w:r>
      <w:r w:rsidRPr="383D9E74" w:rsidR="3CF7945E">
        <w:rPr>
          <w:rFonts w:ascii="Tahoma" w:hAnsi="Tahoma" w:eastAsia="Tahoma" w:cs="Tahoma"/>
          <w:color w:val="auto"/>
          <w:sz w:val="24"/>
          <w:szCs w:val="24"/>
          <w:lang w:eastAsia="en-PH"/>
        </w:rPr>
        <w:t xml:space="preserve"> the Smart Fare project, the project team and stakeholders are working on </w:t>
      </w:r>
      <w:r w:rsidRPr="383D9E74" w:rsidR="3CF7945E">
        <w:rPr>
          <w:rFonts w:ascii="Tahoma" w:hAnsi="Tahoma" w:eastAsia="Tahoma" w:cs="Tahoma"/>
          <w:color w:val="auto"/>
          <w:sz w:val="24"/>
          <w:szCs w:val="24"/>
          <w:lang w:eastAsia="en-PH"/>
        </w:rPr>
        <w:t>identifying</w:t>
      </w:r>
      <w:r w:rsidRPr="383D9E74" w:rsidR="3CF7945E">
        <w:rPr>
          <w:rFonts w:ascii="Tahoma" w:hAnsi="Tahoma" w:eastAsia="Tahoma" w:cs="Tahoma"/>
          <w:color w:val="auto"/>
          <w:sz w:val="24"/>
          <w:szCs w:val="24"/>
          <w:lang w:eastAsia="en-PH"/>
        </w:rPr>
        <w:t xml:space="preserve"> them.</w:t>
      </w:r>
      <w:r w:rsidRPr="383D9E74" w:rsidR="00D103E9">
        <w:rPr>
          <w:rFonts w:ascii="Tahoma" w:hAnsi="Tahoma" w:eastAsia="Tahoma" w:cs="Tahoma"/>
          <w:color w:val="auto"/>
          <w:sz w:val="24"/>
          <w:szCs w:val="24"/>
          <w:lang w:eastAsia="en-PH"/>
        </w:rPr>
        <w:t xml:space="preserve"> The </w:t>
      </w:r>
      <w:r w:rsidRPr="383D9E74" w:rsidR="30F1A35E">
        <w:rPr>
          <w:rFonts w:ascii="Tahoma" w:hAnsi="Tahoma" w:eastAsia="Tahoma" w:cs="Tahoma"/>
          <w:color w:val="auto"/>
          <w:sz w:val="24"/>
          <w:szCs w:val="24"/>
          <w:lang w:eastAsia="en-PH"/>
        </w:rPr>
        <w:t>risks listed</w:t>
      </w:r>
      <w:r w:rsidRPr="383D9E74" w:rsidR="00D103E9">
        <w:rPr>
          <w:rFonts w:ascii="Tahoma" w:hAnsi="Tahoma" w:eastAsia="Tahoma" w:cs="Tahoma"/>
          <w:color w:val="auto"/>
          <w:sz w:val="24"/>
          <w:szCs w:val="24"/>
          <w:lang w:eastAsia="en-PH"/>
        </w:rPr>
        <w:t xml:space="preserve"> below are technological and operational risks that could </w:t>
      </w:r>
      <w:r w:rsidRPr="383D9E74" w:rsidR="5F298ED1">
        <w:rPr>
          <w:rFonts w:ascii="Tahoma" w:hAnsi="Tahoma" w:eastAsia="Tahoma" w:cs="Tahoma"/>
          <w:color w:val="auto"/>
          <w:sz w:val="24"/>
          <w:szCs w:val="24"/>
          <w:lang w:eastAsia="en-PH"/>
        </w:rPr>
        <w:t>impact</w:t>
      </w:r>
      <w:r w:rsidRPr="383D9E74" w:rsidR="00D103E9">
        <w:rPr>
          <w:rFonts w:ascii="Tahoma" w:hAnsi="Tahoma" w:eastAsia="Tahoma" w:cs="Tahoma"/>
          <w:color w:val="auto"/>
          <w:sz w:val="24"/>
          <w:szCs w:val="24"/>
          <w:lang w:eastAsia="en-PH"/>
        </w:rPr>
        <w:t xml:space="preserve"> the project.</w:t>
      </w:r>
    </w:p>
    <w:p w:rsidRPr="00D103E9" w:rsidR="00D103E9" w:rsidP="383D9E74" w:rsidRDefault="00D103E9" w14:paraId="334D7B31" w14:textId="6D01A1C3"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System Integration Failure with the recently implemented Smart Fare system could cause service interruptions and inconveniences. </w:t>
      </w:r>
    </w:p>
    <w:p w:rsidRPr="000D7301" w:rsidR="00D103E9" w:rsidP="383D9E74" w:rsidRDefault="00D103E9" w14:paraId="3E7BDB18" w14:textId="77777777"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Network Connectivity Issues that are inconsistent or unstable might interfere with immediate communication between equipment and result in expenditure errors, interruptions, or inaccurate fare estimates.</w:t>
      </w:r>
    </w:p>
    <w:p w:rsidRPr="000D7301" w:rsidR="00D103E9" w:rsidP="383D9E74" w:rsidRDefault="00D103E9" w14:paraId="30910ED2" w14:textId="77777777"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Hardware/Software Compatibility problems with the compatibility across various hardware parts, software variations, or OS versions, which can lead to infrastructure failure or restricted operation.</w:t>
      </w:r>
    </w:p>
    <w:p w:rsidRPr="000D7301" w:rsidR="00D103E9" w:rsidP="383D9E74" w:rsidRDefault="00D103E9" w14:paraId="47F265BB" w14:textId="77777777"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Incapacity of the system to manage escalating volumes of transactions while in periods of high demand, resulting in congestion, delays, or system failures.</w:t>
      </w:r>
    </w:p>
    <w:p w:rsidRPr="000D7301" w:rsidR="00D103E9" w:rsidP="383D9E74" w:rsidRDefault="00D103E9" w14:paraId="39358FCD" w14:textId="77777777"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Employee opposition toward change, an absence of training, or ineffective approaches to managing change might cause inefficiency, mistakes, or complications in the implementation of the new fare collection system.</w:t>
      </w:r>
    </w:p>
    <w:p w:rsidRPr="000D7301" w:rsidR="00D103E9" w:rsidP="383D9E74" w:rsidRDefault="00D103E9" w14:paraId="56DA6F48" w14:textId="1CFAB185">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360BE520">
        <w:rPr>
          <w:rFonts w:ascii="Tahoma" w:hAnsi="Tahoma" w:eastAsia="Tahoma" w:cs="Tahoma"/>
          <w:color w:val="auto"/>
          <w:sz w:val="24"/>
          <w:szCs w:val="24"/>
          <w:lang w:eastAsia="en-PH"/>
        </w:rPr>
        <w:t>The fare collection system faces difficulties with regular maintenance, regular updates, and technical guidance, resulting in longer downtime and less operating effectiveness.</w:t>
      </w:r>
    </w:p>
    <w:p w:rsidRPr="000D7301" w:rsidR="00D103E9" w:rsidP="383D9E74" w:rsidRDefault="00D103E9" w14:paraId="14EC05C2" w14:textId="77777777" w14:noSpellErr="1">
      <w:pPr>
        <w:pStyle w:val="ListParagraph"/>
        <w:numPr>
          <w:ilvl w:val="0"/>
          <w:numId w:val="2"/>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Service Interruptions may cause passengers to experience difficulties because of unexpected service interruptions, system repairs, or updates that may affect the smart fare collection system's functionality and dependability.</w:t>
      </w:r>
    </w:p>
    <w:p w:rsidRPr="00D103E9" w:rsidR="00D103E9" w:rsidP="383D9E74" w:rsidRDefault="00D103E9" w14:paraId="6E7BD3EE" w14:textId="3FF3E587" w14:noSpellErr="1">
      <w:pPr>
        <w:pStyle w:val="ListParagraph"/>
        <w:numPr>
          <w:ilvl w:val="0"/>
          <w:numId w:val="2"/>
        </w:numPr>
        <w:shd w:val="clear" w:color="auto" w:fill="FFFFFF" w:themeFill="background1"/>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222222"/>
          <w:sz w:val="24"/>
          <w:szCs w:val="24"/>
          <w:lang w:eastAsia="en-PH"/>
        </w:rPr>
        <w:t xml:space="preserve">To </w:t>
      </w:r>
      <w:r w:rsidRPr="383D9E74" w:rsidR="00D103E9">
        <w:rPr>
          <w:rFonts w:ascii="Tahoma" w:hAnsi="Tahoma" w:eastAsia="Tahoma" w:cs="Tahoma"/>
          <w:color w:val="222222"/>
          <w:sz w:val="24"/>
          <w:szCs w:val="24"/>
          <w:lang w:eastAsia="en-PH"/>
        </w:rPr>
        <w:t>maintain</w:t>
      </w:r>
      <w:r w:rsidRPr="383D9E74" w:rsidR="00D103E9">
        <w:rPr>
          <w:rFonts w:ascii="Tahoma" w:hAnsi="Tahoma" w:eastAsia="Tahoma" w:cs="Tahoma"/>
          <w:color w:val="222222"/>
          <w:sz w:val="24"/>
          <w:szCs w:val="24"/>
          <w:lang w:eastAsia="en-PH"/>
        </w:rPr>
        <w:t xml:space="preserve"> the privacy of passengers, it is necessary to have proper data security methods in place, to adhere to regulations </w:t>
      </w:r>
      <w:r w:rsidRPr="383D9E74" w:rsidR="00D103E9">
        <w:rPr>
          <w:rFonts w:ascii="Tahoma" w:hAnsi="Tahoma" w:eastAsia="Tahoma" w:cs="Tahoma"/>
          <w:color w:val="222222"/>
          <w:sz w:val="24"/>
          <w:szCs w:val="24"/>
          <w:lang w:eastAsia="en-PH"/>
        </w:rPr>
        <w:t>regarding</w:t>
      </w:r>
      <w:r w:rsidRPr="383D9E74" w:rsidR="00D103E9">
        <w:rPr>
          <w:rFonts w:ascii="Tahoma" w:hAnsi="Tahoma" w:eastAsia="Tahoma" w:cs="Tahoma"/>
          <w:color w:val="222222"/>
          <w:sz w:val="24"/>
          <w:szCs w:val="24"/>
          <w:lang w:eastAsia="en-PH"/>
        </w:rPr>
        <w:t xml:space="preserve"> privacy, and to </w:t>
      </w:r>
      <w:r w:rsidRPr="383D9E74" w:rsidR="00D103E9">
        <w:rPr>
          <w:rFonts w:ascii="Tahoma" w:hAnsi="Tahoma" w:eastAsia="Tahoma" w:cs="Tahoma"/>
          <w:color w:val="222222"/>
          <w:sz w:val="24"/>
          <w:szCs w:val="24"/>
          <w:lang w:eastAsia="en-PH"/>
        </w:rPr>
        <w:t>establish</w:t>
      </w:r>
      <w:r w:rsidRPr="383D9E74" w:rsidR="00D103E9">
        <w:rPr>
          <w:rFonts w:ascii="Tahoma" w:hAnsi="Tahoma" w:eastAsia="Tahoma" w:cs="Tahoma"/>
          <w:color w:val="222222"/>
          <w:sz w:val="24"/>
          <w:szCs w:val="24"/>
          <w:lang w:eastAsia="en-PH"/>
        </w:rPr>
        <w:t xml:space="preserve"> transparent handling of information guidelines.</w:t>
      </w:r>
    </w:p>
    <w:p w:rsidR="00D103E9" w:rsidP="383D9E74" w:rsidRDefault="00D103E9" w14:paraId="1E0EFB05" w14:textId="778ECD5C">
      <w:pPr>
        <w:pStyle w:val="Heading3"/>
        <w:jc w:val="both"/>
        <w:rPr>
          <w:rFonts w:ascii="Tahoma" w:hAnsi="Tahoma" w:eastAsia="Tahoma" w:cs="Tahoma"/>
          <w:color w:val="000000" w:themeColor="text1"/>
          <w:sz w:val="24"/>
          <w:szCs w:val="24"/>
        </w:rPr>
      </w:pPr>
      <w:bookmarkStart w:name="_Toc146485149" w:id="7"/>
      <w:r w:rsidRPr="383D9E74" w:rsidR="00D103E9">
        <w:rPr>
          <w:rFonts w:ascii="Tahoma" w:hAnsi="Tahoma" w:eastAsia="Tahoma" w:cs="Tahoma"/>
          <w:color w:val="000000" w:themeColor="text1" w:themeTint="FF" w:themeShade="FF"/>
          <w:sz w:val="24"/>
          <w:szCs w:val="24"/>
        </w:rPr>
        <w:t>6.9.</w:t>
      </w:r>
      <w:r w:rsidRPr="383D9E74" w:rsidR="5917BD31">
        <w:rPr>
          <w:rFonts w:ascii="Tahoma" w:hAnsi="Tahoma" w:eastAsia="Tahoma" w:cs="Tahoma"/>
          <w:color w:val="000000" w:themeColor="text1" w:themeTint="FF" w:themeShade="FF"/>
          <w:sz w:val="24"/>
          <w:szCs w:val="24"/>
        </w:rPr>
        <w:t>5. ￼</w:t>
      </w:r>
      <w:r w:rsidRPr="383D9E74" w:rsidR="00D103E9">
        <w:rPr>
          <w:rFonts w:ascii="Tahoma" w:hAnsi="Tahoma" w:eastAsia="Tahoma" w:cs="Tahoma"/>
          <w:color w:val="000000" w:themeColor="text1" w:themeTint="FF" w:themeShade="FF"/>
          <w:sz w:val="24"/>
          <w:szCs w:val="24"/>
        </w:rPr>
        <w:t>Risk Qualification and Prioritization</w:t>
      </w:r>
      <w:bookmarkEnd w:id="7"/>
    </w:p>
    <w:p w:rsidRPr="00513D8D" w:rsidR="00D103E9" w:rsidP="383D9E74" w:rsidRDefault="00D103E9" w14:paraId="2C71604A" w14:textId="23C5574B">
      <w:pPr>
        <w:spacing w:after="0" w:line="480" w:lineRule="auto"/>
        <w:ind w:right="0" w:firstLine="710"/>
        <w:jc w:val="both"/>
        <w:rPr>
          <w:rFonts w:ascii="Tahoma" w:hAnsi="Tahoma" w:eastAsia="Tahoma" w:cs="Tahoma"/>
          <w:color w:val="auto"/>
          <w:sz w:val="24"/>
          <w:szCs w:val="24"/>
          <w:lang w:eastAsia="en-PH"/>
        </w:rPr>
      </w:pPr>
      <w:r w:rsidRPr="383D9E74" w:rsidR="3390D61B">
        <w:rPr>
          <w:rFonts w:ascii="Tahoma" w:hAnsi="Tahoma" w:eastAsia="Tahoma" w:cs="Tahoma"/>
          <w:color w:val="auto"/>
          <w:sz w:val="24"/>
          <w:szCs w:val="24"/>
          <w:lang w:eastAsia="en-PH"/>
        </w:rPr>
        <w:t xml:space="preserve">Risk qualification and prioritization are key stages in project management which help </w:t>
      </w:r>
      <w:r w:rsidRPr="383D9E74" w:rsidR="3390D61B">
        <w:rPr>
          <w:rFonts w:ascii="Tahoma" w:hAnsi="Tahoma" w:eastAsia="Tahoma" w:cs="Tahoma"/>
          <w:color w:val="auto"/>
          <w:sz w:val="24"/>
          <w:szCs w:val="24"/>
          <w:lang w:eastAsia="en-PH"/>
        </w:rPr>
        <w:t>determine</w:t>
      </w:r>
      <w:r w:rsidRPr="383D9E74" w:rsidR="3390D61B">
        <w:rPr>
          <w:rFonts w:ascii="Tahoma" w:hAnsi="Tahoma" w:eastAsia="Tahoma" w:cs="Tahoma"/>
          <w:color w:val="auto"/>
          <w:sz w:val="24"/>
          <w:szCs w:val="24"/>
          <w:lang w:eastAsia="en-PH"/>
        </w:rPr>
        <w:t xml:space="preserve"> the importance and effects of risks.</w:t>
      </w:r>
      <w:r w:rsidRPr="383D9E74" w:rsidR="00D103E9">
        <w:rPr>
          <w:rFonts w:ascii="Tahoma" w:hAnsi="Tahoma" w:eastAsia="Tahoma" w:cs="Tahoma"/>
          <w:color w:val="auto"/>
          <w:sz w:val="24"/>
          <w:szCs w:val="24"/>
          <w:lang w:eastAsia="en-PH"/>
        </w:rPr>
        <w:t xml:space="preserve"> Project teams can devote the right tools and create successful mitigation measures by using the Risk Assessment Matrix to evaluate and categorize risks. </w:t>
      </w:r>
    </w:p>
    <w:p w:rsidRPr="00513D8D" w:rsidR="00D103E9" w:rsidP="383D9E74" w:rsidRDefault="00D103E9" w14:paraId="1487CACF" w14:textId="77777777" w14:noSpellErr="1">
      <w:pPr>
        <w:spacing w:after="0" w:line="480" w:lineRule="auto"/>
        <w:ind w:right="0" w:firstLine="71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This leads to </w:t>
      </w:r>
      <w:r w:rsidRPr="383D9E74" w:rsidR="00D103E9">
        <w:rPr>
          <w:rFonts w:ascii="Tahoma" w:hAnsi="Tahoma" w:eastAsia="Tahoma" w:cs="Tahoma"/>
          <w:color w:val="auto"/>
          <w:sz w:val="24"/>
          <w:szCs w:val="24"/>
          <w:lang w:eastAsia="en-PH"/>
        </w:rPr>
        <w:t>feasible</w:t>
      </w:r>
      <w:r w:rsidRPr="383D9E74" w:rsidR="00D103E9">
        <w:rPr>
          <w:rFonts w:ascii="Tahoma" w:hAnsi="Tahoma" w:eastAsia="Tahoma" w:cs="Tahoma"/>
          <w:color w:val="auto"/>
          <w:sz w:val="24"/>
          <w:szCs w:val="24"/>
          <w:lang w:eastAsia="en-PH"/>
        </w:rPr>
        <w:t xml:space="preserve"> preemptive measures to deal with high-priority risks, thus decreasing the possibility of delays, complications, price hikes, or other negative outcomes. Additionally, risk prioritizing enables project teams to make well-informed decisions, which enables them to deploy resources effectively and distribute contingency plans appropriately.</w:t>
      </w:r>
    </w:p>
    <w:p w:rsidRPr="00513D8D" w:rsidR="00D103E9" w:rsidP="383D9E74" w:rsidRDefault="00D103E9" w14:paraId="387C137C" w14:textId="77777777" w14:noSpellErr="1">
      <w:pPr>
        <w:spacing w:after="0" w:line="480" w:lineRule="auto"/>
        <w:ind w:right="0" w:firstLine="71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In general, risk qualification and prioritization </w:t>
      </w:r>
      <w:r w:rsidRPr="383D9E74" w:rsidR="00D103E9">
        <w:rPr>
          <w:rFonts w:ascii="Tahoma" w:hAnsi="Tahoma" w:eastAsia="Tahoma" w:cs="Tahoma"/>
          <w:color w:val="auto"/>
          <w:sz w:val="24"/>
          <w:szCs w:val="24"/>
          <w:lang w:eastAsia="en-PH"/>
        </w:rPr>
        <w:t>assist</w:t>
      </w:r>
      <w:r w:rsidRPr="383D9E74" w:rsidR="00D103E9">
        <w:rPr>
          <w:rFonts w:ascii="Tahoma" w:hAnsi="Tahoma" w:eastAsia="Tahoma" w:cs="Tahoma"/>
          <w:color w:val="auto"/>
          <w:sz w:val="24"/>
          <w:szCs w:val="24"/>
          <w:lang w:eastAsia="en-PH"/>
        </w:rPr>
        <w:t xml:space="preserve"> a company or organization in improving their </w:t>
      </w:r>
      <w:r w:rsidRPr="383D9E74" w:rsidR="00D103E9">
        <w:rPr>
          <w:rFonts w:ascii="Tahoma" w:hAnsi="Tahoma" w:eastAsia="Tahoma" w:cs="Tahoma"/>
          <w:color w:val="auto"/>
          <w:sz w:val="24"/>
          <w:szCs w:val="24"/>
          <w:lang w:eastAsia="en-PH"/>
        </w:rPr>
        <w:t>capacity</w:t>
      </w:r>
      <w:r w:rsidRPr="383D9E74" w:rsidR="00D103E9">
        <w:rPr>
          <w:rFonts w:ascii="Tahoma" w:hAnsi="Tahoma" w:eastAsia="Tahoma" w:cs="Tahoma"/>
          <w:color w:val="auto"/>
          <w:sz w:val="24"/>
          <w:szCs w:val="24"/>
          <w:lang w:eastAsia="en-PH"/>
        </w:rPr>
        <w:t xml:space="preserve"> to handle uncertainties, raising accomplishment rates, and lowering the probability and effect of unanticipated occurrences.</w:t>
      </w:r>
    </w:p>
    <w:p w:rsidRPr="00513D8D" w:rsidR="00D103E9" w:rsidP="383D9E74" w:rsidRDefault="00D103E9" w14:paraId="0B043CF0" w14:textId="77777777" w14:noSpellErr="1">
      <w:pPr>
        <w:spacing w:after="0" w:line="480" w:lineRule="auto"/>
        <w:ind w:right="0" w:firstLine="35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The probability of risks happening and their impact on the project is described below:</w:t>
      </w:r>
    </w:p>
    <w:p w:rsidRPr="000D7301" w:rsidR="00D103E9" w:rsidP="383D9E74" w:rsidRDefault="00D103E9" w14:paraId="3CA28234" w14:textId="7EF12849">
      <w:pPr>
        <w:pStyle w:val="ListParagraph"/>
        <w:numPr>
          <w:ilvl w:val="0"/>
          <w:numId w:val="3"/>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Extreme (E): Risks with </w:t>
      </w:r>
      <w:r w:rsidRPr="383D9E74" w:rsidR="72D7D3A1">
        <w:rPr>
          <w:rFonts w:ascii="Tahoma" w:hAnsi="Tahoma" w:eastAsia="Tahoma" w:cs="Tahoma"/>
          <w:color w:val="auto"/>
          <w:sz w:val="24"/>
          <w:szCs w:val="24"/>
          <w:lang w:eastAsia="en-PH"/>
        </w:rPr>
        <w:t>an extremely high</w:t>
      </w:r>
      <w:r w:rsidRPr="383D9E74" w:rsidR="00D103E9">
        <w:rPr>
          <w:rFonts w:ascii="Tahoma" w:hAnsi="Tahoma" w:eastAsia="Tahoma" w:cs="Tahoma"/>
          <w:color w:val="auto"/>
          <w:sz w:val="24"/>
          <w:szCs w:val="24"/>
          <w:lang w:eastAsia="en-PH"/>
        </w:rPr>
        <w:t xml:space="preserve"> probability of occurring and a severe impact on the project. </w:t>
      </w:r>
    </w:p>
    <w:p w:rsidRPr="000D7301" w:rsidR="00D103E9" w:rsidP="383D9E74" w:rsidRDefault="00D103E9" w14:paraId="4169D584" w14:textId="77777777" w14:noSpellErr="1">
      <w:pPr>
        <w:pStyle w:val="ListParagraph"/>
        <w:numPr>
          <w:ilvl w:val="0"/>
          <w:numId w:val="3"/>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 (H): Risks with a high probability of occurring and a significant impact on the project. These risks require immediate attention, and we need to develop mitigation strategies for them.</w:t>
      </w:r>
    </w:p>
    <w:p w:rsidRPr="000D7301" w:rsidR="00D103E9" w:rsidP="383D9E74" w:rsidRDefault="00D103E9" w14:paraId="1430ED84" w14:textId="77777777" w14:noSpellErr="1">
      <w:pPr>
        <w:pStyle w:val="ListParagraph"/>
        <w:numPr>
          <w:ilvl w:val="0"/>
          <w:numId w:val="3"/>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Medium (M): Risks with a medium probability of occurring and a moderate impact on the project. These risks should be closely </w:t>
      </w:r>
      <w:r w:rsidRPr="383D9E74" w:rsidR="00D103E9">
        <w:rPr>
          <w:rFonts w:ascii="Tahoma" w:hAnsi="Tahoma" w:eastAsia="Tahoma" w:cs="Tahoma"/>
          <w:color w:val="auto"/>
          <w:sz w:val="24"/>
          <w:szCs w:val="24"/>
          <w:lang w:eastAsia="en-PH"/>
        </w:rPr>
        <w:t>monitored</w:t>
      </w:r>
      <w:r w:rsidRPr="383D9E74" w:rsidR="00D103E9">
        <w:rPr>
          <w:rFonts w:ascii="Tahoma" w:hAnsi="Tahoma" w:eastAsia="Tahoma" w:cs="Tahoma"/>
          <w:color w:val="auto"/>
          <w:sz w:val="24"/>
          <w:szCs w:val="24"/>
          <w:lang w:eastAsia="en-PH"/>
        </w:rPr>
        <w:t>, and mitigation strategies should be developed in case they occur.</w:t>
      </w:r>
    </w:p>
    <w:p w:rsidRPr="000D7301" w:rsidR="00D103E9" w:rsidP="383D9E74" w:rsidRDefault="00D103E9" w14:paraId="34149C26" w14:textId="77777777" w14:noSpellErr="1">
      <w:pPr>
        <w:pStyle w:val="ListParagraph"/>
        <w:numPr>
          <w:ilvl w:val="0"/>
          <w:numId w:val="3"/>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Low (L): Risks with a low probability of occurring and a minor impact on the project. These risks can be </w:t>
      </w:r>
      <w:r w:rsidRPr="383D9E74" w:rsidR="00D103E9">
        <w:rPr>
          <w:rFonts w:ascii="Tahoma" w:hAnsi="Tahoma" w:eastAsia="Tahoma" w:cs="Tahoma"/>
          <w:color w:val="auto"/>
          <w:sz w:val="24"/>
          <w:szCs w:val="24"/>
          <w:lang w:eastAsia="en-PH"/>
        </w:rPr>
        <w:t>monitored</w:t>
      </w:r>
      <w:r w:rsidRPr="383D9E74" w:rsidR="00D103E9">
        <w:rPr>
          <w:rFonts w:ascii="Tahoma" w:hAnsi="Tahoma" w:eastAsia="Tahoma" w:cs="Tahoma"/>
          <w:color w:val="auto"/>
          <w:sz w:val="24"/>
          <w:szCs w:val="24"/>
          <w:lang w:eastAsia="en-PH"/>
        </w:rPr>
        <w:t xml:space="preserve"> periodically, and mitigation strategies can be developed in case they occur.</w:t>
      </w:r>
    </w:p>
    <w:p w:rsidRPr="000D7301" w:rsidR="00D103E9" w:rsidP="383D9E74" w:rsidRDefault="00D103E9" w14:paraId="15B72451" w14:textId="08936054">
      <w:pPr>
        <w:pStyle w:val="ListParagraph"/>
        <w:numPr>
          <w:ilvl w:val="0"/>
          <w:numId w:val="3"/>
        </w:num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Negligible (N): Risks with </w:t>
      </w:r>
      <w:r w:rsidRPr="383D9E74" w:rsidR="7BD4A330">
        <w:rPr>
          <w:rFonts w:ascii="Tahoma" w:hAnsi="Tahoma" w:eastAsia="Tahoma" w:cs="Tahoma"/>
          <w:color w:val="auto"/>
          <w:sz w:val="24"/>
          <w:szCs w:val="24"/>
          <w:lang w:eastAsia="en-PH"/>
        </w:rPr>
        <w:t>an extremely low</w:t>
      </w:r>
      <w:r w:rsidRPr="383D9E74" w:rsidR="00D103E9">
        <w:rPr>
          <w:rFonts w:ascii="Tahoma" w:hAnsi="Tahoma" w:eastAsia="Tahoma" w:cs="Tahoma"/>
          <w:color w:val="auto"/>
          <w:sz w:val="24"/>
          <w:szCs w:val="24"/>
          <w:lang w:eastAsia="en-PH"/>
        </w:rPr>
        <w:t xml:space="preserve"> probability of occurring and negligible impact on the project. These risks can be ignored.</w:t>
      </w:r>
    </w:p>
    <w:p w:rsidRPr="00513D8D" w:rsidR="00D103E9" w:rsidP="383D9E74" w:rsidRDefault="00D103E9" w14:paraId="2DF8E7FB" w14:textId="77777777" w14:noSpellErr="1">
      <w:pPr>
        <w:pStyle w:val="Caption"/>
        <w:keepNext w:val="1"/>
        <w:ind w:firstLine="557"/>
        <w:jc w:val="both"/>
        <w:rPr>
          <w:rFonts w:ascii="Tahoma" w:hAnsi="Tahoma" w:eastAsia="Tahoma" w:cs="Tahoma"/>
          <w:i w:val="0"/>
          <w:iCs w:val="0"/>
          <w:sz w:val="24"/>
          <w:szCs w:val="24"/>
        </w:rPr>
      </w:pPr>
      <w:bookmarkStart w:name="_Toc140484466" w:id="8"/>
      <w:r w:rsidRPr="383D9E74" w:rsidR="00D103E9">
        <w:rPr>
          <w:rFonts w:ascii="Tahoma" w:hAnsi="Tahoma" w:eastAsia="Tahoma" w:cs="Tahoma"/>
          <w:i w:val="0"/>
          <w:iCs w:val="0"/>
          <w:color w:val="auto"/>
          <w:sz w:val="24"/>
          <w:szCs w:val="24"/>
        </w:rPr>
        <w:t>Table Risk Management Matrix</w:t>
      </w:r>
      <w:bookmarkEnd w:id="8"/>
    </w:p>
    <w:tbl>
      <w:tblPr>
        <w:tblW w:w="9383" w:type="dxa"/>
        <w:tblInd w:w="562" w:type="dxa"/>
        <w:tblLayout w:type="fixed"/>
        <w:tblLook w:val="0400" w:firstRow="0" w:lastRow="0" w:firstColumn="0" w:lastColumn="0" w:noHBand="0" w:noVBand="1"/>
      </w:tblPr>
      <w:tblGrid>
        <w:gridCol w:w="2124"/>
        <w:gridCol w:w="1080"/>
        <w:gridCol w:w="1414"/>
        <w:gridCol w:w="1439"/>
        <w:gridCol w:w="1187"/>
        <w:gridCol w:w="2139"/>
      </w:tblGrid>
      <w:tr w:rsidRPr="00513D8D" w:rsidR="00D103E9" w:rsidTr="383D9E74" w14:paraId="72F5635B" w14:textId="77777777">
        <w:trPr>
          <w:trHeight w:val="814"/>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40E856A2" w14:textId="77777777" w14:noSpellErr="1">
            <w:pPr>
              <w:spacing w:after="0" w:line="480" w:lineRule="auto"/>
              <w:ind w:right="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Probability Impact</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2C506583"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Rare (1)</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23531235"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Unlikely (2)</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44EE36E6"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Possible (3)</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01BCDF83"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Likely (4)</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tcMar>
              <w:top w:w="100" w:type="dxa"/>
              <w:left w:w="100" w:type="dxa"/>
              <w:bottom w:w="100" w:type="dxa"/>
              <w:right w:w="100" w:type="dxa"/>
            </w:tcMar>
          </w:tcPr>
          <w:p w:rsidRPr="00513D8D" w:rsidR="00D103E9" w:rsidP="383D9E74" w:rsidRDefault="00D103E9" w14:paraId="45D762C8"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Almost Certain (5)</w:t>
            </w:r>
          </w:p>
        </w:tc>
      </w:tr>
      <w:tr w:rsidRPr="00513D8D" w:rsidR="00D103E9" w:rsidTr="383D9E74" w14:paraId="37DD8E9B" w14:textId="77777777">
        <w:trPr>
          <w:trHeight w:val="579"/>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13D8D" w:rsidR="00D103E9" w:rsidP="383D9E74" w:rsidRDefault="00D103E9" w14:paraId="4AF17C97"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Insignificant (1)</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2D45814D"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5E7E35A5"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2ADCF081"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79035E79"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114C5174"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r>
      <w:tr w:rsidRPr="00513D8D" w:rsidR="00D103E9" w:rsidTr="383D9E74" w14:paraId="513C79CE" w14:textId="77777777">
        <w:trPr>
          <w:trHeight w:val="594"/>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13D8D" w:rsidR="00D103E9" w:rsidP="383D9E74" w:rsidRDefault="00D103E9" w14:paraId="49B4A461"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Minor (2)</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3212EF70"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1B785922"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73001EBA"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CBAC"/>
            <w:tcMar>
              <w:top w:w="100" w:type="dxa"/>
              <w:left w:w="100" w:type="dxa"/>
              <w:bottom w:w="100" w:type="dxa"/>
              <w:right w:w="100" w:type="dxa"/>
            </w:tcMar>
          </w:tcPr>
          <w:p w:rsidRPr="00513D8D" w:rsidR="00D103E9" w:rsidP="383D9E74" w:rsidRDefault="00D103E9" w14:paraId="66A7BA4E"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CBAC"/>
            <w:tcMar>
              <w:top w:w="100" w:type="dxa"/>
              <w:left w:w="100" w:type="dxa"/>
              <w:bottom w:w="100" w:type="dxa"/>
              <w:right w:w="100" w:type="dxa"/>
            </w:tcMar>
          </w:tcPr>
          <w:p w:rsidRPr="00513D8D" w:rsidR="00D103E9" w:rsidP="383D9E74" w:rsidRDefault="00D103E9" w14:paraId="4BA3428A"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w:t>
            </w:r>
          </w:p>
        </w:tc>
      </w:tr>
      <w:tr w:rsidRPr="00513D8D" w:rsidR="00D103E9" w:rsidTr="383D9E74" w14:paraId="17D60D37" w14:textId="77777777">
        <w:trPr>
          <w:trHeight w:val="579"/>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13D8D" w:rsidR="00D103E9" w:rsidP="383D9E74" w:rsidRDefault="00D103E9" w14:paraId="1819AD3A"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Significant (3)</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2C17584C"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16A3275D"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0C29E6C4"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CBAC"/>
            <w:tcMar>
              <w:top w:w="100" w:type="dxa"/>
              <w:left w:w="100" w:type="dxa"/>
              <w:bottom w:w="100" w:type="dxa"/>
              <w:right w:w="100" w:type="dxa"/>
            </w:tcMar>
          </w:tcPr>
          <w:p w:rsidRPr="00513D8D" w:rsidR="00D103E9" w:rsidP="383D9E74" w:rsidRDefault="00D103E9" w14:paraId="3E86A7B9"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E599" w:themeFill="accent4" w:themeFillTint="66"/>
            <w:tcMar>
              <w:top w:w="100" w:type="dxa"/>
              <w:left w:w="100" w:type="dxa"/>
              <w:bottom w:w="100" w:type="dxa"/>
              <w:right w:w="100" w:type="dxa"/>
            </w:tcMar>
          </w:tcPr>
          <w:p w:rsidRPr="00513D8D" w:rsidR="00D103E9" w:rsidP="383D9E74" w:rsidRDefault="00D103E9" w14:paraId="4EDD38BA"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H</w:t>
            </w:r>
          </w:p>
        </w:tc>
      </w:tr>
      <w:tr w:rsidRPr="00513D8D" w:rsidR="00D103E9" w:rsidTr="383D9E74" w14:paraId="36650AA1" w14:textId="77777777">
        <w:trPr>
          <w:trHeight w:val="579"/>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13D8D" w:rsidR="00D103E9" w:rsidP="383D9E74" w:rsidRDefault="00D103E9" w14:paraId="09C5C210"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Disastrous (4)</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Mar>
              <w:top w:w="100" w:type="dxa"/>
              <w:left w:w="100" w:type="dxa"/>
              <w:bottom w:w="100" w:type="dxa"/>
              <w:right w:w="100" w:type="dxa"/>
            </w:tcMar>
          </w:tcPr>
          <w:p w:rsidRPr="00513D8D" w:rsidR="00D103E9" w:rsidP="383D9E74" w:rsidRDefault="00D103E9" w14:paraId="02B29371"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N</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17CF0F4C"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CBAC"/>
            <w:tcMar>
              <w:top w:w="100" w:type="dxa"/>
              <w:left w:w="100" w:type="dxa"/>
              <w:bottom w:w="100" w:type="dxa"/>
              <w:right w:w="100" w:type="dxa"/>
            </w:tcMar>
          </w:tcPr>
          <w:p w:rsidRPr="00513D8D" w:rsidR="00D103E9" w:rsidP="383D9E74" w:rsidRDefault="00D103E9" w14:paraId="7D8AA7C1"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E599" w:themeFill="accent4" w:themeFillTint="66"/>
            <w:tcMar>
              <w:top w:w="100" w:type="dxa"/>
              <w:left w:w="100" w:type="dxa"/>
              <w:bottom w:w="100" w:type="dxa"/>
              <w:right w:w="100" w:type="dxa"/>
            </w:tcMar>
          </w:tcPr>
          <w:p w:rsidRPr="00513D8D" w:rsidR="00D103E9" w:rsidP="383D9E74" w:rsidRDefault="00D103E9" w14:paraId="4B52A374"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H</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Pr="00513D8D" w:rsidR="00D103E9" w:rsidP="383D9E74" w:rsidRDefault="00D103E9" w14:paraId="3C557B39"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E</w:t>
            </w:r>
          </w:p>
        </w:tc>
      </w:tr>
      <w:tr w:rsidRPr="00513D8D" w:rsidR="00D103E9" w:rsidTr="383D9E74" w14:paraId="50B725FF" w14:textId="77777777">
        <w:trPr>
          <w:trHeight w:val="594"/>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13D8D" w:rsidR="00D103E9" w:rsidP="383D9E74" w:rsidRDefault="00D103E9" w14:paraId="5D55A2EB"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Catastrophic (5)</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395808CF"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4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Mar>
              <w:top w:w="100" w:type="dxa"/>
              <w:left w:w="100" w:type="dxa"/>
              <w:bottom w:w="100" w:type="dxa"/>
              <w:right w:w="100" w:type="dxa"/>
            </w:tcMar>
          </w:tcPr>
          <w:p w:rsidRPr="00513D8D" w:rsidR="00D103E9" w:rsidP="383D9E74" w:rsidRDefault="00D103E9" w14:paraId="0156B536"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L</w:t>
            </w:r>
          </w:p>
        </w:tc>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CBAC"/>
            <w:tcMar>
              <w:top w:w="100" w:type="dxa"/>
              <w:left w:w="100" w:type="dxa"/>
              <w:bottom w:w="100" w:type="dxa"/>
              <w:right w:w="100" w:type="dxa"/>
            </w:tcMar>
          </w:tcPr>
          <w:p w:rsidRPr="00513D8D" w:rsidR="00D103E9" w:rsidP="383D9E74" w:rsidRDefault="00D103E9" w14:paraId="76727B15"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M</w:t>
            </w:r>
          </w:p>
        </w:tc>
        <w:tc>
          <w:tcPr>
            <w:tcW w:w="11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E599" w:themeFill="accent4" w:themeFillTint="66"/>
            <w:tcMar>
              <w:top w:w="100" w:type="dxa"/>
              <w:left w:w="100" w:type="dxa"/>
              <w:bottom w:w="100" w:type="dxa"/>
              <w:right w:w="100" w:type="dxa"/>
            </w:tcMar>
          </w:tcPr>
          <w:p w:rsidRPr="00513D8D" w:rsidR="00D103E9" w:rsidP="383D9E74" w:rsidRDefault="00D103E9" w14:paraId="20E8C3C0"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sz w:val="24"/>
                <w:szCs w:val="24"/>
                <w:lang w:eastAsia="en-PH"/>
              </w:rPr>
              <w:t>H</w:t>
            </w:r>
          </w:p>
        </w:tc>
        <w:tc>
          <w:tcPr>
            <w:tcW w:w="21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100" w:type="dxa"/>
              <w:left w:w="100" w:type="dxa"/>
              <w:bottom w:w="100" w:type="dxa"/>
              <w:right w:w="100" w:type="dxa"/>
            </w:tcMar>
          </w:tcPr>
          <w:p w:rsidRPr="00513D8D" w:rsidR="00D103E9" w:rsidP="383D9E74" w:rsidRDefault="00D103E9" w14:paraId="1CAA6A27" w14:textId="77777777" w14:noSpellErr="1">
            <w:pP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E</w:t>
            </w:r>
          </w:p>
        </w:tc>
      </w:tr>
    </w:tbl>
    <w:p w:rsidR="00D103E9" w:rsidP="383D9E74" w:rsidRDefault="00D103E9" w14:paraId="1D397A96" w14:textId="77777777" w14:noSpellErr="1">
      <w:pPr>
        <w:spacing w:line="480" w:lineRule="auto"/>
        <w:ind w:left="0" w:firstLine="0"/>
        <w:jc w:val="both"/>
        <w:rPr>
          <w:rFonts w:ascii="Tahoma" w:hAnsi="Tahoma" w:eastAsia="Tahoma" w:cs="Tahoma"/>
          <w:sz w:val="24"/>
          <w:szCs w:val="24"/>
        </w:rPr>
      </w:pPr>
    </w:p>
    <w:p w:rsidR="00D103E9" w:rsidP="383D9E74" w:rsidRDefault="00D103E9" w14:paraId="412082E4" w14:textId="533C3B66">
      <w:pPr>
        <w:spacing w:line="480" w:lineRule="auto"/>
        <w:ind w:left="0" w:firstLine="720"/>
        <w:jc w:val="both"/>
        <w:rPr>
          <w:rFonts w:ascii="Tahoma" w:hAnsi="Tahoma" w:eastAsia="Tahoma" w:cs="Tahoma"/>
          <w:sz w:val="24"/>
          <w:szCs w:val="24"/>
        </w:rPr>
      </w:pPr>
      <w:r w:rsidRPr="383D9E74" w:rsidR="00D103E9">
        <w:rPr>
          <w:rFonts w:ascii="Tahoma" w:hAnsi="Tahoma" w:eastAsia="Tahoma" w:cs="Tahoma"/>
          <w:sz w:val="24"/>
          <w:szCs w:val="24"/>
        </w:rPr>
        <w:t xml:space="preserve">Based on the table above are the matrix used to </w:t>
      </w:r>
      <w:r w:rsidRPr="383D9E74" w:rsidR="00D103E9">
        <w:rPr>
          <w:rFonts w:ascii="Tahoma" w:hAnsi="Tahoma" w:eastAsia="Tahoma" w:cs="Tahoma"/>
          <w:sz w:val="24"/>
          <w:szCs w:val="24"/>
        </w:rPr>
        <w:t>determine</w:t>
      </w:r>
      <w:r w:rsidRPr="383D9E74" w:rsidR="00D103E9">
        <w:rPr>
          <w:rFonts w:ascii="Tahoma" w:hAnsi="Tahoma" w:eastAsia="Tahoma" w:cs="Tahoma"/>
          <w:sz w:val="24"/>
          <w:szCs w:val="24"/>
        </w:rPr>
        <w:t xml:space="preserve"> what part of the project we will focus more especially on the high and extreme priority risk. </w:t>
      </w:r>
      <w:r w:rsidRPr="383D9E74" w:rsidR="7DC8EA77">
        <w:rPr>
          <w:rFonts w:ascii="Tahoma" w:hAnsi="Tahoma" w:eastAsia="Tahoma" w:cs="Tahoma"/>
          <w:sz w:val="24"/>
          <w:szCs w:val="24"/>
        </w:rPr>
        <w:t xml:space="preserve">However, those risks included in the low and medium risk are continuously </w:t>
      </w:r>
      <w:r w:rsidRPr="383D9E74" w:rsidR="7DC8EA77">
        <w:rPr>
          <w:rFonts w:ascii="Tahoma" w:hAnsi="Tahoma" w:eastAsia="Tahoma" w:cs="Tahoma"/>
          <w:sz w:val="24"/>
          <w:szCs w:val="24"/>
        </w:rPr>
        <w:t>monitored</w:t>
      </w:r>
      <w:r w:rsidRPr="383D9E74" w:rsidR="7DC8EA77">
        <w:rPr>
          <w:rFonts w:ascii="Tahoma" w:hAnsi="Tahoma" w:eastAsia="Tahoma" w:cs="Tahoma"/>
          <w:sz w:val="24"/>
          <w:szCs w:val="24"/>
        </w:rPr>
        <w:t xml:space="preserve"> to prevent more serious problems if </w:t>
      </w:r>
      <w:r w:rsidRPr="383D9E74" w:rsidR="7DC8EA77">
        <w:rPr>
          <w:rFonts w:ascii="Tahoma" w:hAnsi="Tahoma" w:eastAsia="Tahoma" w:cs="Tahoma"/>
          <w:sz w:val="24"/>
          <w:szCs w:val="24"/>
        </w:rPr>
        <w:t>required</w:t>
      </w:r>
      <w:r w:rsidRPr="383D9E74" w:rsidR="7DC8EA77">
        <w:rPr>
          <w:rFonts w:ascii="Tahoma" w:hAnsi="Tahoma" w:eastAsia="Tahoma" w:cs="Tahoma"/>
          <w:sz w:val="24"/>
          <w:szCs w:val="24"/>
        </w:rPr>
        <w:t>.</w:t>
      </w:r>
      <w:r w:rsidRPr="383D9E74" w:rsidR="00D103E9">
        <w:rPr>
          <w:rFonts w:ascii="Tahoma" w:hAnsi="Tahoma" w:eastAsia="Tahoma" w:cs="Tahoma"/>
          <w:sz w:val="24"/>
          <w:szCs w:val="24"/>
        </w:rPr>
        <w:t xml:space="preserve"> While the negligible part will be ignored due to its low priority risk in this section.</w:t>
      </w:r>
    </w:p>
    <w:p w:rsidRPr="00D103E9" w:rsidR="00D103E9" w:rsidP="383D9E74" w:rsidRDefault="00D103E9" w14:paraId="7E8FF9BB" w14:textId="77777777" w14:noSpellErr="1">
      <w:pPr>
        <w:jc w:val="both"/>
        <w:rPr>
          <w:rFonts w:ascii="Tahoma" w:hAnsi="Tahoma" w:eastAsia="Tahoma" w:cs="Tahoma"/>
          <w:sz w:val="24"/>
          <w:szCs w:val="24"/>
        </w:rPr>
      </w:pPr>
    </w:p>
    <w:p w:rsidR="00D103E9" w:rsidP="383D9E74" w:rsidRDefault="00D103E9" w14:paraId="24DB1CE4" w14:textId="38A7B807">
      <w:pPr>
        <w:pStyle w:val="Heading3"/>
        <w:jc w:val="both"/>
        <w:rPr>
          <w:rFonts w:ascii="Tahoma" w:hAnsi="Tahoma" w:eastAsia="Tahoma" w:cs="Tahoma"/>
          <w:color w:val="000000" w:themeColor="text1"/>
          <w:sz w:val="24"/>
          <w:szCs w:val="24"/>
        </w:rPr>
      </w:pPr>
      <w:bookmarkStart w:name="_Toc146485150" w:id="9"/>
      <w:r w:rsidRPr="383D9E74" w:rsidR="00D103E9">
        <w:rPr>
          <w:rFonts w:ascii="Tahoma" w:hAnsi="Tahoma" w:eastAsia="Tahoma" w:cs="Tahoma"/>
          <w:color w:val="000000" w:themeColor="text1" w:themeTint="FF" w:themeShade="FF"/>
          <w:sz w:val="24"/>
          <w:szCs w:val="24"/>
        </w:rPr>
        <w:t>6.9.</w:t>
      </w:r>
      <w:r w:rsidRPr="383D9E74" w:rsidR="788960B3">
        <w:rPr>
          <w:rFonts w:ascii="Tahoma" w:hAnsi="Tahoma" w:eastAsia="Tahoma" w:cs="Tahoma"/>
          <w:color w:val="000000" w:themeColor="text1" w:themeTint="FF" w:themeShade="FF"/>
          <w:sz w:val="24"/>
          <w:szCs w:val="24"/>
        </w:rPr>
        <w:t>6. ￼</w:t>
      </w:r>
      <w:r w:rsidRPr="383D9E74" w:rsidR="00D103E9">
        <w:rPr>
          <w:rFonts w:ascii="Tahoma" w:hAnsi="Tahoma" w:eastAsia="Tahoma" w:cs="Tahoma"/>
          <w:color w:val="000000" w:themeColor="text1" w:themeTint="FF" w:themeShade="FF"/>
          <w:sz w:val="24"/>
          <w:szCs w:val="24"/>
        </w:rPr>
        <w:t>Risk Monitoring</w:t>
      </w:r>
      <w:bookmarkEnd w:id="9"/>
    </w:p>
    <w:p w:rsidR="00D103E9" w:rsidP="383D9E74" w:rsidRDefault="00D103E9" w14:paraId="746B6588" w14:textId="77777777" w14:noSpellErr="1">
      <w:pPr>
        <w:spacing w:line="480" w:lineRule="auto"/>
        <w:ind w:firstLine="710"/>
        <w:jc w:val="both"/>
        <w:rPr>
          <w:rFonts w:ascii="Tahoma" w:hAnsi="Tahoma" w:eastAsia="Tahoma" w:cs="Tahoma"/>
          <w:sz w:val="24"/>
          <w:szCs w:val="24"/>
        </w:rPr>
      </w:pPr>
      <w:r w:rsidRPr="383D9E74" w:rsidR="00D103E9">
        <w:rPr>
          <w:rFonts w:ascii="Tahoma" w:hAnsi="Tahoma" w:eastAsia="Tahoma" w:cs="Tahoma"/>
          <w:sz w:val="24"/>
          <w:szCs w:val="24"/>
        </w:rPr>
        <w:t xml:space="preserve">Risk monitoring in the Smart Fare project is an important aspect in this course, to be certain that potential risks are recognized, evaluated, and efficiently handled during the project lifecycle. Regular reviews and progress reports, which </w:t>
      </w:r>
      <w:r w:rsidRPr="383D9E74" w:rsidR="00D103E9">
        <w:rPr>
          <w:rFonts w:ascii="Tahoma" w:hAnsi="Tahoma" w:eastAsia="Tahoma" w:cs="Tahoma"/>
          <w:sz w:val="24"/>
          <w:szCs w:val="24"/>
        </w:rPr>
        <w:t>provide</w:t>
      </w:r>
      <w:r w:rsidRPr="383D9E74" w:rsidR="00D103E9">
        <w:rPr>
          <w:rFonts w:ascii="Tahoma" w:hAnsi="Tahoma" w:eastAsia="Tahoma" w:cs="Tahoma"/>
          <w:sz w:val="24"/>
          <w:szCs w:val="24"/>
        </w:rPr>
        <w:t xml:space="preserve"> updates on the state of the risks found and the general risk measures being taken, are vital to this process. </w:t>
      </w:r>
    </w:p>
    <w:p w:rsidRPr="00513D8D" w:rsidR="00D103E9" w:rsidP="383D9E74" w:rsidRDefault="00D103E9" w14:paraId="57230139" w14:textId="1E2FEEB3">
      <w:pPr>
        <w:spacing w:line="480" w:lineRule="auto"/>
        <w:ind w:left="0" w:firstLine="720"/>
        <w:jc w:val="both"/>
        <w:rPr>
          <w:rFonts w:ascii="Tahoma" w:hAnsi="Tahoma" w:eastAsia="Tahoma" w:cs="Tahoma"/>
          <w:sz w:val="24"/>
          <w:szCs w:val="24"/>
        </w:rPr>
      </w:pPr>
      <w:r w:rsidRPr="383D9E74" w:rsidR="00D103E9">
        <w:rPr>
          <w:rFonts w:ascii="Tahoma" w:hAnsi="Tahoma" w:eastAsia="Tahoma" w:cs="Tahoma"/>
          <w:sz w:val="24"/>
          <w:szCs w:val="24"/>
        </w:rPr>
        <w:t xml:space="preserve">Additionally, the project manager ensures that the project team is informed of the recognized risks and how they might affect the project. Any new risks or adjustments to current risks should be reported to the risk manager by the project team, who will </w:t>
      </w:r>
      <w:r w:rsidRPr="383D9E74" w:rsidR="00D103E9">
        <w:rPr>
          <w:rFonts w:ascii="Tahoma" w:hAnsi="Tahoma" w:eastAsia="Tahoma" w:cs="Tahoma"/>
          <w:sz w:val="24"/>
          <w:szCs w:val="24"/>
        </w:rPr>
        <w:t>subsequently</w:t>
      </w:r>
      <w:r w:rsidRPr="383D9E74" w:rsidR="00D103E9">
        <w:rPr>
          <w:rFonts w:ascii="Tahoma" w:hAnsi="Tahoma" w:eastAsia="Tahoma" w:cs="Tahoma"/>
          <w:sz w:val="24"/>
          <w:szCs w:val="24"/>
        </w:rPr>
        <w:t xml:space="preserve"> evaluate and rank </w:t>
      </w:r>
      <w:r w:rsidRPr="383D9E74" w:rsidR="7E7A3A20">
        <w:rPr>
          <w:rFonts w:ascii="Tahoma" w:hAnsi="Tahoma" w:eastAsia="Tahoma" w:cs="Tahoma"/>
          <w:sz w:val="24"/>
          <w:szCs w:val="24"/>
        </w:rPr>
        <w:t>them,</w:t>
      </w:r>
      <w:r w:rsidRPr="383D9E74" w:rsidR="00D103E9">
        <w:rPr>
          <w:rFonts w:ascii="Tahoma" w:hAnsi="Tahoma" w:eastAsia="Tahoma" w:cs="Tahoma"/>
          <w:sz w:val="24"/>
          <w:szCs w:val="24"/>
        </w:rPr>
        <w:t xml:space="preserve"> as necessary. </w:t>
      </w:r>
      <w:r w:rsidRPr="383D9E74" w:rsidR="5467DFB4">
        <w:rPr>
          <w:rFonts w:ascii="Tahoma" w:hAnsi="Tahoma" w:eastAsia="Tahoma" w:cs="Tahoma"/>
          <w:sz w:val="24"/>
          <w:szCs w:val="24"/>
        </w:rPr>
        <w:t xml:space="preserve">The risk manager will </w:t>
      </w:r>
      <w:r w:rsidRPr="383D9E74" w:rsidR="5467DFB4">
        <w:rPr>
          <w:rFonts w:ascii="Tahoma" w:hAnsi="Tahoma" w:eastAsia="Tahoma" w:cs="Tahoma"/>
          <w:sz w:val="24"/>
          <w:szCs w:val="24"/>
        </w:rPr>
        <w:t>provide</w:t>
      </w:r>
      <w:r w:rsidRPr="383D9E74" w:rsidR="5467DFB4">
        <w:rPr>
          <w:rFonts w:ascii="Tahoma" w:hAnsi="Tahoma" w:eastAsia="Tahoma" w:cs="Tahoma"/>
          <w:sz w:val="24"/>
          <w:szCs w:val="24"/>
        </w:rPr>
        <w:t xml:space="preserve"> updates on the progress of identified risks during biweekly team meetings, any new </w:t>
      </w:r>
      <w:r w:rsidRPr="383D9E74" w:rsidR="192C63FF">
        <w:rPr>
          <w:rFonts w:ascii="Tahoma" w:hAnsi="Tahoma" w:eastAsia="Tahoma" w:cs="Tahoma"/>
          <w:sz w:val="24"/>
          <w:szCs w:val="24"/>
        </w:rPr>
        <w:t>risks,</w:t>
      </w:r>
      <w:r w:rsidRPr="383D9E74" w:rsidR="5467DFB4">
        <w:rPr>
          <w:rFonts w:ascii="Tahoma" w:hAnsi="Tahoma" w:eastAsia="Tahoma" w:cs="Tahoma"/>
          <w:sz w:val="24"/>
          <w:szCs w:val="24"/>
        </w:rPr>
        <w:t xml:space="preserve"> and the success of mitigation methods.</w:t>
      </w:r>
      <w:r w:rsidRPr="383D9E74" w:rsidR="00D103E9">
        <w:rPr>
          <w:rFonts w:ascii="Tahoma" w:hAnsi="Tahoma" w:eastAsia="Tahoma" w:cs="Tahoma"/>
          <w:sz w:val="24"/>
          <w:szCs w:val="24"/>
        </w:rPr>
        <w:t xml:space="preserve"> </w:t>
      </w:r>
    </w:p>
    <w:p w:rsidRPr="00D103E9" w:rsidR="00D103E9" w:rsidP="383D9E74" w:rsidRDefault="00D103E9" w14:paraId="016F065E" w14:textId="77777777" w14:noSpellErr="1">
      <w:pPr>
        <w:jc w:val="both"/>
        <w:rPr>
          <w:rFonts w:ascii="Tahoma" w:hAnsi="Tahoma" w:eastAsia="Tahoma" w:cs="Tahoma"/>
          <w:sz w:val="24"/>
          <w:szCs w:val="24"/>
        </w:rPr>
      </w:pPr>
    </w:p>
    <w:p w:rsidR="00D103E9" w:rsidP="383D9E74" w:rsidRDefault="00D103E9" w14:paraId="1F055A59" w14:textId="155B46D9">
      <w:pPr>
        <w:pStyle w:val="Heading3"/>
        <w:jc w:val="both"/>
        <w:rPr>
          <w:rFonts w:ascii="Tahoma" w:hAnsi="Tahoma" w:eastAsia="Tahoma" w:cs="Tahoma"/>
          <w:color w:val="000000" w:themeColor="text1"/>
          <w:sz w:val="24"/>
          <w:szCs w:val="24"/>
        </w:rPr>
      </w:pPr>
      <w:bookmarkStart w:name="_Toc146485151" w:id="10"/>
      <w:r w:rsidRPr="383D9E74" w:rsidR="00D103E9">
        <w:rPr>
          <w:rFonts w:ascii="Tahoma" w:hAnsi="Tahoma" w:eastAsia="Tahoma" w:cs="Tahoma"/>
          <w:color w:val="000000" w:themeColor="text1" w:themeTint="FF" w:themeShade="FF"/>
          <w:sz w:val="24"/>
          <w:szCs w:val="24"/>
        </w:rPr>
        <w:t>6.9.</w:t>
      </w:r>
      <w:r w:rsidRPr="383D9E74" w:rsidR="083E710D">
        <w:rPr>
          <w:rFonts w:ascii="Tahoma" w:hAnsi="Tahoma" w:eastAsia="Tahoma" w:cs="Tahoma"/>
          <w:color w:val="000000" w:themeColor="text1" w:themeTint="FF" w:themeShade="FF"/>
          <w:sz w:val="24"/>
          <w:szCs w:val="24"/>
        </w:rPr>
        <w:t>7. ￼</w:t>
      </w:r>
      <w:r w:rsidRPr="383D9E74" w:rsidR="00D103E9">
        <w:rPr>
          <w:rFonts w:ascii="Tahoma" w:hAnsi="Tahoma" w:eastAsia="Tahoma" w:cs="Tahoma"/>
          <w:color w:val="000000" w:themeColor="text1" w:themeTint="FF" w:themeShade="FF"/>
          <w:sz w:val="24"/>
          <w:szCs w:val="24"/>
        </w:rPr>
        <w:t>Risk Mitigation and Avoidance</w:t>
      </w:r>
      <w:bookmarkEnd w:id="10"/>
    </w:p>
    <w:p w:rsidR="00D103E9" w:rsidP="383D9E74" w:rsidRDefault="00D103E9" w14:paraId="4C842EED" w14:textId="77777777" w14:noSpellErr="1">
      <w:pPr>
        <w:spacing w:line="480" w:lineRule="auto"/>
        <w:ind w:firstLine="710"/>
        <w:jc w:val="both"/>
        <w:rPr>
          <w:rFonts w:ascii="Tahoma" w:hAnsi="Tahoma" w:eastAsia="Tahoma" w:cs="Tahoma"/>
          <w:sz w:val="24"/>
          <w:szCs w:val="24"/>
        </w:rPr>
      </w:pPr>
      <w:r w:rsidRPr="383D9E74" w:rsidR="00D103E9">
        <w:rPr>
          <w:rFonts w:ascii="Tahoma" w:hAnsi="Tahoma" w:eastAsia="Tahoma" w:cs="Tahoma"/>
          <w:sz w:val="24"/>
          <w:szCs w:val="24"/>
        </w:rPr>
        <w:t xml:space="preserve">In a risk management plan, risk mitigation and avoidance are important as strategies used to minimize potential negative impacts that may occur during the project. </w:t>
      </w:r>
    </w:p>
    <w:p w:rsidRPr="002E1976" w:rsidR="00D103E9" w:rsidP="383D9E74" w:rsidRDefault="00D103E9" w14:paraId="06090F98" w14:textId="77777777" w14:noSpellErr="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 xml:space="preserve">Risk Reduction is putting steps in place to lessen the effect of a risk or likelihood. As an instance, performing routine maintenance on devices or </w:t>
      </w:r>
      <w:r w:rsidRPr="383D9E74" w:rsidR="00D103E9">
        <w:rPr>
          <w:rFonts w:ascii="Tahoma" w:hAnsi="Tahoma" w:eastAsia="Tahoma" w:cs="Tahoma"/>
          <w:sz w:val="24"/>
          <w:szCs w:val="24"/>
        </w:rPr>
        <w:t>establishing</w:t>
      </w:r>
      <w:r w:rsidRPr="383D9E74" w:rsidR="00D103E9">
        <w:rPr>
          <w:rFonts w:ascii="Tahoma" w:hAnsi="Tahoma" w:eastAsia="Tahoma" w:cs="Tahoma"/>
          <w:sz w:val="24"/>
          <w:szCs w:val="24"/>
        </w:rPr>
        <w:t xml:space="preserve"> safeguards in place to avoid unauthorized access to data.</w:t>
      </w:r>
    </w:p>
    <w:p w:rsidRPr="002E1976" w:rsidR="00D103E9" w:rsidP="383D9E74" w:rsidRDefault="00D103E9" w14:paraId="24A7F75D" w14:textId="77777777" w14:noSpellErr="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Creating contingency plans or alternate approaches to deal with potential problems. This guarantees that during a case of a risk occurrence, certain steps are taken to lessen the effects of the incident.</w:t>
      </w:r>
    </w:p>
    <w:p w:rsidRPr="002E1976" w:rsidR="00D103E9" w:rsidP="383D9E74" w:rsidRDefault="00D103E9" w14:paraId="5AC966A7" w14:textId="6079FD97">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 xml:space="preserve">Postponing or cancelling initiative actions that involve unacceptably </w:t>
      </w:r>
      <w:r w:rsidRPr="383D9E74" w:rsidR="0F12A233">
        <w:rPr>
          <w:rFonts w:ascii="Tahoma" w:hAnsi="Tahoma" w:eastAsia="Tahoma" w:cs="Tahoma"/>
          <w:sz w:val="24"/>
          <w:szCs w:val="24"/>
        </w:rPr>
        <w:t>elevated levels</w:t>
      </w:r>
      <w:r w:rsidRPr="383D9E74" w:rsidR="00D103E9">
        <w:rPr>
          <w:rFonts w:ascii="Tahoma" w:hAnsi="Tahoma" w:eastAsia="Tahoma" w:cs="Tahoma"/>
          <w:sz w:val="24"/>
          <w:szCs w:val="24"/>
        </w:rPr>
        <w:t xml:space="preserve"> of risk should be delayed or cancelled. The assumption underlying this choice is that the potential drawbacks surpass the advantages.</w:t>
      </w:r>
    </w:p>
    <w:p w:rsidR="00D103E9" w:rsidP="383D9E74" w:rsidRDefault="00D103E9" w14:paraId="7B73F386" w14:textId="77777777" w14:noSpellErr="1">
      <w:pPr>
        <w:spacing w:line="480" w:lineRule="auto"/>
        <w:ind w:left="1842" w:firstLine="567"/>
        <w:jc w:val="both"/>
        <w:rPr>
          <w:rFonts w:ascii="Tahoma" w:hAnsi="Tahoma" w:eastAsia="Tahoma" w:cs="Tahoma"/>
          <w:sz w:val="24"/>
          <w:szCs w:val="24"/>
        </w:rPr>
      </w:pPr>
    </w:p>
    <w:p w:rsidRPr="002E1976" w:rsidR="00D103E9" w:rsidP="383D9E74" w:rsidRDefault="00D103E9" w14:paraId="2A525A3C" w14:textId="77777777" w14:noSpellErr="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 xml:space="preserve">Product or service diversification is a process of extending the selection of products and services </w:t>
      </w:r>
      <w:r w:rsidRPr="383D9E74" w:rsidR="00D103E9">
        <w:rPr>
          <w:rFonts w:ascii="Tahoma" w:hAnsi="Tahoma" w:eastAsia="Tahoma" w:cs="Tahoma"/>
          <w:sz w:val="24"/>
          <w:szCs w:val="24"/>
        </w:rPr>
        <w:t>provided</w:t>
      </w:r>
      <w:r w:rsidRPr="383D9E74" w:rsidR="00D103E9">
        <w:rPr>
          <w:rFonts w:ascii="Tahoma" w:hAnsi="Tahoma" w:eastAsia="Tahoma" w:cs="Tahoma"/>
          <w:sz w:val="24"/>
          <w:szCs w:val="24"/>
        </w:rPr>
        <w:t xml:space="preserve"> to lessen dependency on markets or audiences. This lessens the risks brought on by variations </w:t>
      </w:r>
      <w:r w:rsidRPr="383D9E74" w:rsidR="00D103E9">
        <w:rPr>
          <w:rFonts w:ascii="Tahoma" w:hAnsi="Tahoma" w:eastAsia="Tahoma" w:cs="Tahoma"/>
          <w:sz w:val="24"/>
          <w:szCs w:val="24"/>
        </w:rPr>
        <w:t>required</w:t>
      </w:r>
      <w:r w:rsidRPr="383D9E74" w:rsidR="00D103E9">
        <w:rPr>
          <w:rFonts w:ascii="Tahoma" w:hAnsi="Tahoma" w:eastAsia="Tahoma" w:cs="Tahoma"/>
          <w:sz w:val="24"/>
          <w:szCs w:val="24"/>
        </w:rPr>
        <w:t xml:space="preserve"> or variations in economic conditions.</w:t>
      </w:r>
    </w:p>
    <w:p w:rsidRPr="002E1976" w:rsidR="00D103E9" w:rsidP="383D9E74" w:rsidRDefault="00D103E9" w14:paraId="345C81B2" w14:textId="77777777" w14:noSpellErr="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480" w:lineRule="auto"/>
        <w:ind w:right="0"/>
        <w:jc w:val="both"/>
        <w:rPr>
          <w:rFonts w:ascii="Tahoma" w:hAnsi="Tahoma" w:eastAsia="Tahoma" w:cs="Tahoma"/>
          <w:sz w:val="24"/>
          <w:szCs w:val="24"/>
        </w:rPr>
      </w:pPr>
      <w:r w:rsidRPr="383D9E74" w:rsidR="00D103E9">
        <w:rPr>
          <w:rFonts w:ascii="Tahoma" w:hAnsi="Tahoma" w:eastAsia="Tahoma" w:cs="Tahoma"/>
          <w:sz w:val="24"/>
          <w:szCs w:val="24"/>
        </w:rPr>
        <w:t>Legal and compliance measures are a process of ensuring that all legal and regulatory standards are strictly followed to prevent any legal or financial concerns.</w:t>
      </w:r>
    </w:p>
    <w:p w:rsidRPr="00D103E9" w:rsidR="00D103E9" w:rsidP="383D9E74" w:rsidRDefault="00D103E9" w14:paraId="666AF971" w14:textId="77777777" w14:noSpellErr="1">
      <w:pPr>
        <w:jc w:val="both"/>
        <w:rPr>
          <w:rFonts w:ascii="Tahoma" w:hAnsi="Tahoma" w:eastAsia="Tahoma" w:cs="Tahoma"/>
          <w:sz w:val="24"/>
          <w:szCs w:val="24"/>
        </w:rPr>
      </w:pPr>
    </w:p>
    <w:p w:rsidR="00D103E9" w:rsidP="383D9E74" w:rsidRDefault="00D103E9" w14:paraId="5045D962" w14:textId="4954F6DC">
      <w:pPr>
        <w:pStyle w:val="Heading3"/>
        <w:jc w:val="both"/>
        <w:rPr>
          <w:rFonts w:ascii="Tahoma" w:hAnsi="Tahoma" w:eastAsia="Tahoma" w:cs="Tahoma"/>
          <w:color w:val="000000" w:themeColor="text1"/>
          <w:sz w:val="24"/>
          <w:szCs w:val="24"/>
        </w:rPr>
      </w:pPr>
      <w:bookmarkStart w:name="_Toc146485152" w:id="11"/>
      <w:r w:rsidRPr="383D9E74" w:rsidR="00D103E9">
        <w:rPr>
          <w:rFonts w:ascii="Tahoma" w:hAnsi="Tahoma" w:eastAsia="Tahoma" w:cs="Tahoma"/>
          <w:color w:val="000000" w:themeColor="text1" w:themeTint="FF" w:themeShade="FF"/>
          <w:sz w:val="24"/>
          <w:szCs w:val="24"/>
        </w:rPr>
        <w:t>6.9.</w:t>
      </w:r>
      <w:r w:rsidRPr="383D9E74" w:rsidR="09C19593">
        <w:rPr>
          <w:rFonts w:ascii="Tahoma" w:hAnsi="Tahoma" w:eastAsia="Tahoma" w:cs="Tahoma"/>
          <w:color w:val="000000" w:themeColor="text1" w:themeTint="FF" w:themeShade="FF"/>
          <w:sz w:val="24"/>
          <w:szCs w:val="24"/>
        </w:rPr>
        <w:t>8. ￼</w:t>
      </w:r>
      <w:r w:rsidRPr="383D9E74" w:rsidR="00D103E9">
        <w:rPr>
          <w:rFonts w:ascii="Tahoma" w:hAnsi="Tahoma" w:eastAsia="Tahoma" w:cs="Tahoma"/>
          <w:color w:val="000000" w:themeColor="text1" w:themeTint="FF" w:themeShade="FF"/>
          <w:sz w:val="24"/>
          <w:szCs w:val="24"/>
        </w:rPr>
        <w:t>Risk Register</w:t>
      </w:r>
      <w:bookmarkEnd w:id="11"/>
    </w:p>
    <w:p w:rsidRPr="000F0E14" w:rsidR="00D103E9" w:rsidP="383D9E74" w:rsidRDefault="00D103E9" w14:paraId="63706F44" w14:textId="77777777" w14:noSpellErr="1">
      <w:pPr>
        <w:pStyle w:val="Caption"/>
        <w:keepNext w:val="1"/>
        <w:ind w:hanging="436"/>
        <w:jc w:val="both"/>
        <w:rPr>
          <w:rFonts w:ascii="Tahoma" w:hAnsi="Tahoma" w:eastAsia="Tahoma" w:cs="Tahoma"/>
          <w:i w:val="0"/>
          <w:iCs w:val="0"/>
          <w:color w:val="auto"/>
          <w:sz w:val="24"/>
          <w:szCs w:val="24"/>
        </w:rPr>
      </w:pPr>
      <w:bookmarkStart w:name="_Toc140484467" w:id="12"/>
      <w:r w:rsidRPr="383D9E74" w:rsidR="00D103E9">
        <w:rPr>
          <w:rFonts w:ascii="Tahoma" w:hAnsi="Tahoma" w:eastAsia="Tahoma" w:cs="Tahoma"/>
          <w:i w:val="0"/>
          <w:iCs w:val="0"/>
          <w:color w:val="auto"/>
          <w:sz w:val="24"/>
          <w:szCs w:val="24"/>
        </w:rPr>
        <w:t>Table Risk Register</w:t>
      </w:r>
      <w:bookmarkEnd w:id="12"/>
    </w:p>
    <w:tbl>
      <w:tblPr>
        <w:tblW w:w="11058" w:type="dxa"/>
        <w:tblInd w:w="-4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15"/>
        <w:gridCol w:w="1638"/>
        <w:gridCol w:w="1275"/>
        <w:gridCol w:w="1134"/>
        <w:gridCol w:w="1134"/>
        <w:gridCol w:w="1418"/>
        <w:gridCol w:w="3544"/>
      </w:tblGrid>
      <w:tr w:rsidRPr="00513D8D" w:rsidR="00D103E9" w:rsidTr="383D9E74" w14:paraId="4203298B" w14:textId="77777777">
        <w:trPr>
          <w:trHeight w:val="673"/>
        </w:trPr>
        <w:tc>
          <w:tcPr>
            <w:tcW w:w="915" w:type="dxa"/>
            <w:shd w:val="clear" w:color="auto" w:fill="70AD47" w:themeFill="accent6"/>
            <w:tcMar>
              <w:top w:w="100" w:type="dxa"/>
              <w:left w:w="100" w:type="dxa"/>
              <w:bottom w:w="100" w:type="dxa"/>
              <w:right w:w="100" w:type="dxa"/>
            </w:tcMar>
          </w:tcPr>
          <w:p w:rsidRPr="00513D8D" w:rsidR="00D103E9" w:rsidP="383D9E74" w:rsidRDefault="00D103E9" w14:paraId="6B695CA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Risk ID</w:t>
            </w:r>
          </w:p>
        </w:tc>
        <w:tc>
          <w:tcPr>
            <w:tcW w:w="1638" w:type="dxa"/>
            <w:shd w:val="clear" w:color="auto" w:fill="70AD47" w:themeFill="accent6"/>
            <w:tcMar>
              <w:top w:w="100" w:type="dxa"/>
              <w:left w:w="100" w:type="dxa"/>
              <w:bottom w:w="100" w:type="dxa"/>
              <w:right w:w="100" w:type="dxa"/>
            </w:tcMar>
          </w:tcPr>
          <w:p w:rsidRPr="00513D8D" w:rsidR="00D103E9" w:rsidP="383D9E74" w:rsidRDefault="00D103E9" w14:paraId="4413F0B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Risk Description</w:t>
            </w:r>
          </w:p>
        </w:tc>
        <w:tc>
          <w:tcPr>
            <w:tcW w:w="1275" w:type="dxa"/>
            <w:shd w:val="clear" w:color="auto" w:fill="70AD47" w:themeFill="accent6"/>
            <w:tcMar>
              <w:top w:w="100" w:type="dxa"/>
              <w:left w:w="100" w:type="dxa"/>
              <w:bottom w:w="100" w:type="dxa"/>
              <w:right w:w="100" w:type="dxa"/>
            </w:tcMar>
          </w:tcPr>
          <w:p w:rsidRPr="00513D8D" w:rsidR="00D103E9" w:rsidP="383D9E74" w:rsidRDefault="00D103E9" w14:paraId="4C06A77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Likelihood </w:t>
            </w:r>
          </w:p>
        </w:tc>
        <w:tc>
          <w:tcPr>
            <w:tcW w:w="1134" w:type="dxa"/>
            <w:shd w:val="clear" w:color="auto" w:fill="70AD47" w:themeFill="accent6"/>
            <w:tcMar>
              <w:top w:w="100" w:type="dxa"/>
              <w:left w:w="100" w:type="dxa"/>
              <w:bottom w:w="100" w:type="dxa"/>
              <w:right w:w="100" w:type="dxa"/>
            </w:tcMar>
          </w:tcPr>
          <w:p w:rsidRPr="00513D8D" w:rsidR="00D103E9" w:rsidP="383D9E74" w:rsidRDefault="00D103E9" w14:paraId="3653A4A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Impact</w:t>
            </w:r>
          </w:p>
        </w:tc>
        <w:tc>
          <w:tcPr>
            <w:tcW w:w="1134" w:type="dxa"/>
            <w:shd w:val="clear" w:color="auto" w:fill="70AD47" w:themeFill="accent6"/>
            <w:tcMar>
              <w:top w:w="100" w:type="dxa"/>
              <w:left w:w="100" w:type="dxa"/>
              <w:bottom w:w="100" w:type="dxa"/>
              <w:right w:w="100" w:type="dxa"/>
            </w:tcMar>
          </w:tcPr>
          <w:p w:rsidRPr="00513D8D" w:rsidR="00D103E9" w:rsidP="383D9E74" w:rsidRDefault="00D103E9" w14:paraId="41DF558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Risk level</w:t>
            </w:r>
          </w:p>
        </w:tc>
        <w:tc>
          <w:tcPr>
            <w:tcW w:w="1418" w:type="dxa"/>
            <w:shd w:val="clear" w:color="auto" w:fill="70AD47" w:themeFill="accent6"/>
            <w:tcMar>
              <w:top w:w="100" w:type="dxa"/>
              <w:left w:w="100" w:type="dxa"/>
              <w:bottom w:w="100" w:type="dxa"/>
              <w:right w:w="100" w:type="dxa"/>
            </w:tcMar>
          </w:tcPr>
          <w:p w:rsidRPr="00513D8D" w:rsidR="00D103E9" w:rsidP="383D9E74" w:rsidRDefault="00D103E9" w14:paraId="2FE1203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Risk Owner</w:t>
            </w:r>
          </w:p>
        </w:tc>
        <w:tc>
          <w:tcPr>
            <w:tcW w:w="3544" w:type="dxa"/>
            <w:shd w:val="clear" w:color="auto" w:fill="70AD47" w:themeFill="accent6"/>
            <w:tcMar>
              <w:top w:w="100" w:type="dxa"/>
              <w:left w:w="100" w:type="dxa"/>
              <w:bottom w:w="100" w:type="dxa"/>
              <w:right w:w="100" w:type="dxa"/>
            </w:tcMar>
          </w:tcPr>
          <w:p w:rsidRPr="00513D8D" w:rsidR="00D103E9" w:rsidP="383D9E74" w:rsidRDefault="00D103E9" w14:paraId="6A9DC7B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Mitigation Strategy </w:t>
            </w:r>
          </w:p>
        </w:tc>
      </w:tr>
      <w:tr w:rsidRPr="00513D8D" w:rsidR="00D103E9" w:rsidTr="383D9E74" w14:paraId="19D11B14" w14:textId="77777777">
        <w:trPr>
          <w:trHeight w:val="5924"/>
        </w:trPr>
        <w:tc>
          <w:tcPr>
            <w:tcW w:w="915" w:type="dxa"/>
            <w:shd w:val="clear" w:color="auto" w:fill="auto"/>
            <w:tcMar>
              <w:top w:w="100" w:type="dxa"/>
              <w:left w:w="100" w:type="dxa"/>
              <w:bottom w:w="100" w:type="dxa"/>
              <w:right w:w="100" w:type="dxa"/>
            </w:tcMar>
          </w:tcPr>
          <w:p w:rsidRPr="00513D8D" w:rsidR="00D103E9" w:rsidP="383D9E74" w:rsidRDefault="00D103E9" w14:paraId="0E5D9B9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R1</w:t>
            </w:r>
          </w:p>
        </w:tc>
        <w:tc>
          <w:tcPr>
            <w:tcW w:w="1638" w:type="dxa"/>
            <w:shd w:val="clear" w:color="auto" w:fill="auto"/>
            <w:tcMar>
              <w:top w:w="100" w:type="dxa"/>
              <w:left w:w="100" w:type="dxa"/>
              <w:bottom w:w="100" w:type="dxa"/>
              <w:right w:w="100" w:type="dxa"/>
            </w:tcMar>
          </w:tcPr>
          <w:p w:rsidRPr="00513D8D" w:rsidR="00D103E9" w:rsidP="383D9E74" w:rsidRDefault="00D103E9" w14:paraId="38264DB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Data Privacy Concerns</w:t>
            </w:r>
          </w:p>
        </w:tc>
        <w:tc>
          <w:tcPr>
            <w:tcW w:w="1275" w:type="dxa"/>
            <w:shd w:val="clear" w:color="auto" w:fill="auto"/>
            <w:tcMar>
              <w:top w:w="100" w:type="dxa"/>
              <w:left w:w="100" w:type="dxa"/>
              <w:bottom w:w="100" w:type="dxa"/>
              <w:right w:w="100" w:type="dxa"/>
            </w:tcMar>
          </w:tcPr>
          <w:p w:rsidRPr="00513D8D" w:rsidR="00D103E9" w:rsidP="383D9E74" w:rsidRDefault="00D103E9" w14:paraId="307F395F"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1BC8C29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7FDDBC7F"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418" w:type="dxa"/>
            <w:shd w:val="clear" w:color="auto" w:fill="auto"/>
            <w:tcMar>
              <w:top w:w="100" w:type="dxa"/>
              <w:left w:w="100" w:type="dxa"/>
              <w:bottom w:w="100" w:type="dxa"/>
              <w:right w:w="100" w:type="dxa"/>
            </w:tcMar>
          </w:tcPr>
          <w:p w:rsidRPr="00513D8D" w:rsidR="00D103E9" w:rsidP="383D9E74" w:rsidRDefault="00D103E9" w14:paraId="7895435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IT Security Team </w:t>
            </w:r>
          </w:p>
        </w:tc>
        <w:tc>
          <w:tcPr>
            <w:tcW w:w="3544" w:type="dxa"/>
            <w:shd w:val="clear" w:color="auto" w:fill="auto"/>
            <w:tcMar>
              <w:top w:w="100" w:type="dxa"/>
              <w:left w:w="100" w:type="dxa"/>
              <w:bottom w:w="100" w:type="dxa"/>
              <w:right w:w="100" w:type="dxa"/>
            </w:tcMar>
          </w:tcPr>
          <w:p w:rsidRPr="00513D8D" w:rsidR="00D103E9" w:rsidP="383D9E74" w:rsidRDefault="00D103E9" w14:paraId="1144DCA3" w14:textId="511D7343"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222222"/>
                <w:sz w:val="24"/>
                <w:szCs w:val="24"/>
                <w:highlight w:val="white"/>
                <w:lang w:eastAsia="en-PH"/>
              </w:rPr>
              <w:t xml:space="preserve">Establish strong security measures, such as data encryption, restricting access, firewalls, frequent inspections of security, and training for staff on data security guidelines </w:t>
            </w:r>
            <w:r w:rsidRPr="383D9E74" w:rsidR="00D103E9">
              <w:rPr>
                <w:rFonts w:ascii="Tahoma" w:hAnsi="Tahoma" w:eastAsia="Tahoma" w:cs="Tahoma"/>
                <w:color w:val="222222"/>
                <w:sz w:val="24"/>
                <w:szCs w:val="24"/>
                <w:highlight w:val="white"/>
                <w:lang w:eastAsia="en-PH"/>
              </w:rPr>
              <w:t>to</w:t>
            </w:r>
            <w:r w:rsidRPr="383D9E74" w:rsidR="00D103E9">
              <w:rPr>
                <w:rFonts w:ascii="Tahoma" w:hAnsi="Tahoma" w:eastAsia="Tahoma" w:cs="Tahoma"/>
                <w:color w:val="222222"/>
                <w:sz w:val="24"/>
                <w:szCs w:val="24"/>
                <w:highlight w:val="white"/>
                <w:lang w:eastAsia="en-PH"/>
              </w:rPr>
              <w:t xml:space="preserve"> protect personal information.</w:t>
            </w:r>
          </w:p>
        </w:tc>
      </w:tr>
      <w:tr w:rsidRPr="00513D8D" w:rsidR="00D103E9" w:rsidTr="383D9E74" w14:paraId="2B6E70ED" w14:textId="77777777">
        <w:trPr>
          <w:trHeight w:val="5924"/>
        </w:trPr>
        <w:tc>
          <w:tcPr>
            <w:tcW w:w="915" w:type="dxa"/>
            <w:shd w:val="clear" w:color="auto" w:fill="auto"/>
            <w:tcMar>
              <w:top w:w="100" w:type="dxa"/>
              <w:left w:w="100" w:type="dxa"/>
              <w:bottom w:w="100" w:type="dxa"/>
              <w:right w:w="100" w:type="dxa"/>
            </w:tcMar>
          </w:tcPr>
          <w:p w:rsidRPr="00513D8D" w:rsidR="00D103E9" w:rsidP="383D9E74" w:rsidRDefault="00D103E9" w14:paraId="06089B2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R2</w:t>
            </w:r>
          </w:p>
        </w:tc>
        <w:tc>
          <w:tcPr>
            <w:tcW w:w="1638" w:type="dxa"/>
            <w:shd w:val="clear" w:color="auto" w:fill="auto"/>
            <w:tcMar>
              <w:top w:w="100" w:type="dxa"/>
              <w:left w:w="100" w:type="dxa"/>
              <w:bottom w:w="100" w:type="dxa"/>
              <w:right w:w="100" w:type="dxa"/>
            </w:tcMar>
          </w:tcPr>
          <w:p w:rsidRPr="00513D8D" w:rsidR="00D103E9" w:rsidP="383D9E74" w:rsidRDefault="00D103E9" w14:paraId="13349BD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Fare evasion and fraud</w:t>
            </w:r>
          </w:p>
        </w:tc>
        <w:tc>
          <w:tcPr>
            <w:tcW w:w="1275" w:type="dxa"/>
            <w:shd w:val="clear" w:color="auto" w:fill="auto"/>
            <w:tcMar>
              <w:top w:w="100" w:type="dxa"/>
              <w:left w:w="100" w:type="dxa"/>
              <w:bottom w:w="100" w:type="dxa"/>
              <w:right w:w="100" w:type="dxa"/>
            </w:tcMar>
          </w:tcPr>
          <w:p w:rsidRPr="00513D8D" w:rsidR="00D103E9" w:rsidP="383D9E74" w:rsidRDefault="00D103E9" w14:paraId="644BE9F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4F5C690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2736DEE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418" w:type="dxa"/>
            <w:shd w:val="clear" w:color="auto" w:fill="auto"/>
            <w:tcMar>
              <w:top w:w="100" w:type="dxa"/>
              <w:left w:w="100" w:type="dxa"/>
              <w:bottom w:w="100" w:type="dxa"/>
              <w:right w:w="100" w:type="dxa"/>
            </w:tcMar>
          </w:tcPr>
          <w:p w:rsidRPr="00513D8D" w:rsidR="00D103E9" w:rsidP="383D9E74" w:rsidRDefault="00D103E9" w14:paraId="7F12332F" w14:textId="77777777" w14:noSpellErr="1">
            <w:pPr>
              <w:widowControl w:val="0"/>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IT Security Team </w:t>
            </w:r>
          </w:p>
        </w:tc>
        <w:tc>
          <w:tcPr>
            <w:tcW w:w="3544" w:type="dxa"/>
            <w:shd w:val="clear" w:color="auto" w:fill="auto"/>
            <w:tcMar>
              <w:top w:w="100" w:type="dxa"/>
              <w:left w:w="100" w:type="dxa"/>
              <w:bottom w:w="100" w:type="dxa"/>
              <w:right w:w="100" w:type="dxa"/>
            </w:tcMar>
          </w:tcPr>
          <w:p w:rsidRPr="00513D8D" w:rsidR="00D103E9" w:rsidP="383D9E74" w:rsidRDefault="00D103E9" w14:paraId="78428828" w14:textId="16AAC64B">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Implement a reliable fare collection system that takes </w:t>
            </w:r>
            <w:r w:rsidRPr="383D9E74" w:rsidR="0B7B1D88">
              <w:rPr>
                <w:rFonts w:ascii="Tahoma" w:hAnsi="Tahoma" w:eastAsia="Tahoma" w:cs="Tahoma"/>
                <w:color w:val="auto"/>
                <w:sz w:val="24"/>
                <w:szCs w:val="24"/>
                <w:lang w:eastAsia="en-PH"/>
              </w:rPr>
              <w:t>advantage</w:t>
            </w:r>
            <w:r w:rsidRPr="383D9E74" w:rsidR="00D103E9">
              <w:rPr>
                <w:rFonts w:ascii="Tahoma" w:hAnsi="Tahoma" w:eastAsia="Tahoma" w:cs="Tahoma"/>
                <w:color w:val="auto"/>
                <w:sz w:val="24"/>
                <w:szCs w:val="24"/>
                <w:lang w:eastAsia="en-PH"/>
              </w:rPr>
              <w:t xml:space="preserve"> of modern payment methods including contactless payments. People find it harder to avoid paying fares due to these systems</w:t>
            </w:r>
            <w:r w:rsidRPr="383D9E74" w:rsidR="00D103E9">
              <w:rPr>
                <w:rFonts w:ascii="Tahoma" w:hAnsi="Tahoma" w:eastAsia="Tahoma" w:cs="Tahoma"/>
                <w:color w:val="auto"/>
                <w:sz w:val="24"/>
                <w:szCs w:val="24"/>
                <w:lang w:eastAsia="en-PH"/>
              </w:rPr>
              <w:t>.</w:t>
            </w:r>
          </w:p>
        </w:tc>
      </w:tr>
      <w:tr w:rsidRPr="00513D8D" w:rsidR="00D103E9" w:rsidTr="383D9E74" w14:paraId="1CEDC22A" w14:textId="77777777">
        <w:trPr>
          <w:trHeight w:val="5924"/>
        </w:trPr>
        <w:tc>
          <w:tcPr>
            <w:tcW w:w="915" w:type="dxa"/>
            <w:shd w:val="clear" w:color="auto" w:fill="auto"/>
            <w:tcMar>
              <w:top w:w="100" w:type="dxa"/>
              <w:left w:w="100" w:type="dxa"/>
              <w:bottom w:w="100" w:type="dxa"/>
              <w:right w:w="100" w:type="dxa"/>
            </w:tcMar>
          </w:tcPr>
          <w:p w:rsidRPr="00513D8D" w:rsidR="00D103E9" w:rsidP="383D9E74" w:rsidRDefault="00D103E9" w14:paraId="46EEFA7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R3</w:t>
            </w:r>
          </w:p>
        </w:tc>
        <w:tc>
          <w:tcPr>
            <w:tcW w:w="1638" w:type="dxa"/>
            <w:shd w:val="clear" w:color="auto" w:fill="auto"/>
            <w:tcMar>
              <w:top w:w="100" w:type="dxa"/>
              <w:left w:w="100" w:type="dxa"/>
              <w:bottom w:w="100" w:type="dxa"/>
              <w:right w:w="100" w:type="dxa"/>
            </w:tcMar>
          </w:tcPr>
          <w:p w:rsidRPr="00513D8D" w:rsidR="00D103E9" w:rsidP="383D9E74" w:rsidRDefault="00D103E9" w14:paraId="590B237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System Integration Failure</w:t>
            </w:r>
          </w:p>
        </w:tc>
        <w:tc>
          <w:tcPr>
            <w:tcW w:w="1275" w:type="dxa"/>
            <w:shd w:val="clear" w:color="auto" w:fill="auto"/>
            <w:tcMar>
              <w:top w:w="100" w:type="dxa"/>
              <w:left w:w="100" w:type="dxa"/>
              <w:bottom w:w="100" w:type="dxa"/>
              <w:right w:w="100" w:type="dxa"/>
            </w:tcMar>
          </w:tcPr>
          <w:p w:rsidRPr="00513D8D" w:rsidR="00D103E9" w:rsidP="383D9E74" w:rsidRDefault="00D103E9" w14:paraId="1B5D22BE"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134" w:type="dxa"/>
            <w:shd w:val="clear" w:color="auto" w:fill="auto"/>
            <w:tcMar>
              <w:top w:w="100" w:type="dxa"/>
              <w:left w:w="100" w:type="dxa"/>
              <w:bottom w:w="100" w:type="dxa"/>
              <w:right w:w="100" w:type="dxa"/>
            </w:tcMar>
          </w:tcPr>
          <w:p w:rsidRPr="00513D8D" w:rsidR="00D103E9" w:rsidP="383D9E74" w:rsidRDefault="00D103E9" w14:paraId="5F0A8C9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32BF83B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418" w:type="dxa"/>
            <w:shd w:val="clear" w:color="auto" w:fill="auto"/>
            <w:tcMar>
              <w:top w:w="100" w:type="dxa"/>
              <w:left w:w="100" w:type="dxa"/>
              <w:bottom w:w="100" w:type="dxa"/>
              <w:right w:w="100" w:type="dxa"/>
            </w:tcMar>
          </w:tcPr>
          <w:p w:rsidRPr="00513D8D" w:rsidR="00D103E9" w:rsidP="383D9E74" w:rsidRDefault="00D103E9" w14:paraId="782C288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System Engineer </w:t>
            </w:r>
          </w:p>
        </w:tc>
        <w:tc>
          <w:tcPr>
            <w:tcW w:w="3544" w:type="dxa"/>
            <w:shd w:val="clear" w:color="auto" w:fill="auto"/>
            <w:tcMar>
              <w:top w:w="100" w:type="dxa"/>
              <w:left w:w="100" w:type="dxa"/>
              <w:bottom w:w="100" w:type="dxa"/>
              <w:right w:w="100" w:type="dxa"/>
            </w:tcMar>
          </w:tcPr>
          <w:p w:rsidRPr="00513D8D" w:rsidR="00D103E9" w:rsidP="383D9E74" w:rsidRDefault="00D103E9" w14:paraId="511B3C86" w14:textId="23AA5793">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222222"/>
                <w:sz w:val="24"/>
                <w:szCs w:val="24"/>
                <w:highlight w:val="white"/>
                <w:lang w:eastAsia="en-PH"/>
              </w:rPr>
              <w:t xml:space="preserve">Create backup strategies and alternate methods to minimize the effects of </w:t>
            </w:r>
            <w:r w:rsidRPr="383D9E74" w:rsidR="56B25467">
              <w:rPr>
                <w:rFonts w:ascii="Tahoma" w:hAnsi="Tahoma" w:eastAsia="Tahoma" w:cs="Tahoma"/>
                <w:color w:val="222222"/>
                <w:sz w:val="24"/>
                <w:szCs w:val="24"/>
                <w:highlight w:val="white"/>
                <w:lang w:eastAsia="en-PH"/>
              </w:rPr>
              <w:t>integration</w:t>
            </w:r>
            <w:r w:rsidRPr="383D9E74" w:rsidR="00D103E9">
              <w:rPr>
                <w:rFonts w:ascii="Tahoma" w:hAnsi="Tahoma" w:eastAsia="Tahoma" w:cs="Tahoma"/>
                <w:color w:val="222222"/>
                <w:sz w:val="24"/>
                <w:szCs w:val="24"/>
                <w:highlight w:val="white"/>
                <w:lang w:eastAsia="en-PH"/>
              </w:rPr>
              <w:t xml:space="preserve"> failures. </w:t>
            </w:r>
            <w:r w:rsidRPr="383D9E74" w:rsidR="00D103E9">
              <w:rPr>
                <w:rFonts w:ascii="Tahoma" w:hAnsi="Tahoma" w:eastAsia="Tahoma" w:cs="Tahoma"/>
                <w:color w:val="222222"/>
                <w:sz w:val="24"/>
                <w:szCs w:val="24"/>
                <w:highlight w:val="white"/>
                <w:lang w:eastAsia="en-PH"/>
              </w:rPr>
              <w:t>Determine</w:t>
            </w:r>
            <w:r w:rsidRPr="383D9E74" w:rsidR="00D103E9">
              <w:rPr>
                <w:rFonts w:ascii="Tahoma" w:hAnsi="Tahoma" w:eastAsia="Tahoma" w:cs="Tahoma"/>
                <w:color w:val="222222"/>
                <w:sz w:val="24"/>
                <w:szCs w:val="24"/>
                <w:highlight w:val="white"/>
                <w:lang w:eastAsia="en-PH"/>
              </w:rPr>
              <w:t xml:space="preserve"> backup procedures, fallback solutions, or different approaches that can be implemented quickly when necessary.</w:t>
            </w:r>
          </w:p>
        </w:tc>
      </w:tr>
      <w:tr w:rsidRPr="00513D8D" w:rsidR="00D103E9" w:rsidTr="383D9E74" w14:paraId="42FBD81C" w14:textId="77777777">
        <w:trPr>
          <w:trHeight w:val="5924"/>
        </w:trPr>
        <w:tc>
          <w:tcPr>
            <w:tcW w:w="915" w:type="dxa"/>
            <w:shd w:val="clear" w:color="auto" w:fill="auto"/>
            <w:tcMar>
              <w:top w:w="100" w:type="dxa"/>
              <w:left w:w="100" w:type="dxa"/>
              <w:bottom w:w="100" w:type="dxa"/>
              <w:right w:w="100" w:type="dxa"/>
            </w:tcMar>
          </w:tcPr>
          <w:p w:rsidRPr="00513D8D" w:rsidR="00D103E9" w:rsidP="383D9E74" w:rsidRDefault="00D103E9" w14:paraId="683E84C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R4</w:t>
            </w:r>
          </w:p>
        </w:tc>
        <w:tc>
          <w:tcPr>
            <w:tcW w:w="1638" w:type="dxa"/>
            <w:shd w:val="clear" w:color="auto" w:fill="auto"/>
            <w:tcMar>
              <w:top w:w="100" w:type="dxa"/>
              <w:left w:w="100" w:type="dxa"/>
              <w:bottom w:w="100" w:type="dxa"/>
              <w:right w:w="100" w:type="dxa"/>
            </w:tcMar>
          </w:tcPr>
          <w:p w:rsidRPr="00513D8D" w:rsidR="00D103E9" w:rsidP="383D9E74" w:rsidRDefault="00D103E9" w14:paraId="4179612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Hardware/Software compatibility problems</w:t>
            </w:r>
          </w:p>
        </w:tc>
        <w:tc>
          <w:tcPr>
            <w:tcW w:w="1275" w:type="dxa"/>
            <w:shd w:val="clear" w:color="auto" w:fill="auto"/>
            <w:tcMar>
              <w:top w:w="100" w:type="dxa"/>
              <w:left w:w="100" w:type="dxa"/>
              <w:bottom w:w="100" w:type="dxa"/>
              <w:right w:w="100" w:type="dxa"/>
            </w:tcMar>
          </w:tcPr>
          <w:p w:rsidRPr="00513D8D" w:rsidR="00D103E9" w:rsidP="383D9E74" w:rsidRDefault="00D103E9" w14:paraId="6890BCE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134" w:type="dxa"/>
            <w:shd w:val="clear" w:color="auto" w:fill="auto"/>
            <w:tcMar>
              <w:top w:w="100" w:type="dxa"/>
              <w:left w:w="100" w:type="dxa"/>
              <w:bottom w:w="100" w:type="dxa"/>
              <w:right w:w="100" w:type="dxa"/>
            </w:tcMar>
          </w:tcPr>
          <w:p w:rsidRPr="00513D8D" w:rsidR="00D103E9" w:rsidP="383D9E74" w:rsidRDefault="00D103E9" w14:paraId="13AAE7E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1E8FF69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418" w:type="dxa"/>
            <w:shd w:val="clear" w:color="auto" w:fill="auto"/>
            <w:tcMar>
              <w:top w:w="100" w:type="dxa"/>
              <w:left w:w="100" w:type="dxa"/>
              <w:bottom w:w="100" w:type="dxa"/>
              <w:right w:w="100" w:type="dxa"/>
            </w:tcMar>
          </w:tcPr>
          <w:p w:rsidRPr="00513D8D" w:rsidR="00D103E9" w:rsidP="383D9E74" w:rsidRDefault="00D103E9" w14:paraId="13F3DEFE" w14:textId="77777777" w14:noSpellErr="1">
            <w:pPr>
              <w:widowControl w:val="0"/>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System Engineer </w:t>
            </w:r>
          </w:p>
          <w:p w:rsidRPr="00513D8D" w:rsidR="00D103E9" w:rsidP="383D9E74" w:rsidRDefault="00D103E9" w14:paraId="0DBE6B7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p>
        </w:tc>
        <w:tc>
          <w:tcPr>
            <w:tcW w:w="3544" w:type="dxa"/>
            <w:shd w:val="clear" w:color="auto" w:fill="auto"/>
            <w:tcMar>
              <w:top w:w="100" w:type="dxa"/>
              <w:left w:w="100" w:type="dxa"/>
              <w:bottom w:w="100" w:type="dxa"/>
              <w:right w:w="100" w:type="dxa"/>
            </w:tcMar>
          </w:tcPr>
          <w:p w:rsidRPr="00513D8D" w:rsidR="00D103E9" w:rsidP="383D9E74" w:rsidRDefault="00D103E9" w14:paraId="5D2DD97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Any hardware or software components should be rigorously tested. To find and prevent problems in advance, test how compatible it is with current systems, formats for information, and routines.</w:t>
            </w:r>
          </w:p>
        </w:tc>
      </w:tr>
      <w:tr w:rsidRPr="00513D8D" w:rsidR="00D103E9" w:rsidTr="383D9E74" w14:paraId="4DBAE9CD" w14:textId="77777777">
        <w:trPr>
          <w:trHeight w:val="5924"/>
        </w:trPr>
        <w:tc>
          <w:tcPr>
            <w:tcW w:w="915" w:type="dxa"/>
            <w:shd w:val="clear" w:color="auto" w:fill="auto"/>
            <w:tcMar>
              <w:top w:w="100" w:type="dxa"/>
              <w:left w:w="100" w:type="dxa"/>
              <w:bottom w:w="100" w:type="dxa"/>
              <w:right w:w="100" w:type="dxa"/>
            </w:tcMar>
          </w:tcPr>
          <w:p w:rsidRPr="00513D8D" w:rsidR="00D103E9" w:rsidP="383D9E74" w:rsidRDefault="00D103E9" w14:paraId="529E810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R5</w:t>
            </w:r>
          </w:p>
        </w:tc>
        <w:tc>
          <w:tcPr>
            <w:tcW w:w="1638" w:type="dxa"/>
            <w:shd w:val="clear" w:color="auto" w:fill="auto"/>
            <w:tcMar>
              <w:top w:w="100" w:type="dxa"/>
              <w:left w:w="100" w:type="dxa"/>
              <w:bottom w:w="100" w:type="dxa"/>
              <w:right w:w="100" w:type="dxa"/>
            </w:tcMar>
          </w:tcPr>
          <w:p w:rsidRPr="00513D8D" w:rsidR="00D103E9" w:rsidP="383D9E74" w:rsidRDefault="00D103E9" w14:paraId="25C83DF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User adoption</w:t>
            </w:r>
          </w:p>
        </w:tc>
        <w:tc>
          <w:tcPr>
            <w:tcW w:w="1275" w:type="dxa"/>
            <w:shd w:val="clear" w:color="auto" w:fill="auto"/>
            <w:tcMar>
              <w:top w:w="100" w:type="dxa"/>
              <w:left w:w="100" w:type="dxa"/>
              <w:bottom w:w="100" w:type="dxa"/>
              <w:right w:w="100" w:type="dxa"/>
            </w:tcMar>
          </w:tcPr>
          <w:p w:rsidRPr="00513D8D" w:rsidR="00D103E9" w:rsidP="383D9E74" w:rsidRDefault="00D103E9" w14:paraId="0DFCDE9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134" w:type="dxa"/>
            <w:shd w:val="clear" w:color="auto" w:fill="auto"/>
            <w:tcMar>
              <w:top w:w="100" w:type="dxa"/>
              <w:left w:w="100" w:type="dxa"/>
              <w:bottom w:w="100" w:type="dxa"/>
              <w:right w:w="100" w:type="dxa"/>
            </w:tcMar>
          </w:tcPr>
          <w:p w:rsidRPr="00513D8D" w:rsidR="00D103E9" w:rsidP="383D9E74" w:rsidRDefault="00D103E9" w14:paraId="38F49F8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134" w:type="dxa"/>
            <w:shd w:val="clear" w:color="auto" w:fill="auto"/>
            <w:tcMar>
              <w:top w:w="100" w:type="dxa"/>
              <w:left w:w="100" w:type="dxa"/>
              <w:bottom w:w="100" w:type="dxa"/>
              <w:right w:w="100" w:type="dxa"/>
            </w:tcMar>
          </w:tcPr>
          <w:p w:rsidRPr="00513D8D" w:rsidR="00D103E9" w:rsidP="383D9E74" w:rsidRDefault="00D103E9" w14:paraId="1B99A36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Low</w:t>
            </w:r>
          </w:p>
        </w:tc>
        <w:tc>
          <w:tcPr>
            <w:tcW w:w="1418" w:type="dxa"/>
            <w:shd w:val="clear" w:color="auto" w:fill="auto"/>
            <w:tcMar>
              <w:top w:w="100" w:type="dxa"/>
              <w:left w:w="100" w:type="dxa"/>
              <w:bottom w:w="100" w:type="dxa"/>
              <w:right w:w="100" w:type="dxa"/>
            </w:tcMar>
          </w:tcPr>
          <w:p w:rsidRPr="00513D8D" w:rsidR="00D103E9" w:rsidP="383D9E74" w:rsidRDefault="00D103E9" w14:paraId="701DEB8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Training Officer </w:t>
            </w:r>
          </w:p>
        </w:tc>
        <w:tc>
          <w:tcPr>
            <w:tcW w:w="3544" w:type="dxa"/>
            <w:shd w:val="clear" w:color="auto" w:fill="auto"/>
            <w:tcMar>
              <w:top w:w="100" w:type="dxa"/>
              <w:left w:w="100" w:type="dxa"/>
              <w:bottom w:w="100" w:type="dxa"/>
              <w:right w:w="100" w:type="dxa"/>
            </w:tcMar>
          </w:tcPr>
          <w:p w:rsidRPr="00513D8D" w:rsidR="00D103E9" w:rsidP="383D9E74" w:rsidRDefault="00D103E9" w14:paraId="46E1565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222222"/>
                <w:sz w:val="24"/>
                <w:szCs w:val="24"/>
                <w:highlight w:val="white"/>
                <w:lang w:eastAsia="en-PH"/>
              </w:rPr>
              <w:t>Offer extensive training and instruction sessions that introduce people with the latest advances in technology.</w:t>
            </w:r>
          </w:p>
        </w:tc>
      </w:tr>
      <w:tr w:rsidRPr="00513D8D" w:rsidR="00D103E9" w:rsidTr="383D9E74" w14:paraId="454F2C62" w14:textId="77777777">
        <w:trPr>
          <w:trHeight w:val="5131"/>
        </w:trPr>
        <w:tc>
          <w:tcPr>
            <w:tcW w:w="915" w:type="dxa"/>
            <w:shd w:val="clear" w:color="auto" w:fill="auto"/>
            <w:tcMar>
              <w:top w:w="100" w:type="dxa"/>
              <w:left w:w="100" w:type="dxa"/>
              <w:bottom w:w="100" w:type="dxa"/>
              <w:right w:w="100" w:type="dxa"/>
            </w:tcMar>
          </w:tcPr>
          <w:p w:rsidRPr="00513D8D" w:rsidR="00D103E9" w:rsidP="383D9E74" w:rsidRDefault="00D103E9" w14:paraId="16A84A4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R6</w:t>
            </w:r>
          </w:p>
        </w:tc>
        <w:tc>
          <w:tcPr>
            <w:tcW w:w="1638" w:type="dxa"/>
            <w:shd w:val="clear" w:color="auto" w:fill="auto"/>
            <w:tcMar>
              <w:top w:w="100" w:type="dxa"/>
              <w:left w:w="100" w:type="dxa"/>
              <w:bottom w:w="100" w:type="dxa"/>
              <w:right w:w="100" w:type="dxa"/>
            </w:tcMar>
          </w:tcPr>
          <w:p w:rsidRPr="00513D8D" w:rsidR="00D103E9" w:rsidP="383D9E74" w:rsidRDefault="00D103E9" w14:paraId="5136090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Network Connectivity</w:t>
            </w:r>
          </w:p>
        </w:tc>
        <w:tc>
          <w:tcPr>
            <w:tcW w:w="1275" w:type="dxa"/>
            <w:shd w:val="clear" w:color="auto" w:fill="auto"/>
            <w:tcMar>
              <w:top w:w="100" w:type="dxa"/>
              <w:left w:w="100" w:type="dxa"/>
              <w:bottom w:w="100" w:type="dxa"/>
              <w:right w:w="100" w:type="dxa"/>
            </w:tcMar>
          </w:tcPr>
          <w:p w:rsidRPr="00513D8D" w:rsidR="00D103E9" w:rsidP="383D9E74" w:rsidRDefault="00D103E9" w14:paraId="2104B107"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134" w:type="dxa"/>
            <w:shd w:val="clear" w:color="auto" w:fill="auto"/>
            <w:tcMar>
              <w:top w:w="100" w:type="dxa"/>
              <w:left w:w="100" w:type="dxa"/>
              <w:bottom w:w="100" w:type="dxa"/>
              <w:right w:w="100" w:type="dxa"/>
            </w:tcMar>
          </w:tcPr>
          <w:p w:rsidRPr="00513D8D" w:rsidR="00D103E9" w:rsidP="383D9E74" w:rsidRDefault="00D103E9" w14:paraId="4C08137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High</w:t>
            </w:r>
          </w:p>
        </w:tc>
        <w:tc>
          <w:tcPr>
            <w:tcW w:w="1134" w:type="dxa"/>
            <w:shd w:val="clear" w:color="auto" w:fill="auto"/>
            <w:tcMar>
              <w:top w:w="100" w:type="dxa"/>
              <w:left w:w="100" w:type="dxa"/>
              <w:bottom w:w="100" w:type="dxa"/>
              <w:right w:w="100" w:type="dxa"/>
            </w:tcMar>
          </w:tcPr>
          <w:p w:rsidRPr="00513D8D" w:rsidR="00D103E9" w:rsidP="383D9E74" w:rsidRDefault="00D103E9" w14:paraId="6CDF7F5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Medium</w:t>
            </w:r>
          </w:p>
        </w:tc>
        <w:tc>
          <w:tcPr>
            <w:tcW w:w="1418" w:type="dxa"/>
            <w:shd w:val="clear" w:color="auto" w:fill="auto"/>
            <w:tcMar>
              <w:top w:w="100" w:type="dxa"/>
              <w:left w:w="100" w:type="dxa"/>
              <w:bottom w:w="100" w:type="dxa"/>
              <w:right w:w="100" w:type="dxa"/>
            </w:tcMar>
          </w:tcPr>
          <w:p w:rsidRPr="00513D8D" w:rsidR="00D103E9" w:rsidP="383D9E74" w:rsidRDefault="00D103E9" w14:paraId="55260965" w14:textId="77777777" w14:noSpellErr="1">
            <w:pPr>
              <w:widowControl w:val="0"/>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System Engineer </w:t>
            </w:r>
          </w:p>
        </w:tc>
        <w:tc>
          <w:tcPr>
            <w:tcW w:w="3544" w:type="dxa"/>
            <w:shd w:val="clear" w:color="auto" w:fill="auto"/>
            <w:tcMar>
              <w:top w:w="100" w:type="dxa"/>
              <w:left w:w="100" w:type="dxa"/>
              <w:bottom w:w="100" w:type="dxa"/>
              <w:right w:w="100" w:type="dxa"/>
            </w:tcMar>
          </w:tcPr>
          <w:p w:rsidRPr="00513D8D" w:rsidR="00D103E9" w:rsidP="383D9E74" w:rsidRDefault="00D103E9" w14:paraId="2F435636" w14:textId="34653DCD">
            <w:pPr>
              <w:widowControl w:val="0"/>
              <w:pBdr>
                <w:top w:val="nil" w:color="000000" w:sz="0" w:space="0"/>
                <w:left w:val="nil" w:color="000000" w:sz="0" w:space="0"/>
                <w:bottom w:val="nil" w:color="000000" w:sz="0" w:space="0"/>
                <w:right w:val="nil" w:color="000000" w:sz="0" w:space="0"/>
                <w:between w:val="nil" w:color="000000" w:sz="0" w:space="0"/>
              </w:pBdr>
              <w:spacing w:after="0" w:line="480" w:lineRule="auto"/>
              <w:ind w:left="0" w:right="0" w:firstLine="0"/>
              <w:jc w:val="both"/>
              <w:rPr>
                <w:rFonts w:ascii="Tahoma" w:hAnsi="Tahoma" w:eastAsia="Tahoma" w:cs="Tahoma"/>
                <w:color w:val="auto"/>
                <w:sz w:val="24"/>
                <w:szCs w:val="24"/>
                <w:lang w:eastAsia="en-PH"/>
              </w:rPr>
            </w:pPr>
            <w:r w:rsidRPr="383D9E74" w:rsidR="00D103E9">
              <w:rPr>
                <w:rFonts w:ascii="Tahoma" w:hAnsi="Tahoma" w:eastAsia="Tahoma" w:cs="Tahoma"/>
                <w:color w:val="auto"/>
                <w:sz w:val="24"/>
                <w:szCs w:val="24"/>
                <w:lang w:eastAsia="en-PH"/>
              </w:rPr>
              <w:t xml:space="preserve">Implement data synchronization techniques that enable users to continue working without internet access and then synchronize their work when internet connection restores. This promotes efficiency and </w:t>
            </w:r>
            <w:r w:rsidRPr="383D9E74" w:rsidR="00D103E9">
              <w:rPr>
                <w:rFonts w:ascii="Tahoma" w:hAnsi="Tahoma" w:eastAsia="Tahoma" w:cs="Tahoma"/>
                <w:color w:val="auto"/>
                <w:sz w:val="24"/>
                <w:szCs w:val="24"/>
                <w:lang w:eastAsia="en-PH"/>
              </w:rPr>
              <w:t>provides</w:t>
            </w:r>
            <w:r w:rsidRPr="383D9E74" w:rsidR="00D103E9">
              <w:rPr>
                <w:rFonts w:ascii="Tahoma" w:hAnsi="Tahoma" w:eastAsia="Tahoma" w:cs="Tahoma"/>
                <w:color w:val="auto"/>
                <w:sz w:val="24"/>
                <w:szCs w:val="24"/>
                <w:lang w:eastAsia="en-PH"/>
              </w:rPr>
              <w:t xml:space="preserve"> access to </w:t>
            </w:r>
            <w:r w:rsidRPr="383D9E74" w:rsidR="739DF99E">
              <w:rPr>
                <w:rFonts w:ascii="Tahoma" w:hAnsi="Tahoma" w:eastAsia="Tahoma" w:cs="Tahoma"/>
                <w:color w:val="auto"/>
                <w:sz w:val="24"/>
                <w:szCs w:val="24"/>
                <w:lang w:eastAsia="en-PH"/>
              </w:rPr>
              <w:t>crucial details</w:t>
            </w:r>
            <w:r w:rsidRPr="383D9E74" w:rsidR="00D103E9">
              <w:rPr>
                <w:rFonts w:ascii="Tahoma" w:hAnsi="Tahoma" w:eastAsia="Tahoma" w:cs="Tahoma"/>
                <w:color w:val="auto"/>
                <w:sz w:val="24"/>
                <w:szCs w:val="24"/>
                <w:lang w:eastAsia="en-PH"/>
              </w:rPr>
              <w:t xml:space="preserve"> during internet outages.</w:t>
            </w:r>
          </w:p>
        </w:tc>
      </w:tr>
    </w:tbl>
    <w:p w:rsidRPr="00D103E9" w:rsidR="00D103E9" w:rsidP="383D9E74" w:rsidRDefault="00D103E9" w14:paraId="48AC869F" w14:textId="77777777" w14:noSpellErr="1">
      <w:pPr>
        <w:jc w:val="both"/>
        <w:rPr>
          <w:rFonts w:ascii="Tahoma" w:hAnsi="Tahoma" w:eastAsia="Tahoma" w:cs="Tahoma"/>
          <w:sz w:val="24"/>
          <w:szCs w:val="24"/>
        </w:rPr>
      </w:pPr>
    </w:p>
    <w:p w:rsidR="00D103E9" w:rsidP="383D9E74" w:rsidRDefault="00D103E9" w14:paraId="75F1F5A4" w14:textId="77777777" w14:noSpellErr="1">
      <w:pPr>
        <w:spacing w:line="480" w:lineRule="auto"/>
        <w:ind w:left="0" w:firstLine="0"/>
        <w:jc w:val="both"/>
        <w:rPr>
          <w:rFonts w:ascii="Tahoma" w:hAnsi="Tahoma" w:eastAsia="Tahoma" w:cs="Tahoma"/>
          <w:sz w:val="24"/>
          <w:szCs w:val="24"/>
        </w:rPr>
      </w:pPr>
    </w:p>
    <w:p w:rsidR="00D103E9" w:rsidP="383D9E74" w:rsidRDefault="00D103E9" w14:paraId="11F3C033" w14:textId="77777777" w14:noSpellErr="1">
      <w:pPr>
        <w:spacing w:line="480" w:lineRule="auto"/>
        <w:jc w:val="both"/>
        <w:rPr>
          <w:rFonts w:ascii="Tahoma" w:hAnsi="Tahoma" w:eastAsia="Tahoma" w:cs="Tahoma"/>
          <w:sz w:val="24"/>
          <w:szCs w:val="24"/>
        </w:rPr>
      </w:pPr>
    </w:p>
    <w:p w:rsidRPr="00D103E9" w:rsidR="00D103E9" w:rsidP="383D9E74" w:rsidRDefault="00D103E9" w14:paraId="44074B82" w14:textId="77777777" w14:noSpellErr="1">
      <w:pPr>
        <w:spacing w:line="480" w:lineRule="auto"/>
        <w:jc w:val="both"/>
        <w:rPr>
          <w:rFonts w:ascii="Tahoma" w:hAnsi="Tahoma" w:eastAsia="Tahoma" w:cs="Tahoma"/>
          <w:sz w:val="24"/>
          <w:szCs w:val="24"/>
        </w:rPr>
      </w:pPr>
    </w:p>
    <w:sectPr w:rsidRPr="00D103E9" w:rsidR="00D103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LeQyJ8UBSgRB50" int2:id="0aZnxz0W">
      <int2:state int2:type="AugLoop_Text_Critique" int2:value="Rejected"/>
    </int2:textHash>
    <int2:textHash int2:hashCode="Bc20npVy085h1Z" int2:id="tKIPZtp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7552"/>
    <w:multiLevelType w:val="hybridMultilevel"/>
    <w:tmpl w:val="B0CAE360"/>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0C45415"/>
    <w:multiLevelType w:val="hybridMultilevel"/>
    <w:tmpl w:val="CF0A49CA"/>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C52619"/>
    <w:multiLevelType w:val="hybridMultilevel"/>
    <w:tmpl w:val="6DF0179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A1799C"/>
    <w:multiLevelType w:val="multilevel"/>
    <w:tmpl w:val="6DA257F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89090081">
    <w:abstractNumId w:val="3"/>
  </w:num>
  <w:num w:numId="2" w16cid:durableId="390689679">
    <w:abstractNumId w:val="1"/>
  </w:num>
  <w:num w:numId="3" w16cid:durableId="638727826">
    <w:abstractNumId w:val="0"/>
  </w:num>
  <w:num w:numId="4" w16cid:durableId="12852219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E9"/>
    <w:rsid w:val="00514650"/>
    <w:rsid w:val="005A2ECA"/>
    <w:rsid w:val="005C6E83"/>
    <w:rsid w:val="00D103E9"/>
    <w:rsid w:val="02D1713F"/>
    <w:rsid w:val="083E710D"/>
    <w:rsid w:val="0921647E"/>
    <w:rsid w:val="09C19593"/>
    <w:rsid w:val="0B7B1D88"/>
    <w:rsid w:val="0ED89FCD"/>
    <w:rsid w:val="0F12A233"/>
    <w:rsid w:val="13856109"/>
    <w:rsid w:val="192C63FF"/>
    <w:rsid w:val="1BA0F924"/>
    <w:rsid w:val="30F1A35E"/>
    <w:rsid w:val="3390D61B"/>
    <w:rsid w:val="360BE520"/>
    <w:rsid w:val="383D9E74"/>
    <w:rsid w:val="3951C239"/>
    <w:rsid w:val="3CF7945E"/>
    <w:rsid w:val="426C10B8"/>
    <w:rsid w:val="4407E119"/>
    <w:rsid w:val="45B9A6E1"/>
    <w:rsid w:val="4BA3B1D4"/>
    <w:rsid w:val="5467DFB4"/>
    <w:rsid w:val="56B25467"/>
    <w:rsid w:val="5917BD31"/>
    <w:rsid w:val="5F298ED1"/>
    <w:rsid w:val="72D7D3A1"/>
    <w:rsid w:val="739DF99E"/>
    <w:rsid w:val="788960B3"/>
    <w:rsid w:val="7BB42142"/>
    <w:rsid w:val="7BD4A330"/>
    <w:rsid w:val="7DC8EA77"/>
    <w:rsid w:val="7E7A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0EB1"/>
  <w15:chartTrackingRefBased/>
  <w15:docId w15:val="{894096DE-56A9-41BB-B6D6-9621DCB16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03E9"/>
    <w:pPr>
      <w:spacing w:after="156" w:line="265" w:lineRule="auto"/>
      <w:ind w:left="10" w:right="507" w:hanging="10"/>
      <w:jc w:val="both"/>
    </w:pPr>
    <w:rPr>
      <w:rFonts w:ascii="Calibri" w:hAnsi="Calibri" w:eastAsia="Calibri" w:cs="Calibri"/>
      <w:color w:val="000000"/>
      <w:kern w:val="0"/>
      <w:sz w:val="24"/>
      <w14:ligatures w14:val="none"/>
    </w:rPr>
  </w:style>
  <w:style w:type="paragraph" w:styleId="Heading1">
    <w:name w:val="heading 1"/>
    <w:basedOn w:val="Normal"/>
    <w:next w:val="Normal"/>
    <w:link w:val="Heading1Char"/>
    <w:uiPriority w:val="9"/>
    <w:qFormat/>
    <w:rsid w:val="00D103E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3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3E9"/>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103E9"/>
    <w:rPr>
      <w:rFonts w:asciiTheme="majorHAnsi" w:hAnsiTheme="majorHAnsi" w:eastAsiaTheme="majorEastAsia"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103E9"/>
    <w:pPr>
      <w:spacing w:line="259" w:lineRule="auto"/>
      <w:ind w:left="0" w:right="0" w:firstLine="0"/>
      <w:jc w:val="left"/>
      <w:outlineLvl w:val="9"/>
    </w:pPr>
  </w:style>
  <w:style w:type="character" w:styleId="Heading2Char" w:customStyle="1">
    <w:name w:val="Heading 2 Char"/>
    <w:basedOn w:val="DefaultParagraphFont"/>
    <w:link w:val="Heading2"/>
    <w:uiPriority w:val="9"/>
    <w:rsid w:val="00D103E9"/>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D103E9"/>
    <w:rPr>
      <w:rFonts w:asciiTheme="majorHAnsi" w:hAnsiTheme="majorHAnsi" w:eastAsiaTheme="majorEastAsia" w:cstheme="majorBidi"/>
      <w:color w:val="1F3763" w:themeColor="accent1" w:themeShade="7F"/>
      <w:kern w:val="0"/>
      <w:sz w:val="24"/>
      <w:szCs w:val="24"/>
      <w14:ligatures w14:val="none"/>
    </w:rPr>
  </w:style>
  <w:style w:type="paragraph" w:styleId="ListParagraph">
    <w:name w:val="List Paragraph"/>
    <w:basedOn w:val="Normal"/>
    <w:uiPriority w:val="34"/>
    <w:qFormat/>
    <w:rsid w:val="00D103E9"/>
    <w:pPr>
      <w:ind w:left="720"/>
      <w:contextualSpacing/>
    </w:pPr>
  </w:style>
  <w:style w:type="paragraph" w:styleId="Caption">
    <w:name w:val="caption"/>
    <w:basedOn w:val="Normal"/>
    <w:next w:val="Normal"/>
    <w:uiPriority w:val="35"/>
    <w:unhideWhenUsed/>
    <w:qFormat/>
    <w:rsid w:val="00D103E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103E9"/>
    <w:pPr>
      <w:spacing w:after="100"/>
      <w:ind w:left="240"/>
    </w:pPr>
  </w:style>
  <w:style w:type="paragraph" w:styleId="TOC3">
    <w:name w:val="toc 3"/>
    <w:basedOn w:val="Normal"/>
    <w:next w:val="Normal"/>
    <w:autoRedefine/>
    <w:uiPriority w:val="39"/>
    <w:unhideWhenUsed/>
    <w:rsid w:val="00D103E9"/>
    <w:pPr>
      <w:spacing w:after="100"/>
      <w:ind w:left="480"/>
    </w:pPr>
  </w:style>
  <w:style w:type="character" w:styleId="Hyperlink">
    <w:name w:val="Hyperlink"/>
    <w:basedOn w:val="DefaultParagraphFont"/>
    <w:uiPriority w:val="99"/>
    <w:unhideWhenUsed/>
    <w:rsid w:val="00D103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72e1c69c5d744e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4EDAAD08-D64C-472E-8B88-175B6FE94BEB}"/>
</file>

<file path=customXml/itemProps2.xml><?xml version="1.0" encoding="utf-8"?>
<ds:datastoreItem xmlns:ds="http://schemas.openxmlformats.org/officeDocument/2006/customXml" ds:itemID="{ADAF2FFC-35F3-4F17-B3DE-11CEC4146B29}"/>
</file>

<file path=customXml/itemProps3.xml><?xml version="1.0" encoding="utf-8"?>
<ds:datastoreItem xmlns:ds="http://schemas.openxmlformats.org/officeDocument/2006/customXml" ds:itemID="{7D0BDBB7-CDD9-4A31-A41E-92B4CCD3E6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Balunsong, April Juliana</dc:creator>
  <cp:keywords/>
  <dc:description/>
  <cp:lastModifiedBy>April Juliana Balunsong</cp:lastModifiedBy>
  <cp:revision>2</cp:revision>
  <dcterms:created xsi:type="dcterms:W3CDTF">2023-09-24T13:48:00Z</dcterms:created>
  <dcterms:modified xsi:type="dcterms:W3CDTF">2023-09-24T11:49:43Z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