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4245" w14:textId="77777777" w:rsidR="00651008" w:rsidRDefault="00651008" w:rsidP="00651008">
      <w:pPr>
        <w:jc w:val="center"/>
        <w:rPr>
          <w:sz w:val="48"/>
          <w:u w:val="single"/>
        </w:rPr>
      </w:pPr>
    </w:p>
    <w:p w14:paraId="0D38354C" w14:textId="40615FBA" w:rsidR="00651008" w:rsidRDefault="00651008" w:rsidP="00651008">
      <w:pPr>
        <w:jc w:val="center"/>
        <w:rPr>
          <w:sz w:val="48"/>
          <w:u w:val="single"/>
        </w:rPr>
      </w:pPr>
    </w:p>
    <w:p w14:paraId="72A24878" w14:textId="56C324FE" w:rsidR="00651008" w:rsidRDefault="00651008" w:rsidP="00651008">
      <w:pPr>
        <w:jc w:val="center"/>
        <w:rPr>
          <w:sz w:val="48"/>
          <w:u w:val="single"/>
        </w:rPr>
      </w:pPr>
    </w:p>
    <w:p w14:paraId="176F18CA" w14:textId="77777777" w:rsidR="00651008" w:rsidRDefault="00651008" w:rsidP="00651008">
      <w:pPr>
        <w:jc w:val="center"/>
        <w:rPr>
          <w:sz w:val="48"/>
          <w:u w:val="single"/>
        </w:rPr>
      </w:pPr>
    </w:p>
    <w:p w14:paraId="1B9F1D94" w14:textId="1C16C22B" w:rsidR="0002503D" w:rsidRPr="000C47A9" w:rsidRDefault="00651008" w:rsidP="00651008">
      <w:pPr>
        <w:jc w:val="center"/>
        <w:rPr>
          <w:rStyle w:val="IntenseReference"/>
          <w:sz w:val="144"/>
          <w:szCs w:val="144"/>
        </w:rPr>
      </w:pPr>
      <w:r w:rsidRPr="000C47A9">
        <w:rPr>
          <w:rStyle w:val="IntenseReference"/>
          <w:sz w:val="144"/>
          <w:szCs w:val="144"/>
        </w:rPr>
        <w:t>Senior SOC KB</w:t>
      </w:r>
    </w:p>
    <w:p w14:paraId="3023BBB9" w14:textId="65E56259" w:rsidR="00651008" w:rsidRDefault="00651008" w:rsidP="00651008">
      <w:pPr>
        <w:jc w:val="center"/>
        <w:rPr>
          <w:sz w:val="48"/>
          <w:u w:val="single"/>
        </w:rPr>
      </w:pPr>
    </w:p>
    <w:p w14:paraId="2BFAEEBD" w14:textId="54A58C8B" w:rsidR="00651008" w:rsidRDefault="00651008" w:rsidP="00651008">
      <w:pPr>
        <w:jc w:val="center"/>
        <w:rPr>
          <w:sz w:val="48"/>
          <w:u w:val="single"/>
        </w:rPr>
      </w:pPr>
    </w:p>
    <w:p w14:paraId="6E0DA010" w14:textId="1BC27169" w:rsidR="00651008" w:rsidRDefault="00651008" w:rsidP="00651008">
      <w:pPr>
        <w:jc w:val="center"/>
        <w:rPr>
          <w:sz w:val="48"/>
          <w:u w:val="single"/>
        </w:rPr>
      </w:pPr>
    </w:p>
    <w:p w14:paraId="0D859CB1" w14:textId="469543A4" w:rsidR="00651008" w:rsidRPr="000C47A9" w:rsidRDefault="00651008" w:rsidP="000C47A9">
      <w:pPr>
        <w:jc w:val="right"/>
        <w:rPr>
          <w:rStyle w:val="IntenseEmphasis"/>
        </w:rPr>
      </w:pPr>
      <w:r w:rsidRPr="000C47A9">
        <w:rPr>
          <w:rStyle w:val="IntenseEmphasis"/>
        </w:rPr>
        <w:t>Prepared by: Aravind C</w:t>
      </w:r>
    </w:p>
    <w:p w14:paraId="6750D619" w14:textId="31245EA9" w:rsidR="000C47A9" w:rsidRPr="000C47A9" w:rsidRDefault="000C47A9" w:rsidP="000C47A9">
      <w:pPr>
        <w:jc w:val="right"/>
        <w:rPr>
          <w:rStyle w:val="IntenseEmphasis"/>
        </w:rPr>
      </w:pPr>
      <w:r w:rsidRPr="000C47A9">
        <w:rPr>
          <w:rStyle w:val="IntenseEmphasis"/>
        </w:rPr>
        <w:t>Senior SOC Analyst</w:t>
      </w:r>
    </w:p>
    <w:p w14:paraId="4F66B849" w14:textId="77777777" w:rsidR="00AA24D7" w:rsidRDefault="00AA24D7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9719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53478" w14:textId="05A31FD7" w:rsidR="00753DB0" w:rsidRDefault="00753DB0">
          <w:pPr>
            <w:pStyle w:val="TOCHeading"/>
          </w:pPr>
          <w:r>
            <w:t>Contents</w:t>
          </w:r>
        </w:p>
        <w:p w14:paraId="04BD083A" w14:textId="2EF1D1B6" w:rsidR="002B3942" w:rsidRDefault="00753DB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6878" w:history="1">
            <w:r w:rsidR="002B3942" w:rsidRPr="009D562F">
              <w:rPr>
                <w:rStyle w:val="Hyperlink"/>
                <w:noProof/>
              </w:rPr>
              <w:t>Why is the ES Incident Review page still lists deleted Correlation Searches in the Multiselect box "Correlation Search Name"?</w:t>
            </w:r>
            <w:r w:rsidR="002B3942">
              <w:rPr>
                <w:noProof/>
                <w:webHidden/>
              </w:rPr>
              <w:tab/>
            </w:r>
            <w:r w:rsidR="002B3942">
              <w:rPr>
                <w:noProof/>
                <w:webHidden/>
              </w:rPr>
              <w:fldChar w:fldCharType="begin"/>
            </w:r>
            <w:r w:rsidR="002B3942">
              <w:rPr>
                <w:noProof/>
                <w:webHidden/>
              </w:rPr>
              <w:instrText xml:space="preserve"> PAGEREF _Toc61966878 \h </w:instrText>
            </w:r>
            <w:r w:rsidR="002B3942">
              <w:rPr>
                <w:noProof/>
                <w:webHidden/>
              </w:rPr>
            </w:r>
            <w:r w:rsidR="002B3942">
              <w:rPr>
                <w:noProof/>
                <w:webHidden/>
              </w:rPr>
              <w:fldChar w:fldCharType="separate"/>
            </w:r>
            <w:r w:rsidR="002B3942">
              <w:rPr>
                <w:noProof/>
                <w:webHidden/>
              </w:rPr>
              <w:t>3</w:t>
            </w:r>
            <w:r w:rsidR="002B3942">
              <w:rPr>
                <w:noProof/>
                <w:webHidden/>
              </w:rPr>
              <w:fldChar w:fldCharType="end"/>
            </w:r>
          </w:hyperlink>
        </w:p>
        <w:p w14:paraId="62F15C5B" w14:textId="44A28D29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79" w:history="1">
            <w:r w:rsidRPr="009D562F">
              <w:rPr>
                <w:rStyle w:val="Hyperlink"/>
                <w:noProof/>
              </w:rPr>
              <w:t>Lookup multiple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ED3E" w14:textId="6C786E34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0" w:history="1">
            <w:r w:rsidRPr="009D562F">
              <w:rPr>
                <w:rStyle w:val="Hyperlink"/>
                <w:noProof/>
              </w:rPr>
              <w:t>7 metrics to measure SOC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A49B9" w14:textId="137A60FC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1" w:history="1">
            <w:r w:rsidRPr="009D562F">
              <w:rPr>
                <w:rStyle w:val="Hyperlink"/>
                <w:noProof/>
              </w:rPr>
              <w:t>Incident report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351F" w14:textId="3A0429CE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2" w:history="1">
            <w:r w:rsidRPr="009D562F">
              <w:rPr>
                <w:rStyle w:val="Hyperlink"/>
                <w:noProof/>
              </w:rPr>
              <w:t>Get logged in user from remote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A3DA" w14:textId="3438E87E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3" w:history="1">
            <w:r w:rsidRPr="009D562F">
              <w:rPr>
                <w:rStyle w:val="Hyperlink"/>
                <w:smallCaps/>
                <w:noProof/>
                <w:spacing w:val="5"/>
              </w:rPr>
              <w:t>how to delete notables from Splunk 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7C7DF" w14:textId="2FE00272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4" w:history="1">
            <w:r w:rsidRPr="009D562F">
              <w:rPr>
                <w:rStyle w:val="Hyperlink"/>
                <w:smallCaps/>
                <w:noProof/>
                <w:spacing w:val="5"/>
              </w:rPr>
              <w:t>Splunk MSI Agent installation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BA296" w14:textId="4E345DBB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5" w:history="1">
            <w:r w:rsidRPr="009D562F">
              <w:rPr>
                <w:rStyle w:val="Hyperlink"/>
                <w:smallCaps/>
                <w:noProof/>
                <w:spacing w:val="5"/>
              </w:rPr>
              <w:t>To get user account list from windows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0F88" w14:textId="2A9DAD6A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6" w:history="1">
            <w:r w:rsidRPr="009D562F">
              <w:rPr>
                <w:rStyle w:val="Hyperlink"/>
                <w:smallCaps/>
                <w:noProof/>
                <w:spacing w:val="5"/>
              </w:rPr>
              <w:t>Retrieve Splunk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D9B4" w14:textId="3FE7E6DE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7" w:history="1">
            <w:r w:rsidRPr="009D562F">
              <w:rPr>
                <w:rStyle w:val="Hyperlink"/>
                <w:smallCaps/>
                <w:noProof/>
                <w:spacing w:val="5"/>
              </w:rPr>
              <w:t>Symantec linux client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ADA0" w14:textId="0FC93E64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8" w:history="1">
            <w:r w:rsidRPr="009D562F">
              <w:rPr>
                <w:rStyle w:val="Hyperlink"/>
                <w:smallCaps/>
                <w:noProof/>
                <w:spacing w:val="5"/>
              </w:rPr>
              <w:t>Socket vs cpu vs core vs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A7CB" w14:textId="1E73781B" w:rsidR="002B3942" w:rsidRDefault="002B39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61966889" w:history="1">
            <w:r w:rsidRPr="009D562F">
              <w:rPr>
                <w:rStyle w:val="Hyperlink"/>
                <w:b/>
                <w:bCs/>
                <w:smallCaps/>
                <w:noProof/>
                <w:spacing w:val="5"/>
              </w:rPr>
              <w:t>Rsyslog 8.x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B339" w14:textId="62E3FA53" w:rsidR="00AA24D7" w:rsidRPr="00753DB0" w:rsidRDefault="00753DB0" w:rsidP="00753DB0">
          <w:r>
            <w:rPr>
              <w:b/>
              <w:bCs/>
              <w:noProof/>
            </w:rPr>
            <w:fldChar w:fldCharType="end"/>
          </w:r>
        </w:p>
      </w:sdtContent>
    </w:sdt>
    <w:p w14:paraId="4B5A4E0E" w14:textId="457391AF" w:rsidR="00651008" w:rsidRDefault="00651008">
      <w:pPr>
        <w:rPr>
          <w:sz w:val="24"/>
        </w:rPr>
      </w:pPr>
      <w:r>
        <w:rPr>
          <w:sz w:val="24"/>
        </w:rPr>
        <w:br w:type="page"/>
      </w:r>
    </w:p>
    <w:p w14:paraId="5B965BFB" w14:textId="16FB5C15" w:rsidR="00651008" w:rsidRPr="00753DB0" w:rsidRDefault="00651008" w:rsidP="00753DB0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bookmarkStart w:id="0" w:name="_Toc61966878"/>
      <w:r w:rsidRPr="00753DB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lastRenderedPageBreak/>
        <w:t>Why is the ES Incident Review page still lists deleted Correlation Searches in the Multiselect box "Correlation Search Name"?</w:t>
      </w:r>
      <w:bookmarkEnd w:id="0"/>
    </w:p>
    <w:p w14:paraId="7A0A60C7" w14:textId="77777777" w:rsidR="00651008" w:rsidRPr="000B2945" w:rsidRDefault="00651008" w:rsidP="00651008">
      <w:pPr>
        <w:numPr>
          <w:ilvl w:val="0"/>
          <w:numId w:val="3"/>
        </w:numPr>
        <w:spacing w:after="150" w:line="300" w:lineRule="atLeast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color w:val="000000"/>
        </w:rPr>
        <w:t>This was built by design because currently the list is populated based on "any correlation we've ever known about" </w:t>
      </w:r>
    </w:p>
    <w:p w14:paraId="7B2FADEC" w14:textId="77777777" w:rsidR="00651008" w:rsidRPr="000B2945" w:rsidRDefault="00651008" w:rsidP="00651008">
      <w:pPr>
        <w:numPr>
          <w:ilvl w:val="0"/>
          <w:numId w:val="3"/>
        </w:numPr>
        <w:spacing w:after="150" w:line="300" w:lineRule="atLeast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color w:val="000000"/>
        </w:rPr>
        <w:t>This was done because you could potentially have notable events for that correlation even though the correlation was deleted</w:t>
      </w:r>
    </w:p>
    <w:p w14:paraId="6F302BD8" w14:textId="77777777" w:rsidR="00651008" w:rsidRPr="000B2945" w:rsidRDefault="00651008" w:rsidP="00651008">
      <w:pPr>
        <w:numPr>
          <w:ilvl w:val="0"/>
          <w:numId w:val="3"/>
        </w:numPr>
        <w:spacing w:after="150" w:line="300" w:lineRule="atLeast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color w:val="000000"/>
        </w:rPr>
        <w:t>There's a proposed enhancement under </w:t>
      </w:r>
      <w:r w:rsidRPr="000B2945">
        <w:rPr>
          <w:rFonts w:asciiTheme="majorHAnsi" w:eastAsia="Times New Roman" w:hAnsiTheme="majorHAnsi" w:cstheme="majorHAnsi"/>
          <w:b/>
          <w:bCs/>
          <w:color w:val="000000"/>
        </w:rPr>
        <w:t>SOLNESS-12987</w:t>
      </w:r>
      <w:r w:rsidRPr="000B2945">
        <w:rPr>
          <w:rFonts w:asciiTheme="majorHAnsi" w:eastAsia="Times New Roman" w:hAnsiTheme="majorHAnsi" w:cstheme="majorHAnsi"/>
          <w:color w:val="000000"/>
        </w:rPr>
        <w:t> to switch this over to a list that's more intelligent using the notable events on the system</w:t>
      </w:r>
    </w:p>
    <w:p w14:paraId="260EFA14" w14:textId="77777777" w:rsidR="00651008" w:rsidRPr="000B2945" w:rsidRDefault="00651008" w:rsidP="00651008">
      <w:pPr>
        <w:spacing w:after="150" w:line="240" w:lineRule="auto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b/>
          <w:bCs/>
          <w:color w:val="000000"/>
        </w:rPr>
        <w:t>Workaround:</w:t>
      </w:r>
      <w:r w:rsidRPr="000B2945">
        <w:rPr>
          <w:rFonts w:asciiTheme="majorHAnsi" w:eastAsia="Times New Roman" w:hAnsiTheme="majorHAnsi" w:cstheme="majorHAnsi"/>
          <w:color w:val="000000"/>
        </w:rPr>
        <w:br/>
        <w:t>1.) make sure there are no outstanding notable events tied to this correlation search</w:t>
      </w:r>
      <w:r w:rsidRPr="000B2945">
        <w:rPr>
          <w:rFonts w:asciiTheme="majorHAnsi" w:eastAsia="Times New Roman" w:hAnsiTheme="majorHAnsi" w:cstheme="majorHAnsi"/>
          <w:color w:val="000000"/>
        </w:rPr>
        <w:br/>
        <w:t xml:space="preserve">2.) remove the correlation search from the </w:t>
      </w:r>
      <w:proofErr w:type="spellStart"/>
      <w:r w:rsidRPr="000B2945">
        <w:rPr>
          <w:rFonts w:asciiTheme="majorHAnsi" w:eastAsia="Times New Roman" w:hAnsiTheme="majorHAnsi" w:cstheme="majorHAnsi"/>
          <w:color w:val="000000"/>
        </w:rPr>
        <w:t>kvstore</w:t>
      </w:r>
      <w:proofErr w:type="spellEnd"/>
      <w:r w:rsidRPr="000B2945">
        <w:rPr>
          <w:rFonts w:asciiTheme="majorHAnsi" w:eastAsia="Times New Roman" w:hAnsiTheme="majorHAnsi" w:cstheme="majorHAnsi"/>
          <w:color w:val="000000"/>
        </w:rPr>
        <w:t xml:space="preserve"> with an </w:t>
      </w:r>
      <w:proofErr w:type="spellStart"/>
      <w:r w:rsidRPr="000B2945">
        <w:rPr>
          <w:rFonts w:asciiTheme="majorHAnsi" w:eastAsia="Times New Roman" w:hAnsiTheme="majorHAnsi" w:cstheme="majorHAnsi"/>
          <w:color w:val="000000"/>
        </w:rPr>
        <w:t>inputlookup</w:t>
      </w:r>
      <w:proofErr w:type="spellEnd"/>
      <w:r w:rsidRPr="000B2945">
        <w:rPr>
          <w:rFonts w:asciiTheme="majorHAnsi" w:eastAsia="Times New Roman" w:hAnsiTheme="majorHAnsi" w:cstheme="majorHAnsi"/>
          <w:color w:val="000000"/>
        </w:rPr>
        <w:t xml:space="preserve"> / </w:t>
      </w:r>
      <w:proofErr w:type="spellStart"/>
      <w:r w:rsidRPr="000B2945">
        <w:rPr>
          <w:rFonts w:asciiTheme="majorHAnsi" w:eastAsia="Times New Roman" w:hAnsiTheme="majorHAnsi" w:cstheme="majorHAnsi"/>
          <w:color w:val="000000"/>
        </w:rPr>
        <w:t>outputlookup</w:t>
      </w:r>
      <w:proofErr w:type="spellEnd"/>
      <w:r w:rsidRPr="000B2945">
        <w:rPr>
          <w:rFonts w:asciiTheme="majorHAnsi" w:eastAsia="Times New Roman" w:hAnsiTheme="majorHAnsi" w:cstheme="majorHAnsi"/>
          <w:color w:val="000000"/>
        </w:rPr>
        <w:t xml:space="preserve"> by the _key for that correlation search</w:t>
      </w:r>
    </w:p>
    <w:p w14:paraId="279C8771" w14:textId="77777777" w:rsidR="00651008" w:rsidRPr="000B2945" w:rsidRDefault="00651008" w:rsidP="00651008">
      <w:pPr>
        <w:spacing w:after="0" w:line="240" w:lineRule="auto"/>
        <w:rPr>
          <w:rFonts w:asciiTheme="majorHAnsi" w:eastAsia="Times New Roman" w:hAnsiTheme="majorHAnsi" w:cstheme="majorHAnsi"/>
        </w:rPr>
      </w:pPr>
      <w:r w:rsidRPr="000B2945">
        <w:rPr>
          <w:rFonts w:asciiTheme="majorHAnsi" w:eastAsia="Times New Roman" w:hAnsiTheme="majorHAnsi" w:cstheme="majorHAnsi"/>
          <w:color w:val="000000"/>
        </w:rPr>
        <w:br/>
      </w:r>
    </w:p>
    <w:p w14:paraId="3B04BA0A" w14:textId="77777777" w:rsidR="00651008" w:rsidRPr="000B2945" w:rsidRDefault="00651008" w:rsidP="00651008">
      <w:pPr>
        <w:spacing w:after="150" w:line="240" w:lineRule="auto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color w:val="000000"/>
        </w:rPr>
        <w:t>Example for correlation search "UC-104-TEST"</w:t>
      </w:r>
      <w:r w:rsidRPr="000B2945">
        <w:rPr>
          <w:rFonts w:asciiTheme="majorHAnsi" w:eastAsia="Times New Roman" w:hAnsiTheme="majorHAnsi" w:cstheme="majorHAnsi"/>
          <w:color w:val="000000"/>
        </w:rPr>
        <w:br/>
        <w:t>Process:</w:t>
      </w:r>
      <w:r w:rsidRPr="000B2945">
        <w:rPr>
          <w:rFonts w:asciiTheme="majorHAnsi" w:eastAsia="Times New Roman" w:hAnsiTheme="majorHAnsi" w:cstheme="majorHAnsi"/>
          <w:color w:val="000000"/>
        </w:rPr>
        <w:br/>
        <w:t>1) Find the key for the correlation search (e.g. "UC-104-TEST")</w:t>
      </w:r>
      <w:r w:rsidRPr="000B2945">
        <w:rPr>
          <w:rFonts w:asciiTheme="majorHAnsi" w:eastAsia="Times New Roman" w:hAnsiTheme="majorHAnsi" w:cstheme="majorHAnsi"/>
          <w:color w:val="000000"/>
        </w:rPr>
        <w:br/>
      </w:r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|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inputlookup</w:t>
      </w:r>
      <w:proofErr w:type="spell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correlationsearches_lookup</w:t>
      </w:r>
      <w:proofErr w:type="spell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 | search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rule_name</w:t>
      </w:r>
      <w:proofErr w:type="spell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 = "UC-104-TEST" | table _key,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rule_name</w:t>
      </w:r>
      <w:proofErr w:type="spellEnd"/>
    </w:p>
    <w:p w14:paraId="3F61F01E" w14:textId="77777777" w:rsidR="00651008" w:rsidRPr="000B2945" w:rsidRDefault="00651008" w:rsidP="00651008">
      <w:pPr>
        <w:spacing w:after="150" w:line="240" w:lineRule="auto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color w:val="000000"/>
        </w:rPr>
        <w:t>Returns:</w:t>
      </w:r>
      <w:r w:rsidRPr="000B2945">
        <w:rPr>
          <w:rFonts w:asciiTheme="majorHAnsi" w:eastAsia="Times New Roman" w:hAnsiTheme="majorHAnsi" w:cstheme="majorHAnsi"/>
          <w:color w:val="000000"/>
        </w:rPr>
        <w:br/>
        <w:t>"Threat - UC-104-TEST - Rule" for the _key field</w:t>
      </w:r>
    </w:p>
    <w:p w14:paraId="2B458A9D" w14:textId="77777777" w:rsidR="00651008" w:rsidRPr="000B2945" w:rsidRDefault="00651008" w:rsidP="00651008">
      <w:pPr>
        <w:spacing w:after="150" w:line="240" w:lineRule="auto"/>
        <w:rPr>
          <w:rFonts w:asciiTheme="majorHAnsi" w:eastAsia="Times New Roman" w:hAnsiTheme="majorHAnsi" w:cstheme="majorHAnsi"/>
          <w:color w:val="000000"/>
        </w:rPr>
      </w:pPr>
      <w:r w:rsidRPr="000B2945">
        <w:rPr>
          <w:rFonts w:asciiTheme="majorHAnsi" w:eastAsia="Times New Roman" w:hAnsiTheme="majorHAnsi" w:cstheme="majorHAnsi"/>
          <w:color w:val="000000"/>
        </w:rPr>
        <w:t>2) Delete the correlation search by using the key</w:t>
      </w:r>
      <w:r w:rsidRPr="000B2945">
        <w:rPr>
          <w:rFonts w:asciiTheme="majorHAnsi" w:eastAsia="Times New Roman" w:hAnsiTheme="majorHAnsi" w:cstheme="majorHAnsi"/>
          <w:color w:val="000000"/>
        </w:rPr>
        <w:br/>
      </w:r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|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inputlookup</w:t>
      </w:r>
      <w:proofErr w:type="spell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correlationsearches_lookup</w:t>
      </w:r>
      <w:proofErr w:type="spell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 | search _</w:t>
      </w:r>
      <w:proofErr w:type="gram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key!=</w:t>
      </w:r>
      <w:proofErr w:type="gram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"Threat - UC-104-TEST - Rule" |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outputlookup</w:t>
      </w:r>
      <w:proofErr w:type="spellEnd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0B2945">
        <w:rPr>
          <w:rFonts w:asciiTheme="majorHAnsi" w:eastAsia="Times New Roman" w:hAnsiTheme="majorHAnsi" w:cstheme="majorHAnsi"/>
          <w:color w:val="DD1144"/>
          <w:bdr w:val="single" w:sz="6" w:space="2" w:color="E1E1E8" w:frame="1"/>
          <w:shd w:val="clear" w:color="auto" w:fill="F7F7F9"/>
        </w:rPr>
        <w:t>correlationsearches_lookup</w:t>
      </w:r>
      <w:proofErr w:type="spellEnd"/>
    </w:p>
    <w:p w14:paraId="440842DB" w14:textId="4A777CF4" w:rsidR="00651008" w:rsidRDefault="00651008" w:rsidP="00651008">
      <w:pPr>
        <w:rPr>
          <w:sz w:val="24"/>
        </w:rPr>
      </w:pPr>
    </w:p>
    <w:p w14:paraId="65017E0C" w14:textId="5B46EC7B" w:rsidR="00AA24D7" w:rsidRPr="00753DB0" w:rsidRDefault="00AA24D7" w:rsidP="00753DB0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bookmarkStart w:id="1" w:name="_Toc61966879"/>
      <w:r w:rsidRPr="00753DB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Lookup multiple fields</w:t>
      </w:r>
      <w:bookmarkEnd w:id="1"/>
    </w:p>
    <w:p w14:paraId="132C5CA8" w14:textId="77777777" w:rsidR="00AA24D7" w:rsidRPr="000B2945" w:rsidRDefault="00AA24D7" w:rsidP="00AA24D7">
      <w:pPr>
        <w:pStyle w:val="l0"/>
        <w:numPr>
          <w:ilvl w:val="0"/>
          <w:numId w:val="4"/>
        </w:numPr>
        <w:spacing w:line="300" w:lineRule="atLeast"/>
        <w:ind w:left="375"/>
        <w:rPr>
          <w:rFonts w:asciiTheme="majorHAnsi" w:hAnsiTheme="majorHAnsi" w:cstheme="majorHAnsi"/>
          <w:color w:val="333333"/>
          <w:szCs w:val="20"/>
        </w:rPr>
      </w:pPr>
      <w:r w:rsidRPr="000B2945">
        <w:rPr>
          <w:rStyle w:val="typ"/>
          <w:rFonts w:asciiTheme="majorHAnsi" w:hAnsiTheme="majorHAnsi" w:cstheme="majorHAnsi"/>
          <w:color w:val="660066"/>
          <w:sz w:val="22"/>
          <w:szCs w:val="18"/>
          <w:bdr w:val="none" w:sz="0" w:space="0" w:color="auto" w:frame="1"/>
        </w:rPr>
        <w:t>Note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: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r w:rsidRPr="000B2945">
        <w:rPr>
          <w:rStyle w:val="typ"/>
          <w:rFonts w:asciiTheme="majorHAnsi" w:hAnsiTheme="majorHAnsi" w:cstheme="majorHAnsi"/>
          <w:color w:val="660066"/>
          <w:sz w:val="22"/>
          <w:szCs w:val="18"/>
          <w:bdr w:val="none" w:sz="0" w:space="0" w:color="auto" w:frame="1"/>
        </w:rPr>
        <w:t>The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lookup command can accept multiple lookup 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and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local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fields 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and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proofErr w:type="spellStart"/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destfields</w:t>
      </w:r>
      <w:proofErr w:type="spellEnd"/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.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r w:rsidRPr="000B2945">
        <w:rPr>
          <w:rStyle w:val="typ"/>
          <w:rFonts w:asciiTheme="majorHAnsi" w:hAnsiTheme="majorHAnsi" w:cstheme="majorHAnsi"/>
          <w:color w:val="660066"/>
          <w:sz w:val="22"/>
          <w:szCs w:val="18"/>
          <w:bdr w:val="none" w:sz="0" w:space="0" w:color="auto" w:frame="1"/>
        </w:rPr>
        <w:t>For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example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:</w:t>
      </w:r>
    </w:p>
    <w:p w14:paraId="27EB5FB1" w14:textId="77777777" w:rsidR="00AA24D7" w:rsidRPr="000B2945" w:rsidRDefault="00AA24D7" w:rsidP="00AA24D7">
      <w:pPr>
        <w:pStyle w:val="l1"/>
        <w:numPr>
          <w:ilvl w:val="0"/>
          <w:numId w:val="4"/>
        </w:numPr>
        <w:shd w:val="clear" w:color="auto" w:fill="EEEEEE"/>
        <w:spacing w:line="300" w:lineRule="atLeast"/>
        <w:ind w:left="375"/>
        <w:rPr>
          <w:rFonts w:asciiTheme="majorHAnsi" w:hAnsiTheme="majorHAnsi" w:cstheme="majorHAnsi"/>
          <w:color w:val="333333"/>
          <w:szCs w:val="20"/>
        </w:rPr>
      </w:pPr>
    </w:p>
    <w:p w14:paraId="0BC2C7CB" w14:textId="77777777" w:rsidR="00AA24D7" w:rsidRPr="000B2945" w:rsidRDefault="00AA24D7" w:rsidP="00AA24D7">
      <w:pPr>
        <w:pStyle w:val="l2"/>
        <w:numPr>
          <w:ilvl w:val="0"/>
          <w:numId w:val="4"/>
        </w:numPr>
        <w:spacing w:line="300" w:lineRule="atLeast"/>
        <w:ind w:left="375"/>
        <w:rPr>
          <w:rFonts w:asciiTheme="majorHAnsi" w:hAnsiTheme="majorHAnsi" w:cstheme="majorHAnsi"/>
          <w:color w:val="333333"/>
          <w:szCs w:val="20"/>
        </w:rPr>
      </w:pP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lookup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lookup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table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name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lookup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field1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AS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local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field1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&gt;,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lookup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field2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AS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local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field2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OUTPUTNEW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lookup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destfield1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AS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local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destfield1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&gt;,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lookup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destfield2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 xml:space="preserve"> AS 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&lt;</w:t>
      </w:r>
      <w:r w:rsidRPr="000B2945">
        <w:rPr>
          <w:rStyle w:val="kwd"/>
          <w:rFonts w:asciiTheme="majorHAnsi" w:hAnsiTheme="majorHAnsi" w:cstheme="majorHAnsi"/>
          <w:color w:val="000088"/>
          <w:sz w:val="22"/>
          <w:szCs w:val="18"/>
          <w:bdr w:val="none" w:sz="0" w:space="0" w:color="auto" w:frame="1"/>
        </w:rPr>
        <w:t>local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-</w:t>
      </w:r>
      <w:r w:rsidRPr="000B2945">
        <w:rPr>
          <w:rStyle w:val="pln"/>
          <w:rFonts w:asciiTheme="majorHAnsi" w:hAnsiTheme="majorHAnsi" w:cstheme="majorHAnsi"/>
          <w:color w:val="000000"/>
          <w:sz w:val="22"/>
          <w:szCs w:val="18"/>
          <w:bdr w:val="none" w:sz="0" w:space="0" w:color="auto" w:frame="1"/>
        </w:rPr>
        <w:t>destfield2</w:t>
      </w:r>
      <w:r w:rsidRPr="000B2945">
        <w:rPr>
          <w:rStyle w:val="pun"/>
          <w:rFonts w:asciiTheme="majorHAnsi" w:hAnsiTheme="majorHAnsi" w:cstheme="majorHAnsi"/>
          <w:color w:val="666600"/>
          <w:sz w:val="22"/>
          <w:szCs w:val="18"/>
          <w:bdr w:val="none" w:sz="0" w:space="0" w:color="auto" w:frame="1"/>
        </w:rPr>
        <w:t>&gt;</w:t>
      </w:r>
    </w:p>
    <w:p w14:paraId="355CB892" w14:textId="3D836740" w:rsidR="00AA24D7" w:rsidRPr="00753DB0" w:rsidRDefault="000B2945" w:rsidP="00753DB0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bookmarkStart w:id="2" w:name="_Toc61966880"/>
      <w:r w:rsidRPr="00753DB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7 metrics to measure SOC</w:t>
      </w:r>
      <w:bookmarkEnd w:id="2"/>
    </w:p>
    <w:p w14:paraId="751CC72E" w14:textId="05E9F959" w:rsidR="000B2945" w:rsidRDefault="000B2945" w:rsidP="000B2945">
      <w:pPr>
        <w:pStyle w:val="ListParagraph"/>
        <w:numPr>
          <w:ilvl w:val="0"/>
          <w:numId w:val="5"/>
        </w:numPr>
      </w:pPr>
      <w:r>
        <w:t>Alarm time to triage</w:t>
      </w:r>
    </w:p>
    <w:p w14:paraId="7C0F8C84" w14:textId="098E1EB3" w:rsidR="000B2945" w:rsidRDefault="000B2945" w:rsidP="000B2945">
      <w:pPr>
        <w:pStyle w:val="ListParagraph"/>
        <w:numPr>
          <w:ilvl w:val="0"/>
          <w:numId w:val="5"/>
        </w:numPr>
      </w:pPr>
      <w:r>
        <w:t>Alarm time to qualify</w:t>
      </w:r>
    </w:p>
    <w:p w14:paraId="2C3C72B9" w14:textId="46C3020B" w:rsidR="000B2945" w:rsidRDefault="000B2945" w:rsidP="000B2945">
      <w:pPr>
        <w:pStyle w:val="ListParagraph"/>
        <w:numPr>
          <w:ilvl w:val="0"/>
          <w:numId w:val="5"/>
        </w:numPr>
      </w:pPr>
      <w:r>
        <w:t>Threat time to investigate</w:t>
      </w:r>
    </w:p>
    <w:p w14:paraId="42322D2C" w14:textId="3C3E3328" w:rsidR="000B2945" w:rsidRDefault="000B2945" w:rsidP="000B2945">
      <w:pPr>
        <w:pStyle w:val="ListParagraph"/>
        <w:numPr>
          <w:ilvl w:val="0"/>
          <w:numId w:val="5"/>
        </w:numPr>
      </w:pPr>
      <w:r>
        <w:t>Time to mitigate</w:t>
      </w:r>
    </w:p>
    <w:p w14:paraId="393D5AE0" w14:textId="641DC6DC" w:rsidR="000B2945" w:rsidRDefault="000B2945" w:rsidP="000B2945">
      <w:pPr>
        <w:pStyle w:val="ListParagraph"/>
        <w:numPr>
          <w:ilvl w:val="0"/>
          <w:numId w:val="5"/>
        </w:numPr>
      </w:pPr>
      <w:r>
        <w:t>Time to recover</w:t>
      </w:r>
    </w:p>
    <w:p w14:paraId="6562C1A2" w14:textId="76DC0066" w:rsidR="000B2945" w:rsidRDefault="000B2945" w:rsidP="000B2945">
      <w:pPr>
        <w:pStyle w:val="ListParagraph"/>
        <w:numPr>
          <w:ilvl w:val="0"/>
          <w:numId w:val="5"/>
        </w:numPr>
      </w:pPr>
      <w:r>
        <w:lastRenderedPageBreak/>
        <w:t>Incident time to detect</w:t>
      </w:r>
    </w:p>
    <w:p w14:paraId="71082D9B" w14:textId="7F165B55" w:rsidR="000B2945" w:rsidRDefault="000B2945" w:rsidP="000B2945">
      <w:pPr>
        <w:pStyle w:val="ListParagraph"/>
        <w:numPr>
          <w:ilvl w:val="0"/>
          <w:numId w:val="5"/>
        </w:numPr>
      </w:pPr>
      <w:r>
        <w:t>Incident time to response</w:t>
      </w:r>
    </w:p>
    <w:p w14:paraId="016ED1DB" w14:textId="6D978519" w:rsidR="000B2945" w:rsidRDefault="000B2945" w:rsidP="000B2945">
      <w:r>
        <w:t>Workflow metrics</w:t>
      </w:r>
    </w:p>
    <w:p w14:paraId="68DA0A10" w14:textId="2D4997C5" w:rsidR="000B2945" w:rsidRDefault="000B2945" w:rsidP="000B2945">
      <w:r>
        <w:rPr>
          <w:noProof/>
        </w:rPr>
        <w:drawing>
          <wp:inline distT="0" distB="0" distL="0" distR="0" wp14:anchorId="7B50286B" wp14:editId="7B16C0D3">
            <wp:extent cx="5943600" cy="507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D1D5" w14:textId="386822ED" w:rsidR="000B2945" w:rsidRPr="00753DB0" w:rsidRDefault="00455BA5" w:rsidP="00753DB0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bookmarkStart w:id="3" w:name="_Toc61966881"/>
      <w:r w:rsidRPr="00753DB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Incident report questionnaire</w:t>
      </w:r>
      <w:bookmarkEnd w:id="3"/>
    </w:p>
    <w:p w14:paraId="11B38009" w14:textId="13F8FC86" w:rsidR="00455BA5" w:rsidRDefault="00455BA5" w:rsidP="00455BA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What is mode of network communication on this machine, including </w:t>
      </w:r>
      <w:proofErr w:type="gramStart"/>
      <w:r>
        <w:rPr>
          <w:rFonts w:eastAsia="Times New Roman"/>
        </w:rPr>
        <w:t>routing(</w:t>
      </w:r>
      <w:proofErr w:type="gramEnd"/>
      <w:r>
        <w:rPr>
          <w:rFonts w:eastAsia="Times New Roman"/>
        </w:rPr>
        <w:t>for e.g. machine is connected via a lease line/</w:t>
      </w:r>
      <w:proofErr w:type="spellStart"/>
      <w:r>
        <w:rPr>
          <w:rFonts w:eastAsia="Times New Roman"/>
        </w:rPr>
        <w:t>wifi</w:t>
      </w:r>
      <w:proofErr w:type="spellEnd"/>
      <w:r>
        <w:rPr>
          <w:rFonts w:eastAsia="Times New Roman"/>
        </w:rPr>
        <w:t xml:space="preserve"> and directly connected to internet) ?</w:t>
      </w:r>
    </w:p>
    <w:p w14:paraId="2E4393CA" w14:textId="5BBECB77" w:rsidR="00455BA5" w:rsidRDefault="00455BA5" w:rsidP="00455BA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Do the communication </w:t>
      </w:r>
      <w:proofErr w:type="gramStart"/>
      <w:r>
        <w:rPr>
          <w:rFonts w:eastAsia="Times New Roman"/>
        </w:rPr>
        <w:t>going</w:t>
      </w:r>
      <w:proofErr w:type="gramEnd"/>
      <w:r>
        <w:rPr>
          <w:rFonts w:eastAsia="Times New Roman"/>
        </w:rPr>
        <w:t xml:space="preserve"> in any way through DU security controls, like Firewall, proxy etc.?</w:t>
      </w:r>
    </w:p>
    <w:p w14:paraId="718980E6" w14:textId="0ACC0038" w:rsidR="00455BA5" w:rsidRDefault="00455BA5" w:rsidP="00455BA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Is there any Antivirus installed on machine, if yes, which one and when was the last update installed?</w:t>
      </w:r>
    </w:p>
    <w:p w14:paraId="4322F390" w14:textId="28EA4AC8" w:rsidR="00455BA5" w:rsidRDefault="00455BA5" w:rsidP="00455BA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Is there any detection in AV logs?</w:t>
      </w:r>
    </w:p>
    <w:p w14:paraId="2EE6A678" w14:textId="040F77A2" w:rsidR="00455BA5" w:rsidRDefault="00455BA5" w:rsidP="00455BA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From the users experience who were in shifts, did anyone browse or clicked any link from phishing email, any user-based activity.</w:t>
      </w:r>
    </w:p>
    <w:p w14:paraId="618D0430" w14:textId="56AC9810" w:rsidR="00455BA5" w:rsidRDefault="00455BA5" w:rsidP="00455BA5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Do the users and common account passwords for SDP domain (SOC/NOC/CNOC-Users) have been changed?</w:t>
      </w:r>
    </w:p>
    <w:p w14:paraId="79E680EC" w14:textId="77777777" w:rsidR="00455BA5" w:rsidRDefault="00455BA5" w:rsidP="00455BA5"/>
    <w:p w14:paraId="1CEC91B5" w14:textId="7CD42ED9" w:rsidR="00BE7D76" w:rsidRPr="00753DB0" w:rsidRDefault="00BE7D76" w:rsidP="00753DB0">
      <w:pPr>
        <w:pStyle w:val="Heading1"/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</w:pPr>
      <w:bookmarkStart w:id="4" w:name="_Toc61966882"/>
      <w:r w:rsidRPr="00753DB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lastRenderedPageBreak/>
        <w:t>Get logged in user from remote computer</w:t>
      </w:r>
      <w:bookmarkEnd w:id="4"/>
    </w:p>
    <w:p w14:paraId="0E10C26E" w14:textId="3461C573" w:rsidR="00455BA5" w:rsidRDefault="00BE7D76" w:rsidP="000B2945">
      <w:r w:rsidRPr="00BE7D76">
        <w:t xml:space="preserve">wmic/node:172.28.250.28 </w:t>
      </w:r>
      <w:proofErr w:type="spellStart"/>
      <w:r w:rsidRPr="00BE7D76">
        <w:t>computersystem</w:t>
      </w:r>
      <w:proofErr w:type="spellEnd"/>
      <w:r w:rsidRPr="00BE7D76">
        <w:t xml:space="preserve"> get username</w:t>
      </w:r>
    </w:p>
    <w:p w14:paraId="25E093D0" w14:textId="33934D88" w:rsidR="003F3312" w:rsidRDefault="003F3312" w:rsidP="00753DB0">
      <w:pPr>
        <w:pStyle w:val="Heading1"/>
      </w:pPr>
    </w:p>
    <w:p w14:paraId="35123260" w14:textId="176AEE18" w:rsidR="003F3312" w:rsidRPr="00753DB0" w:rsidRDefault="003F3312" w:rsidP="00753DB0">
      <w:pPr>
        <w:pStyle w:val="Heading1"/>
        <w:rPr>
          <w:rStyle w:val="IntenseReference"/>
          <w:b w:val="0"/>
          <w:bCs w:val="0"/>
        </w:rPr>
      </w:pPr>
      <w:bookmarkStart w:id="5" w:name="_Toc61966883"/>
      <w:r w:rsidRPr="00753DB0">
        <w:rPr>
          <w:rStyle w:val="IntenseReference"/>
          <w:b w:val="0"/>
          <w:bCs w:val="0"/>
        </w:rPr>
        <w:t>how to delete notables from Splunk ES</w:t>
      </w:r>
      <w:bookmarkEnd w:id="5"/>
    </w:p>
    <w:p w14:paraId="115D3E6B" w14:textId="77777777" w:rsidR="003F3312" w:rsidRPr="003F3312" w:rsidRDefault="003F3312" w:rsidP="003F331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F331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index=notable </w:t>
      </w:r>
      <w:proofErr w:type="spellStart"/>
      <w:r w:rsidRPr="003F331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search_name</w:t>
      </w:r>
      <w:proofErr w:type="spellEnd"/>
      <w:r w:rsidRPr="003F3312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="*your notable title*" | delete </w:t>
      </w:r>
    </w:p>
    <w:p w14:paraId="62D2BE12" w14:textId="738297C5" w:rsidR="003F3312" w:rsidRDefault="003F3312" w:rsidP="000B2945"/>
    <w:p w14:paraId="7405675C" w14:textId="0209B8E9" w:rsidR="00753DB0" w:rsidRPr="00753DB0" w:rsidRDefault="00753DB0" w:rsidP="00753DB0">
      <w:pPr>
        <w:pStyle w:val="Heading1"/>
        <w:rPr>
          <w:rStyle w:val="IntenseReference"/>
          <w:b w:val="0"/>
          <w:bCs w:val="0"/>
        </w:rPr>
      </w:pPr>
      <w:bookmarkStart w:id="6" w:name="_Toc61966884"/>
      <w:r w:rsidRPr="00753DB0">
        <w:rPr>
          <w:rStyle w:val="IntenseReference"/>
          <w:b w:val="0"/>
          <w:bCs w:val="0"/>
        </w:rPr>
        <w:t>Splunk MSI Agent installation parameters</w:t>
      </w:r>
      <w:bookmarkEnd w:id="6"/>
    </w:p>
    <w:p w14:paraId="0ED695A8" w14:textId="77777777" w:rsidR="00753DB0" w:rsidRDefault="00753DB0" w:rsidP="00753DB0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  <w:highlight w:val="yellow"/>
        </w:rPr>
        <w:t>msiexec.exe /</w:t>
      </w:r>
      <w:proofErr w:type="spellStart"/>
      <w:r>
        <w:rPr>
          <w:rFonts w:ascii="Segoe UI" w:hAnsi="Segoe UI" w:cs="Segoe UI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</w:t>
      </w:r>
      <w:hyperlink r:id="rId7" w:history="1">
        <w:r>
          <w:rPr>
            <w:rStyle w:val="Hyperlink"/>
            <w:rFonts w:ascii="Segoe UI" w:hAnsi="Segoe UI" w:cs="Segoe UI"/>
            <w:sz w:val="20"/>
            <w:szCs w:val="20"/>
            <w:highlight w:val="yellow"/>
          </w:rPr>
          <w:t>\\172.28.62.61\OperationsTeam\Splunk\splunkforwarder-7.0.1.msi</w:t>
        </w:r>
      </w:hyperlink>
      <w:r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DEPLOYMENT_SERVER="SP1LVLXSKUS01:8089" LAUNCHSPLUNK=1 AGREETOLICENSE=Yes SERVICESTARTTYPE=auto WINEVENTLOG_SEC_ENABLE=1 SET_ADMIN_USER=1 /quiet</w:t>
      </w:r>
    </w:p>
    <w:p w14:paraId="5AB13EDF" w14:textId="531718E5" w:rsidR="00753DB0" w:rsidRDefault="00753DB0" w:rsidP="000B2945"/>
    <w:p w14:paraId="3822FD55" w14:textId="162DDA7A" w:rsidR="00EB4EFA" w:rsidRPr="00EB4EFA" w:rsidRDefault="00EB4EFA" w:rsidP="00EB4EFA">
      <w:pPr>
        <w:pStyle w:val="Heading1"/>
        <w:rPr>
          <w:rStyle w:val="IntenseReference"/>
          <w:b w:val="0"/>
          <w:bCs w:val="0"/>
        </w:rPr>
      </w:pPr>
      <w:bookmarkStart w:id="7" w:name="_Toc61966885"/>
      <w:r w:rsidRPr="00EB4EFA">
        <w:rPr>
          <w:rStyle w:val="IntenseReference"/>
          <w:b w:val="0"/>
          <w:bCs w:val="0"/>
        </w:rPr>
        <w:t>To get user account list from windows host</w:t>
      </w:r>
      <w:bookmarkEnd w:id="7"/>
    </w:p>
    <w:p w14:paraId="6858E5C7" w14:textId="0A78C6F1" w:rsidR="00EB4EFA" w:rsidRDefault="00EB4EFA" w:rsidP="000B2945">
      <w:r w:rsidRPr="00EB4EFA">
        <w:t>Get-</w:t>
      </w:r>
      <w:proofErr w:type="spellStart"/>
      <w:r w:rsidRPr="00EB4EFA">
        <w:t>WmiObject</w:t>
      </w:r>
      <w:proofErr w:type="spellEnd"/>
      <w:r w:rsidRPr="00EB4EFA">
        <w:t xml:space="preserve"> -</w:t>
      </w:r>
      <w:proofErr w:type="spellStart"/>
      <w:r w:rsidRPr="00EB4EFA">
        <w:t>ComputerName</w:t>
      </w:r>
      <w:proofErr w:type="spellEnd"/>
      <w:r w:rsidRPr="00EB4EFA">
        <w:t xml:space="preserve"> localhost -Class Win32_UserAccount </w:t>
      </w:r>
      <w:r w:rsidR="00B152D6">
        <w:t xml:space="preserve">-Filter </w:t>
      </w:r>
      <w:proofErr w:type="spellStart"/>
      <w:r w:rsidR="00B152D6">
        <w:t>LocalAccount</w:t>
      </w:r>
      <w:proofErr w:type="spellEnd"/>
      <w:proofErr w:type="gramStart"/>
      <w:r w:rsidR="00B152D6">
        <w:t>=”True</w:t>
      </w:r>
      <w:proofErr w:type="gramEnd"/>
      <w:r w:rsidR="00B152D6">
        <w:t>”</w:t>
      </w:r>
      <w:r w:rsidRPr="00EB4EFA">
        <w:t xml:space="preserve">| Select </w:t>
      </w:r>
      <w:proofErr w:type="spellStart"/>
      <w:r w:rsidRPr="00EB4EFA">
        <w:t>PSComputername</w:t>
      </w:r>
      <w:proofErr w:type="spellEnd"/>
      <w:r w:rsidRPr="00EB4EFA">
        <w:t xml:space="preserve">, Name, Status, Disabled, </w:t>
      </w:r>
      <w:proofErr w:type="spellStart"/>
      <w:r w:rsidRPr="00EB4EFA">
        <w:t>AccountType</w:t>
      </w:r>
      <w:proofErr w:type="spellEnd"/>
      <w:r w:rsidRPr="00EB4EFA">
        <w:t>, Domain | Out-</w:t>
      </w:r>
      <w:proofErr w:type="spellStart"/>
      <w:r w:rsidRPr="00EB4EFA">
        <w:t>GridView</w:t>
      </w:r>
      <w:proofErr w:type="spellEnd"/>
    </w:p>
    <w:p w14:paraId="37014AE6" w14:textId="2CEE34F4" w:rsidR="00B152D6" w:rsidRDefault="00B152D6" w:rsidP="000B294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get local group members net </w:t>
      </w:r>
      <w:proofErr w:type="spellStart"/>
      <w:r>
        <w:rPr>
          <w:rFonts w:ascii="Calibri" w:hAnsi="Calibri" w:cs="Calibri"/>
        </w:rPr>
        <w:t>localgroup</w:t>
      </w:r>
      <w:proofErr w:type="spellEnd"/>
      <w:r>
        <w:rPr>
          <w:rFonts w:ascii="Calibri" w:hAnsi="Calibri" w:cs="Calibri"/>
        </w:rPr>
        <w:t xml:space="preserve"> "administrators"</w:t>
      </w:r>
    </w:p>
    <w:p w14:paraId="49723F0B" w14:textId="332E0571" w:rsidR="001003FD" w:rsidRDefault="001003FD" w:rsidP="000B2945">
      <w:pPr>
        <w:rPr>
          <w:rFonts w:ascii="Calibri" w:hAnsi="Calibri" w:cs="Calibri"/>
        </w:rPr>
      </w:pPr>
    </w:p>
    <w:p w14:paraId="079386F0" w14:textId="5474F50D" w:rsidR="00A00406" w:rsidRPr="00F84115" w:rsidRDefault="00A00406" w:rsidP="00A00406">
      <w:pPr>
        <w:pStyle w:val="Heading1"/>
        <w:rPr>
          <w:rStyle w:val="IntenseReference"/>
          <w:b w:val="0"/>
          <w:bCs w:val="0"/>
        </w:rPr>
      </w:pPr>
      <w:bookmarkStart w:id="8" w:name="_Toc61966886"/>
      <w:r w:rsidRPr="00F84115">
        <w:rPr>
          <w:rStyle w:val="IntenseReference"/>
          <w:b w:val="0"/>
          <w:bCs w:val="0"/>
        </w:rPr>
        <w:t>Retrieve Splunk Password</w:t>
      </w:r>
      <w:bookmarkEnd w:id="8"/>
    </w:p>
    <w:p w14:paraId="60F17100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Splunk’s passwords can be decrypted.</w:t>
      </w:r>
    </w:p>
    <w:p w14:paraId="298906FC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Splunk provides the means to decrypt the passwords.</w:t>
      </w:r>
    </w:p>
    <w:p w14:paraId="08DDC04D" w14:textId="77777777" w:rsidR="00A00406" w:rsidRDefault="00A00406" w:rsidP="00A00406">
      <w:pPr>
        <w:pStyle w:val="Heading4"/>
        <w:shd w:val="clear" w:color="auto" w:fill="FFFFFF"/>
        <w:spacing w:before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Splunk Versions 7.2.2+</w:t>
      </w:r>
    </w:p>
    <w:p w14:paraId="3E26F9C7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Use the </w:t>
      </w:r>
      <w:r>
        <w:rPr>
          <w:rStyle w:val="Strong"/>
          <w:rFonts w:ascii="Helvetica" w:hAnsi="Helvetica"/>
          <w:color w:val="3A3A3A"/>
        </w:rPr>
        <w:t>show-decrypted</w:t>
      </w:r>
      <w:r>
        <w:rPr>
          <w:rFonts w:ascii="Helvetica" w:hAnsi="Helvetica"/>
          <w:color w:val="3A3A3A"/>
        </w:rPr>
        <w:t> CLI command to get the password value.</w:t>
      </w:r>
    </w:p>
    <w:p w14:paraId="78491CC8" w14:textId="77777777" w:rsidR="00A00406" w:rsidRDefault="00A00406" w:rsidP="00A00406">
      <w:pPr>
        <w:pStyle w:val="HTMLPreformatted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/opt/</w:t>
      </w:r>
      <w:proofErr w:type="spell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splunk</w:t>
      </w:r>
      <w:proofErr w:type="spellEnd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/bin/</w:t>
      </w:r>
      <w:proofErr w:type="spell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splunk</w:t>
      </w:r>
      <w:proofErr w:type="spellEnd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 xml:space="preserve"> show-decrypted --value $hash</w:t>
      </w:r>
    </w:p>
    <w:p w14:paraId="27E22E87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You can also use the </w:t>
      </w:r>
      <w:r>
        <w:rPr>
          <w:rStyle w:val="Strong"/>
          <w:rFonts w:ascii="Helvetica" w:hAnsi="Helvetica"/>
          <w:color w:val="3A3A3A"/>
        </w:rPr>
        <w:t>show-encrypted</w:t>
      </w:r>
      <w:r>
        <w:rPr>
          <w:rFonts w:ascii="Helvetica" w:hAnsi="Helvetica"/>
          <w:color w:val="3A3A3A"/>
        </w:rPr>
        <w:t> CLI command to do the reverse if a need arose.</w:t>
      </w:r>
    </w:p>
    <w:p w14:paraId="2B1FACEA" w14:textId="77777777" w:rsidR="00A00406" w:rsidRDefault="00A00406" w:rsidP="00A00406">
      <w:pPr>
        <w:pStyle w:val="HTMLPreformatted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/opt/</w:t>
      </w:r>
      <w:proofErr w:type="spell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splunk</w:t>
      </w:r>
      <w:proofErr w:type="spellEnd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/bin/</w:t>
      </w:r>
      <w:proofErr w:type="spell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splunk</w:t>
      </w:r>
      <w:proofErr w:type="spellEnd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 xml:space="preserve"> show-encrypted --value </w:t>
      </w:r>
      <w:proofErr w:type="spell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changeme</w:t>
      </w:r>
      <w:proofErr w:type="spellEnd"/>
    </w:p>
    <w:p w14:paraId="79394580" w14:textId="77777777" w:rsidR="00A00406" w:rsidRDefault="00A00406" w:rsidP="00A00406">
      <w:pPr>
        <w:pStyle w:val="Heading4"/>
        <w:shd w:val="clear" w:color="auto" w:fill="FFFFFF"/>
        <w:spacing w:before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Splunk Versions 6.3.0 – 7.2.1</w:t>
      </w:r>
    </w:p>
    <w:p w14:paraId="252C3E0E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 xml:space="preserve">This trick is useful for times where your old admin didn’t share the pass4SymmKey or other “encrypted” fields in the config. This method became possible after 6.3.0 when </w:t>
      </w:r>
      <w:proofErr w:type="spellStart"/>
      <w:r>
        <w:rPr>
          <w:rFonts w:ascii="Helvetica" w:hAnsi="Helvetica"/>
          <w:color w:val="3A3A3A"/>
        </w:rPr>
        <w:t>passwords.conf</w:t>
      </w:r>
      <w:proofErr w:type="spellEnd"/>
      <w:r>
        <w:rPr>
          <w:rFonts w:ascii="Helvetica" w:hAnsi="Helvetica"/>
          <w:color w:val="3A3A3A"/>
        </w:rPr>
        <w:t xml:space="preserve"> was introduced.</w:t>
      </w:r>
    </w:p>
    <w:p w14:paraId="2D5570FC" w14:textId="77777777" w:rsidR="00A00406" w:rsidRDefault="00A00406" w:rsidP="00A00406">
      <w:pPr>
        <w:pStyle w:val="Heading4"/>
        <w:shd w:val="clear" w:color="auto" w:fill="FFFFFF"/>
        <w:spacing w:before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Splunk Password Basics</w:t>
      </w:r>
    </w:p>
    <w:p w14:paraId="41DC3B7A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Splunk provides a nice </w:t>
      </w:r>
      <w:hyperlink r:id="rId8" w:history="1">
        <w:r>
          <w:rPr>
            <w:rStyle w:val="Hyperlink"/>
            <w:rFonts w:ascii="Helvetica" w:hAnsi="Helvetica"/>
            <w:color w:val="2C7DBE"/>
          </w:rPr>
          <w:t>write up</w:t>
        </w:r>
      </w:hyperlink>
      <w:r>
        <w:rPr>
          <w:rFonts w:ascii="Helvetica" w:hAnsi="Helvetica"/>
          <w:color w:val="3A3A3A"/>
        </w:rPr>
        <w:t> of how secrets are stored within configuration files on the file system. It’s important to note that when a clear-text password is detected in a “secret” field, the next restart of Splunk will cause this value to become encrypted using the </w:t>
      </w:r>
      <w:proofErr w:type="spellStart"/>
      <w:proofErr w:type="gramStart"/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splunk.secret</w:t>
      </w:r>
      <w:proofErr w:type="spellEnd"/>
      <w:proofErr w:type="gramEnd"/>
      <w:r>
        <w:rPr>
          <w:rFonts w:ascii="Helvetica" w:hAnsi="Helvetica"/>
          <w:color w:val="3A3A3A"/>
        </w:rPr>
        <w:t> value. This value is generated upon first install and is normally different between Splunk installations, meaning that your encrypted values would be different even if the original clear-text value was identical.</w:t>
      </w:r>
    </w:p>
    <w:p w14:paraId="38E29F8C" w14:textId="77777777" w:rsidR="00A00406" w:rsidRDefault="00A00406" w:rsidP="00A00406">
      <w:pPr>
        <w:pStyle w:val="Heading4"/>
        <w:shd w:val="clear" w:color="auto" w:fill="FFFFFF"/>
        <w:spacing w:before="0"/>
        <w:rPr>
          <w:rFonts w:ascii="Arial" w:hAnsi="Arial" w:cs="Arial"/>
          <w:color w:val="3A3A3A"/>
        </w:rPr>
      </w:pPr>
      <w:proofErr w:type="spellStart"/>
      <w:r>
        <w:rPr>
          <w:rFonts w:ascii="Arial" w:hAnsi="Arial" w:cs="Arial"/>
          <w:color w:val="3A3A3A"/>
        </w:rPr>
        <w:t>Passwords.conf</w:t>
      </w:r>
      <w:proofErr w:type="spellEnd"/>
    </w:p>
    <w:p w14:paraId="690F8ABC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 xml:space="preserve">Add a </w:t>
      </w:r>
      <w:proofErr w:type="spellStart"/>
      <w:proofErr w:type="gramStart"/>
      <w:r>
        <w:rPr>
          <w:rFonts w:ascii="Helvetica" w:hAnsi="Helvetica"/>
          <w:color w:val="3A3A3A"/>
        </w:rPr>
        <w:t>passwords</w:t>
      </w:r>
      <w:proofErr w:type="gramEnd"/>
      <w:r>
        <w:rPr>
          <w:rFonts w:ascii="Helvetica" w:hAnsi="Helvetica"/>
          <w:color w:val="3A3A3A"/>
        </w:rPr>
        <w:t>.conf</w:t>
      </w:r>
      <w:proofErr w:type="spellEnd"/>
      <w:r>
        <w:rPr>
          <w:rFonts w:ascii="Helvetica" w:hAnsi="Helvetica"/>
          <w:color w:val="3A3A3A"/>
        </w:rPr>
        <w:t xml:space="preserve"> file in your favorite config directory, </w:t>
      </w:r>
      <w:proofErr w:type="spellStart"/>
      <w:r>
        <w:rPr>
          <w:rFonts w:ascii="Helvetica" w:hAnsi="Helvetica"/>
          <w:color w:val="3A3A3A"/>
        </w:rPr>
        <w:t>ie</w:t>
      </w:r>
      <w:proofErr w:type="spellEnd"/>
      <w:r>
        <w:rPr>
          <w:rFonts w:ascii="Helvetica" w:hAnsi="Helvetica"/>
          <w:color w:val="3A3A3A"/>
        </w:rPr>
        <w:t>. </w:t>
      </w:r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/opt/</w:t>
      </w:r>
      <w:proofErr w:type="spellStart"/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splunk</w:t>
      </w:r>
      <w:proofErr w:type="spellEnd"/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/</w:t>
      </w:r>
      <w:proofErr w:type="spellStart"/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etc</w:t>
      </w:r>
      <w:proofErr w:type="spellEnd"/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/apps/search/local/</w:t>
      </w:r>
      <w:proofErr w:type="spellStart"/>
      <w:r>
        <w:rPr>
          <w:rStyle w:val="HTMLCode"/>
          <w:rFonts w:ascii="Consolas" w:hAnsi="Consolas"/>
          <w:color w:val="555555"/>
          <w:bdr w:val="single" w:sz="6" w:space="0" w:color="E1E1E8" w:frame="1"/>
          <w:shd w:val="clear" w:color="auto" w:fill="F7F7F9"/>
        </w:rPr>
        <w:t>passwords.conf</w:t>
      </w:r>
      <w:proofErr w:type="spellEnd"/>
      <w:r>
        <w:rPr>
          <w:rFonts w:ascii="Helvetica" w:hAnsi="Helvetica"/>
          <w:color w:val="3A3A3A"/>
        </w:rPr>
        <w:t>, with the following contents.</w:t>
      </w:r>
    </w:p>
    <w:p w14:paraId="144A3613" w14:textId="77777777" w:rsidR="00A00406" w:rsidRDefault="00A00406" w:rsidP="00A00406">
      <w:pPr>
        <w:pStyle w:val="HTMLPreformatted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</w:pPr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[</w:t>
      </w:r>
      <w:proofErr w:type="gram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credential::</w:t>
      </w:r>
      <w:proofErr w:type="gramEnd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 xml:space="preserve">admin:] </w:t>
      </w:r>
    </w:p>
    <w:p w14:paraId="7E094054" w14:textId="77777777" w:rsidR="00A00406" w:rsidRDefault="00A00406" w:rsidP="00A00406">
      <w:pPr>
        <w:pStyle w:val="HTMLPreformatted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password=&lt;</w:t>
      </w:r>
      <w:proofErr w:type="spellStart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encrypted_value_to_decrypt</w:t>
      </w:r>
      <w:proofErr w:type="spellEnd"/>
      <w:r>
        <w:rPr>
          <w:rStyle w:val="HTMLCode"/>
          <w:rFonts w:ascii="Consolas" w:hAnsi="Consolas"/>
          <w:color w:val="555555"/>
          <w:bdr w:val="none" w:sz="0" w:space="0" w:color="auto" w:frame="1"/>
          <w:shd w:val="clear" w:color="auto" w:fill="F7F7F9"/>
        </w:rPr>
        <w:t>&gt;</w:t>
      </w:r>
    </w:p>
    <w:p w14:paraId="43F5D705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The example from my test instance.</w:t>
      </w:r>
    </w:p>
    <w:p w14:paraId="4946A213" w14:textId="67E92E24" w:rsidR="00A00406" w:rsidRDefault="00A00406" w:rsidP="00A00406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15008DB" wp14:editId="7EB103BC">
            <wp:extent cx="5943600" cy="34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82C7" w14:textId="77777777" w:rsidR="00A00406" w:rsidRDefault="00A00406" w:rsidP="00A00406">
      <w:pPr>
        <w:pStyle w:val="Heading4"/>
        <w:shd w:val="clear" w:color="auto" w:fill="FFFFFF"/>
        <w:spacing w:before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Debug Refresh</w:t>
      </w:r>
    </w:p>
    <w:p w14:paraId="4ED9D7E5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Perform a debug refresh to force Splunk to load this new file into active config. Perhaps a restart if you’re getting a Forbidden on this link. (Free users)</w:t>
      </w:r>
    </w:p>
    <w:p w14:paraId="163C5099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https://&lt;your_ip&gt;:8000/debug/refresh</w:t>
      </w:r>
    </w:p>
    <w:p w14:paraId="22ECC058" w14:textId="77777777" w:rsidR="00A00406" w:rsidRDefault="00A00406" w:rsidP="00A00406">
      <w:pPr>
        <w:pStyle w:val="Heading4"/>
        <w:shd w:val="clear" w:color="auto" w:fill="FFFFFF"/>
        <w:spacing w:before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Splunk API for Clear Text</w:t>
      </w:r>
    </w:p>
    <w:p w14:paraId="6F9BC3BC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 xml:space="preserve">Use the Splunk API to view all the passwords (the one you just added) managed by Splunk via </w:t>
      </w:r>
      <w:proofErr w:type="spellStart"/>
      <w:r>
        <w:rPr>
          <w:rFonts w:ascii="Helvetica" w:hAnsi="Helvetica"/>
          <w:color w:val="3A3A3A"/>
        </w:rPr>
        <w:t>passwords.conf</w:t>
      </w:r>
      <w:proofErr w:type="spellEnd"/>
      <w:r>
        <w:rPr>
          <w:rFonts w:ascii="Helvetica" w:hAnsi="Helvetica"/>
          <w:color w:val="3A3A3A"/>
        </w:rPr>
        <w:t>.</w:t>
      </w:r>
    </w:p>
    <w:p w14:paraId="45B10659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https://&lt;your_ip&gt;:8089/services/admin/passwords</w:t>
      </w:r>
    </w:p>
    <w:p w14:paraId="334D5255" w14:textId="2BF22B0F" w:rsidR="00A00406" w:rsidRDefault="00A00406" w:rsidP="00A00406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46706577" wp14:editId="10F54203">
            <wp:extent cx="5943600" cy="50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6417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 xml:space="preserve">You’ll find the clear-text in the </w:t>
      </w:r>
      <w:proofErr w:type="spellStart"/>
      <w:r>
        <w:rPr>
          <w:rFonts w:ascii="Helvetica" w:hAnsi="Helvetica"/>
          <w:color w:val="3A3A3A"/>
        </w:rPr>
        <w:t>clear_password</w:t>
      </w:r>
      <w:proofErr w:type="spellEnd"/>
      <w:r>
        <w:rPr>
          <w:rFonts w:ascii="Helvetica" w:hAnsi="Helvetica"/>
          <w:color w:val="3A3A3A"/>
        </w:rPr>
        <w:t xml:space="preserve"> field.</w:t>
      </w:r>
    </w:p>
    <w:p w14:paraId="4B789EB2" w14:textId="77777777" w:rsidR="00A00406" w:rsidRDefault="00A00406" w:rsidP="00A00406">
      <w:pPr>
        <w:pStyle w:val="NormalWeb"/>
        <w:shd w:val="clear" w:color="auto" w:fill="FFFFFF"/>
        <w:rPr>
          <w:rFonts w:ascii="Helvetica" w:hAnsi="Helvetica"/>
          <w:color w:val="3A3A3A"/>
        </w:rPr>
      </w:pPr>
      <w:r>
        <w:rPr>
          <w:rFonts w:ascii="Helvetica" w:hAnsi="Helvetica"/>
          <w:color w:val="3A3A3A"/>
        </w:rPr>
        <w:t>Hope this helps with recovering an unknown password.</w:t>
      </w:r>
    </w:p>
    <w:p w14:paraId="1F96EFC9" w14:textId="77777777" w:rsidR="00A00406" w:rsidRDefault="00A00406" w:rsidP="000B2945">
      <w:pPr>
        <w:rPr>
          <w:rFonts w:ascii="Calibri" w:hAnsi="Calibri" w:cs="Calibri"/>
        </w:rPr>
      </w:pPr>
    </w:p>
    <w:p w14:paraId="53AC901A" w14:textId="49CA7F10" w:rsidR="001003FD" w:rsidRPr="00F84115" w:rsidRDefault="001003FD" w:rsidP="001003FD">
      <w:pPr>
        <w:pStyle w:val="Heading1"/>
        <w:rPr>
          <w:rStyle w:val="IntenseReference"/>
          <w:b w:val="0"/>
          <w:bCs w:val="0"/>
        </w:rPr>
      </w:pPr>
      <w:bookmarkStart w:id="9" w:name="_Toc61966887"/>
      <w:r w:rsidRPr="00F84115">
        <w:rPr>
          <w:rStyle w:val="IntenseReference"/>
          <w:b w:val="0"/>
          <w:bCs w:val="0"/>
        </w:rPr>
        <w:t xml:space="preserve">Symantec </w:t>
      </w:r>
      <w:proofErr w:type="spellStart"/>
      <w:r w:rsidRPr="00F84115">
        <w:rPr>
          <w:rStyle w:val="IntenseReference"/>
          <w:b w:val="0"/>
          <w:bCs w:val="0"/>
        </w:rPr>
        <w:t>linux</w:t>
      </w:r>
      <w:proofErr w:type="spellEnd"/>
      <w:r w:rsidRPr="00F84115">
        <w:rPr>
          <w:rStyle w:val="IntenseReference"/>
          <w:b w:val="0"/>
          <w:bCs w:val="0"/>
        </w:rPr>
        <w:t xml:space="preserve"> client installation</w:t>
      </w:r>
      <w:bookmarkEnd w:id="9"/>
      <w:r w:rsidRPr="00F84115">
        <w:rPr>
          <w:rStyle w:val="IntenseReference"/>
          <w:b w:val="0"/>
          <w:bCs w:val="0"/>
        </w:rPr>
        <w:t xml:space="preserve"> </w:t>
      </w:r>
    </w:p>
    <w:p w14:paraId="76F50270" w14:textId="1A7C17A6" w:rsidR="001003FD" w:rsidRDefault="002B3942" w:rsidP="000B2945">
      <w:pPr>
        <w:rPr>
          <w:rStyle w:val="Hyperlink"/>
        </w:rPr>
      </w:pPr>
      <w:hyperlink r:id="rId11" w:history="1">
        <w:r w:rsidR="001003FD" w:rsidRPr="00862AE1">
          <w:rPr>
            <w:rStyle w:val="Hyperlink"/>
          </w:rPr>
          <w:t>https://knowledge.broadcom.com/external/article?legacyId=tech255077</w:t>
        </w:r>
      </w:hyperlink>
    </w:p>
    <w:p w14:paraId="25A3F214" w14:textId="1D8ABAA4" w:rsidR="00F84115" w:rsidRDefault="00F84115" w:rsidP="000B2945">
      <w:pPr>
        <w:rPr>
          <w:rStyle w:val="Hyperlink"/>
        </w:rPr>
      </w:pPr>
    </w:p>
    <w:p w14:paraId="6E26E317" w14:textId="3994E077" w:rsidR="00F84115" w:rsidRDefault="00F84115" w:rsidP="00F84115">
      <w:pPr>
        <w:pStyle w:val="Heading1"/>
        <w:rPr>
          <w:rStyle w:val="IntenseReference"/>
          <w:b w:val="0"/>
          <w:bCs w:val="0"/>
        </w:rPr>
      </w:pPr>
      <w:bookmarkStart w:id="10" w:name="_Toc61966888"/>
      <w:r w:rsidRPr="00F84115">
        <w:rPr>
          <w:rStyle w:val="IntenseReference"/>
          <w:b w:val="0"/>
          <w:bCs w:val="0"/>
        </w:rPr>
        <w:lastRenderedPageBreak/>
        <w:t xml:space="preserve">Socket vs </w:t>
      </w:r>
      <w:proofErr w:type="spellStart"/>
      <w:r w:rsidRPr="00F84115">
        <w:rPr>
          <w:rStyle w:val="IntenseReference"/>
          <w:b w:val="0"/>
          <w:bCs w:val="0"/>
        </w:rPr>
        <w:t>cpu</w:t>
      </w:r>
      <w:proofErr w:type="spellEnd"/>
      <w:r w:rsidRPr="00F84115">
        <w:rPr>
          <w:rStyle w:val="IntenseReference"/>
          <w:b w:val="0"/>
          <w:bCs w:val="0"/>
        </w:rPr>
        <w:t xml:space="preserve"> vs core vs threads</w:t>
      </w:r>
      <w:bookmarkEnd w:id="10"/>
    </w:p>
    <w:p w14:paraId="1F740A20" w14:textId="4364E743" w:rsidR="00F84115" w:rsidRDefault="00F84115" w:rsidP="00F84115">
      <w:r>
        <w:rPr>
          <w:noProof/>
        </w:rPr>
        <w:drawing>
          <wp:inline distT="0" distB="0" distL="0" distR="0" wp14:anchorId="501162F5" wp14:editId="58557795">
            <wp:extent cx="594360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C72A" w14:textId="18CD5739" w:rsidR="00E15481" w:rsidRDefault="00E15481" w:rsidP="00F84115"/>
    <w:p w14:paraId="1897EBB1" w14:textId="5DB6937C" w:rsidR="00E15481" w:rsidRPr="00E15481" w:rsidRDefault="00E15481" w:rsidP="00E15481">
      <w:pPr>
        <w:pStyle w:val="Heading1"/>
        <w:rPr>
          <w:rStyle w:val="IntenseReference"/>
        </w:rPr>
      </w:pPr>
      <w:bookmarkStart w:id="11" w:name="_Toc61966889"/>
      <w:proofErr w:type="spellStart"/>
      <w:r w:rsidRPr="00E15481">
        <w:rPr>
          <w:rStyle w:val="IntenseReference"/>
        </w:rPr>
        <w:t>Rsyslog</w:t>
      </w:r>
      <w:proofErr w:type="spellEnd"/>
      <w:r w:rsidRPr="00E15481">
        <w:rPr>
          <w:rStyle w:val="IntenseReference"/>
        </w:rPr>
        <w:t xml:space="preserve"> 8.x configuration</w:t>
      </w:r>
      <w:bookmarkEnd w:id="11"/>
    </w:p>
    <w:p w14:paraId="0D920D57" w14:textId="77777777" w:rsidR="00E15481" w:rsidRPr="00E15481" w:rsidRDefault="00E15481" w:rsidP="00F84115">
      <w:pPr>
        <w:rPr>
          <w:color w:val="4472C4" w:themeColor="accent1"/>
        </w:rPr>
      </w:pPr>
      <w:r w:rsidRPr="00E15481">
        <w:rPr>
          <w:color w:val="4472C4" w:themeColor="accent1"/>
        </w:rPr>
        <w:t>/</w:t>
      </w:r>
      <w:proofErr w:type="spellStart"/>
      <w:r w:rsidRPr="00E15481">
        <w:rPr>
          <w:color w:val="4472C4" w:themeColor="accent1"/>
        </w:rPr>
        <w:t>etc</w:t>
      </w:r>
      <w:proofErr w:type="spellEnd"/>
      <w:r w:rsidRPr="00E15481">
        <w:rPr>
          <w:color w:val="4472C4" w:themeColor="accent1"/>
        </w:rPr>
        <w:t>/</w:t>
      </w:r>
      <w:proofErr w:type="spellStart"/>
      <w:r w:rsidRPr="00E15481">
        <w:rPr>
          <w:color w:val="4472C4" w:themeColor="accent1"/>
        </w:rPr>
        <w:t>rsyslog.conf</w:t>
      </w:r>
      <w:proofErr w:type="spellEnd"/>
    </w:p>
    <w:p w14:paraId="4044F07C" w14:textId="595B5317" w:rsidR="00E15481" w:rsidRDefault="00E15481" w:rsidP="00F84115">
      <w:r w:rsidRPr="00E15481">
        <w:t>module(load="</w:t>
      </w:r>
      <w:proofErr w:type="spellStart"/>
      <w:r w:rsidRPr="00E15481">
        <w:t>imudp</w:t>
      </w:r>
      <w:proofErr w:type="spellEnd"/>
      <w:r w:rsidRPr="00E15481">
        <w:t>") # needs to be done just once</w:t>
      </w:r>
      <w:r>
        <w:t xml:space="preserve">. </w:t>
      </w:r>
      <w:r w:rsidRPr="00E15481">
        <w:rPr>
          <w:b/>
          <w:bCs/>
        </w:rPr>
        <w:t xml:space="preserve">Uncomment to load </w:t>
      </w:r>
      <w:proofErr w:type="spellStart"/>
      <w:r w:rsidRPr="00E15481">
        <w:rPr>
          <w:b/>
          <w:bCs/>
        </w:rPr>
        <w:t>udp</w:t>
      </w:r>
      <w:proofErr w:type="spellEnd"/>
      <w:r w:rsidRPr="00E15481">
        <w:rPr>
          <w:b/>
          <w:bCs/>
        </w:rPr>
        <w:t xml:space="preserve"> server</w:t>
      </w:r>
    </w:p>
    <w:p w14:paraId="40D67199" w14:textId="104B3655" w:rsidR="00E15481" w:rsidRDefault="00E15481" w:rsidP="00F84115">
      <w:r w:rsidRPr="00E15481">
        <w:t>module(load="</w:t>
      </w:r>
      <w:proofErr w:type="spellStart"/>
      <w:r w:rsidRPr="00E15481">
        <w:t>imtcp</w:t>
      </w:r>
      <w:proofErr w:type="spellEnd"/>
      <w:r w:rsidRPr="00E15481">
        <w:t>") # needs to be done just once</w:t>
      </w:r>
      <w:r>
        <w:t xml:space="preserve">. </w:t>
      </w:r>
      <w:r w:rsidRPr="00E15481">
        <w:rPr>
          <w:b/>
          <w:bCs/>
        </w:rPr>
        <w:t xml:space="preserve">Uncomment to load </w:t>
      </w:r>
      <w:proofErr w:type="spellStart"/>
      <w:r w:rsidRPr="00E15481">
        <w:rPr>
          <w:b/>
          <w:bCs/>
        </w:rPr>
        <w:t>tcp</w:t>
      </w:r>
      <w:proofErr w:type="spellEnd"/>
      <w:r w:rsidRPr="00E15481">
        <w:rPr>
          <w:b/>
          <w:bCs/>
        </w:rPr>
        <w:t xml:space="preserve"> server</w:t>
      </w:r>
    </w:p>
    <w:p w14:paraId="7263E4D1" w14:textId="0DAF9280" w:rsidR="00E15481" w:rsidRDefault="00E15481" w:rsidP="00F84115">
      <w:r w:rsidRPr="00E15481">
        <w:rPr>
          <w:color w:val="4472C4" w:themeColor="accent1"/>
        </w:rPr>
        <w:t>/</w:t>
      </w:r>
      <w:proofErr w:type="spellStart"/>
      <w:r w:rsidRPr="00E15481">
        <w:rPr>
          <w:color w:val="4472C4" w:themeColor="accent1"/>
        </w:rPr>
        <w:t>etc</w:t>
      </w:r>
      <w:proofErr w:type="spellEnd"/>
      <w:r w:rsidRPr="00E15481">
        <w:rPr>
          <w:color w:val="4472C4" w:themeColor="accent1"/>
        </w:rPr>
        <w:t>/</w:t>
      </w:r>
      <w:proofErr w:type="spellStart"/>
      <w:r w:rsidRPr="00E15481">
        <w:rPr>
          <w:color w:val="4472C4" w:themeColor="accent1"/>
        </w:rPr>
        <w:t>rsyslog.d</w:t>
      </w:r>
      <w:proofErr w:type="spellEnd"/>
      <w:r w:rsidRPr="00E15481">
        <w:rPr>
          <w:color w:val="4472C4" w:themeColor="accent1"/>
        </w:rPr>
        <w:t>/</w:t>
      </w:r>
      <w:proofErr w:type="spellStart"/>
      <w:r w:rsidRPr="00E15481">
        <w:rPr>
          <w:color w:val="4472C4" w:themeColor="accent1"/>
        </w:rPr>
        <w:t>abc.conf</w:t>
      </w:r>
      <w:proofErr w:type="spellEnd"/>
    </w:p>
    <w:p w14:paraId="4975FB03" w14:textId="46D93504" w:rsidR="00E15481" w:rsidRDefault="00E15481" w:rsidP="00E15481">
      <w:r>
        <w:t>#=============================================================================#</w:t>
      </w:r>
    </w:p>
    <w:p w14:paraId="4E2B85BE" w14:textId="77777777" w:rsidR="00E15481" w:rsidRDefault="00E15481" w:rsidP="00E15481">
      <w:proofErr w:type="gramStart"/>
      <w:r>
        <w:t>input(</w:t>
      </w:r>
      <w:proofErr w:type="gramEnd"/>
      <w:r>
        <w:t>type="</w:t>
      </w:r>
      <w:proofErr w:type="spellStart"/>
      <w:r>
        <w:t>imudp</w:t>
      </w:r>
      <w:proofErr w:type="spellEnd"/>
      <w:r>
        <w:t>" port="514" ruleset="remote-syslog")</w:t>
      </w:r>
    </w:p>
    <w:p w14:paraId="76B6BA30" w14:textId="77777777" w:rsidR="00E15481" w:rsidRDefault="00E15481" w:rsidP="00E15481">
      <w:proofErr w:type="gramStart"/>
      <w:r>
        <w:t>input(</w:t>
      </w:r>
      <w:proofErr w:type="gramEnd"/>
      <w:r>
        <w:t>type="</w:t>
      </w:r>
      <w:proofErr w:type="spellStart"/>
      <w:r>
        <w:t>imudp</w:t>
      </w:r>
      <w:proofErr w:type="spellEnd"/>
      <w:r>
        <w:t>" port="5514" ruleset="remote-syslog")</w:t>
      </w:r>
    </w:p>
    <w:p w14:paraId="530FA1CF" w14:textId="7915FD80" w:rsidR="00E15481" w:rsidRDefault="00E15481" w:rsidP="00E15481">
      <w:r>
        <w:t>#=============================================================================#</w:t>
      </w:r>
    </w:p>
    <w:p w14:paraId="19BF7358" w14:textId="77777777" w:rsidR="00E15481" w:rsidRDefault="00E15481" w:rsidP="00E15481">
      <w:proofErr w:type="gramStart"/>
      <w:r>
        <w:t>input(</w:t>
      </w:r>
      <w:proofErr w:type="gramEnd"/>
      <w:r>
        <w:t>type="</w:t>
      </w:r>
      <w:proofErr w:type="spellStart"/>
      <w:r>
        <w:t>imtcp</w:t>
      </w:r>
      <w:proofErr w:type="spellEnd"/>
      <w:r>
        <w:t>" port="514" ruleset="remote-syslog")</w:t>
      </w:r>
    </w:p>
    <w:p w14:paraId="60B8B515" w14:textId="77777777" w:rsidR="00E15481" w:rsidRDefault="00E15481" w:rsidP="00E15481">
      <w:proofErr w:type="gramStart"/>
      <w:r>
        <w:t>input(</w:t>
      </w:r>
      <w:proofErr w:type="gramEnd"/>
      <w:r>
        <w:t>type="</w:t>
      </w:r>
      <w:proofErr w:type="spellStart"/>
      <w:r>
        <w:t>imtcp</w:t>
      </w:r>
      <w:proofErr w:type="spellEnd"/>
      <w:r>
        <w:t>" port="5514" ruleset="remote-syslog")</w:t>
      </w:r>
    </w:p>
    <w:p w14:paraId="2CC546DB" w14:textId="1C4CA771" w:rsidR="00E15481" w:rsidRDefault="00E15481" w:rsidP="00E15481">
      <w:r>
        <w:t>#=========================================================================</w:t>
      </w:r>
      <w:r>
        <w:t>====</w:t>
      </w:r>
      <w:r>
        <w:t>#</w:t>
      </w:r>
    </w:p>
    <w:p w14:paraId="273C1C9F" w14:textId="77777777" w:rsidR="00E15481" w:rsidRDefault="00E15481" w:rsidP="00E15481">
      <w:r>
        <w:t>######## CUSTOM RULESET FOR REMOTE SYSLOG RECEPTION ############</w:t>
      </w:r>
    </w:p>
    <w:p w14:paraId="4822CA2A" w14:textId="5C0D8782" w:rsidR="00E15481" w:rsidRDefault="00E15481" w:rsidP="00E15481">
      <w:r>
        <w:lastRenderedPageBreak/>
        <w:t>template (name="remote-syslog-write" type="string" string="/</w:t>
      </w:r>
      <w:r>
        <w:t>your</w:t>
      </w:r>
      <w:r>
        <w:t>/</w:t>
      </w:r>
      <w:r>
        <w:t>location</w:t>
      </w:r>
      <w:r>
        <w:t>/%HOSTNAME%/%$YEAR%%$MONTH%%$DAY%%$HOUR%.log")</w:t>
      </w:r>
    </w:p>
    <w:p w14:paraId="79B29541" w14:textId="77777777" w:rsidR="00E15481" w:rsidRDefault="00E15481" w:rsidP="00E15481">
      <w:r>
        <w:t>ruleset (name="remote-syslog")</w:t>
      </w:r>
    </w:p>
    <w:p w14:paraId="2393E070" w14:textId="41A6E047" w:rsidR="00E15481" w:rsidRPr="00F84115" w:rsidRDefault="00E15481" w:rsidP="00E15481">
      <w:r>
        <w:t xml:space="preserve">        {</w:t>
      </w:r>
      <w:proofErr w:type="gramStart"/>
      <w:r>
        <w:t>action(</w:t>
      </w:r>
      <w:proofErr w:type="gramEnd"/>
      <w:r>
        <w:t>type="</w:t>
      </w:r>
      <w:proofErr w:type="spellStart"/>
      <w:r>
        <w:t>omfile</w:t>
      </w:r>
      <w:proofErr w:type="spellEnd"/>
      <w:r>
        <w:t xml:space="preserve">" </w:t>
      </w:r>
      <w:proofErr w:type="spellStart"/>
      <w:r>
        <w:t>dirOwner</w:t>
      </w:r>
      <w:proofErr w:type="spellEnd"/>
      <w:r>
        <w:t>="</w:t>
      </w:r>
      <w:proofErr w:type="spellStart"/>
      <w:r>
        <w:t>loguser</w:t>
      </w:r>
      <w:proofErr w:type="spellEnd"/>
      <w:r>
        <w:t xml:space="preserve">" </w:t>
      </w:r>
      <w:proofErr w:type="spellStart"/>
      <w:r>
        <w:t>fileOwner</w:t>
      </w:r>
      <w:proofErr w:type="spellEnd"/>
      <w:r>
        <w:t>="</w:t>
      </w:r>
      <w:proofErr w:type="spellStart"/>
      <w:r>
        <w:t>loguser</w:t>
      </w:r>
      <w:proofErr w:type="spellEnd"/>
      <w:r>
        <w:t xml:space="preserve">" </w:t>
      </w:r>
      <w:proofErr w:type="spellStart"/>
      <w:r>
        <w:t>dirCreateMode</w:t>
      </w:r>
      <w:proofErr w:type="spellEnd"/>
      <w:r>
        <w:t xml:space="preserve">="0600" </w:t>
      </w:r>
      <w:proofErr w:type="spellStart"/>
      <w:r>
        <w:t>fileCreateMode</w:t>
      </w:r>
      <w:proofErr w:type="spellEnd"/>
      <w:r>
        <w:t xml:space="preserve">="0600" </w:t>
      </w:r>
      <w:proofErr w:type="spellStart"/>
      <w:r>
        <w:t>dynaFile</w:t>
      </w:r>
      <w:proofErr w:type="spellEnd"/>
      <w:r>
        <w:t>="remote-syslog-write")}</w:t>
      </w:r>
    </w:p>
    <w:sectPr w:rsidR="00E15481" w:rsidRPr="00F8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10FE"/>
    <w:multiLevelType w:val="multilevel"/>
    <w:tmpl w:val="34AE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C5CED"/>
    <w:multiLevelType w:val="hybridMultilevel"/>
    <w:tmpl w:val="78CA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F74C3"/>
    <w:multiLevelType w:val="multilevel"/>
    <w:tmpl w:val="53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32043"/>
    <w:multiLevelType w:val="hybridMultilevel"/>
    <w:tmpl w:val="C72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6D30"/>
    <w:multiLevelType w:val="hybridMultilevel"/>
    <w:tmpl w:val="50E6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5BC6"/>
    <w:multiLevelType w:val="hybridMultilevel"/>
    <w:tmpl w:val="C07A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08"/>
    <w:rsid w:val="000B2945"/>
    <w:rsid w:val="000C47A9"/>
    <w:rsid w:val="001003FD"/>
    <w:rsid w:val="00284EF3"/>
    <w:rsid w:val="002B3942"/>
    <w:rsid w:val="00396B7E"/>
    <w:rsid w:val="003C0F52"/>
    <w:rsid w:val="003F3312"/>
    <w:rsid w:val="00455BA5"/>
    <w:rsid w:val="00651008"/>
    <w:rsid w:val="00661EA3"/>
    <w:rsid w:val="00753DB0"/>
    <w:rsid w:val="00A00406"/>
    <w:rsid w:val="00A16446"/>
    <w:rsid w:val="00A71C84"/>
    <w:rsid w:val="00AA24D7"/>
    <w:rsid w:val="00B152D6"/>
    <w:rsid w:val="00B560D8"/>
    <w:rsid w:val="00BE7D76"/>
    <w:rsid w:val="00D67272"/>
    <w:rsid w:val="00E15481"/>
    <w:rsid w:val="00EB4EFA"/>
    <w:rsid w:val="00F8081F"/>
    <w:rsid w:val="00F84115"/>
    <w:rsid w:val="00FA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94F0"/>
  <w15:chartTrackingRefBased/>
  <w15:docId w15:val="{16FAFCF7-98AC-4ABC-B8E2-F955803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0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008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651008"/>
    <w:rPr>
      <w:b/>
      <w:bCs/>
      <w:smallCaps/>
      <w:color w:val="4472C4" w:themeColor="accent1"/>
      <w:spacing w:val="5"/>
    </w:rPr>
  </w:style>
  <w:style w:type="paragraph" w:customStyle="1" w:styleId="l0">
    <w:name w:val="l0"/>
    <w:basedOn w:val="Normal"/>
    <w:rsid w:val="00AA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AA24D7"/>
  </w:style>
  <w:style w:type="character" w:customStyle="1" w:styleId="pun">
    <w:name w:val="pun"/>
    <w:basedOn w:val="DefaultParagraphFont"/>
    <w:rsid w:val="00AA24D7"/>
  </w:style>
  <w:style w:type="character" w:customStyle="1" w:styleId="pln">
    <w:name w:val="pln"/>
    <w:basedOn w:val="DefaultParagraphFont"/>
    <w:rsid w:val="00AA24D7"/>
  </w:style>
  <w:style w:type="character" w:customStyle="1" w:styleId="kwd">
    <w:name w:val="kwd"/>
    <w:basedOn w:val="DefaultParagraphFont"/>
    <w:rsid w:val="00AA24D7"/>
  </w:style>
  <w:style w:type="paragraph" w:customStyle="1" w:styleId="l1">
    <w:name w:val="l1"/>
    <w:basedOn w:val="Normal"/>
    <w:rsid w:val="00AA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A2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2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24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24D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A24D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A24D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A24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9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12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C47A9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003F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lunk.com/Documentation/Splunk/7.3.0/Security/Deploysecurepasswordsacrossmultipleserv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\\172.28.62.61\OperationsTeam\Splunk\splunkforwarder-7.0.1.msi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nowledge.broadcom.com/external/article?legacyId=tech25507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24FC0-DC83-4878-A349-4373C4109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9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Palamoli Chaliyadath</dc:creator>
  <cp:keywords/>
  <dc:description/>
  <cp:lastModifiedBy>Aravind Chaliyadath</cp:lastModifiedBy>
  <cp:revision>25</cp:revision>
  <dcterms:created xsi:type="dcterms:W3CDTF">2019-03-05T12:01:00Z</dcterms:created>
  <dcterms:modified xsi:type="dcterms:W3CDTF">2021-01-19T12:41:00Z</dcterms:modified>
</cp:coreProperties>
</file>