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E995E" w14:textId="77777777" w:rsidR="00A5652D" w:rsidRDefault="00A5652D" w:rsidP="00A5652D">
      <w:pPr>
        <w:pStyle w:val="Heading1"/>
        <w:jc w:val="center"/>
        <w:rPr>
          <w:sz w:val="28"/>
          <w:u w:val="single"/>
        </w:rPr>
      </w:pPr>
    </w:p>
    <w:p w14:paraId="0EEEA549" w14:textId="77777777" w:rsidR="00A5652D" w:rsidRPr="001474B7" w:rsidRDefault="00AC5DFE" w:rsidP="00A5652D">
      <w:pPr>
        <w:pStyle w:val="Heading1"/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 </w:t>
      </w:r>
      <w:r w:rsidRPr="001474B7">
        <w:rPr>
          <w:sz w:val="28"/>
          <w:u w:val="single"/>
        </w:rPr>
        <w:t xml:space="preserve">WORKING HOURS </w:t>
      </w:r>
    </w:p>
    <w:p w14:paraId="744797FD" w14:textId="77777777" w:rsidR="00A5652D" w:rsidRPr="001474B7" w:rsidRDefault="00A5652D" w:rsidP="00A5652D"/>
    <w:p w14:paraId="799EC722" w14:textId="77777777" w:rsidR="00A5652D" w:rsidRPr="001474B7" w:rsidRDefault="00A5652D" w:rsidP="00AC5DFE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sz w:val="24"/>
        </w:rPr>
      </w:pPr>
      <w:r w:rsidRPr="001474B7">
        <w:rPr>
          <w:color w:val="000000"/>
          <w:sz w:val="24"/>
          <w:szCs w:val="28"/>
        </w:rPr>
        <w:t>The Company will have a 6 day work &amp; working time will be  to 10.00 a.m</w:t>
      </w:r>
      <w:r w:rsidR="00AC5DFE" w:rsidRPr="001474B7">
        <w:rPr>
          <w:color w:val="000000"/>
          <w:sz w:val="24"/>
          <w:szCs w:val="28"/>
        </w:rPr>
        <w:t xml:space="preserve"> </w:t>
      </w:r>
      <w:r w:rsidRPr="001474B7">
        <w:rPr>
          <w:color w:val="000000"/>
          <w:sz w:val="24"/>
          <w:szCs w:val="28"/>
        </w:rPr>
        <w:t xml:space="preserve"> to  </w:t>
      </w:r>
      <w:r w:rsidR="00D73B87" w:rsidRPr="001474B7">
        <w:rPr>
          <w:color w:val="000000"/>
          <w:sz w:val="24"/>
          <w:szCs w:val="28"/>
        </w:rPr>
        <w:t>18</w:t>
      </w:r>
      <w:r w:rsidRPr="001474B7">
        <w:rPr>
          <w:color w:val="000000"/>
          <w:sz w:val="24"/>
          <w:szCs w:val="28"/>
        </w:rPr>
        <w:t>.30 p.m</w:t>
      </w:r>
    </w:p>
    <w:p w14:paraId="5B4A57DD" w14:textId="77777777" w:rsidR="00A5652D" w:rsidRPr="001474B7" w:rsidRDefault="00A5652D" w:rsidP="00AC5DFE">
      <w:pPr>
        <w:autoSpaceDE w:val="0"/>
        <w:autoSpaceDN w:val="0"/>
        <w:adjustRightInd w:val="0"/>
        <w:jc w:val="both"/>
        <w:rPr>
          <w:sz w:val="24"/>
          <w:szCs w:val="20"/>
        </w:rPr>
      </w:pPr>
    </w:p>
    <w:p w14:paraId="4E19A482" w14:textId="77777777" w:rsidR="00A5652D" w:rsidRPr="001474B7" w:rsidRDefault="00A5652D" w:rsidP="00AC5DFE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sz w:val="24"/>
          <w:szCs w:val="20"/>
        </w:rPr>
      </w:pPr>
      <w:r w:rsidRPr="001474B7">
        <w:rPr>
          <w:sz w:val="24"/>
          <w:szCs w:val="20"/>
        </w:rPr>
        <w:t>It is mandatory for each employee to swap the attendance card from the day of joining.</w:t>
      </w:r>
      <w:r w:rsidRPr="001474B7">
        <w:rPr>
          <w:color w:val="000000"/>
          <w:sz w:val="24"/>
          <w:szCs w:val="28"/>
        </w:rPr>
        <w:t xml:space="preserve"> Every Employee is required to swap the attendance card daily upon his/her arrival and departure from office. </w:t>
      </w:r>
    </w:p>
    <w:p w14:paraId="48C8E64B" w14:textId="77777777" w:rsidR="00A5652D" w:rsidRPr="001474B7" w:rsidRDefault="00A5652D" w:rsidP="00AC5DFE">
      <w:pPr>
        <w:autoSpaceDE w:val="0"/>
        <w:autoSpaceDN w:val="0"/>
        <w:adjustRightInd w:val="0"/>
        <w:jc w:val="both"/>
        <w:rPr>
          <w:color w:val="000000"/>
          <w:sz w:val="24"/>
          <w:szCs w:val="28"/>
        </w:rPr>
      </w:pPr>
    </w:p>
    <w:p w14:paraId="5E37A7A2" w14:textId="77777777" w:rsidR="00A5652D" w:rsidRPr="001474B7" w:rsidRDefault="00A5652D" w:rsidP="00AC5DFE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sz w:val="24"/>
          <w:szCs w:val="20"/>
        </w:rPr>
      </w:pPr>
      <w:r w:rsidRPr="001474B7">
        <w:rPr>
          <w:color w:val="000000"/>
          <w:sz w:val="24"/>
          <w:szCs w:val="28"/>
        </w:rPr>
        <w:t xml:space="preserve">Employees are required to swap their attendance card or mark their attendance by 10:00 A.M., there will be  30 mins grace period. </w:t>
      </w:r>
      <w:r w:rsidRPr="001474B7">
        <w:rPr>
          <w:sz w:val="24"/>
          <w:szCs w:val="20"/>
        </w:rPr>
        <w:t xml:space="preserve">In case an employee is late due to any reason, he/she must contact HR Department immediately on arrival. </w:t>
      </w:r>
      <w:r w:rsidRPr="001474B7">
        <w:rPr>
          <w:color w:val="000000"/>
          <w:sz w:val="24"/>
          <w:szCs w:val="28"/>
        </w:rPr>
        <w:t>If any employee comes after 10:30 A.M. short leave will be put in front of his/her name (The grace time 4 days in a month permitted, more than 4 days will be treated as late comings for the month). Every late mark in a month will be treated as a half day’s Leave without pay</w:t>
      </w:r>
      <w:bookmarkStart w:id="0" w:name="_GoBack"/>
      <w:bookmarkEnd w:id="0"/>
      <w:r w:rsidRPr="001474B7">
        <w:rPr>
          <w:color w:val="000000"/>
          <w:sz w:val="24"/>
          <w:szCs w:val="28"/>
        </w:rPr>
        <w:t>. The office leaving timing is 18:30 hrs.</w:t>
      </w:r>
    </w:p>
    <w:p w14:paraId="1826CA45" w14:textId="77777777" w:rsidR="00AC5DFE" w:rsidRPr="001474B7" w:rsidRDefault="00AC5DFE" w:rsidP="00AC5DFE">
      <w:pPr>
        <w:pStyle w:val="ListParagraph"/>
        <w:spacing w:line="276" w:lineRule="auto"/>
        <w:jc w:val="both"/>
        <w:rPr>
          <w:rFonts w:asciiTheme="minorHAnsi" w:hAnsiTheme="minorHAnsi"/>
          <w:sz w:val="28"/>
          <w:szCs w:val="20"/>
        </w:rPr>
      </w:pPr>
    </w:p>
    <w:p w14:paraId="232A796F" w14:textId="77777777" w:rsidR="00AC5DFE" w:rsidRPr="001474B7" w:rsidRDefault="00AC5DFE" w:rsidP="00AC5DFE">
      <w:pPr>
        <w:autoSpaceDE w:val="0"/>
        <w:autoSpaceDN w:val="0"/>
        <w:adjustRightInd w:val="0"/>
        <w:spacing w:after="0"/>
        <w:ind w:left="720"/>
        <w:jc w:val="both"/>
        <w:rPr>
          <w:sz w:val="24"/>
          <w:szCs w:val="20"/>
        </w:rPr>
      </w:pPr>
    </w:p>
    <w:p w14:paraId="2F814BED" w14:textId="77777777" w:rsidR="00A5652D" w:rsidRPr="001474B7" w:rsidRDefault="00A5652D" w:rsidP="00AC5DFE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color w:val="000000"/>
          <w:sz w:val="24"/>
          <w:szCs w:val="28"/>
        </w:rPr>
      </w:pPr>
      <w:r w:rsidRPr="001474B7">
        <w:rPr>
          <w:sz w:val="24"/>
          <w:szCs w:val="20"/>
        </w:rPr>
        <w:t>The employee will be marked absent in case he/she has not swapped his/her attendance card and marking his/her attendance in attendance register.</w:t>
      </w:r>
      <w:r w:rsidRPr="001474B7">
        <w:rPr>
          <w:color w:val="000000"/>
          <w:sz w:val="24"/>
          <w:szCs w:val="28"/>
        </w:rPr>
        <w:t xml:space="preserve"> In case of absence, no salary will be paid for that period.</w:t>
      </w:r>
    </w:p>
    <w:p w14:paraId="0E4A8A35" w14:textId="77777777" w:rsidR="00A5652D" w:rsidRPr="001474B7" w:rsidRDefault="00A5652D" w:rsidP="00AC5DFE">
      <w:pPr>
        <w:autoSpaceDE w:val="0"/>
        <w:autoSpaceDN w:val="0"/>
        <w:adjustRightInd w:val="0"/>
        <w:jc w:val="both"/>
        <w:rPr>
          <w:sz w:val="24"/>
          <w:szCs w:val="20"/>
        </w:rPr>
      </w:pPr>
    </w:p>
    <w:p w14:paraId="5CA4D530" w14:textId="77777777" w:rsidR="00A5652D" w:rsidRPr="001474B7" w:rsidRDefault="00A5652D" w:rsidP="00AC5DFE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color w:val="000000"/>
          <w:sz w:val="24"/>
          <w:szCs w:val="28"/>
        </w:rPr>
      </w:pPr>
      <w:r w:rsidRPr="001474B7">
        <w:rPr>
          <w:sz w:val="24"/>
          <w:szCs w:val="20"/>
        </w:rPr>
        <w:t>In case an employee goes for outdoor/official work, he/she has to inform his/ her senior accordingly.</w:t>
      </w:r>
    </w:p>
    <w:p w14:paraId="3A938CA5" w14:textId="77777777" w:rsidR="00A5652D" w:rsidRPr="001474B7" w:rsidRDefault="00A5652D" w:rsidP="00AC5DFE">
      <w:pPr>
        <w:autoSpaceDE w:val="0"/>
        <w:autoSpaceDN w:val="0"/>
        <w:adjustRightInd w:val="0"/>
        <w:jc w:val="both"/>
        <w:rPr>
          <w:color w:val="000000"/>
          <w:sz w:val="24"/>
          <w:szCs w:val="28"/>
        </w:rPr>
      </w:pPr>
    </w:p>
    <w:p w14:paraId="49877999" w14:textId="77777777" w:rsidR="00A5652D" w:rsidRPr="001474B7" w:rsidRDefault="00A5652D" w:rsidP="00AC5DFE">
      <w:pPr>
        <w:pStyle w:val="BodyText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1474B7">
        <w:rPr>
          <w:rFonts w:asciiTheme="minorHAnsi" w:hAnsiTheme="minorHAnsi"/>
        </w:rPr>
        <w:t>In case any employee has to move out of the office for any reason except during lunch hours, he is required to get prior approval from his/her immediate manager or HR.</w:t>
      </w:r>
    </w:p>
    <w:p w14:paraId="6D50AC62" w14:textId="77777777" w:rsidR="00AC5DFE" w:rsidRPr="001474B7" w:rsidRDefault="00AC5DFE" w:rsidP="00AC5DFE">
      <w:pPr>
        <w:pStyle w:val="ListParagraph"/>
        <w:spacing w:line="276" w:lineRule="auto"/>
        <w:jc w:val="both"/>
        <w:rPr>
          <w:rFonts w:asciiTheme="minorHAnsi" w:hAnsiTheme="minorHAnsi"/>
        </w:rPr>
      </w:pPr>
    </w:p>
    <w:p w14:paraId="4AF22895" w14:textId="77777777" w:rsidR="00AC5DFE" w:rsidRPr="001474B7" w:rsidRDefault="00AC5DFE" w:rsidP="00AC5DFE">
      <w:pPr>
        <w:pStyle w:val="BodyText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1474B7">
        <w:rPr>
          <w:rFonts w:asciiTheme="minorHAnsi" w:hAnsiTheme="minorHAnsi"/>
          <w:b/>
          <w:u w:val="single"/>
        </w:rPr>
        <w:t>Proxy attendance</w:t>
      </w:r>
      <w:r w:rsidRPr="001474B7">
        <w:rPr>
          <w:rFonts w:asciiTheme="minorHAnsi" w:hAnsiTheme="minorHAnsi"/>
        </w:rPr>
        <w:t>- in case employee has gone for OD, then his attendance will be marked by his reporting manager with the information provided to the HR dept.</w:t>
      </w:r>
    </w:p>
    <w:p w14:paraId="470BB512" w14:textId="77777777" w:rsidR="00A5652D" w:rsidRPr="00AC5DFE" w:rsidRDefault="00A5652D" w:rsidP="00AC5DFE">
      <w:pPr>
        <w:pStyle w:val="BodyText"/>
        <w:spacing w:line="276" w:lineRule="auto"/>
        <w:rPr>
          <w:rFonts w:asciiTheme="minorHAnsi" w:hAnsiTheme="minorHAnsi"/>
        </w:rPr>
      </w:pPr>
    </w:p>
    <w:p w14:paraId="272E3E52" w14:textId="77777777" w:rsidR="00A42360" w:rsidRDefault="00A42360" w:rsidP="00A5652D"/>
    <w:p w14:paraId="34198DE8" w14:textId="77777777" w:rsidR="00A5652D" w:rsidRDefault="00A5652D" w:rsidP="00A5652D"/>
    <w:p w14:paraId="5365C703" w14:textId="77777777" w:rsidR="00A5652D" w:rsidRDefault="00A5652D" w:rsidP="00A5652D"/>
    <w:p w14:paraId="02908DBE" w14:textId="77777777" w:rsidR="00A5652D" w:rsidRDefault="00A5652D" w:rsidP="00A5652D"/>
    <w:p w14:paraId="7E9A68B8" w14:textId="77777777" w:rsidR="00A5652D" w:rsidRDefault="00A5652D" w:rsidP="00A5652D"/>
    <w:p w14:paraId="04B04B9E" w14:textId="77777777" w:rsidR="00A5652D" w:rsidRDefault="00A5652D" w:rsidP="00A5652D"/>
    <w:p w14:paraId="7A519EAC" w14:textId="77777777" w:rsidR="00BD661B" w:rsidRDefault="00BD661B"/>
    <w:sectPr w:rsidR="00BD661B" w:rsidSect="003D2E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3181B" w14:textId="77777777" w:rsidR="00FF7C95" w:rsidRDefault="00FF7C95" w:rsidP="00A42360">
      <w:pPr>
        <w:spacing w:after="0" w:line="240" w:lineRule="auto"/>
      </w:pPr>
      <w:r>
        <w:separator/>
      </w:r>
    </w:p>
  </w:endnote>
  <w:endnote w:type="continuationSeparator" w:id="0">
    <w:p w14:paraId="3F328F86" w14:textId="77777777" w:rsidR="00FF7C95" w:rsidRDefault="00FF7C95" w:rsidP="00A42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EE5506" w14:textId="77777777" w:rsidR="00FF7C95" w:rsidRDefault="00FF7C95" w:rsidP="00A42360">
      <w:pPr>
        <w:spacing w:after="0" w:line="240" w:lineRule="auto"/>
      </w:pPr>
      <w:r>
        <w:separator/>
      </w:r>
    </w:p>
  </w:footnote>
  <w:footnote w:type="continuationSeparator" w:id="0">
    <w:p w14:paraId="564884A9" w14:textId="77777777" w:rsidR="00FF7C95" w:rsidRDefault="00FF7C95" w:rsidP="00A42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76A72" w14:textId="77777777" w:rsidR="00A42360" w:rsidRDefault="00A42360">
    <w:pPr>
      <w:pStyle w:val="Header"/>
    </w:pPr>
    <w:r>
      <w:tab/>
    </w:r>
    <w:r>
      <w:tab/>
    </w:r>
    <w:r w:rsidRPr="00A42360">
      <w:rPr>
        <w:noProof/>
      </w:rPr>
      <w:drawing>
        <wp:inline distT="0" distB="0" distL="0" distR="0" wp14:anchorId="4D62D66F" wp14:editId="63C9391D">
          <wp:extent cx="1905000" cy="666750"/>
          <wp:effectExtent l="19050" t="0" r="0" b="0"/>
          <wp:docPr id="2" name="Picture 1" descr="Transfer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5" name="Picture 2" descr="Transfer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7686"/>
    <w:multiLevelType w:val="hybridMultilevel"/>
    <w:tmpl w:val="9C18EDD6"/>
    <w:lvl w:ilvl="0" w:tplc="9B76A3C0">
      <w:start w:val="2"/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3697F"/>
    <w:multiLevelType w:val="hybridMultilevel"/>
    <w:tmpl w:val="D2188D32"/>
    <w:lvl w:ilvl="0" w:tplc="11B22F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2D"/>
    <w:rsid w:val="001474B7"/>
    <w:rsid w:val="00314172"/>
    <w:rsid w:val="003D2E88"/>
    <w:rsid w:val="00462401"/>
    <w:rsid w:val="005C774F"/>
    <w:rsid w:val="007E0A15"/>
    <w:rsid w:val="00855CA8"/>
    <w:rsid w:val="009F7F09"/>
    <w:rsid w:val="00A42360"/>
    <w:rsid w:val="00A5652D"/>
    <w:rsid w:val="00AC5DFE"/>
    <w:rsid w:val="00BD661B"/>
    <w:rsid w:val="00C2389D"/>
    <w:rsid w:val="00D73B87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6F61"/>
  <w15:docId w15:val="{1CF00752-3FA1-4190-9F1E-9C29692A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D2E88"/>
  </w:style>
  <w:style w:type="paragraph" w:styleId="Heading1">
    <w:name w:val="heading 1"/>
    <w:basedOn w:val="Normal"/>
    <w:next w:val="Normal"/>
    <w:link w:val="Heading1Char"/>
    <w:qFormat/>
    <w:rsid w:val="00A5652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65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A5652D"/>
    <w:pPr>
      <w:autoSpaceDE w:val="0"/>
      <w:autoSpaceDN w:val="0"/>
      <w:adjustRightInd w:val="0"/>
      <w:spacing w:after="0" w:line="240" w:lineRule="atLeast"/>
      <w:jc w:val="both"/>
    </w:pPr>
    <w:rPr>
      <w:rFonts w:ascii="Times New Roman" w:eastAsia="Times New Roman" w:hAnsi="Times New Roman" w:cs="Times New Roman"/>
      <w:color w:val="000000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A5652D"/>
    <w:rPr>
      <w:rFonts w:ascii="Times New Roman" w:eastAsia="Times New Roman" w:hAnsi="Times New Roman" w:cs="Times New Roman"/>
      <w:color w:val="000000"/>
      <w:sz w:val="24"/>
      <w:szCs w:val="28"/>
    </w:rPr>
  </w:style>
  <w:style w:type="paragraph" w:styleId="ListParagraph">
    <w:name w:val="List Paragraph"/>
    <w:basedOn w:val="Normal"/>
    <w:uiPriority w:val="34"/>
    <w:qFormat/>
    <w:rsid w:val="00A5652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4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360"/>
  </w:style>
  <w:style w:type="paragraph" w:styleId="Footer">
    <w:name w:val="footer"/>
    <w:basedOn w:val="Normal"/>
    <w:link w:val="FooterChar"/>
    <w:uiPriority w:val="99"/>
    <w:semiHidden/>
    <w:unhideWhenUsed/>
    <w:rsid w:val="00A4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360"/>
  </w:style>
  <w:style w:type="paragraph" w:styleId="BalloonText">
    <w:name w:val="Balloon Text"/>
    <w:basedOn w:val="Normal"/>
    <w:link w:val="BalloonTextChar"/>
    <w:uiPriority w:val="99"/>
    <w:semiHidden/>
    <w:unhideWhenUsed/>
    <w:rsid w:val="00A4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36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624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24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24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2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24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85094-A8A2-42DA-9FD7-B4E6ED42A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Meha Mittal</cp:lastModifiedBy>
  <cp:revision>8</cp:revision>
  <dcterms:created xsi:type="dcterms:W3CDTF">2017-06-14T04:39:00Z</dcterms:created>
  <dcterms:modified xsi:type="dcterms:W3CDTF">2017-06-22T05:36:00Z</dcterms:modified>
</cp:coreProperties>
</file>