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left"/>
        <w:ind w:firstLine="0"/>
        <w:spacing w:after="200"/>
        <w:spacing w:before="0"/>
        <w:spacing w:line="275" w:lineRule="auto"/>
        <w:shd w:fill="ffff00"/>
      </w:pPr>
      <w:r>
        <w:rPr>
          <w:lang w:val="en-US"/>
          <w:rFonts w:ascii="Times New Roman" w:cs="Times New Roman" w:hAnsi="Times New Roman"/>
          <w:b/>
          <w:sz w:val="18"/>
          <w:color w:val="000000"/>
          <w:shd w:fill="ffff00"/>
        </w:rPr>
        <w:t xml:space="preserve">You will peer evaluate two of your classmates (whose last names directly follow yours)</w:t>
      </w:r>
      <w:r>
        <w:rPr>
          <w:lang w:val="en-US"/>
          <w:rFonts w:ascii="Times New Roman" w:cs="Times New Roman" w:hAnsi="Times New Roman"/>
          <w:b/>
          <w:sz w:val="18"/>
          <w:color w:val="000000"/>
          <w:shd w:fill="ffff00"/>
        </w:rPr>
        <w:t xml:space="preserve">.</w:t>
      </w:r>
    </w:p>
    <w:p>
      <w:pPr>
        <w:jc w:val="left"/>
        <w:ind w:firstLine="0"/>
        <w:spacing w:after="200"/>
        <w:spacing w:before="0"/>
        <w:spacing w:line="275" w:lineRule="auto"/>
      </w:pPr>
      <w:r>
        <w:rPr>
          <w:lang w:val="en-US"/>
          <w:rFonts w:ascii="Times New Roman" w:cs="Times New Roman" w:hAnsi="Times New Roman"/>
          <w:sz w:val="18"/>
        </w:rPr>
        <w:t xml:space="preserve">Based on the following 7 evaluation metrics, write a reviewer’s report of comments with no more than 200 words in total for each student. Please give a score for each evaluation metric, and add up your total score for each report. </w:t>
      </w:r>
    </w:p>
    <w:tbl>
      <w:tblGrid>
        <w:gridCol w:w="981"/>
        <w:gridCol w:w="331"/>
        <w:gridCol w:w="7411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98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Abstract:</w:t>
            </w:r>
          </w:p>
        </w:tc>
        <w:tc>
          <w:tcPr>
            <w:tcW w:w="33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41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>
        <w:trPr/>
        <w:tc>
          <w:tcPr>
            <w:tcW w:w="98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Data:</w:t>
            </w:r>
          </w:p>
        </w:tc>
        <w:tc>
          <w:tcPr>
            <w:tcW w:w="33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41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Variables descriptions? What cleanups were done to the data? Good Graphics and Visualizations? </w:t>
            </w:r>
          </w:p>
        </w:tc>
      </w:tr>
      <w:tr>
        <w:trPr/>
        <w:tc>
          <w:tcPr>
            <w:tcW w:w="98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Models:</w:t>
            </w:r>
          </w:p>
        </w:tc>
        <w:tc>
          <w:tcPr>
            <w:tcW w:w="33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41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What did you do? What models and techniques did you use? Was any innovation attempted?</w:t>
            </w:r>
          </w:p>
        </w:tc>
      </w:tr>
      <w:tr>
        <w:trPr/>
        <w:tc>
          <w:tcPr>
            <w:tcW w:w="98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Results:</w:t>
            </w:r>
          </w:p>
        </w:tc>
        <w:tc>
          <w:tcPr>
            <w:tcW w:w="33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41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Did you properly evaluate your models performance? What are your conclusions?</w:t>
            </w:r>
          </w:p>
        </w:tc>
      </w:tr>
      <w:tr>
        <w:trPr/>
        <w:tc>
          <w:tcPr>
            <w:tcW w:w="98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Code:</w:t>
            </w:r>
          </w:p>
        </w:tc>
        <w:tc>
          <w:tcPr>
            <w:tcW w:w="33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41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Well documented Python codes with reproducible outputs? Good programming?</w:t>
            </w:r>
          </w:p>
        </w:tc>
      </w:tr>
      <w:tr>
        <w:trPr/>
        <w:tc>
          <w:tcPr>
            <w:tcW w:w="98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Quality:</w:t>
            </w:r>
          </w:p>
        </w:tc>
        <w:tc>
          <w:tcPr>
            <w:tcW w:w="33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41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Clarity of writing/presenting? Good readability of Notebook?</w:t>
            </w:r>
          </w:p>
        </w:tc>
      </w:tr>
      <w:tr>
        <w:trPr/>
        <w:tc>
          <w:tcPr>
            <w:tcW w:w="98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Complexity:</w:t>
            </w:r>
          </w:p>
        </w:tc>
        <w:tc>
          <w:tcPr>
            <w:tcW w:w="33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5%</w:t>
            </w:r>
          </w:p>
        </w:tc>
        <w:tc>
          <w:tcPr>
            <w:tcW w:w="7411" w:type="dxa"/>
            <w:tcBorders>
              <w:left w:val="dashed" w:color="ffffff" w:sz="4"/>
              <w:right w:val="dashed" w:color="ffffff" w:sz="4"/>
              <w:top w:val="dashed" w:color="ffffff" w:sz="4"/>
              <w:bottom w:val="dashed" w:color="ffffff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>
      <w:pPr/>
    </w:p>
    <w:p>
      <w:pPr>
        <w:jc w:val="left"/>
        <w:ind w:firstLine="0"/>
        <w:spacing w:after="200"/>
        <w:spacing w:before="0"/>
        <w:spacing w:line="275" w:lineRule="auto"/>
      </w:pPr>
    </w:p>
    <w:p>
      <w:pPr>
        <w:jc w:val="left"/>
        <w:ind w:firstLine="0"/>
        <w:spacing w:after="200"/>
        <w:spacing w:before="0"/>
        <w:spacing w:line="275" w:lineRule="auto"/>
      </w:pPr>
      <w:r>
        <w:rPr>
          <w:lang w:val="en-US"/>
          <w:rFonts w:ascii="Times New Roman" w:cs="Times New Roman" w:hAnsi="Times New Roman"/>
          <w:sz w:val="18"/>
        </w:rPr>
        <w:t xml:space="preserve">Your name:</w:t>
      </w:r>
      <w:r>
        <w:rPr>
          <w:lang w:val="en-US"/>
          <w:rFonts w:ascii="Times New Roman" w:cs="Times New Roman" w:hAnsi="Times New Roman"/>
          <w:sz w:val="18"/>
        </w:rPr>
        <w:t xml:space="preserve"> A</w:t>
      </w:r>
      <w:r>
        <w:rPr>
          <w:lang w:val="en-US"/>
          <w:rFonts w:ascii="Times New Roman" w:cs="Times New Roman" w:hAnsi="Times New Roman"/>
          <w:sz w:val="18"/>
        </w:rPr>
        <w:t xml:space="preserve">manda Culley	</w:t>
      </w:r>
    </w:p>
    <w:p>
      <w:pPr>
        <w:jc w:val="left"/>
        <w:ind w:firstLine="0"/>
        <w:spacing w:after="200"/>
        <w:spacing w:before="0"/>
        <w:spacing w:line="275" w:lineRule="auto"/>
      </w:pPr>
      <w:r>
        <w:rPr>
          <w:lang w:val="en-US"/>
          <w:rFonts w:ascii="Times New Roman" w:cs="Times New Roman" w:hAnsi="Times New Roman"/>
          <w:sz w:val="18"/>
        </w:rPr>
        <w:t xml:space="preserve">The student’s name you are reviewing:</w:t>
      </w:r>
      <w:r>
        <w:rPr>
          <w:lang w:val="en-US"/>
          <w:rFonts w:ascii="Times New Roman" w:cs="Times New Roman" w:hAnsi="Times New Roman"/>
          <w:sz w:val="18"/>
        </w:rPr>
        <w:t xml:space="preserve"> Evan Martin</w:t>
      </w:r>
    </w:p>
    <w:p>
      <w:pPr>
        <w:jc w:val="left"/>
        <w:ind w:firstLine="0"/>
        <w:spacing w:after="200"/>
        <w:spacing w:before="0"/>
        <w:spacing w:line="275" w:lineRule="auto"/>
      </w:pPr>
      <w:r>
        <w:rPr>
          <w:lang w:val="en-US"/>
          <w:rFonts w:ascii="Times New Roman" w:cs="Times New Roman" w:hAnsi="Times New Roman"/>
          <w:sz w:val="18"/>
        </w:rPr>
        <w:t xml:space="preserve">The title of the project you are reviewing:</w:t>
      </w:r>
      <w:r>
        <w:rPr>
          <w:lang w:val="en-US"/>
          <w:rFonts w:ascii="Times New Roman" w:cs="Times New Roman" w:hAnsi="Times New Roman"/>
          <w:sz w:val="18"/>
        </w:rPr>
        <w:t xml:space="preserve"> Roa</w:t>
      </w:r>
      <w:r>
        <w:rPr>
          <w:lang w:val="en-US"/>
          <w:rFonts w:ascii="Times New Roman" w:cs="Times New Roman" w:hAnsi="Times New Roman"/>
          <w:sz w:val="18"/>
        </w:rPr>
        <w:t xml:space="preserve">d Accidents in Great Britain</w:t>
      </w:r>
    </w:p>
    <w:p>
      <w:pPr>
        <w:jc w:val="left"/>
        <w:ind w:firstLine="0"/>
        <w:spacing w:after="200"/>
        <w:spacing w:before="0"/>
        <w:spacing w:line="275" w:lineRule="auto"/>
      </w:pPr>
      <w:r>
        <w:rPr>
          <w:lang w:val="en-US"/>
          <w:rFonts w:ascii="Times New Roman" w:cs="Times New Roman" w:hAnsi="Times New Roman"/>
          <w:sz w:val="18"/>
        </w:rPr>
        <w:t xml:space="preserve">Your scores and comments for each evaluation metric and the total:</w:t>
      </w:r>
    </w:p>
    <w:tbl>
      <w:tblGrid>
        <w:gridCol w:w="1186"/>
        <w:gridCol w:w="1151"/>
        <w:gridCol w:w="1151"/>
        <w:gridCol w:w="1151"/>
        <w:gridCol w:w="1151"/>
        <w:gridCol w:w="1151"/>
        <w:gridCol w:w="1172"/>
        <w:gridCol w:w="1151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1186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Abstract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Data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Models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Results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Code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Quality</w:t>
            </w:r>
          </w:p>
        </w:tc>
        <w:tc>
          <w:tcPr>
            <w:tcW w:w="117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Complexity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b/>
                <w:sz w:val="18"/>
              </w:rPr>
              <w:t xml:space="preserve">TOTAL</w:t>
            </w:r>
          </w:p>
        </w:tc>
      </w:tr>
      <w:tr>
        <w:trPr/>
        <w:tc>
          <w:tcPr>
            <w:tcW w:w="1186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7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5%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center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18"/>
              </w:rPr>
              <w:t xml:space="preserve">35%</w:t>
            </w:r>
          </w:p>
        </w:tc>
      </w:tr>
      <w:tr>
        <w:trPr/>
        <w:tc>
          <w:tcPr>
            <w:tcW w:w="1186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4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4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7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5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33</w:t>
            </w:r>
          </w:p>
        </w:tc>
      </w:tr>
      <w:tr>
        <w:trPr/>
        <w:tc>
          <w:tcPr>
            <w:tcW w:w="1186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Good job explaining the questions and context.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Combined 3 data sets, it sounds like there was a lot of data cleanup. Limited variable description, no visualization. 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22"/>
              </w:rPr>
              <w:t xml:space="preserve">Models appropriate to the data chosen, no innovation in the models, but interesting feature selection using PCA and K best, and comparison with full model.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Used accuracy score to evaluate models. A section listing all the scores and models together would make comparison easier, but results were easy to find.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Times New Roman" w:cs="Times New Roman" w:hAnsi="Times New Roman"/>
                <w:sz w:val="22"/>
              </w:rPr>
              <w:t xml:space="preserve">Couldn’t reproduce the init sep of x and y in the casualty dataset, I think caused by the /x...  When I figured out an alt way to separate, our #s didn’t match, and some of the code threw up errors.  Maybe due to init  sep issue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Clear and readable notebook</w:t>
            </w:r>
          </w:p>
        </w:tc>
        <w:tc>
          <w:tcPr>
            <w:tcW w:w="1172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Complex data processing, interesting comparison of feature selection methods.</w:t>
            </w:r>
          </w:p>
        </w:tc>
        <w:tc>
          <w:tcPr>
            <w:tcW w:w="1151" w:type="dxa"/>
            <w:tcBorders>
              <w:left w:val="dashed" w:sz="4"/>
              <w:right w:val="dashed" w:sz="4"/>
              <w:top w:val="dashed" w:sz="4"/>
              <w:bottom w:val="dashed" w:sz="4"/>
            </w:tcBorders>
          </w:tcPr>
          <w:p>
            <w:pPr>
              <w:jc w:val="left"/>
              <w:ind w:firstLine="0"/>
              <w:spacing w:after="0"/>
              <w:spacing w:before="0"/>
              <w:spacing w:line="275" w:lineRule="auto"/>
            </w:pPr>
            <w:r>
              <w:rPr>
                <w:lang w:val="en-US"/>
                <w:rFonts w:ascii="Calibri" w:cs="Calibri" w:hAnsi="Calibri"/>
                <w:sz w:val="22"/>
              </w:rPr>
              <w:t xml:space="preserve"> </w:t>
            </w:r>
          </w:p>
        </w:tc>
      </w:tr>
    </w:tbl>
    <w:p>
      <w:pPr/>
    </w:p>
    <w:p>
      <w:pPr>
        <w:jc w:val="left"/>
        <w:ind w:firstLine="0"/>
        <w:spacing w:after="200"/>
        <w:spacing w:before="0"/>
        <w:spacing w:line="275" w:lineRule="auto"/>
      </w:pPr>
    </w:p>
    <w:p>
      <w:pPr>
        <w:jc w:val="left"/>
        <w:ind w:firstLine="0"/>
        <w:spacing w:after="200"/>
        <w:spacing w:before="0"/>
        <w:spacing w:line="275" w:lineRule="auto"/>
      </w:pPr>
    </w:p>
    <w:sectPr>
      <w:type w:val="continuous"/>
      <w:pgSz w:w="12240" w:h="15840" w:orient="portrait"/>
      <w:pgMar w:top="63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1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1"/>
      <w:ind w:left="720"/>
    </w:pPr>
    <w:rPr/>
  </w:style>
  <w:style w:type="paragraph" w:styleId="Bullet List">
    <w:name w:val="Bullet List"/>
    <w:pPr>
      <w:ind w:hanging="431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1"/>
      <w:ind w:left="720"/>
    </w:pPr>
    <w:rPr/>
  </w:style>
  <w:style w:type="paragraph" w:styleId="Contents 2">
    <w:name w:val="Contents 2"/>
    <w:basedOn w:val="Normal"/>
    <w:next w:val="Normal"/>
    <w:pPr>
      <w:ind w:hanging="431"/>
      <w:ind w:left="1440"/>
    </w:pPr>
    <w:rPr/>
  </w:style>
  <w:style w:type="paragraph" w:styleId="Contents 3">
    <w:name w:val="Contents 3"/>
    <w:basedOn w:val="Normal"/>
    <w:next w:val="Normal"/>
    <w:pPr>
      <w:ind w:hanging="431"/>
      <w:ind w:left="2160"/>
    </w:pPr>
    <w:rPr/>
  </w:style>
  <w:style w:type="paragraph" w:styleId="Contents 4">
    <w:name w:val="Contents 4"/>
    <w:basedOn w:val="Normal"/>
    <w:next w:val="Normal"/>
    <w:pPr>
      <w:ind w:hanging="431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1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1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1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1"/>
      <w:ind w:left="720"/>
    </w:pPr>
    <w:rPr/>
  </w:style>
  <w:style w:type="character" w:styleId="Hyperlink">
    <w:name w:val="Hyperlink"/>
    <w:basedOn w:val="Default Paragraph Font"/>
    <w:pPr/>
    <w:rPr/>
  </w:style>
  <w:style w:type="paragraph" w:styleId="Implies List">
    <w:name w:val="Implies List"/>
    <w:pPr>
      <w:ind w:hanging="431"/>
      <w:ind w:left="720"/>
    </w:pPr>
    <w:rPr/>
  </w:style>
  <w:style w:type="paragraph" w:styleId="Lower Case List">
    <w:name w:val="Lower Case List"/>
    <w:basedOn w:val="Numbered List"/>
    <w:pPr>
      <w:ind w:hanging="431"/>
      <w:ind w:left="720"/>
    </w:pPr>
    <w:rPr/>
  </w:style>
  <w:style w:type="paragraph" w:styleId="Lower Roman List">
    <w:name w:val="Lower Roman List"/>
    <w:basedOn w:val="Normal"/>
    <w:pPr>
      <w:ind w:hanging="431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widowControl w:val="on"/>
        <w:jc w:val="left"/>
        <w:ind w:firstLine="0"/>
        <w:spacing w:after="200"/>
        <w:spacing w:before="0"/>
        <w:spacing w:line="275" w:lineRule="auto"/>
      </w:pPr>
    </w:pPrDefault>
    <w:rPrDefault>
      <w:rPr>
        <w:sz w:val="22"/>
        <w:rFonts w:ascii="Times New Roman" w:cs="Times New Roman" w:hAnsi="Times New Roman"/>
        <w:color w:val="000000"/>
        <w:shd w:fill="ffffff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1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1"/>
      <w:ind w:left="720"/>
    </w:pPr>
    <w:rPr/>
  </w:style>
  <w:style w:type="paragraph" w:styleId="Star List">
    <w:name w:val="Star List"/>
    <w:pPr>
      <w:ind w:hanging="431"/>
      <w:ind w:left="720"/>
    </w:pPr>
    <w:rPr/>
  </w:style>
  <w:style w:type="paragraph" w:styleId="Tick List">
    <w:name w:val="Tick List"/>
    <w:pPr>
      <w:ind w:hanging="431"/>
      <w:ind w:left="720"/>
    </w:pPr>
    <w:rPr/>
  </w:style>
  <w:style w:type="paragraph" w:styleId="Triangle List">
    <w:name w:val="Triangle List"/>
    <w:pPr>
      <w:ind w:hanging="431"/>
      <w:ind w:left="720"/>
    </w:pPr>
    <w:rPr/>
  </w:style>
  <w:style w:type="paragraph" w:styleId="Upper Case List">
    <w:name w:val="Upper Case List"/>
    <w:basedOn w:val="Numbered List"/>
    <w:pPr>
      <w:ind w:hanging="431"/>
      <w:ind w:left="720"/>
    </w:pPr>
    <w:rPr/>
  </w:style>
  <w:style w:type="paragraph" w:styleId="Upper Roman List">
    <w:name w:val="Upper Roman List"/>
    <w:basedOn w:val="Numbered List"/>
    <w:pPr>
      <w:ind w:hanging="431"/>
      <w:ind w:left="720"/>
    </w:pPr>
    <w:rPr/>
  </w:style>
  <w:style w:type="paragraph" w:styleId="_Normal">
    <w:name w:val="_Normal"/>
    <w:basedOn w:val="Normal"/>
    <w:pPr>
      <w:spacing w:after="120"/>
      <w:spacing w:before="120"/>
      <w:spacing w:line="240" w:lineRule="auto"/>
    </w:pPr>
    <w:rPr>
      <w:sz w:val="24"/>
      <w:rFonts w:ascii="Times New Roman" w:cs="Times New Roman" w:hAnsi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