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13345726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caps w:val="0"/>
          <w:sz w:val="36"/>
          <w:szCs w:val="36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2D3EA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Empres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pt-PT"/>
                </w:rPr>
              </w:sdtEndPr>
              <w:sdtContent>
                <w:tc>
                  <w:tcPr>
                    <w:tcW w:w="5000" w:type="pct"/>
                  </w:tcPr>
                  <w:p w:rsidR="002D3EA8" w:rsidRDefault="002D3EA8" w:rsidP="002D3EA8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Universidade de Coimbra</w:t>
                    </w:r>
                  </w:p>
                </w:tc>
              </w:sdtContent>
            </w:sdt>
          </w:tr>
          <w:tr w:rsidR="002D3EA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D3EA8" w:rsidRDefault="002D3EA8" w:rsidP="002D3EA8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Relatório STI</w:t>
                    </w:r>
                  </w:p>
                </w:tc>
              </w:sdtContent>
            </w:sdt>
          </w:tr>
          <w:tr w:rsidR="002D3EA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D3EA8" w:rsidRDefault="002D3EA8" w:rsidP="002D3EA8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Trabalho Prático I</w:t>
                    </w:r>
                    <w:r w:rsidR="007251E4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</w:t>
                    </w:r>
                    <w:r w:rsidR="00A14DB2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</w:t>
                    </w:r>
                  </w:p>
                </w:tc>
              </w:sdtContent>
            </w:sdt>
          </w:tr>
          <w:tr w:rsidR="002D3EA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D3EA8" w:rsidRDefault="002D3EA8">
                <w:pPr>
                  <w:pStyle w:val="SemEspaamento"/>
                  <w:jc w:val="center"/>
                </w:pPr>
              </w:p>
            </w:tc>
          </w:tr>
          <w:tr w:rsidR="002D3EA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D3EA8" w:rsidRDefault="002D3EA8">
                    <w:pPr>
                      <w:pStyle w:val="SemEspaamento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Erbi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 Silva e João Batista</w:t>
                    </w:r>
                  </w:p>
                </w:tc>
              </w:sdtContent>
            </w:sdt>
          </w:tr>
          <w:tr w:rsidR="002D3EA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5-05-02T00:00:00Z">
                  <w:dateFormat w:val="dd/MM/yyyy"/>
                  <w:lid w:val="pt-PT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D3EA8" w:rsidRDefault="00A14DB2">
                    <w:pPr>
                      <w:pStyle w:val="SemEspaamen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02/05/2015</w:t>
                    </w:r>
                  </w:p>
                </w:tc>
              </w:sdtContent>
            </w:sdt>
          </w:tr>
        </w:tbl>
        <w:p w:rsidR="002D3EA8" w:rsidRDefault="002D3EA8"/>
        <w:p w:rsidR="002D3EA8" w:rsidRDefault="002D3EA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2D3EA8">
            <w:tc>
              <w:tcPr>
                <w:tcW w:w="5000" w:type="pct"/>
              </w:tcPr>
              <w:p w:rsidR="002D3EA8" w:rsidRDefault="002D3EA8">
                <w:pPr>
                  <w:pStyle w:val="SemEspaamento"/>
                </w:pPr>
              </w:p>
            </w:tc>
          </w:tr>
        </w:tbl>
        <w:p w:rsidR="002D3EA8" w:rsidRDefault="002D3EA8"/>
        <w:p w:rsidR="002D3EA8" w:rsidRDefault="006F72F2">
          <w:pPr>
            <w:rPr>
              <w:b/>
              <w:sz w:val="36"/>
              <w:szCs w:val="36"/>
            </w:rPr>
          </w:pPr>
        </w:p>
      </w:sdtContent>
    </w:sdt>
    <w:p w:rsidR="002D3EA8" w:rsidRDefault="002D3EA8" w:rsidP="0050033C">
      <w:pPr>
        <w:rPr>
          <w:b/>
          <w:sz w:val="36"/>
          <w:szCs w:val="36"/>
        </w:rPr>
      </w:pPr>
    </w:p>
    <w:p w:rsidR="002D3EA8" w:rsidRDefault="002D3EA8" w:rsidP="0050033C">
      <w:pPr>
        <w:rPr>
          <w:b/>
          <w:sz w:val="36"/>
          <w:szCs w:val="36"/>
        </w:rPr>
      </w:pPr>
    </w:p>
    <w:p w:rsidR="002D3EA8" w:rsidRDefault="002D3EA8" w:rsidP="0050033C">
      <w:pPr>
        <w:rPr>
          <w:b/>
          <w:sz w:val="36"/>
          <w:szCs w:val="36"/>
        </w:rPr>
      </w:pPr>
    </w:p>
    <w:p w:rsidR="002D3EA8" w:rsidRDefault="002D3EA8" w:rsidP="0050033C">
      <w:pPr>
        <w:rPr>
          <w:b/>
          <w:sz w:val="36"/>
          <w:szCs w:val="36"/>
        </w:rPr>
      </w:pPr>
    </w:p>
    <w:p w:rsidR="002D3EA8" w:rsidRDefault="002D3EA8" w:rsidP="0050033C">
      <w:pPr>
        <w:rPr>
          <w:b/>
          <w:sz w:val="36"/>
          <w:szCs w:val="36"/>
        </w:rPr>
      </w:pPr>
    </w:p>
    <w:p w:rsidR="002D3EA8" w:rsidRDefault="002D3EA8" w:rsidP="0050033C">
      <w:pPr>
        <w:rPr>
          <w:b/>
          <w:sz w:val="36"/>
          <w:szCs w:val="36"/>
        </w:rPr>
      </w:pPr>
    </w:p>
    <w:p w:rsidR="002D3EA8" w:rsidRDefault="002D3EA8" w:rsidP="0050033C">
      <w:pPr>
        <w:rPr>
          <w:b/>
          <w:sz w:val="36"/>
          <w:szCs w:val="36"/>
        </w:rPr>
      </w:pPr>
    </w:p>
    <w:p w:rsidR="00A14DB2" w:rsidRDefault="00A14DB2" w:rsidP="0050033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Classe “Controlador”</w:t>
      </w:r>
    </w:p>
    <w:p w:rsidR="00A14DB2" w:rsidRDefault="00A14DB2" w:rsidP="00A14DB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pt-PT"/>
        </w:rPr>
        <w:drawing>
          <wp:inline distT="0" distB="0" distL="0" distR="0">
            <wp:extent cx="4391025" cy="2452131"/>
            <wp:effectExtent l="0" t="0" r="0" b="5715"/>
            <wp:docPr id="10" name="Imagem 10" descr="C:\Users\Erbi\Downloads\Untitled Diagram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bi\Downloads\Untitled Diagram (6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509" cy="245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B2" w:rsidRDefault="00A14DB2" w:rsidP="0000711C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O sistema programado lança diversos clientes (“</w:t>
      </w:r>
      <w:proofErr w:type="spellStart"/>
      <w:r>
        <w:rPr>
          <w:sz w:val="28"/>
          <w:szCs w:val="28"/>
        </w:rPr>
        <w:t>ChatClient</w:t>
      </w:r>
      <w:proofErr w:type="spellEnd"/>
      <w:r>
        <w:rPr>
          <w:sz w:val="28"/>
          <w:szCs w:val="28"/>
        </w:rPr>
        <w:t xml:space="preserve">”). Cada cliente terá um controlador que será responsável por controlar todas as acções que esse cliente precisa tais como, encriptação das </w:t>
      </w:r>
      <w:proofErr w:type="gramStart"/>
      <w:r>
        <w:rPr>
          <w:sz w:val="28"/>
          <w:szCs w:val="28"/>
        </w:rPr>
        <w:t>mensagens, ,</w:t>
      </w:r>
      <w:proofErr w:type="gramEnd"/>
      <w:r>
        <w:rPr>
          <w:sz w:val="28"/>
          <w:szCs w:val="28"/>
        </w:rPr>
        <w:t xml:space="preserve"> manter a integridade das mensagens, entre outras, basicamente controla toda a segurança do cliente.</w:t>
      </w:r>
    </w:p>
    <w:p w:rsidR="006C5A34" w:rsidRDefault="006C5A34" w:rsidP="00A14DB2">
      <w:pPr>
        <w:tabs>
          <w:tab w:val="left" w:pos="2850"/>
        </w:tabs>
        <w:rPr>
          <w:sz w:val="36"/>
          <w:szCs w:val="36"/>
        </w:rPr>
      </w:pPr>
      <w:r w:rsidRPr="006C5A34">
        <w:rPr>
          <w:sz w:val="36"/>
          <w:szCs w:val="36"/>
        </w:rPr>
        <w:t>Classe “Mensagem”</w:t>
      </w:r>
    </w:p>
    <w:p w:rsidR="006C5A34" w:rsidRPr="006C5A34" w:rsidRDefault="006C5A34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A classe mensagem foi criada para transportar a mensagem encriptada, a chave, o ID de quem a envia e a “</w:t>
      </w:r>
      <w:proofErr w:type="spellStart"/>
      <w:r>
        <w:rPr>
          <w:sz w:val="28"/>
          <w:szCs w:val="28"/>
        </w:rPr>
        <w:t>hash</w:t>
      </w:r>
      <w:proofErr w:type="spellEnd"/>
      <w:r>
        <w:rPr>
          <w:sz w:val="28"/>
          <w:szCs w:val="28"/>
        </w:rPr>
        <w:t>” para controlar se a mensagem foi ou não alterada pelo caminho.</w:t>
      </w:r>
    </w:p>
    <w:p w:rsidR="006C5A34" w:rsidRDefault="006C5A34" w:rsidP="00A14DB2">
      <w:pPr>
        <w:tabs>
          <w:tab w:val="left" w:pos="2850"/>
        </w:tabs>
        <w:rPr>
          <w:sz w:val="36"/>
          <w:szCs w:val="36"/>
        </w:rPr>
      </w:pPr>
      <w:r>
        <w:rPr>
          <w:sz w:val="36"/>
          <w:szCs w:val="36"/>
        </w:rPr>
        <w:t>Confidencialidade</w:t>
      </w:r>
    </w:p>
    <w:p w:rsidR="006C5A34" w:rsidRDefault="006C5A34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A confidencialidade é garantida com encriptação e desencriptação das mensagens. Após o cliente escrever a mensagem, o controlador irá ser responsável por encriptar e enviar a mensagem do cliente. Para isso, cada cliente tem uma chave que é renovada de X em X tempo para garantir mais segurança ao utilizador. Assim sendo, são utilizados os seguintes algoritmos: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2977"/>
      </w:tblGrid>
      <w:tr w:rsidR="006C5A34" w:rsidTr="006C5A34">
        <w:trPr>
          <w:jc w:val="center"/>
        </w:trPr>
        <w:tc>
          <w:tcPr>
            <w:tcW w:w="1951" w:type="dxa"/>
          </w:tcPr>
          <w:p w:rsidR="006C5A34" w:rsidRPr="006C5A34" w:rsidRDefault="006C5A34" w:rsidP="006C5A34">
            <w:pPr>
              <w:tabs>
                <w:tab w:val="left" w:pos="2850"/>
              </w:tabs>
              <w:jc w:val="right"/>
              <w:rPr>
                <w:b/>
                <w:sz w:val="28"/>
                <w:szCs w:val="28"/>
              </w:rPr>
            </w:pPr>
            <w:r w:rsidRPr="006C5A34">
              <w:rPr>
                <w:b/>
                <w:sz w:val="28"/>
                <w:szCs w:val="28"/>
              </w:rPr>
              <w:t>Gerar a chave:</w:t>
            </w:r>
          </w:p>
        </w:tc>
        <w:tc>
          <w:tcPr>
            <w:tcW w:w="2977" w:type="dxa"/>
          </w:tcPr>
          <w:p w:rsidR="006C5A34" w:rsidRDefault="006C5A34" w:rsidP="006C5A34">
            <w:pPr>
              <w:tabs>
                <w:tab w:val="left" w:pos="2850"/>
              </w:tabs>
              <w:rPr>
                <w:sz w:val="28"/>
                <w:szCs w:val="28"/>
              </w:rPr>
            </w:pPr>
            <w:r w:rsidRPr="006C5A34">
              <w:rPr>
                <w:sz w:val="28"/>
                <w:szCs w:val="28"/>
              </w:rPr>
              <w:t>AES</w:t>
            </w:r>
          </w:p>
        </w:tc>
      </w:tr>
      <w:tr w:rsidR="006C5A34" w:rsidTr="006C5A34">
        <w:trPr>
          <w:jc w:val="center"/>
        </w:trPr>
        <w:tc>
          <w:tcPr>
            <w:tcW w:w="1951" w:type="dxa"/>
          </w:tcPr>
          <w:p w:rsidR="006C5A34" w:rsidRPr="006C5A34" w:rsidRDefault="006C5A34" w:rsidP="006C5A34">
            <w:pPr>
              <w:tabs>
                <w:tab w:val="left" w:pos="2850"/>
              </w:tabs>
              <w:jc w:val="right"/>
              <w:rPr>
                <w:b/>
                <w:sz w:val="28"/>
                <w:szCs w:val="28"/>
              </w:rPr>
            </w:pPr>
            <w:r w:rsidRPr="006C5A34">
              <w:rPr>
                <w:b/>
                <w:sz w:val="28"/>
                <w:szCs w:val="28"/>
              </w:rPr>
              <w:t>Encriptar:</w:t>
            </w:r>
          </w:p>
        </w:tc>
        <w:tc>
          <w:tcPr>
            <w:tcW w:w="2977" w:type="dxa"/>
          </w:tcPr>
          <w:p w:rsidR="006C5A34" w:rsidRDefault="006C5A34" w:rsidP="006C5A34">
            <w:pPr>
              <w:tabs>
                <w:tab w:val="left" w:pos="2850"/>
              </w:tabs>
              <w:rPr>
                <w:sz w:val="28"/>
                <w:szCs w:val="28"/>
              </w:rPr>
            </w:pPr>
            <w:r w:rsidRPr="006C5A34">
              <w:rPr>
                <w:sz w:val="28"/>
                <w:szCs w:val="28"/>
              </w:rPr>
              <w:t>AES/CBC/PKCS5Padding</w:t>
            </w:r>
          </w:p>
        </w:tc>
      </w:tr>
      <w:tr w:rsidR="006C5A34" w:rsidTr="006C5A34">
        <w:trPr>
          <w:jc w:val="center"/>
        </w:trPr>
        <w:tc>
          <w:tcPr>
            <w:tcW w:w="1951" w:type="dxa"/>
          </w:tcPr>
          <w:p w:rsidR="006C5A34" w:rsidRPr="006C5A34" w:rsidRDefault="006C5A34" w:rsidP="006C5A34">
            <w:pPr>
              <w:tabs>
                <w:tab w:val="left" w:pos="2850"/>
              </w:tabs>
              <w:jc w:val="right"/>
              <w:rPr>
                <w:b/>
                <w:sz w:val="28"/>
                <w:szCs w:val="28"/>
              </w:rPr>
            </w:pPr>
            <w:r w:rsidRPr="006C5A34">
              <w:rPr>
                <w:b/>
                <w:sz w:val="28"/>
                <w:szCs w:val="28"/>
              </w:rPr>
              <w:t>Desencriptar:</w:t>
            </w:r>
          </w:p>
        </w:tc>
        <w:tc>
          <w:tcPr>
            <w:tcW w:w="2977" w:type="dxa"/>
          </w:tcPr>
          <w:p w:rsidR="006C5A34" w:rsidRDefault="006C5A34" w:rsidP="006C5A34">
            <w:pPr>
              <w:tabs>
                <w:tab w:val="left" w:pos="2850"/>
              </w:tabs>
              <w:rPr>
                <w:sz w:val="28"/>
                <w:szCs w:val="28"/>
              </w:rPr>
            </w:pPr>
            <w:r w:rsidRPr="006C5A34">
              <w:rPr>
                <w:sz w:val="28"/>
                <w:szCs w:val="28"/>
              </w:rPr>
              <w:t>AES/CBC/PKCS5Padding</w:t>
            </w:r>
          </w:p>
        </w:tc>
      </w:tr>
      <w:tr w:rsidR="00025E92" w:rsidTr="006C5A34">
        <w:trPr>
          <w:jc w:val="center"/>
        </w:trPr>
        <w:tc>
          <w:tcPr>
            <w:tcW w:w="1951" w:type="dxa"/>
          </w:tcPr>
          <w:p w:rsidR="00025E92" w:rsidRPr="006C5A34" w:rsidRDefault="00025E92" w:rsidP="006C5A34">
            <w:pPr>
              <w:tabs>
                <w:tab w:val="left" w:pos="2850"/>
              </w:tabs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Tamanho:</w:t>
            </w:r>
          </w:p>
        </w:tc>
        <w:tc>
          <w:tcPr>
            <w:tcW w:w="2977" w:type="dxa"/>
          </w:tcPr>
          <w:p w:rsidR="00025E92" w:rsidRPr="006C5A34" w:rsidRDefault="00025E92" w:rsidP="006C5A34">
            <w:pPr>
              <w:tabs>
                <w:tab w:val="left" w:pos="285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16 </w:t>
            </w:r>
            <w:proofErr w:type="gramStart"/>
            <w:r>
              <w:rPr>
                <w:sz w:val="28"/>
                <w:szCs w:val="28"/>
              </w:rPr>
              <w:t>bytes</w:t>
            </w:r>
            <w:proofErr w:type="gramEnd"/>
          </w:p>
        </w:tc>
      </w:tr>
    </w:tbl>
    <w:p w:rsidR="006C5A34" w:rsidRDefault="006C5A34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Existe uma classe Mensagem que é responsável por transportar a mensagem encriptada bem como a chave de quem envia a mensagem.</w:t>
      </w:r>
    </w:p>
    <w:p w:rsidR="006C5A34" w:rsidRDefault="006C5A34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A chave é criada com o seguinte algoritmo: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C5A34" w:rsidTr="006C5A34">
        <w:tc>
          <w:tcPr>
            <w:tcW w:w="8644" w:type="dxa"/>
          </w:tcPr>
          <w:p w:rsidR="006C5A34" w:rsidRDefault="006C5A34" w:rsidP="006C5A34">
            <w:pPr>
              <w:tabs>
                <w:tab w:val="left" w:pos="2850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037FCAC3" wp14:editId="64270F58">
                  <wp:extent cx="4409342" cy="1123950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8693" t="31221" r="36672" b="52213"/>
                          <a:stretch/>
                        </pic:blipFill>
                        <pic:spPr bwMode="auto">
                          <a:xfrm>
                            <a:off x="0" y="0"/>
                            <a:ext cx="4410840" cy="1124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5A34" w:rsidRDefault="006C5A34" w:rsidP="00A14DB2">
      <w:pPr>
        <w:tabs>
          <w:tab w:val="left" w:pos="2850"/>
        </w:tabs>
        <w:rPr>
          <w:sz w:val="36"/>
          <w:szCs w:val="36"/>
        </w:rPr>
      </w:pPr>
      <w:r>
        <w:rPr>
          <w:sz w:val="36"/>
          <w:szCs w:val="36"/>
        </w:rPr>
        <w:t>Algoritmo Encriptação</w:t>
      </w:r>
    </w:p>
    <w:p w:rsidR="006C5A34" w:rsidRDefault="006C5A34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O algoritmo de encriptação que utiliza a chave acima gerada é o seguinte:</w:t>
      </w:r>
    </w:p>
    <w:tbl>
      <w:tblPr>
        <w:tblStyle w:val="Tabelacomgrelha"/>
        <w:tblW w:w="9747" w:type="dxa"/>
        <w:tblLook w:val="04A0" w:firstRow="1" w:lastRow="0" w:firstColumn="1" w:lastColumn="0" w:noHBand="0" w:noVBand="1"/>
      </w:tblPr>
      <w:tblGrid>
        <w:gridCol w:w="9747"/>
      </w:tblGrid>
      <w:tr w:rsidR="006C5A34" w:rsidTr="006C5A34">
        <w:tc>
          <w:tcPr>
            <w:tcW w:w="9747" w:type="dxa"/>
          </w:tcPr>
          <w:p w:rsidR="006C5A34" w:rsidRDefault="006C5A34" w:rsidP="006C5A34">
            <w:pPr>
              <w:tabs>
                <w:tab w:val="left" w:pos="2850"/>
              </w:tabs>
              <w:ind w:right="-710"/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65572B0E" wp14:editId="5C1BA1E2">
                  <wp:extent cx="6194710" cy="18669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8692" t="18478" r="9338" b="46479"/>
                          <a:stretch/>
                        </pic:blipFill>
                        <pic:spPr bwMode="auto">
                          <a:xfrm>
                            <a:off x="0" y="0"/>
                            <a:ext cx="6207725" cy="187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5A34" w:rsidRDefault="006C5A34" w:rsidP="00A14DB2">
      <w:pPr>
        <w:tabs>
          <w:tab w:val="left" w:pos="2850"/>
        </w:tabs>
        <w:rPr>
          <w:sz w:val="28"/>
          <w:szCs w:val="28"/>
        </w:rPr>
      </w:pPr>
    </w:p>
    <w:p w:rsidR="006C5A34" w:rsidRDefault="006C5A34" w:rsidP="00A14DB2">
      <w:pPr>
        <w:tabs>
          <w:tab w:val="left" w:pos="2850"/>
        </w:tabs>
        <w:rPr>
          <w:sz w:val="36"/>
          <w:szCs w:val="36"/>
        </w:rPr>
      </w:pPr>
      <w:r>
        <w:rPr>
          <w:sz w:val="36"/>
          <w:szCs w:val="36"/>
        </w:rPr>
        <w:t>Algoritmo Desencriptação</w:t>
      </w:r>
    </w:p>
    <w:p w:rsidR="006C5A34" w:rsidRPr="006C5A34" w:rsidRDefault="006C5A34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O algoritmo de desencriptação que utiliza a chave acima gerada é o seguinte: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6C5A34" w:rsidTr="006C5A34">
        <w:tc>
          <w:tcPr>
            <w:tcW w:w="8644" w:type="dxa"/>
          </w:tcPr>
          <w:p w:rsidR="006C5A34" w:rsidRDefault="006C5A34" w:rsidP="00A14DB2">
            <w:pPr>
              <w:tabs>
                <w:tab w:val="left" w:pos="2850"/>
              </w:tabs>
              <w:rPr>
                <w:sz w:val="36"/>
                <w:szCs w:val="36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4DA71BCE" wp14:editId="76A97A11">
                  <wp:extent cx="5736579" cy="179070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8014" t="19114" r="10526" b="44886"/>
                          <a:stretch/>
                        </pic:blipFill>
                        <pic:spPr bwMode="auto">
                          <a:xfrm>
                            <a:off x="0" y="0"/>
                            <a:ext cx="5738526" cy="1791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11C" w:rsidRDefault="0000711C" w:rsidP="00A14DB2">
      <w:pPr>
        <w:tabs>
          <w:tab w:val="left" w:pos="2850"/>
        </w:tabs>
        <w:rPr>
          <w:sz w:val="36"/>
          <w:szCs w:val="36"/>
        </w:rPr>
      </w:pPr>
    </w:p>
    <w:p w:rsidR="0000711C" w:rsidRDefault="0000711C" w:rsidP="00A14DB2">
      <w:pPr>
        <w:tabs>
          <w:tab w:val="left" w:pos="2850"/>
        </w:tabs>
        <w:rPr>
          <w:sz w:val="36"/>
          <w:szCs w:val="36"/>
        </w:rPr>
      </w:pPr>
    </w:p>
    <w:p w:rsidR="006C5A34" w:rsidRDefault="006C5A34" w:rsidP="00A14DB2">
      <w:pPr>
        <w:tabs>
          <w:tab w:val="left" w:pos="285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Autenticidade/Integridade</w:t>
      </w:r>
    </w:p>
    <w:p w:rsidR="006C5A34" w:rsidRDefault="006C5A34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 xml:space="preserve">Para garantir estes mecanismos de segurança, a mensagem guarda uma </w:t>
      </w:r>
      <w:proofErr w:type="spellStart"/>
      <w:r>
        <w:rPr>
          <w:sz w:val="28"/>
          <w:szCs w:val="28"/>
        </w:rPr>
        <w:t>hash</w:t>
      </w:r>
      <w:proofErr w:type="spellEnd"/>
      <w:r>
        <w:rPr>
          <w:sz w:val="28"/>
          <w:szCs w:val="28"/>
        </w:rPr>
        <w:t xml:space="preserve"> que é criada logo após o cliente envia a mensagem. Esta </w:t>
      </w:r>
      <w:proofErr w:type="spellStart"/>
      <w:r>
        <w:rPr>
          <w:sz w:val="28"/>
          <w:szCs w:val="28"/>
        </w:rPr>
        <w:t>hash</w:t>
      </w:r>
      <w:proofErr w:type="spellEnd"/>
      <w:r>
        <w:rPr>
          <w:sz w:val="28"/>
          <w:szCs w:val="28"/>
        </w:rPr>
        <w:t xml:space="preserve"> é gerada de acordo com o corpo da mensagem de quem a envia</w:t>
      </w:r>
      <w:r w:rsidR="00855F5B">
        <w:rPr>
          <w:sz w:val="28"/>
          <w:szCs w:val="28"/>
        </w:rPr>
        <w:t xml:space="preserve"> para garantir toda esta segurança. O algoritmo que cria a </w:t>
      </w:r>
      <w:proofErr w:type="spellStart"/>
      <w:r w:rsidR="00855F5B">
        <w:rPr>
          <w:sz w:val="28"/>
          <w:szCs w:val="28"/>
        </w:rPr>
        <w:t>hash</w:t>
      </w:r>
      <w:proofErr w:type="spellEnd"/>
      <w:r w:rsidR="00855F5B">
        <w:rPr>
          <w:sz w:val="28"/>
          <w:szCs w:val="28"/>
        </w:rPr>
        <w:t xml:space="preserve"> é: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55F5B" w:rsidTr="00855F5B">
        <w:tc>
          <w:tcPr>
            <w:tcW w:w="8644" w:type="dxa"/>
          </w:tcPr>
          <w:p w:rsidR="00855F5B" w:rsidRDefault="00855F5B" w:rsidP="00A14DB2">
            <w:pPr>
              <w:tabs>
                <w:tab w:val="left" w:pos="2850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20F2B3AB" wp14:editId="3D1F22C0">
                  <wp:extent cx="5159728" cy="1962150"/>
                  <wp:effectExtent l="0" t="0" r="317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8183" t="30902" r="35653" b="43293"/>
                          <a:stretch/>
                        </pic:blipFill>
                        <pic:spPr bwMode="auto">
                          <a:xfrm>
                            <a:off x="0" y="0"/>
                            <a:ext cx="5161480" cy="1962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5A34" w:rsidRDefault="00855F5B" w:rsidP="00A14DB2">
      <w:pPr>
        <w:tabs>
          <w:tab w:val="left" w:pos="2850"/>
        </w:tabs>
        <w:rPr>
          <w:sz w:val="36"/>
          <w:szCs w:val="36"/>
        </w:rPr>
      </w:pPr>
      <w:r w:rsidRPr="00855F5B">
        <w:rPr>
          <w:sz w:val="36"/>
          <w:szCs w:val="36"/>
        </w:rPr>
        <w:t>Manutenção da chave</w:t>
      </w:r>
    </w:p>
    <w:p w:rsidR="00855F5B" w:rsidRDefault="00855F5B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 xml:space="preserve">Para garantir a manutenção da chave, esta é renovada de X em X tempo graças a uma </w:t>
      </w:r>
      <w:proofErr w:type="spellStart"/>
      <w:r>
        <w:rPr>
          <w:sz w:val="28"/>
          <w:szCs w:val="28"/>
        </w:rPr>
        <w:t>thread</w:t>
      </w:r>
      <w:proofErr w:type="spellEnd"/>
      <w:r>
        <w:rPr>
          <w:sz w:val="28"/>
          <w:szCs w:val="28"/>
        </w:rPr>
        <w:t xml:space="preserve"> que o </w:t>
      </w:r>
      <w:r w:rsidR="0000711C">
        <w:rPr>
          <w:sz w:val="28"/>
          <w:szCs w:val="28"/>
        </w:rPr>
        <w:t>servidor</w:t>
      </w:r>
      <w:r>
        <w:rPr>
          <w:sz w:val="28"/>
          <w:szCs w:val="28"/>
        </w:rPr>
        <w:t xml:space="preserve"> lança. Essa</w:t>
      </w:r>
      <w:r w:rsidR="0000711C">
        <w:rPr>
          <w:sz w:val="28"/>
          <w:szCs w:val="28"/>
        </w:rPr>
        <w:t xml:space="preserve"> irá apagar todas as chaves anteriores, gerar novas, guardar as mesmas e é responsável por enviar uma mensagem a cada cliente indicando-lhe a sua nova chave.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0711C" w:rsidTr="0000711C">
        <w:tc>
          <w:tcPr>
            <w:tcW w:w="8644" w:type="dxa"/>
          </w:tcPr>
          <w:p w:rsidR="0000711C" w:rsidRDefault="0000711C" w:rsidP="00A14DB2">
            <w:pPr>
              <w:tabs>
                <w:tab w:val="left" w:pos="2850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3D564012" wp14:editId="0DF2C3D4">
                  <wp:extent cx="3857625" cy="2321888"/>
                  <wp:effectExtent l="0" t="0" r="0" b="254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9202" t="20389" r="34975" b="39151"/>
                          <a:stretch/>
                        </pic:blipFill>
                        <pic:spPr bwMode="auto">
                          <a:xfrm>
                            <a:off x="0" y="0"/>
                            <a:ext cx="3858936" cy="232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11C" w:rsidRDefault="0000711C" w:rsidP="00A14DB2">
      <w:pPr>
        <w:tabs>
          <w:tab w:val="left" w:pos="2850"/>
        </w:tabs>
        <w:rPr>
          <w:sz w:val="28"/>
          <w:szCs w:val="28"/>
        </w:rPr>
      </w:pPr>
    </w:p>
    <w:p w:rsidR="0000711C" w:rsidRDefault="0000711C" w:rsidP="0000711C">
      <w:pPr>
        <w:tabs>
          <w:tab w:val="left" w:pos="2850"/>
        </w:tabs>
        <w:rPr>
          <w:sz w:val="36"/>
          <w:szCs w:val="36"/>
        </w:rPr>
      </w:pPr>
    </w:p>
    <w:p w:rsidR="0000711C" w:rsidRDefault="0000711C" w:rsidP="0000711C">
      <w:pPr>
        <w:tabs>
          <w:tab w:val="left" w:pos="2850"/>
        </w:tabs>
        <w:rPr>
          <w:sz w:val="36"/>
          <w:szCs w:val="36"/>
        </w:rPr>
      </w:pPr>
    </w:p>
    <w:p w:rsidR="0000711C" w:rsidRDefault="0000711C" w:rsidP="0000711C">
      <w:pPr>
        <w:tabs>
          <w:tab w:val="left" w:pos="285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Non-</w:t>
      </w:r>
      <w:proofErr w:type="spellStart"/>
      <w:r>
        <w:rPr>
          <w:sz w:val="36"/>
          <w:szCs w:val="36"/>
        </w:rPr>
        <w:t>repudiation</w:t>
      </w:r>
      <w:proofErr w:type="spellEnd"/>
    </w:p>
    <w:p w:rsidR="0000711C" w:rsidRDefault="0000711C" w:rsidP="0000711C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Para garantir “non-</w:t>
      </w:r>
      <w:proofErr w:type="spellStart"/>
      <w:r>
        <w:rPr>
          <w:sz w:val="28"/>
          <w:szCs w:val="28"/>
        </w:rPr>
        <w:t>repudiation</w:t>
      </w:r>
      <w:proofErr w:type="spellEnd"/>
      <w:r>
        <w:rPr>
          <w:sz w:val="28"/>
          <w:szCs w:val="28"/>
        </w:rPr>
        <w:t>” cada cliente tem um par de chaves. O cliente encripta a sua mensagem com a sua chave privada e, o receptor receberá a chave pública para desencriptar a mesma.</w:t>
      </w:r>
    </w:p>
    <w:p w:rsidR="0000711C" w:rsidRPr="0000711C" w:rsidRDefault="0000711C" w:rsidP="0000711C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Assinatura para encriptar: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0711C" w:rsidTr="0000711C">
        <w:tc>
          <w:tcPr>
            <w:tcW w:w="8644" w:type="dxa"/>
          </w:tcPr>
          <w:p w:rsidR="0000711C" w:rsidRDefault="0000711C" w:rsidP="0000711C">
            <w:pPr>
              <w:tabs>
                <w:tab w:val="left" w:pos="2850"/>
              </w:tabs>
              <w:rPr>
                <w:sz w:val="36"/>
                <w:szCs w:val="36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5734F59E" wp14:editId="44609000">
                  <wp:extent cx="5037078" cy="240982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1239" t="19433" r="21562" b="38196"/>
                          <a:stretch/>
                        </pic:blipFill>
                        <pic:spPr bwMode="auto">
                          <a:xfrm>
                            <a:off x="0" y="0"/>
                            <a:ext cx="5038788" cy="241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11C" w:rsidRPr="0000711C" w:rsidRDefault="0000711C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Com este pedaço de código o utilizador instancia uma “</w:t>
      </w:r>
      <w:proofErr w:type="spellStart"/>
      <w:r>
        <w:rPr>
          <w:sz w:val="28"/>
          <w:szCs w:val="28"/>
        </w:rPr>
        <w:t>Signature</w:t>
      </w:r>
      <w:proofErr w:type="spellEnd"/>
      <w:r>
        <w:rPr>
          <w:sz w:val="28"/>
          <w:szCs w:val="28"/>
        </w:rPr>
        <w:t>” e cria uma fábrica de chaves. Isto para que se possa ir buscar a chave privada e, criar uma assinatura com a chave privada sobre a mensagem deste utilizador</w:t>
      </w:r>
      <w:r w:rsidR="00D8638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D86389" w:rsidRDefault="00D86389" w:rsidP="00D86389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Assinatura para desencriptar: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86389" w:rsidTr="00D86389">
        <w:tc>
          <w:tcPr>
            <w:tcW w:w="8644" w:type="dxa"/>
          </w:tcPr>
          <w:p w:rsidR="00D86389" w:rsidRDefault="00D86389" w:rsidP="00D86389">
            <w:pPr>
              <w:tabs>
                <w:tab w:val="left" w:pos="2850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6EC1CD7E" wp14:editId="7B028A93">
                  <wp:extent cx="4913718" cy="2609850"/>
                  <wp:effectExtent l="0" t="0" r="127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3616" t="18478" r="20034" b="35328"/>
                          <a:stretch/>
                        </pic:blipFill>
                        <pic:spPr bwMode="auto">
                          <a:xfrm>
                            <a:off x="0" y="0"/>
                            <a:ext cx="4915387" cy="2610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11C" w:rsidRDefault="00D86389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Aqui podemos ver que o código faz praticamente o mesmo mas, vai buscar a chave pública para verificar se combina com a assinatura.</w:t>
      </w:r>
    </w:p>
    <w:p w:rsidR="00025E92" w:rsidRDefault="00025E92" w:rsidP="00A14DB2">
      <w:pPr>
        <w:tabs>
          <w:tab w:val="left" w:pos="2850"/>
        </w:tabs>
        <w:rPr>
          <w:b/>
          <w:sz w:val="36"/>
          <w:szCs w:val="36"/>
        </w:rPr>
      </w:pPr>
      <w:r w:rsidRPr="00025E92">
        <w:rPr>
          <w:b/>
          <w:sz w:val="36"/>
          <w:szCs w:val="36"/>
        </w:rPr>
        <w:lastRenderedPageBreak/>
        <w:t>Modelos Segurança</w:t>
      </w:r>
    </w:p>
    <w:p w:rsidR="00025E92" w:rsidRDefault="00025E92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>Neste capítulo vão ser descritos e ilustrados os modelos de segurança utilizados:</w:t>
      </w:r>
    </w:p>
    <w:p w:rsidR="00025E92" w:rsidRDefault="00025E92" w:rsidP="00A14DB2">
      <w:pPr>
        <w:tabs>
          <w:tab w:val="left" w:pos="2850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Criação de chaves</w:t>
      </w:r>
    </w:p>
    <w:p w:rsidR="00025E92" w:rsidRPr="00025E92" w:rsidRDefault="00025E92" w:rsidP="00A14DB2">
      <w:pPr>
        <w:tabs>
          <w:tab w:val="left" w:pos="2850"/>
        </w:tabs>
        <w:rPr>
          <w:sz w:val="28"/>
          <w:szCs w:val="28"/>
        </w:rPr>
      </w:pPr>
      <w:r>
        <w:rPr>
          <w:sz w:val="28"/>
          <w:szCs w:val="28"/>
        </w:rPr>
        <w:t xml:space="preserve">Sempre que um cliente se liga ao servidor, este faz um acordo de chaves com cada cliente. Isto é, o servidor é responsável por dar uma chave que ficou acordada entre ele e o cliente. Assim sendo, cada cliente terá uma chave para encriptar e, o servidor quando receber uma mensagem de determinado cliente, saberá sempre o que fazer com a mesma. </w:t>
      </w:r>
    </w:p>
    <w:p w:rsidR="00025E92" w:rsidRDefault="00025E92" w:rsidP="00A14DB2">
      <w:pPr>
        <w:tabs>
          <w:tab w:val="left" w:pos="2850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pt-PT"/>
        </w:rPr>
        <w:drawing>
          <wp:inline distT="0" distB="0" distL="0" distR="0">
            <wp:extent cx="5400040" cy="2151053"/>
            <wp:effectExtent l="0" t="0" r="0" b="1905"/>
            <wp:docPr id="5" name="Imagem 5" descr="C:\Users\Erbi\Downloads\Untitled Diagram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bi\Downloads\Untitled Diagram (7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92" w:rsidRDefault="00025E92" w:rsidP="00025E9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>No exemplo do nosso projecto, o cliente encripta a mensagem com a sua chave e envia a mensagem. À chegada do servidor, o mesmo reconhece quem envia a mensagem e, antes de enviar para o destinatário, vai encriptar a chave de remetente com a chave do destinatário. Assim, caso a mensagem seja apanhada a meio, a chave estará sempre segura.</w:t>
      </w:r>
    </w:p>
    <w:p w:rsidR="00025E92" w:rsidRDefault="00025E92" w:rsidP="00025E9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 xml:space="preserve">Note-se que o servidor guarda todas as chaves mas, também as encripta </w:t>
      </w:r>
      <w:proofErr w:type="gramStart"/>
      <w:r>
        <w:rPr>
          <w:sz w:val="28"/>
          <w:szCs w:val="28"/>
        </w:rPr>
        <w:t>com</w:t>
      </w:r>
      <w:proofErr w:type="gramEnd"/>
      <w:r>
        <w:rPr>
          <w:sz w:val="28"/>
          <w:szCs w:val="28"/>
        </w:rPr>
        <w:t xml:space="preserve"> uma chave própria do servidor.</w:t>
      </w:r>
    </w:p>
    <w:p w:rsidR="00025E92" w:rsidRDefault="00025E92" w:rsidP="00025E92">
      <w:pPr>
        <w:tabs>
          <w:tab w:val="left" w:pos="35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Renovação das chaves</w:t>
      </w:r>
    </w:p>
    <w:p w:rsidR="00025E92" w:rsidRDefault="00025E92" w:rsidP="00025E9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>A renovação das chaves é feita de X em X tempo pelo servidor. Este é responsável por criar uma mensagem que será enviada para cada cliente. Estes, ao identificarem essa mensagem, receberão os dados da nova chave e irão actualizar os dados de si próprios.</w:t>
      </w:r>
    </w:p>
    <w:p w:rsidR="00025E92" w:rsidRDefault="00025E92" w:rsidP="00025E92">
      <w:pPr>
        <w:tabs>
          <w:tab w:val="left" w:pos="355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Testes</w:t>
      </w:r>
    </w:p>
    <w:p w:rsidR="00DA5A4E" w:rsidRDefault="00DA5A4E" w:rsidP="00025E92">
      <w:pPr>
        <w:tabs>
          <w:tab w:val="left" w:pos="3555"/>
        </w:tabs>
        <w:rPr>
          <w:sz w:val="28"/>
          <w:szCs w:val="28"/>
        </w:rPr>
      </w:pPr>
      <w:r w:rsidRPr="00DA5A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B1225" wp14:editId="5263E7B6">
                <wp:simplePos x="0" y="0"/>
                <wp:positionH relativeFrom="column">
                  <wp:posOffset>2923540</wp:posOffset>
                </wp:positionH>
                <wp:positionV relativeFrom="paragraph">
                  <wp:posOffset>1324610</wp:posOffset>
                </wp:positionV>
                <wp:extent cx="800100" cy="561975"/>
                <wp:effectExtent l="0" t="0" r="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5A4E" w:rsidRDefault="00DA5A4E">
                            <w:r>
                              <w:t>1</w:t>
                            </w:r>
                          </w:p>
                          <w:p w:rsidR="00DA5A4E" w:rsidRDefault="00DA5A4E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30.2pt;margin-top:104.3pt;width:63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" filled="f" stroked="f">
                <v:textbox>
                  <w:txbxContent>
                    <w:p w:rsidR="00DA5A4E" w:rsidRDefault="00DA5A4E">
                      <w:r>
                        <w:t>1</w:t>
                      </w:r>
                    </w:p>
                    <w:p w:rsidR="00DA5A4E" w:rsidRDefault="00DA5A4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25E92">
        <w:rPr>
          <w:sz w:val="28"/>
          <w:szCs w:val="28"/>
        </w:rPr>
        <w:t>Para garantir que todas as funcionalidades estão bem implementadas, foi criada uma classe “Ataques” que é responsável, por exemplo, de alterar o conteúdo de uma mensagem.</w:t>
      </w:r>
      <w:r>
        <w:rPr>
          <w:sz w:val="28"/>
          <w:szCs w:val="28"/>
        </w:rPr>
        <w:t xml:space="preserve"> </w:t>
      </w:r>
    </w:p>
    <w:p w:rsidR="00DA5A4E" w:rsidRPr="00DA5A4E" w:rsidRDefault="00DA5A4E" w:rsidP="00025E92">
      <w:pPr>
        <w:tabs>
          <w:tab w:val="left" w:pos="3555"/>
        </w:tabs>
        <w:rPr>
          <w:sz w:val="28"/>
          <w:szCs w:val="28"/>
        </w:rPr>
      </w:pPr>
      <w:r>
        <w:rPr>
          <w:b/>
          <w:sz w:val="28"/>
          <w:szCs w:val="28"/>
        </w:rPr>
        <w:t>Chaves encriptadas no servidor</w:t>
      </w:r>
    </w:p>
    <w:p w:rsidR="00025E92" w:rsidRDefault="00DA5A4E" w:rsidP="00025E9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>Com isto, o primeiro teste é para provar como o servidor guarda as chaves encriptadas, pelo que mostramos o seguinte exemplo com um servidor e um cliente: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A5A4E" w:rsidTr="00DA5A4E">
        <w:tc>
          <w:tcPr>
            <w:tcW w:w="8644" w:type="dxa"/>
          </w:tcPr>
          <w:p w:rsidR="00DA5A4E" w:rsidRDefault="00DA5A4E" w:rsidP="00025E92">
            <w:pPr>
              <w:tabs>
                <w:tab w:val="left" w:pos="3555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138249C6" wp14:editId="5180CFC7">
                  <wp:extent cx="4082152" cy="142875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5297" t="77734" r="50934" b="6655"/>
                          <a:stretch/>
                        </pic:blipFill>
                        <pic:spPr bwMode="auto">
                          <a:xfrm>
                            <a:off x="0" y="0"/>
                            <a:ext cx="4083539" cy="142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A4E" w:rsidRDefault="00DA5A4E" w:rsidP="00025E9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>O servidor recebeu uma mensagem do cliente. Então, o servidor pegou na chave encriptada (1) e desencriptou a mesma (2). Como vemos os resultados são diferentes. O mesmo acontece com privadas e públicas.</w:t>
      </w:r>
    </w:p>
    <w:p w:rsidR="00DA5A4E" w:rsidRDefault="00DA5A4E" w:rsidP="00025E92">
      <w:pPr>
        <w:tabs>
          <w:tab w:val="left" w:pos="35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Alterar a mensagem pelo caminho e comprovar que é diferente da original</w:t>
      </w:r>
    </w:p>
    <w:p w:rsidR="00DA5A4E" w:rsidRPr="00DA5A4E" w:rsidRDefault="00DA5A4E" w:rsidP="00025E9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 xml:space="preserve">No controlador, basta colocar o false a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A5A4E" w:rsidTr="00DA5A4E">
        <w:tc>
          <w:tcPr>
            <w:tcW w:w="8644" w:type="dxa"/>
          </w:tcPr>
          <w:p w:rsidR="00DA5A4E" w:rsidRPr="00DA5A4E" w:rsidRDefault="00DA5A4E" w:rsidP="00025E92">
            <w:pPr>
              <w:tabs>
                <w:tab w:val="left" w:pos="3555"/>
              </w:tabs>
              <w:rPr>
                <w:sz w:val="28"/>
                <w:szCs w:val="28"/>
                <w:u w:val="single"/>
              </w:rPr>
            </w:pPr>
            <w:proofErr w:type="spellStart"/>
            <w:proofErr w:type="gramStart"/>
            <w:r w:rsidRPr="00DA5A4E">
              <w:rPr>
                <w:sz w:val="28"/>
                <w:szCs w:val="28"/>
              </w:rPr>
              <w:t>private</w:t>
            </w:r>
            <w:proofErr w:type="spellEnd"/>
            <w:proofErr w:type="gramEnd"/>
            <w:r w:rsidRPr="00DA5A4E">
              <w:rPr>
                <w:sz w:val="28"/>
                <w:szCs w:val="28"/>
              </w:rPr>
              <w:t xml:space="preserve"> </w:t>
            </w:r>
            <w:proofErr w:type="spellStart"/>
            <w:r w:rsidRPr="00DA5A4E">
              <w:rPr>
                <w:sz w:val="28"/>
                <w:szCs w:val="28"/>
              </w:rPr>
              <w:t>static</w:t>
            </w:r>
            <w:proofErr w:type="spellEnd"/>
            <w:r w:rsidRPr="00DA5A4E">
              <w:rPr>
                <w:sz w:val="28"/>
                <w:szCs w:val="28"/>
              </w:rPr>
              <w:t xml:space="preserve"> </w:t>
            </w:r>
            <w:proofErr w:type="spellStart"/>
            <w:r w:rsidRPr="00DA5A4E">
              <w:rPr>
                <w:sz w:val="28"/>
                <w:szCs w:val="28"/>
              </w:rPr>
              <w:t>Boolean</w:t>
            </w:r>
            <w:proofErr w:type="spellEnd"/>
            <w:r w:rsidRPr="00DA5A4E">
              <w:rPr>
                <w:sz w:val="28"/>
                <w:szCs w:val="28"/>
              </w:rPr>
              <w:t xml:space="preserve"> ALTERA_MENSAGEM_PARA_MD5 = </w:t>
            </w:r>
            <w:proofErr w:type="spellStart"/>
            <w:r w:rsidRPr="00DA5A4E">
              <w:rPr>
                <w:sz w:val="28"/>
                <w:szCs w:val="28"/>
              </w:rPr>
              <w:t>true</w:t>
            </w:r>
            <w:proofErr w:type="spellEnd"/>
            <w:r w:rsidRPr="00DA5A4E">
              <w:rPr>
                <w:sz w:val="28"/>
                <w:szCs w:val="28"/>
              </w:rPr>
              <w:t>;</w:t>
            </w:r>
          </w:p>
        </w:tc>
      </w:tr>
    </w:tbl>
    <w:p w:rsidR="00DA5A4E" w:rsidRDefault="00DA5A4E" w:rsidP="00025E9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>De seguida correr o cliente e enviar uma mensagem. O resultado é o seguinte: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DA5A4E" w:rsidTr="00DA5A4E">
        <w:tc>
          <w:tcPr>
            <w:tcW w:w="8644" w:type="dxa"/>
          </w:tcPr>
          <w:p w:rsidR="00DA5A4E" w:rsidRDefault="00DA5A4E" w:rsidP="00025E92">
            <w:pPr>
              <w:tabs>
                <w:tab w:val="left" w:pos="3555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3A43D4C2" wp14:editId="24D6B810">
                  <wp:extent cx="5550685" cy="35242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5297" t="87290" r="31918" b="7613"/>
                          <a:stretch/>
                        </pic:blipFill>
                        <pic:spPr bwMode="auto">
                          <a:xfrm>
                            <a:off x="0" y="0"/>
                            <a:ext cx="5552579" cy="352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A4E" w:rsidRDefault="00DA5A4E" w:rsidP="00025E92">
      <w:pPr>
        <w:tabs>
          <w:tab w:val="left" w:pos="3555"/>
        </w:tabs>
        <w:rPr>
          <w:sz w:val="28"/>
          <w:szCs w:val="28"/>
        </w:rPr>
      </w:pPr>
      <w:r w:rsidRPr="00DA5A4E">
        <w:rPr>
          <w:b/>
          <w:sz w:val="28"/>
          <w:szCs w:val="28"/>
          <w:u w:val="single"/>
        </w:rPr>
        <w:t>NOTA:</w:t>
      </w:r>
      <w:r>
        <w:rPr>
          <w:sz w:val="28"/>
          <w:szCs w:val="28"/>
        </w:rPr>
        <w:t xml:space="preserve"> Aparece que a assinatura é válida uma vez que nesta situação a mensagem só está a ser alterada, depois e só depois de verificar a assinatura.</w:t>
      </w:r>
    </w:p>
    <w:p w:rsidR="00963AF2" w:rsidRDefault="00963AF2" w:rsidP="00025E92">
      <w:pPr>
        <w:tabs>
          <w:tab w:val="left" w:pos="3555"/>
        </w:tabs>
        <w:rPr>
          <w:sz w:val="28"/>
          <w:szCs w:val="28"/>
        </w:rPr>
      </w:pPr>
    </w:p>
    <w:p w:rsidR="00963AF2" w:rsidRDefault="00963AF2" w:rsidP="00025E92">
      <w:pPr>
        <w:tabs>
          <w:tab w:val="left" w:pos="3555"/>
        </w:tabs>
        <w:rPr>
          <w:sz w:val="28"/>
          <w:szCs w:val="28"/>
        </w:rPr>
      </w:pPr>
    </w:p>
    <w:p w:rsidR="00DA5A4E" w:rsidRDefault="00DA5A4E" w:rsidP="00025E92">
      <w:pPr>
        <w:tabs>
          <w:tab w:val="left" w:pos="35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Alterar assinatura da mensagem</w:t>
      </w:r>
    </w:p>
    <w:p w:rsidR="00963AF2" w:rsidRPr="00DA5A4E" w:rsidRDefault="00963AF2" w:rsidP="00963AF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 xml:space="preserve">No controlador, basta colocar o false a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63AF2" w:rsidTr="00D934F9">
        <w:tc>
          <w:tcPr>
            <w:tcW w:w="8644" w:type="dxa"/>
          </w:tcPr>
          <w:p w:rsidR="00963AF2" w:rsidRPr="00DA5A4E" w:rsidRDefault="00963AF2" w:rsidP="00D934F9">
            <w:pPr>
              <w:tabs>
                <w:tab w:val="left" w:pos="3555"/>
              </w:tabs>
              <w:rPr>
                <w:sz w:val="28"/>
                <w:szCs w:val="28"/>
                <w:u w:val="single"/>
              </w:rPr>
            </w:pPr>
            <w:proofErr w:type="spellStart"/>
            <w:proofErr w:type="gramStart"/>
            <w:r w:rsidRPr="00963AF2">
              <w:rPr>
                <w:sz w:val="28"/>
                <w:szCs w:val="28"/>
              </w:rPr>
              <w:t>private</w:t>
            </w:r>
            <w:proofErr w:type="spellEnd"/>
            <w:proofErr w:type="gramEnd"/>
            <w:r w:rsidRPr="00963AF2">
              <w:rPr>
                <w:sz w:val="28"/>
                <w:szCs w:val="28"/>
              </w:rPr>
              <w:t xml:space="preserve"> </w:t>
            </w:r>
            <w:proofErr w:type="spellStart"/>
            <w:r w:rsidRPr="00963AF2">
              <w:rPr>
                <w:sz w:val="28"/>
                <w:szCs w:val="28"/>
              </w:rPr>
              <w:t>static</w:t>
            </w:r>
            <w:proofErr w:type="spellEnd"/>
            <w:r w:rsidRPr="00963AF2">
              <w:rPr>
                <w:sz w:val="28"/>
                <w:szCs w:val="28"/>
              </w:rPr>
              <w:t xml:space="preserve"> </w:t>
            </w:r>
            <w:proofErr w:type="spellStart"/>
            <w:r w:rsidRPr="00963AF2">
              <w:rPr>
                <w:sz w:val="28"/>
                <w:szCs w:val="28"/>
              </w:rPr>
              <w:t>Boolean</w:t>
            </w:r>
            <w:proofErr w:type="spellEnd"/>
            <w:r w:rsidRPr="00963AF2">
              <w:rPr>
                <w:sz w:val="28"/>
                <w:szCs w:val="28"/>
              </w:rPr>
              <w:t xml:space="preserve"> ALTERA_MENSAGEM_ASSINATURA = </w:t>
            </w:r>
            <w:proofErr w:type="spellStart"/>
            <w:r w:rsidRPr="00963AF2">
              <w:rPr>
                <w:sz w:val="28"/>
                <w:szCs w:val="28"/>
              </w:rPr>
              <w:t>true</w:t>
            </w:r>
            <w:proofErr w:type="spellEnd"/>
            <w:r w:rsidRPr="00963AF2">
              <w:rPr>
                <w:sz w:val="28"/>
                <w:szCs w:val="28"/>
              </w:rPr>
              <w:t>;</w:t>
            </w:r>
          </w:p>
        </w:tc>
      </w:tr>
    </w:tbl>
    <w:p w:rsidR="00963AF2" w:rsidRDefault="00963AF2" w:rsidP="00963AF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>De seguida correr o cliente e enviar uma mensagem. O resultado é o seguinte: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963AF2" w:rsidTr="00D934F9">
        <w:tc>
          <w:tcPr>
            <w:tcW w:w="8644" w:type="dxa"/>
          </w:tcPr>
          <w:p w:rsidR="00963AF2" w:rsidRDefault="00963AF2" w:rsidP="00D934F9">
            <w:pPr>
              <w:tabs>
                <w:tab w:val="left" w:pos="3555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459464EE" wp14:editId="47B82A0C">
                  <wp:extent cx="11786796" cy="409575"/>
                  <wp:effectExtent l="0" t="0" r="571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5467" t="87291" r="30560" b="9842"/>
                          <a:stretch/>
                        </pic:blipFill>
                        <pic:spPr bwMode="auto">
                          <a:xfrm>
                            <a:off x="0" y="0"/>
                            <a:ext cx="11790800" cy="409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A4E" w:rsidRDefault="00DA5A4E" w:rsidP="00025E92">
      <w:pPr>
        <w:tabs>
          <w:tab w:val="left" w:pos="3555"/>
        </w:tabs>
        <w:rPr>
          <w:b/>
          <w:sz w:val="28"/>
          <w:szCs w:val="28"/>
        </w:rPr>
      </w:pPr>
    </w:p>
    <w:p w:rsidR="00963AF2" w:rsidRDefault="00963AF2" w:rsidP="00025E92">
      <w:pPr>
        <w:tabs>
          <w:tab w:val="left" w:pos="35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Alterar chave da mensagem a meio</w:t>
      </w:r>
    </w:p>
    <w:p w:rsidR="00963AF2" w:rsidRPr="00DA5A4E" w:rsidRDefault="00963AF2" w:rsidP="00963AF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 xml:space="preserve">No controlador, basta colocar o false a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63AF2" w:rsidTr="00D934F9">
        <w:tc>
          <w:tcPr>
            <w:tcW w:w="8644" w:type="dxa"/>
          </w:tcPr>
          <w:p w:rsidR="00963AF2" w:rsidRPr="00DA5A4E" w:rsidRDefault="00963AF2" w:rsidP="00D934F9">
            <w:pPr>
              <w:tabs>
                <w:tab w:val="left" w:pos="3555"/>
              </w:tabs>
              <w:rPr>
                <w:sz w:val="28"/>
                <w:szCs w:val="28"/>
                <w:u w:val="single"/>
              </w:rPr>
            </w:pPr>
            <w:proofErr w:type="spellStart"/>
            <w:proofErr w:type="gramStart"/>
            <w:r w:rsidRPr="00963AF2">
              <w:rPr>
                <w:sz w:val="28"/>
                <w:szCs w:val="28"/>
              </w:rPr>
              <w:t>private</w:t>
            </w:r>
            <w:proofErr w:type="spellEnd"/>
            <w:proofErr w:type="gramEnd"/>
            <w:r w:rsidRPr="00963AF2">
              <w:rPr>
                <w:sz w:val="28"/>
                <w:szCs w:val="28"/>
              </w:rPr>
              <w:t xml:space="preserve"> </w:t>
            </w:r>
            <w:proofErr w:type="spellStart"/>
            <w:r w:rsidRPr="00963AF2">
              <w:rPr>
                <w:sz w:val="28"/>
                <w:szCs w:val="28"/>
              </w:rPr>
              <w:t>static</w:t>
            </w:r>
            <w:proofErr w:type="spellEnd"/>
            <w:r w:rsidRPr="00963AF2">
              <w:rPr>
                <w:sz w:val="28"/>
                <w:szCs w:val="28"/>
              </w:rPr>
              <w:t xml:space="preserve"> </w:t>
            </w:r>
            <w:proofErr w:type="spellStart"/>
            <w:r w:rsidRPr="00963AF2">
              <w:rPr>
                <w:sz w:val="28"/>
                <w:szCs w:val="28"/>
              </w:rPr>
              <w:t>Boolean</w:t>
            </w:r>
            <w:proofErr w:type="spellEnd"/>
            <w:r w:rsidRPr="00963AF2">
              <w:rPr>
                <w:sz w:val="28"/>
                <w:szCs w:val="28"/>
              </w:rPr>
              <w:t xml:space="preserve"> ALTERA_MENSAGEM_PARA_MD5 = </w:t>
            </w:r>
            <w:proofErr w:type="spellStart"/>
            <w:r w:rsidRPr="00963AF2">
              <w:rPr>
                <w:sz w:val="28"/>
                <w:szCs w:val="28"/>
              </w:rPr>
              <w:t>true</w:t>
            </w:r>
            <w:proofErr w:type="spellEnd"/>
            <w:r w:rsidRPr="00963AF2">
              <w:rPr>
                <w:sz w:val="28"/>
                <w:szCs w:val="28"/>
              </w:rPr>
              <w:t>;</w:t>
            </w:r>
          </w:p>
        </w:tc>
      </w:tr>
    </w:tbl>
    <w:p w:rsidR="00963AF2" w:rsidRDefault="00963AF2" w:rsidP="00963AF2">
      <w:pPr>
        <w:tabs>
          <w:tab w:val="left" w:pos="3555"/>
        </w:tabs>
        <w:rPr>
          <w:sz w:val="28"/>
          <w:szCs w:val="28"/>
        </w:rPr>
      </w:pPr>
      <w:r>
        <w:rPr>
          <w:sz w:val="28"/>
          <w:szCs w:val="28"/>
        </w:rPr>
        <w:t>De seguida correr o cliente e enviar uma mensagem. O resultado é o seguinte: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63AF2" w:rsidTr="00D934F9">
        <w:tc>
          <w:tcPr>
            <w:tcW w:w="8644" w:type="dxa"/>
          </w:tcPr>
          <w:p w:rsidR="00963AF2" w:rsidRDefault="00963AF2" w:rsidP="00D934F9">
            <w:pPr>
              <w:tabs>
                <w:tab w:val="left" w:pos="3555"/>
              </w:tabs>
              <w:rPr>
                <w:sz w:val="28"/>
                <w:szCs w:val="28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559DE83C" wp14:editId="25E32C87">
                  <wp:extent cx="5324475" cy="409575"/>
                  <wp:effectExtent l="0" t="0" r="9525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25467" t="86972" r="32597" b="6975"/>
                          <a:stretch/>
                        </pic:blipFill>
                        <pic:spPr bwMode="auto">
                          <a:xfrm>
                            <a:off x="0" y="0"/>
                            <a:ext cx="5326283" cy="409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AF2" w:rsidRDefault="00963AF2" w:rsidP="00963AF2">
      <w:pPr>
        <w:tabs>
          <w:tab w:val="left" w:pos="3555"/>
        </w:tabs>
        <w:rPr>
          <w:sz w:val="28"/>
          <w:szCs w:val="28"/>
        </w:rPr>
      </w:pPr>
      <w:r w:rsidRPr="00DA5A4E">
        <w:rPr>
          <w:b/>
          <w:sz w:val="28"/>
          <w:szCs w:val="28"/>
          <w:u w:val="single"/>
        </w:rPr>
        <w:t>NOTA:</w:t>
      </w:r>
      <w:r>
        <w:rPr>
          <w:sz w:val="28"/>
          <w:szCs w:val="28"/>
        </w:rPr>
        <w:t xml:space="preserve"> Aparece que a assinatura é válida uma vez que nesta situação a </w:t>
      </w:r>
      <w:r>
        <w:rPr>
          <w:sz w:val="28"/>
          <w:szCs w:val="28"/>
        </w:rPr>
        <w:t>chave</w:t>
      </w:r>
      <w:r>
        <w:rPr>
          <w:sz w:val="28"/>
          <w:szCs w:val="28"/>
        </w:rPr>
        <w:t xml:space="preserve"> só está a ser alterada, depois e só depois de verificar a assinatura.</w:t>
      </w:r>
    </w:p>
    <w:p w:rsidR="00963AF2" w:rsidRPr="00DA5A4E" w:rsidRDefault="00963AF2" w:rsidP="00025E92">
      <w:pPr>
        <w:tabs>
          <w:tab w:val="left" w:pos="3555"/>
        </w:tabs>
        <w:rPr>
          <w:b/>
          <w:sz w:val="28"/>
          <w:szCs w:val="28"/>
        </w:rPr>
      </w:pPr>
    </w:p>
    <w:p w:rsidR="00DA5A4E" w:rsidRPr="00DA5A4E" w:rsidRDefault="00DA5A4E" w:rsidP="00025E92">
      <w:pPr>
        <w:tabs>
          <w:tab w:val="left" w:pos="3555"/>
        </w:tabs>
        <w:rPr>
          <w:sz w:val="28"/>
          <w:szCs w:val="28"/>
        </w:rPr>
      </w:pPr>
      <w:bookmarkStart w:id="0" w:name="_GoBack"/>
      <w:bookmarkEnd w:id="0"/>
    </w:p>
    <w:p w:rsidR="00025E92" w:rsidRPr="00025E92" w:rsidRDefault="00025E92" w:rsidP="00025E92">
      <w:pPr>
        <w:tabs>
          <w:tab w:val="left" w:pos="3555"/>
        </w:tabs>
        <w:rPr>
          <w:sz w:val="28"/>
          <w:szCs w:val="28"/>
        </w:rPr>
      </w:pPr>
    </w:p>
    <w:sectPr w:rsidR="00025E92" w:rsidRPr="00025E92" w:rsidSect="002D3EA8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2F2" w:rsidRDefault="006F72F2" w:rsidP="00686840">
      <w:pPr>
        <w:spacing w:after="0" w:line="240" w:lineRule="auto"/>
      </w:pPr>
      <w:r>
        <w:separator/>
      </w:r>
    </w:p>
  </w:endnote>
  <w:endnote w:type="continuationSeparator" w:id="0">
    <w:p w:rsidR="006F72F2" w:rsidRDefault="006F72F2" w:rsidP="00686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40584307"/>
      <w:docPartObj>
        <w:docPartGallery w:val="Page Numbers (Bottom of Page)"/>
        <w:docPartUnique/>
      </w:docPartObj>
    </w:sdtPr>
    <w:sdtEndPr/>
    <w:sdtContent>
      <w:p w:rsidR="00686840" w:rsidRDefault="006868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3AF2">
          <w:rPr>
            <w:noProof/>
          </w:rPr>
          <w:t>6</w:t>
        </w:r>
        <w:r>
          <w:fldChar w:fldCharType="end"/>
        </w:r>
      </w:p>
    </w:sdtContent>
  </w:sdt>
  <w:p w:rsidR="00686840" w:rsidRDefault="0068684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2F2" w:rsidRDefault="006F72F2" w:rsidP="00686840">
      <w:pPr>
        <w:spacing w:after="0" w:line="240" w:lineRule="auto"/>
      </w:pPr>
      <w:r>
        <w:separator/>
      </w:r>
    </w:p>
  </w:footnote>
  <w:footnote w:type="continuationSeparator" w:id="0">
    <w:p w:rsidR="006F72F2" w:rsidRDefault="006F72F2" w:rsidP="00686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840" w:rsidRDefault="00686840">
    <w:pPr>
      <w:pStyle w:val="Cabealho"/>
    </w:pPr>
    <w:r>
      <w:t>STI – Universidade de Coimbra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D1399"/>
    <w:multiLevelType w:val="hybridMultilevel"/>
    <w:tmpl w:val="091029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405CB3"/>
    <w:multiLevelType w:val="hybridMultilevel"/>
    <w:tmpl w:val="36024DF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156339"/>
    <w:multiLevelType w:val="hybridMultilevel"/>
    <w:tmpl w:val="C1683F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D60709"/>
    <w:multiLevelType w:val="hybridMultilevel"/>
    <w:tmpl w:val="3AEA99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456"/>
    <w:rsid w:val="0000711C"/>
    <w:rsid w:val="00025E92"/>
    <w:rsid w:val="000448A6"/>
    <w:rsid w:val="000938F8"/>
    <w:rsid w:val="0023654C"/>
    <w:rsid w:val="00281464"/>
    <w:rsid w:val="002C4268"/>
    <w:rsid w:val="002D3EA8"/>
    <w:rsid w:val="00310186"/>
    <w:rsid w:val="00311218"/>
    <w:rsid w:val="0031197E"/>
    <w:rsid w:val="0039426A"/>
    <w:rsid w:val="003A56BB"/>
    <w:rsid w:val="00454B48"/>
    <w:rsid w:val="004E285B"/>
    <w:rsid w:val="0050033C"/>
    <w:rsid w:val="00521EF0"/>
    <w:rsid w:val="005B7FA9"/>
    <w:rsid w:val="005F5E88"/>
    <w:rsid w:val="00686840"/>
    <w:rsid w:val="006B2DF0"/>
    <w:rsid w:val="006C1DCE"/>
    <w:rsid w:val="006C5710"/>
    <w:rsid w:val="006C5A34"/>
    <w:rsid w:val="006F67CC"/>
    <w:rsid w:val="006F72F2"/>
    <w:rsid w:val="007139A9"/>
    <w:rsid w:val="0071641D"/>
    <w:rsid w:val="007251E4"/>
    <w:rsid w:val="007A502B"/>
    <w:rsid w:val="007A7456"/>
    <w:rsid w:val="00841A51"/>
    <w:rsid w:val="008420DF"/>
    <w:rsid w:val="00846315"/>
    <w:rsid w:val="00855F5B"/>
    <w:rsid w:val="008E5D78"/>
    <w:rsid w:val="00933ABC"/>
    <w:rsid w:val="00942C84"/>
    <w:rsid w:val="00963AF2"/>
    <w:rsid w:val="00992331"/>
    <w:rsid w:val="009F2CFC"/>
    <w:rsid w:val="00A14DB2"/>
    <w:rsid w:val="00A305BB"/>
    <w:rsid w:val="00A459CA"/>
    <w:rsid w:val="00AF5A10"/>
    <w:rsid w:val="00B04378"/>
    <w:rsid w:val="00B4006F"/>
    <w:rsid w:val="00BE2351"/>
    <w:rsid w:val="00BF3F96"/>
    <w:rsid w:val="00C04A0B"/>
    <w:rsid w:val="00C544C4"/>
    <w:rsid w:val="00C83880"/>
    <w:rsid w:val="00CD18D9"/>
    <w:rsid w:val="00D3046C"/>
    <w:rsid w:val="00D86389"/>
    <w:rsid w:val="00DA5A4E"/>
    <w:rsid w:val="00DC322C"/>
    <w:rsid w:val="00DE7828"/>
    <w:rsid w:val="00DF158C"/>
    <w:rsid w:val="00E2103D"/>
    <w:rsid w:val="00E35819"/>
    <w:rsid w:val="00E35D49"/>
    <w:rsid w:val="00E63DC8"/>
    <w:rsid w:val="00EA52AB"/>
    <w:rsid w:val="00ED4A50"/>
    <w:rsid w:val="00F80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6868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3">
    <w:name w:val="heading 3"/>
    <w:basedOn w:val="Normal"/>
    <w:link w:val="Cabealho3Carcter"/>
    <w:uiPriority w:val="9"/>
    <w:qFormat/>
    <w:rsid w:val="00ED4A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7A74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7A74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A7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A7456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2C42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cter"/>
    <w:uiPriority w:val="1"/>
    <w:qFormat/>
    <w:rsid w:val="002D3EA8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2D3EA8"/>
    <w:rPr>
      <w:rFonts w:eastAsiaTheme="minorEastAsia"/>
      <w:lang w:eastAsia="pt-PT"/>
    </w:rPr>
  </w:style>
  <w:style w:type="character" w:styleId="Forte">
    <w:name w:val="Strong"/>
    <w:basedOn w:val="Tipodeletrapredefinidodopargrafo"/>
    <w:uiPriority w:val="22"/>
    <w:qFormat/>
    <w:rsid w:val="007251E4"/>
    <w:rPr>
      <w:b/>
      <w:bCs/>
    </w:rPr>
  </w:style>
  <w:style w:type="character" w:customStyle="1" w:styleId="apple-converted-space">
    <w:name w:val="apple-converted-space"/>
    <w:basedOn w:val="Tipodeletrapredefinidodopargrafo"/>
    <w:rsid w:val="007251E4"/>
  </w:style>
  <w:style w:type="character" w:styleId="Hiperligao">
    <w:name w:val="Hyperlink"/>
    <w:basedOn w:val="Tipodeletrapredefinidodopargrafo"/>
    <w:uiPriority w:val="99"/>
    <w:unhideWhenUsed/>
    <w:rsid w:val="007251E4"/>
    <w:rPr>
      <w:color w:val="0000FF"/>
      <w:u w:val="single"/>
    </w:rPr>
  </w:style>
  <w:style w:type="character" w:customStyle="1" w:styleId="comentario">
    <w:name w:val="comentario"/>
    <w:basedOn w:val="Tipodeletrapredefinidodopargrafo"/>
    <w:rsid w:val="005F5E88"/>
  </w:style>
  <w:style w:type="paragraph" w:styleId="HTMLpr-formatado">
    <w:name w:val="HTML Preformatted"/>
    <w:basedOn w:val="Normal"/>
    <w:link w:val="HTMLpr-formatadoCarcter"/>
    <w:uiPriority w:val="99"/>
    <w:unhideWhenUsed/>
    <w:rsid w:val="00CD1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rsid w:val="00CD18D9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ED4A50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PargrafodaLista">
    <w:name w:val="List Paragraph"/>
    <w:basedOn w:val="Normal"/>
    <w:uiPriority w:val="34"/>
    <w:qFormat/>
    <w:rsid w:val="00F80161"/>
    <w:pPr>
      <w:ind w:left="720"/>
      <w:contextualSpacing/>
    </w:p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6868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">
    <w:name w:val="header"/>
    <w:basedOn w:val="Normal"/>
    <w:link w:val="CabealhoCarcter"/>
    <w:uiPriority w:val="99"/>
    <w:unhideWhenUsed/>
    <w:rsid w:val="00686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86840"/>
  </w:style>
  <w:style w:type="paragraph" w:styleId="Rodap">
    <w:name w:val="footer"/>
    <w:basedOn w:val="Normal"/>
    <w:link w:val="RodapCarcter"/>
    <w:uiPriority w:val="99"/>
    <w:unhideWhenUsed/>
    <w:rsid w:val="00686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86840"/>
  </w:style>
  <w:style w:type="paragraph" w:styleId="Bibliografia">
    <w:name w:val="Bibliography"/>
    <w:basedOn w:val="Normal"/>
    <w:next w:val="Normal"/>
    <w:uiPriority w:val="37"/>
    <w:unhideWhenUsed/>
    <w:rsid w:val="00933A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6868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3">
    <w:name w:val="heading 3"/>
    <w:basedOn w:val="Normal"/>
    <w:link w:val="Cabealho3Carcter"/>
    <w:uiPriority w:val="9"/>
    <w:qFormat/>
    <w:rsid w:val="00ED4A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7A74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7A74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A7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A7456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2C42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cter"/>
    <w:uiPriority w:val="1"/>
    <w:qFormat/>
    <w:rsid w:val="002D3EA8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2D3EA8"/>
    <w:rPr>
      <w:rFonts w:eastAsiaTheme="minorEastAsia"/>
      <w:lang w:eastAsia="pt-PT"/>
    </w:rPr>
  </w:style>
  <w:style w:type="character" w:styleId="Forte">
    <w:name w:val="Strong"/>
    <w:basedOn w:val="Tipodeletrapredefinidodopargrafo"/>
    <w:uiPriority w:val="22"/>
    <w:qFormat/>
    <w:rsid w:val="007251E4"/>
    <w:rPr>
      <w:b/>
      <w:bCs/>
    </w:rPr>
  </w:style>
  <w:style w:type="character" w:customStyle="1" w:styleId="apple-converted-space">
    <w:name w:val="apple-converted-space"/>
    <w:basedOn w:val="Tipodeletrapredefinidodopargrafo"/>
    <w:rsid w:val="007251E4"/>
  </w:style>
  <w:style w:type="character" w:styleId="Hiperligao">
    <w:name w:val="Hyperlink"/>
    <w:basedOn w:val="Tipodeletrapredefinidodopargrafo"/>
    <w:uiPriority w:val="99"/>
    <w:unhideWhenUsed/>
    <w:rsid w:val="007251E4"/>
    <w:rPr>
      <w:color w:val="0000FF"/>
      <w:u w:val="single"/>
    </w:rPr>
  </w:style>
  <w:style w:type="character" w:customStyle="1" w:styleId="comentario">
    <w:name w:val="comentario"/>
    <w:basedOn w:val="Tipodeletrapredefinidodopargrafo"/>
    <w:rsid w:val="005F5E88"/>
  </w:style>
  <w:style w:type="paragraph" w:styleId="HTMLpr-formatado">
    <w:name w:val="HTML Preformatted"/>
    <w:basedOn w:val="Normal"/>
    <w:link w:val="HTMLpr-formatadoCarcter"/>
    <w:uiPriority w:val="99"/>
    <w:unhideWhenUsed/>
    <w:rsid w:val="00CD1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rsid w:val="00CD18D9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ED4A50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PargrafodaLista">
    <w:name w:val="List Paragraph"/>
    <w:basedOn w:val="Normal"/>
    <w:uiPriority w:val="34"/>
    <w:qFormat/>
    <w:rsid w:val="00F80161"/>
    <w:pPr>
      <w:ind w:left="720"/>
      <w:contextualSpacing/>
    </w:p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6868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">
    <w:name w:val="header"/>
    <w:basedOn w:val="Normal"/>
    <w:link w:val="CabealhoCarcter"/>
    <w:uiPriority w:val="99"/>
    <w:unhideWhenUsed/>
    <w:rsid w:val="00686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86840"/>
  </w:style>
  <w:style w:type="paragraph" w:styleId="Rodap">
    <w:name w:val="footer"/>
    <w:basedOn w:val="Normal"/>
    <w:link w:val="RodapCarcter"/>
    <w:uiPriority w:val="99"/>
    <w:unhideWhenUsed/>
    <w:rsid w:val="00686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86840"/>
  </w:style>
  <w:style w:type="paragraph" w:styleId="Bibliografia">
    <w:name w:val="Bibliography"/>
    <w:basedOn w:val="Normal"/>
    <w:next w:val="Normal"/>
    <w:uiPriority w:val="37"/>
    <w:unhideWhenUsed/>
    <w:rsid w:val="00933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88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Viv</b:Tag>
    <b:SourceType>InternetSite</b:SourceType>
    <b:Guid>{5EBDD23B-1EC4-4AA0-BACB-2437FC689346}</b:Guid>
    <b:Title>Viva ao Linux</b:Title>
    <b:InternetSiteTitle>Snort e Snort Sam</b:InternetSiteTitle>
    <b:URL>http://www.vivaolinux.com.br/artigo/Automatizando-Firewall-com-IDS-Snort-e-SnortSam?pagina=2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D80252-95D0-4BBB-94B5-FC877A08D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855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STI</vt:lpstr>
    </vt:vector>
  </TitlesOfParts>
  <Company>Universidade de Coimbra</Company>
  <LinksUpToDate>false</LinksUpToDate>
  <CharactersWithSpaces>5462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STI</dc:title>
  <dc:subject>Trabalho Prático III</dc:subject>
  <dc:creator>Erbi Silva e João Batista</dc:creator>
  <cp:lastModifiedBy>Erbi</cp:lastModifiedBy>
  <cp:revision>4</cp:revision>
  <cp:lastPrinted>2015-03-15T21:36:00Z</cp:lastPrinted>
  <dcterms:created xsi:type="dcterms:W3CDTF">2015-05-27T22:18:00Z</dcterms:created>
  <dcterms:modified xsi:type="dcterms:W3CDTF">2015-06-04T16:42:00Z</dcterms:modified>
</cp:coreProperties>
</file>