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Stand de l'Escalade 2026</w:t>
      </w:r>
    </w:p>
    <w:p>
      <w:pPr>
        <w:pStyle w:val="BodyText"/>
        <w:bidi w:val="0"/>
        <w:jc w:val="left"/>
        <w:rPr/>
      </w:pPr>
      <w:r>
        <w:rPr/>
        <w:t>Chers parents,</w:t>
      </w:r>
    </w:p>
    <w:p>
      <w:pPr>
        <w:pStyle w:val="BodyText"/>
        <w:bidi w:val="0"/>
        <w:jc w:val="left"/>
        <w:rPr/>
      </w:pPr>
      <w:r>
        <w:rPr/>
        <w:t xml:space="preserve">L'APECO Voirets tiendra un </w:t>
      </w:r>
      <w:r>
        <w:rPr>
          <w:b/>
        </w:rPr>
        <w:t>stand</w:t>
      </w:r>
      <w:r>
        <w:rPr/>
        <w:t xml:space="preserve"> à la sortie des cours pour fêter l'Escalade. Rendez-vous le 11.12.2026 !</w:t>
      </w:r>
    </w:p>
    <w:p>
      <w:pPr>
        <w:pStyle w:val="Heading2"/>
        <w:bidi w:val="0"/>
        <w:jc w:val="left"/>
        <w:rPr/>
      </w:pPr>
      <w:r>
        <w:rPr/>
        <w:t>Au programme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Soupe aux légumes 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Thé et jus de pomme chaud 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Vente de gâteaux faits maison.</w:t>
      </w:r>
    </w:p>
    <w:tbl>
      <w:tblPr>
        <w:tblW w:w="284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0"/>
        <w:gridCol w:w="2088"/>
      </w:tblGrid>
      <w:tr>
        <w:trPr/>
        <w:tc>
          <w:tcPr>
            <w:tcW w:w="76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Heure</w:t>
            </w:r>
          </w:p>
        </w:tc>
        <w:tc>
          <w:tcPr>
            <w:tcW w:w="208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Quoi</w:t>
            </w:r>
          </w:p>
        </w:tc>
      </w:tr>
      <w:tr>
        <w:trPr/>
        <w:tc>
          <w:tcPr>
            <w:tcW w:w="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16h00</w:t>
            </w:r>
          </w:p>
        </w:tc>
        <w:tc>
          <w:tcPr>
            <w:tcW w:w="208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Ouverture du stand</w:t>
            </w:r>
          </w:p>
        </w:tc>
      </w:tr>
      <w:tr>
        <w:trPr/>
        <w:tc>
          <w:tcPr>
            <w:tcW w:w="7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17h30</w:t>
            </w:r>
          </w:p>
        </w:tc>
        <w:tc>
          <w:tcPr>
            <w:tcW w:w="208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Casse de la marmite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857500" cy="1428750"/>
            <wp:effectExtent l="0" t="0" r="0" b="0"/>
            <wp:docPr id="1" name="Image1" descr="Affi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ffich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283"/>
        <w:jc w:val="left"/>
        <w:rPr/>
      </w:pPr>
      <w:r>
        <w:rPr/>
        <w:t>Le comité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