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30"/>
          <w:szCs w:val="30"/>
          <w:rtl w:val="0"/>
        </w:rPr>
        <w:tab/>
        <w:tab/>
        <w:tab/>
        <w:tab/>
        <w:t xml:space="preserve"> GCP ASSIGNMENT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. Create a Google Compute Managed Instance Groups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 . Use the template which was created in earlier Assignment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 . Set the autoscaling config to Min as 1 and Max as 2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 . Location should be single Zone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2924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25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29307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