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5AEF8" w14:textId="73064505" w:rsidR="00670156" w:rsidRP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noProof/>
        </w:rPr>
        <w:drawing>
          <wp:inline distT="0" distB="0" distL="0" distR="0" wp14:anchorId="57D308F9" wp14:editId="56CC347B">
            <wp:extent cx="5943600" cy="304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3357" w14:textId="57029479" w:rsidR="00670156" w:rsidRP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noProof/>
        </w:rPr>
        <w:drawing>
          <wp:inline distT="0" distB="0" distL="0" distR="0" wp14:anchorId="560C22A1" wp14:editId="12AB770B">
            <wp:extent cx="5943600" cy="2467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2E0" w14:textId="406A6C3F" w:rsid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rFonts w:ascii="Segoe UI" w:eastAsia="Times New Roman" w:hAnsi="Segoe UI" w:cs="Segoe UI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2A996317" wp14:editId="6B36C5F3">
                <wp:extent cx="302260" cy="302260"/>
                <wp:effectExtent l="0" t="0" r="0" b="0"/>
                <wp:docPr id="4" name="Rectangle 4" descr="Step 1: Importing modules &#10;• Import Python dependencies needed for the workflow &#10;from datetime import timedelta &#10;import airflow &#10;from airflow import DAG &#10;from airflow. operators. bash_operaeor import BashOperator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E0FE3" id="Rectangle 4" o:spid="_x0000_s1026" alt="Step 1: Importing modules &#10;• Import Python dependencies needed for the workflow &#10;from datetime import timedelta &#10;import airflow &#10;from airflow import DAG &#10;from airflow. operators. bash_operaeor import BashOperator 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7800DB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763B1AC" wp14:editId="20117170">
            <wp:extent cx="5943600" cy="274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B468" w14:textId="1685237B" w:rsidR="007800DB" w:rsidRPr="00670156" w:rsidRDefault="007800DB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582E73EA" wp14:editId="4119554C">
            <wp:extent cx="5943600" cy="4132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1627" w14:textId="77777777" w:rsidR="00670156" w:rsidRPr="00670156" w:rsidRDefault="00670156" w:rsidP="0067015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70156">
        <w:rPr>
          <w:rFonts w:ascii="Calibri" w:eastAsia="Times New Roman" w:hAnsi="Calibri" w:cs="Calibri"/>
        </w:rPr>
        <w:t> </w:t>
      </w:r>
    </w:p>
    <w:p w14:paraId="5450836C" w14:textId="30785040" w:rsidR="00670156" w:rsidRP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rFonts w:ascii="Segoe UI" w:eastAsia="Times New Roman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inline distT="0" distB="0" distL="0" distR="0" wp14:anchorId="597B32B6" wp14:editId="77988020">
                <wp:extent cx="302260" cy="302260"/>
                <wp:effectExtent l="0" t="0" r="0" b="0"/>
                <wp:docPr id="3" name="Rectangle 3" descr="Step 2: Default Arguments &#10;• Define default and DAG-specific arguments &#10;default args &#10;'owner': 'airflow' , &#10;' start date' : &#10;airflow. utils . dates . , &#10;'end _ date' : datetime(2018, 12, 30), &#10;' : False, &#10;'email': [ 'airflow@example.com' l, &#10;email on failure': False, &#10;' email _ on retry' False, &#10;If a task fails, retry it once after waiting &#10;# at least 5 minutes &#10;retries' : &#10;1, &#10;' retry _ delay' : ,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88EC79" id="Rectangle 3" o:spid="_x0000_s1026" alt="Step 2: Default Arguments &#10;• Define default and DAG-specific arguments &#10;default args &#10;'owner': 'airflow' , &#10;' start date' : &#10;airflow. utils . dates . , &#10;'end _ date' : datetime(2018, 12, 30), &#10;' : False, &#10;'email': [ 'airflow@example.com' l, &#10;email on failure': False, &#10;' email _ on retry' False, &#10;If a task fails, retry it once after waiting &#10;# at least 5 minutes &#10;retries' : &#10;1, &#10;' retry _ delay' : , 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2FCEBB59" w14:textId="3F5CC4EC" w:rsidR="00670156" w:rsidRP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rFonts w:ascii="Segoe UI" w:eastAsia="Times New Roman" w:hAnsi="Segoe UI" w:cs="Segoe UI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66554349" wp14:editId="451C85D2">
                <wp:extent cx="302260" cy="302260"/>
                <wp:effectExtent l="0" t="0" r="0" b="0"/>
                <wp:docPr id="2" name="Rectangle 2" descr="Step 3: Instantiate a DAG &#10;• Give the DAG name, configure the schedule, and set the DAG settings &#10;dag = DAG( &#10;' tutorial ' &#10;default: , &#10;description= • A simple tutorial DAG' , &#10;# Continue to run DAG once per day &#10;schedule ,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1C67F" id="Rectangle 2" o:spid="_x0000_s1026" alt="Step 3: Instantiate a DAG &#10;• Give the DAG name, configure the schedule, and set the DAG settings &#10;dag = DAG( &#10;' tutorial ' &#10;default: , &#10;description= • A simple tutorial DAG' , &#10;# Continue to run DAG once per day &#10;schedule , 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EC4672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48AAB70A" wp14:editId="28DC3E84">
            <wp:extent cx="5943600" cy="246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672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09EE435" wp14:editId="388ED6EB">
            <wp:extent cx="5943600" cy="4316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672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396094C" wp14:editId="0DAA9F2A">
            <wp:extent cx="5345430" cy="92138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672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1B8A78DE" wp14:editId="48A7D2C4">
            <wp:extent cx="5943600" cy="4688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672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46A9A7D7" wp14:editId="613822E0">
            <wp:extent cx="3952875" cy="8648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3CF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7DEC6A38" wp14:editId="62C20A01">
            <wp:extent cx="5008245" cy="17024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3CF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DFAC083" wp14:editId="538F6684">
            <wp:extent cx="4410075" cy="1892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1B80" w14:textId="30037B58" w:rsidR="00670156" w:rsidRPr="00670156" w:rsidRDefault="00670156" w:rsidP="00670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  <w:r w:rsidRPr="00670156">
        <w:rPr>
          <w:rFonts w:ascii="Segoe UI" w:eastAsia="Times New Roman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inline distT="0" distB="0" distL="0" distR="0" wp14:anchorId="7003392F" wp14:editId="08705254">
                <wp:extent cx="302260" cy="302260"/>
                <wp:effectExtent l="0" t="0" r="0" b="0"/>
                <wp:docPr id="1" name="Rectangle 1" descr="Here is a couple of options you can use for your schedule_interval. You can choose to &#10;use some preset argument or cron-like argument: &#10;interval= ' @daily ' &#10;preset &#10;None &#10;eonce &#10;@hourly &#10;@daily &#10;@weekly &#10;@monthly &#10;@yearly &#10;Exa mple usage: &#10;• Daily schedule: &#10;• schedule &#10;• schedule &#10;meaning &#10;Don't schedule, use for exclusively &quot;externally &#10;triggered&quot; DAGs &#10;Schedule once and only once &#10;Run once an hour at the beginning of the hour &#10;Run once a day at midnight &#10;Run once a week at midnight on Sunday morning &#10;Run once a month at midnight of the first day &#10;of the month &#10;Run once a year at midnight of January 1 &#10;interval= &#10;cron &#10;o &#10;o &#10;o &#10;* &#10;o &#10;o &#10;o &#10;1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6BE36E" id="Rectangle 1" o:spid="_x0000_s1026" alt="Here is a couple of options you can use for your schedule_interval. You can choose to &#10;use some preset argument or cron-like argument: &#10;interval= ' @daily ' &#10;preset &#10;None &#10;eonce &#10;@hourly &#10;@daily &#10;@weekly &#10;@monthly &#10;@yearly &#10;Exa mple usage: &#10;• Daily schedule: &#10;• schedule &#10;• schedule &#10;meaning &#10;Don't schedule, use for exclusively &quot;externally &#10;triggered&quot; DAGs &#10;Schedule once and only once &#10;Run once an hour at the beginning of the hour &#10;Run once a day at midnight &#10;Run once a week at midnight on Sunday morning &#10;Run once a month at midnight of the first day &#10;of the month &#10;Run once a year at midnight of January 1 &#10;interval= &#10;cron &#10;o &#10;o &#10;o &#10;* &#10;o &#10;o &#10;o &#10;1 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5B03CF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0490BE15" wp14:editId="1DEDBEB2">
            <wp:extent cx="3952875" cy="1540510"/>
            <wp:effectExtent l="0" t="0" r="952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3CF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41F7680F" wp14:editId="57B7DC26">
            <wp:extent cx="5943600" cy="1788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2FF" w14:textId="77777777" w:rsidR="00670156" w:rsidRPr="00670156" w:rsidRDefault="00670156" w:rsidP="0067015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70156">
        <w:rPr>
          <w:rFonts w:ascii="Calibri" w:eastAsia="Times New Roman" w:hAnsi="Calibri" w:cs="Calibri"/>
        </w:rPr>
        <w:t> </w:t>
      </w:r>
    </w:p>
    <w:p w14:paraId="6F270B5E" w14:textId="47861A2E" w:rsidR="005B03CF" w:rsidRPr="005B03CF" w:rsidRDefault="005B03CF" w:rsidP="005B03CF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</w:p>
    <w:p w14:paraId="47EC19C5" w14:textId="77777777" w:rsidR="005B03CF" w:rsidRPr="005B03CF" w:rsidRDefault="005B03CF" w:rsidP="005B03C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5B03CF">
        <w:rPr>
          <w:rFonts w:ascii="Calibri" w:eastAsia="Times New Roman" w:hAnsi="Calibri" w:cs="Calibri"/>
        </w:rPr>
        <w:t>First example code- </w:t>
      </w:r>
    </w:p>
    <w:p w14:paraId="1F4699A5" w14:textId="77777777" w:rsidR="000251C8" w:rsidRDefault="000251C8"/>
    <w:p w14:paraId="64D14660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-*- coding: utf-8 -*-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85AA5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E4A0CC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Licensed to the Apache Software Foundation (ASF) under one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F9A01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or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more contributor license agreements.  See the NOTICE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7FF82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distributed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with this work for additional information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01A4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regarding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copyright ownership.  The ASF licenses this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DC160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to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you under the Apache License, Version 2.0 (the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46631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"License"); you may not use this file except in compliance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541A9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with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the License.  You may obtain a copy of the License at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8CACE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D3086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   http://www.apache.org/licenses/LICENSE-2.0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F5CDA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E04E8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Unless required by applicable law or agreed to in writing,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313B00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software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distributed under the License is distributed on an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B1646A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"AS IS" BASIS, WITHOUT WARRANTIES OR CONDITIONS OF ANY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660230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KIND, either express or implied.  See the License for the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6EB072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specific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language governing permissions and limitations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73EA6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under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the License.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4DF0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1C759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"""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D90E3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### Tutorial Documentation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03D37C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Documentation that goes along with the Airflow tutorial located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D5250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[here](https://airflow.incubator.apache.org/tutorial.html)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FA1D1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"""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3AC0E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from datetime import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timedelta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06B3E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2FC2C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import airflow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4F8EA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from airflow import DAG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1F7D8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from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airflow.operators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.bash_operator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import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BashOperator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1F38A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CD104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These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args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will get passed on to each operator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F60A59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You can override them on a per-task basis during operator initialization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F7C5A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default_args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 {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66A94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'owner': 'airflow',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77F9C2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depends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_on_past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B5447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start_date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airflow.utils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.dates.days_ago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(2),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1083E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'email': ['airflow@example.com'],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A0829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email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_on_failure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BDCC1F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email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_on_retry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C73C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'retries': 1,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01EA0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retry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_delay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timedelta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(minutes=5),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7B5DC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'queue':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bash_queue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C8F88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'pool': 'backfill',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F3221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priority_weight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10,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FBE6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end_date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':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datetime(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2016, 1, 1),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E8141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wait_for_downstream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568ED2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B1BC12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adhoc</w:t>
      </w:r>
      <w:proofErr w:type="spellEnd"/>
      <w:proofErr w:type="gramStart"/>
      <w:r>
        <w:rPr>
          <w:rStyle w:val="normaltextrun"/>
          <w:rFonts w:ascii="Calibri" w:hAnsi="Calibri" w:cs="Calibri"/>
          <w:sz w:val="22"/>
          <w:szCs w:val="22"/>
        </w:rPr>
        <w:t>':False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88D7B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sla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timedelta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(hours=2),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C7F41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execution_timeout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timedelta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(seconds=300),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EB551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on_failure_callback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some_function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2C4B8A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on_success_callback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some_other_function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5AD47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on_retry_callback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another_function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9578E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#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trigger_rule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u'all_success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4CEF9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8F74D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82ADA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 =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DAG(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4DC7EC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'tutorial',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FB8F2A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default_args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default_args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FFD6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description='A simple tutorial DAG',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99F6CC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schedule_interval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timedelta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(days=1),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9DAC6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ECB3E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BE8AC0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t1, t2 and t3 are examples of tasks created by instantiating operators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D957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t1 =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BashOperator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BB7BB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task_id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print_date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8565D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bash_command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='date',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A0741F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9397A3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2D21E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7A850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t1.doc_md = """\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4DCC1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#### Task Documentation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9B357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 can document your task using the attributes `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doc_md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` (markdown),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5F0F6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`doc` (plain text), `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doc_rst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`, `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doc_json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`, `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doc_yaml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` which gets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DE3E3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rendered in the UI's Task Instance Details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061B2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![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img</w:t>
      </w:r>
      <w:r>
        <w:rPr>
          <w:rStyle w:val="normaltextrun"/>
          <w:rFonts w:ascii="Calibri" w:hAnsi="Calibri" w:cs="Calibri"/>
          <w:sz w:val="22"/>
          <w:szCs w:val="22"/>
        </w:rPr>
        <w:t>](http://montcs.bloomu.edu/~bobmon/Semesters/2012-01/491/import%20soul.png)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4D5A9A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"""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9983D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6383EF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dag.doc_md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 __doc__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C9347B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EEFF3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t2 =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BashOperator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C0D09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task_id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='sleep',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0F473C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depends_on_past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2CB7D6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bash_command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='sleep 5',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95947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C64BA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611DD1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C1CA7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templated_command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 """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822F5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{% for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 in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range(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5) %}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60230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echo "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{{ ds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}}"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2DBE4F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echo "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{{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macros.ds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_add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(ds, 7)}}"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EA979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echo "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{{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params.my</w:t>
      </w:r>
      <w:proofErr w:type="gramEnd"/>
      <w:r>
        <w:rPr>
          <w:rStyle w:val="spellingerror"/>
          <w:rFonts w:ascii="Calibri" w:hAnsi="Calibri" w:cs="Calibri"/>
          <w:sz w:val="22"/>
          <w:szCs w:val="22"/>
        </w:rPr>
        <w:t>_param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}}"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C67338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{%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endfor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%}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3EEC62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"""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FF388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2967F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t3 =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BashOperator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865A8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task_id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='templated',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4CBBAD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depends_on_past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=False,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C8974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bash_command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templated_command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5FE71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    params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={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my_param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': 'Parameter I passed in'},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323475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1315B7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34E394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0B63EE" w14:textId="77777777" w:rsidR="00970C7B" w:rsidRDefault="00970C7B" w:rsidP="00970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t1 &gt;&gt; [t2, t3]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8AF9F4" w14:textId="77777777" w:rsidR="00970C7B" w:rsidRDefault="00970C7B"/>
    <w:sectPr w:rsidR="0097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1C8"/>
    <w:rsid w:val="000251C8"/>
    <w:rsid w:val="005B03CF"/>
    <w:rsid w:val="00670156"/>
    <w:rsid w:val="007800DB"/>
    <w:rsid w:val="00970C7B"/>
    <w:rsid w:val="00EC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1A3B"/>
  <w15:chartTrackingRefBased/>
  <w15:docId w15:val="{BBCB051A-670E-4E21-9ACB-048259697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70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670156"/>
  </w:style>
  <w:style w:type="character" w:customStyle="1" w:styleId="normaltextrun">
    <w:name w:val="normaltextrun"/>
    <w:basedOn w:val="DefaultParagraphFont"/>
    <w:rsid w:val="005B03CF"/>
  </w:style>
  <w:style w:type="character" w:customStyle="1" w:styleId="spellingerror">
    <w:name w:val="spellingerror"/>
    <w:basedOn w:val="DefaultParagraphFont"/>
    <w:rsid w:val="00970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Apeksha (Contractor-NBCUniversal)</dc:creator>
  <cp:keywords/>
  <dc:description/>
  <cp:lastModifiedBy>Agrawal, Apeksha (Contractor-NBCUniversal)</cp:lastModifiedBy>
  <cp:revision>6</cp:revision>
  <dcterms:created xsi:type="dcterms:W3CDTF">2023-09-30T22:23:00Z</dcterms:created>
  <dcterms:modified xsi:type="dcterms:W3CDTF">2023-09-30T22:26:00Z</dcterms:modified>
</cp:coreProperties>
</file>