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4037" w14:textId="3249D7CE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9124CC3" wp14:editId="47C02B4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817B" w14:textId="77777777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6E0E1D21" w14:textId="77777777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2E8065D6" w14:textId="6D507BB2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E17CCDF" wp14:editId="696BF2D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9D7C" w14:textId="77777777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4DD95040" w14:textId="72751CAA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21B86C3" wp14:editId="7C48085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758D" w14:textId="77777777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04F274F3" w14:textId="6152251F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50DDB81" wp14:editId="6CB7C6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2FC5" w14:textId="77777777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319E79D3" w14:textId="77777777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27B464A7" w14:textId="344D8753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1FAAB6A9" wp14:editId="2A4F03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1BB5" w14:textId="77777777" w:rsidR="00143636" w:rsidRDefault="00143636" w:rsidP="001436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2</w:t>
      </w:r>
    </w:p>
    <w:p w14:paraId="631C9206" w14:textId="77777777" w:rsidR="00143636" w:rsidRDefault="00143636"/>
    <w:sectPr w:rsidR="0014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36"/>
    <w:rsid w:val="0014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C0BC"/>
  <w15:chartTrackingRefBased/>
  <w15:docId w15:val="{32B64486-7CFC-4C09-B250-A011F316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Apeksha (Contractor-NBCUniversal)</dc:creator>
  <cp:keywords/>
  <dc:description/>
  <cp:lastModifiedBy>Agrawal, Apeksha (Contractor-NBCUniversal)</cp:lastModifiedBy>
  <cp:revision>1</cp:revision>
  <dcterms:created xsi:type="dcterms:W3CDTF">2023-09-30T22:32:00Z</dcterms:created>
  <dcterms:modified xsi:type="dcterms:W3CDTF">2023-09-30T22:33:00Z</dcterms:modified>
</cp:coreProperties>
</file>