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80A" w:rsidRDefault="00AE780A" w:rsidP="00AE780A">
      <w:pPr>
        <w:spacing w:line="276" w:lineRule="auto"/>
        <w:jc w:val="center"/>
        <w:rPr>
          <w:rFonts w:ascii="Calibri" w:hAnsi="Calibri" w:cs="Mangal"/>
          <w:b/>
          <w:i/>
          <w:sz w:val="40"/>
          <w:szCs w:val="40"/>
          <w:u w:val="single"/>
          <w:lang w:bidi="hi-IN"/>
        </w:rPr>
      </w:pPr>
      <w:r w:rsidRPr="00AE780A">
        <w:rPr>
          <w:rFonts w:ascii="Calibri" w:hAnsi="Calibri" w:cs="Mangal"/>
          <w:b/>
          <w:i/>
          <w:sz w:val="40"/>
          <w:szCs w:val="40"/>
          <w:u w:val="single"/>
          <w:lang w:bidi="hi-IN"/>
        </w:rPr>
        <w:t>Mongo Assignments (Basic queries)</w:t>
      </w:r>
    </w:p>
    <w:p w:rsidR="00AE780A" w:rsidRPr="00AE780A" w:rsidRDefault="00AE780A" w:rsidP="00AE780A">
      <w:pPr>
        <w:spacing w:line="276" w:lineRule="auto"/>
        <w:jc w:val="center"/>
        <w:rPr>
          <w:rFonts w:ascii="Calibri" w:hAnsi="Calibri" w:cs="Mangal"/>
          <w:b/>
          <w:i/>
          <w:sz w:val="40"/>
          <w:szCs w:val="40"/>
          <w:u w:val="single"/>
          <w:lang w:bidi="hi-IN"/>
        </w:rPr>
      </w:pPr>
    </w:p>
    <w:p w:rsidR="00AE780A" w:rsidRPr="004759B0" w:rsidRDefault="00AE780A" w:rsidP="00AE780A">
      <w:pPr>
        <w:numPr>
          <w:ilvl w:val="0"/>
          <w:numId w:val="1"/>
        </w:numPr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 w:rsidRPr="004759B0">
        <w:rPr>
          <w:rFonts w:ascii="Calibri" w:hAnsi="Calibri" w:cs="Mangal"/>
          <w:b/>
          <w:sz w:val="26"/>
          <w:szCs w:val="26"/>
          <w:lang w:bidi="hi-IN"/>
        </w:rPr>
        <w:t>Select Queries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Display all departments from department </w:t>
      </w:r>
      <w:r w:rsidRPr="004759B0">
        <w:rPr>
          <w:rFonts w:ascii="Calibri" w:hAnsi="Calibri" w:cs="Mangal"/>
          <w:sz w:val="26"/>
          <w:szCs w:val="26"/>
          <w:lang w:bidi="hi-IN"/>
        </w:rPr>
        <w:t>table.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Display all employees from employee </w:t>
      </w:r>
      <w:r w:rsidRPr="004759B0">
        <w:rPr>
          <w:rFonts w:ascii="Calibri" w:hAnsi="Calibri" w:cs="Mangal"/>
          <w:sz w:val="26"/>
          <w:szCs w:val="26"/>
          <w:lang w:bidi="hi-IN"/>
        </w:rPr>
        <w:t>table.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Select the employee in department 30.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List the names, numbers and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department</w:t>
      </w:r>
      <w:r>
        <w:rPr>
          <w:rFonts w:ascii="Calibri" w:hAnsi="Calibri" w:cs="Mangal"/>
          <w:sz w:val="26"/>
          <w:szCs w:val="26"/>
          <w:lang w:bidi="hi-IN"/>
        </w:rPr>
        <w:t>no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 of all clerks.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the depart numbers and the name of employee of all dept with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Deptno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 greater or equal to 20.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employees whose commission is greater than their salary.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employees whose commission is greater than 60 percent of their salary.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 whose commission is greater than 50 percent of their salary.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List the name, job and salary of all employees in dept 20 who earn more than 2000.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all salesmen in dept 30 whose salary is greater than or equal to Rs. 1500.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all the employees whose job is either a president or manager.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all managers who are not in dept 30.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details of all managers and clerks in dept 10.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details of all manager (in any dept) and all clerks in dept 10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details of all managers in dept 10 and all clerks in dept 20.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all employees who are neither clerks nor manager but whose salary is greater than or equal to Rs. 2000.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employees who earns between Rs. 1200 and Rs.1400.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employees who are clerks, analysts or salesman.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employees who are not clerks, analyst or salesman.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the employees </w:t>
      </w:r>
      <w:r>
        <w:rPr>
          <w:rFonts w:ascii="Calibri" w:hAnsi="Calibri" w:cs="Mangal"/>
          <w:sz w:val="26"/>
          <w:szCs w:val="26"/>
          <w:lang w:bidi="hi-IN"/>
        </w:rPr>
        <w:t>who do not receive a commission i.e. commission is NULL.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employee whose commission is Rs. 0.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Find the different jobs of the employees receiving commission.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 xml:space="preserve">Find all employees who do not receive a commission or whose Commission is less than Rs. 100. </w:t>
      </w:r>
    </w:p>
    <w:p w:rsidR="00AE780A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lastRenderedPageBreak/>
        <w:t>Find all employees whose total earnings are greater than Rs. 2000.</w:t>
      </w:r>
    </w:p>
    <w:p w:rsidR="00AE780A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begin with m.</w:t>
      </w:r>
    </w:p>
    <w:p w:rsidR="00AE780A" w:rsidRDefault="00AE780A" w:rsidP="00AE780A">
      <w:pPr>
        <w:spacing w:line="276" w:lineRule="auto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AE780A" w:rsidRPr="004759B0" w:rsidRDefault="00AE780A" w:rsidP="00AE780A">
      <w:pPr>
        <w:numPr>
          <w:ilvl w:val="0"/>
          <w:numId w:val="1"/>
        </w:numPr>
        <w:spacing w:line="276" w:lineRule="auto"/>
        <w:rPr>
          <w:rFonts w:ascii="Calibri" w:hAnsi="Calibri" w:cs="Mangal"/>
          <w:b/>
          <w:sz w:val="26"/>
          <w:szCs w:val="26"/>
          <w:lang w:bidi="hi-IN"/>
        </w:rPr>
      </w:pPr>
      <w:r w:rsidRPr="004759B0">
        <w:rPr>
          <w:rFonts w:ascii="Calibri" w:hAnsi="Calibri" w:cs="Mangal"/>
          <w:b/>
          <w:sz w:val="26"/>
          <w:szCs w:val="26"/>
          <w:lang w:bidi="hi-IN"/>
        </w:rPr>
        <w:t>Ordering by Queries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details of all employees, sorted on the names.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 of all employees, based on their tenure, with the oldest employee coming first.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names, job and salary of all employees sorted on jobs and Salary.</w:t>
      </w:r>
    </w:p>
    <w:p w:rsidR="00AE780A" w:rsidRPr="004759B0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names, job and salary of all employees, sorted on jobs and within job, sorted on the descending order of salary.</w:t>
      </w:r>
    </w:p>
    <w:p w:rsidR="00AE780A" w:rsidRPr="00F40112" w:rsidRDefault="00AE780A" w:rsidP="00AE780A">
      <w:pPr>
        <w:numPr>
          <w:ilvl w:val="1"/>
          <w:numId w:val="2"/>
        </w:numPr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4759B0">
        <w:rPr>
          <w:rFonts w:ascii="Calibri" w:hAnsi="Calibri" w:cs="Mangal"/>
          <w:sz w:val="26"/>
          <w:szCs w:val="26"/>
          <w:lang w:bidi="hi-IN"/>
        </w:rPr>
        <w:t>Display the names, job and salary of all employees, sorted on Descending order of job and within job, sorted on the descending order of salary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AE780A" w:rsidRPr="004759B0" w:rsidRDefault="00AE780A" w:rsidP="00AE780A">
      <w:pPr>
        <w:spacing w:line="276" w:lineRule="auto"/>
        <w:ind w:left="1080"/>
        <w:rPr>
          <w:rFonts w:ascii="Calibri" w:hAnsi="Calibri" w:cs="Mangal"/>
          <w:sz w:val="26"/>
          <w:szCs w:val="26"/>
          <w:lang w:bidi="hi-IN"/>
        </w:rPr>
      </w:pPr>
    </w:p>
    <w:p w:rsidR="00072E82" w:rsidRPr="00AE780A" w:rsidRDefault="00072E82" w:rsidP="00AE780A">
      <w:pPr>
        <w:rPr>
          <w:rFonts w:ascii="Calibri" w:hAnsi="Calibri" w:cs="Mangal"/>
          <w:sz w:val="26"/>
          <w:szCs w:val="26"/>
          <w:lang w:bidi="hi-IN"/>
        </w:rPr>
      </w:pPr>
    </w:p>
    <w:sectPr w:rsidR="00072E82" w:rsidRPr="00AE780A" w:rsidSect="0007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E780A"/>
    <w:rsid w:val="00072E82"/>
    <w:rsid w:val="00AE7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80A"/>
    <w:pPr>
      <w:spacing w:after="0" w:line="240" w:lineRule="auto"/>
    </w:pPr>
    <w:rPr>
      <w:rFonts w:ascii="Times New Roman" w:eastAsia="Times New Roman" w:hAnsi="Times New Roman" w:cs="Times New Roman"/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2020-03-06T06:44:00Z</dcterms:created>
  <dcterms:modified xsi:type="dcterms:W3CDTF">2020-03-06T06:49:00Z</dcterms:modified>
</cp:coreProperties>
</file>