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7A6B8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7A6B85">
              <w:rPr>
                <w:sz w:val="36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7A6B85">
              <w:rPr>
                <w:sz w:val="32"/>
                <w:szCs w:val="30"/>
              </w:rPr>
              <w:t xml:space="preserve">${PCode} - </w:t>
            </w:r>
            <w:r w:rsidRPr="007A6B8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990F8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990F85">
              <w:rPr>
                <w:sz w:val="36"/>
                <w:szCs w:val="30"/>
              </w:rPr>
              <w:t>${Invoice}</w:t>
            </w:r>
          </w:p>
          <w:p w:rsidR="00F05A04" w:rsidRPr="00950F9E" w:rsidRDefault="00335EC0" w:rsidP="002B1A72">
            <w:pPr>
              <w:spacing w:after="280"/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r w:rsidRPr="00C03F7D">
        <w:rPr>
          <w:sz w:val="28"/>
          <w:szCs w:val="30"/>
        </w:rPr>
        <w:lastRenderedPageBreak/>
        <w:t>Berdasarkan surat jalan terlampir berikut data pemakaian alat scaffolding di proy</w:t>
      </w:r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lastRenderedPageBreak/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F3198A" w:rsidP="0084586C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Awal Sewa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F3198A" w:rsidP="0084586C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Akhir Sewa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F3198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  <w:bookmarkStart w:id="0" w:name="_GoBack"/>
            <w:bookmarkEnd w:id="0"/>
            <w:r>
              <w:rPr>
                <w:b/>
                <w:sz w:val="24"/>
                <w:szCs w:val="30"/>
              </w:rPr>
              <w:t>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r>
        <w:rPr>
          <w:sz w:val="28"/>
          <w:szCs w:val="30"/>
        </w:rPr>
        <w:t>Demikian Berita Acara ini di</w:t>
      </w:r>
      <w:r w:rsidR="0098315A" w:rsidRPr="0098315A">
        <w:rPr>
          <w:sz w:val="28"/>
          <w:szCs w:val="30"/>
        </w:rPr>
        <w:t>buat dengan sebenar-benarnya sebagai bagian dari</w:t>
      </w:r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r w:rsidRPr="0098315A">
        <w:rPr>
          <w:sz w:val="28"/>
          <w:szCs w:val="30"/>
        </w:rPr>
        <w:t>kelengkapan administrasi penagihan</w:t>
      </w:r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0B21D1" w:rsidRDefault="000B21D1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0B21D1" w:rsidRDefault="000B21D1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Jakarta,</w:t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21D1"/>
    <w:rsid w:val="000D4767"/>
    <w:rsid w:val="000F2907"/>
    <w:rsid w:val="0019370B"/>
    <w:rsid w:val="00257CEB"/>
    <w:rsid w:val="002B1A72"/>
    <w:rsid w:val="00335EC0"/>
    <w:rsid w:val="003F2FDD"/>
    <w:rsid w:val="004733FC"/>
    <w:rsid w:val="00522632"/>
    <w:rsid w:val="00573DF9"/>
    <w:rsid w:val="0063109B"/>
    <w:rsid w:val="00796F18"/>
    <w:rsid w:val="007A6B85"/>
    <w:rsid w:val="007F02C4"/>
    <w:rsid w:val="00826EB2"/>
    <w:rsid w:val="0084586C"/>
    <w:rsid w:val="008F5DAC"/>
    <w:rsid w:val="00950F9E"/>
    <w:rsid w:val="0098315A"/>
    <w:rsid w:val="00990F85"/>
    <w:rsid w:val="00A10E70"/>
    <w:rsid w:val="00A811E3"/>
    <w:rsid w:val="00A84A4E"/>
    <w:rsid w:val="00AD58B2"/>
    <w:rsid w:val="00B453C9"/>
    <w:rsid w:val="00B6770F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98A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85E1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B7AC-B58F-4E61-A5ED-619F8F4B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29</cp:revision>
  <dcterms:created xsi:type="dcterms:W3CDTF">2016-12-03T08:33:00Z</dcterms:created>
  <dcterms:modified xsi:type="dcterms:W3CDTF">2017-03-02T08:28:00Z</dcterms:modified>
</cp:coreProperties>
</file>