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43E4" w14:textId="77777777" w:rsidR="00214985" w:rsidRPr="00D52A8C" w:rsidRDefault="004B42FD">
      <w:pPr>
        <w:pBdr>
          <w:top w:val="nil"/>
          <w:left w:val="nil"/>
          <w:bottom w:val="nil"/>
          <w:right w:val="nil"/>
          <w:between w:val="nil"/>
        </w:pBdr>
        <w:spacing w:before="0" w:line="240" w:lineRule="auto"/>
        <w:rPr>
          <w:rFonts w:eastAsia="Economica"/>
          <w:color w:val="666666"/>
          <w:sz w:val="32"/>
          <w:szCs w:val="32"/>
          <w:lang w:val="en-GB"/>
        </w:rPr>
      </w:pPr>
      <w:r w:rsidRPr="00D52A8C">
        <w:rPr>
          <w:rFonts w:eastAsia="Economica"/>
          <w:color w:val="666666"/>
          <w:sz w:val="32"/>
          <w:szCs w:val="32"/>
          <w:lang w:val="en-GB"/>
        </w:rPr>
        <w:t>SEP23_ALLIANZ_DATA_SCIENTIST</w:t>
      </w:r>
    </w:p>
    <w:p w14:paraId="05D93B27" w14:textId="77777777" w:rsidR="00214985" w:rsidRPr="00D52A8C" w:rsidRDefault="004B42FD">
      <w:pPr>
        <w:pStyle w:val="Titel"/>
        <w:pBdr>
          <w:top w:val="nil"/>
          <w:left w:val="nil"/>
          <w:bottom w:val="nil"/>
          <w:right w:val="nil"/>
          <w:between w:val="nil"/>
        </w:pBdr>
        <w:rPr>
          <w:rFonts w:ascii="Open Sans" w:hAnsi="Open Sans" w:cs="Open Sans"/>
          <w:b/>
          <w:sz w:val="32"/>
          <w:szCs w:val="32"/>
          <w:lang w:val="en-GB"/>
        </w:rPr>
      </w:pPr>
      <w:bookmarkStart w:id="0" w:name="_mbjsiz6n6jlo" w:colFirst="0" w:colLast="0"/>
      <w:bookmarkEnd w:id="0"/>
      <w:r w:rsidRPr="00D52A8C">
        <w:rPr>
          <w:rFonts w:ascii="Open Sans" w:hAnsi="Open Sans" w:cs="Open Sans"/>
          <w:b/>
          <w:sz w:val="32"/>
          <w:szCs w:val="32"/>
          <w:lang w:val="en-GB"/>
        </w:rPr>
        <w:t>Road accidents in France</w:t>
      </w:r>
    </w:p>
    <w:p w14:paraId="79BEF8EB" w14:textId="34BAE541" w:rsidR="00214985" w:rsidRPr="00D52A8C" w:rsidRDefault="009173C2">
      <w:pPr>
        <w:pStyle w:val="Untertitel"/>
        <w:pBdr>
          <w:top w:val="nil"/>
          <w:left w:val="nil"/>
          <w:bottom w:val="nil"/>
          <w:right w:val="nil"/>
          <w:between w:val="nil"/>
        </w:pBdr>
        <w:rPr>
          <w:rFonts w:ascii="Open Sans" w:hAnsi="Open Sans" w:cs="Open Sans"/>
          <w:sz w:val="32"/>
          <w:szCs w:val="32"/>
          <w:lang w:val="en-GB"/>
        </w:rPr>
      </w:pPr>
      <w:bookmarkStart w:id="1" w:name="_vb8p0lepu9vn" w:colFirst="0" w:colLast="0"/>
      <w:bookmarkEnd w:id="1"/>
      <w:r w:rsidRPr="00D52A8C">
        <w:rPr>
          <w:rFonts w:ascii="Open Sans" w:hAnsi="Open Sans" w:cs="Open Sans"/>
          <w:color w:val="000000"/>
          <w:sz w:val="32"/>
          <w:szCs w:val="32"/>
          <w:lang w:val="en-GB"/>
        </w:rPr>
        <w:t>Final Report</w:t>
      </w:r>
    </w:p>
    <w:p w14:paraId="2E604097" w14:textId="77777777" w:rsidR="00214985" w:rsidRPr="004F508D" w:rsidRDefault="004B42FD">
      <w:pPr>
        <w:pBdr>
          <w:top w:val="nil"/>
          <w:left w:val="nil"/>
          <w:bottom w:val="nil"/>
          <w:right w:val="nil"/>
          <w:between w:val="nil"/>
        </w:pBdr>
        <w:spacing w:before="60"/>
        <w:rPr>
          <w:rFonts w:ascii="Arial" w:hAnsi="Arial" w:cs="Arial"/>
          <w:lang w:val="en-GB"/>
        </w:rPr>
      </w:pPr>
      <w:r w:rsidRPr="004F508D">
        <w:rPr>
          <w:rFonts w:ascii="Arial" w:hAnsi="Arial" w:cs="Arial"/>
          <w:noProof/>
          <w:lang w:val="en-GB"/>
        </w:rPr>
        <w:drawing>
          <wp:inline distT="114300" distB="114300" distL="114300" distR="114300" wp14:anchorId="354A4B49" wp14:editId="7E370EAD">
            <wp:extent cx="5943600" cy="38100"/>
            <wp:effectExtent l="0" t="0" r="0" b="0"/>
            <wp:docPr id="31" name="image22.png" descr="horizontal line"/>
            <wp:cNvGraphicFramePr/>
            <a:graphic xmlns:a="http://schemas.openxmlformats.org/drawingml/2006/main">
              <a:graphicData uri="http://schemas.openxmlformats.org/drawingml/2006/picture">
                <pic:pic xmlns:pic="http://schemas.openxmlformats.org/drawingml/2006/picture">
                  <pic:nvPicPr>
                    <pic:cNvPr id="0" name="image22.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3D9AA604" w14:textId="313E7E3F" w:rsidR="00214985" w:rsidRDefault="004B42FD">
      <w:pPr>
        <w:pStyle w:val="berschrift1"/>
        <w:pBdr>
          <w:top w:val="nil"/>
          <w:left w:val="nil"/>
          <w:bottom w:val="nil"/>
          <w:right w:val="nil"/>
          <w:between w:val="nil"/>
        </w:pBdr>
        <w:spacing w:before="120"/>
        <w:rPr>
          <w:rFonts w:ascii="Arial" w:hAnsi="Arial" w:cs="Arial"/>
          <w:b w:val="0"/>
          <w:sz w:val="22"/>
          <w:szCs w:val="22"/>
          <w:lang w:val="en-GB"/>
        </w:rPr>
      </w:pPr>
      <w:bookmarkStart w:id="2" w:name="_vydniszftb1n" w:colFirst="0" w:colLast="0"/>
      <w:bookmarkEnd w:id="2"/>
      <w:r w:rsidRPr="004F508D">
        <w:rPr>
          <w:rFonts w:ascii="Arial" w:hAnsi="Arial" w:cs="Arial"/>
          <w:b w:val="0"/>
          <w:noProof/>
          <w:sz w:val="22"/>
          <w:szCs w:val="22"/>
          <w:lang w:val="en-GB"/>
        </w:rPr>
        <w:drawing>
          <wp:inline distT="114300" distB="114300" distL="114300" distR="114300" wp14:anchorId="213AF6EA" wp14:editId="5BE555EB">
            <wp:extent cx="5943600" cy="5799564"/>
            <wp:effectExtent l="0" t="0" r="0" b="4445"/>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949670" cy="5805487"/>
                    </a:xfrm>
                    <a:prstGeom prst="rect">
                      <a:avLst/>
                    </a:prstGeom>
                    <a:ln/>
                  </pic:spPr>
                </pic:pic>
              </a:graphicData>
            </a:graphic>
          </wp:inline>
        </w:drawing>
      </w:r>
      <w:r w:rsidR="00D52A8C">
        <w:rPr>
          <w:rFonts w:ascii="Arial" w:hAnsi="Arial" w:cs="Arial"/>
          <w:b w:val="0"/>
          <w:sz w:val="22"/>
          <w:szCs w:val="22"/>
          <w:lang w:val="en-GB"/>
        </w:rPr>
        <w:br/>
      </w:r>
    </w:p>
    <w:tbl>
      <w:tblPr>
        <w:tblStyle w:val="Tabellenraster"/>
        <w:tblW w:w="0" w:type="auto"/>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52A8C" w:rsidRPr="00D52A8C" w14:paraId="704E2712" w14:textId="77777777" w:rsidTr="00D52A8C">
        <w:tc>
          <w:tcPr>
            <w:tcW w:w="4508" w:type="dxa"/>
          </w:tcPr>
          <w:p w14:paraId="65B8C8A3" w14:textId="77777777" w:rsidR="00D52A8C" w:rsidRDefault="00D52A8C" w:rsidP="00D52A8C">
            <w:pPr>
              <w:ind w:left="0"/>
              <w:rPr>
                <w:sz w:val="24"/>
                <w:szCs w:val="24"/>
                <w:lang w:val="en-GB"/>
              </w:rPr>
            </w:pPr>
            <w:r w:rsidRPr="00D52A8C">
              <w:rPr>
                <w:sz w:val="24"/>
                <w:szCs w:val="24"/>
                <w:lang w:val="en-GB"/>
              </w:rPr>
              <w:t>Submitted by</w:t>
            </w:r>
          </w:p>
          <w:p w14:paraId="17B1FF3C" w14:textId="2C891A33" w:rsidR="00A13681" w:rsidRPr="00D52A8C" w:rsidRDefault="00A13681" w:rsidP="00D52A8C">
            <w:pPr>
              <w:ind w:left="0"/>
              <w:rPr>
                <w:sz w:val="24"/>
                <w:szCs w:val="24"/>
                <w:lang w:val="en-GB"/>
              </w:rPr>
            </w:pPr>
          </w:p>
        </w:tc>
        <w:tc>
          <w:tcPr>
            <w:tcW w:w="4508" w:type="dxa"/>
          </w:tcPr>
          <w:p w14:paraId="22995B3E" w14:textId="13C4C799" w:rsidR="00D52A8C" w:rsidRPr="00D52A8C" w:rsidRDefault="00D52A8C" w:rsidP="00D52A8C">
            <w:pPr>
              <w:ind w:left="0"/>
              <w:rPr>
                <w:sz w:val="24"/>
                <w:szCs w:val="24"/>
                <w:lang w:val="en-GB"/>
              </w:rPr>
            </w:pPr>
            <w:r w:rsidRPr="00D52A8C">
              <w:rPr>
                <w:sz w:val="24"/>
                <w:szCs w:val="24"/>
                <w:lang w:val="en-GB"/>
              </w:rPr>
              <w:t>Project Mentor</w:t>
            </w:r>
          </w:p>
        </w:tc>
      </w:tr>
      <w:tr w:rsidR="00D52A8C" w:rsidRPr="00D52A8C" w14:paraId="349E42E8" w14:textId="77777777" w:rsidTr="00D52A8C">
        <w:tc>
          <w:tcPr>
            <w:tcW w:w="4508" w:type="dxa"/>
          </w:tcPr>
          <w:p w14:paraId="7BE61989" w14:textId="77777777" w:rsidR="00D52A8C" w:rsidRDefault="00D52A8C" w:rsidP="00D52A8C">
            <w:pPr>
              <w:ind w:left="0"/>
              <w:rPr>
                <w:sz w:val="24"/>
                <w:szCs w:val="24"/>
                <w:lang w:val="en-GB"/>
              </w:rPr>
            </w:pPr>
            <w:r w:rsidRPr="00D52A8C">
              <w:rPr>
                <w:sz w:val="24"/>
                <w:szCs w:val="24"/>
                <w:lang w:val="en-GB"/>
              </w:rPr>
              <w:t>Jennifer Pousada Alvarez</w:t>
            </w:r>
          </w:p>
          <w:p w14:paraId="5057025F" w14:textId="77777777" w:rsidR="00D52A8C" w:rsidRDefault="00D52A8C" w:rsidP="00D52A8C">
            <w:pPr>
              <w:ind w:left="0"/>
              <w:rPr>
                <w:sz w:val="24"/>
                <w:szCs w:val="24"/>
                <w:lang w:val="en-GB"/>
              </w:rPr>
            </w:pPr>
            <w:r w:rsidRPr="00D52A8C">
              <w:rPr>
                <w:sz w:val="24"/>
                <w:szCs w:val="24"/>
                <w:lang w:val="en-GB"/>
              </w:rPr>
              <w:t>Alessandro Perani</w:t>
            </w:r>
          </w:p>
          <w:p w14:paraId="3BBE5A27" w14:textId="77777777" w:rsidR="00D52A8C" w:rsidRDefault="00D52A8C" w:rsidP="00D52A8C">
            <w:pPr>
              <w:ind w:left="0"/>
              <w:rPr>
                <w:sz w:val="24"/>
                <w:szCs w:val="24"/>
                <w:lang w:val="en-GB"/>
              </w:rPr>
            </w:pPr>
            <w:r w:rsidRPr="00D52A8C">
              <w:rPr>
                <w:sz w:val="24"/>
                <w:szCs w:val="24"/>
                <w:lang w:val="en-GB"/>
              </w:rPr>
              <w:t>Ahed Abdelky</w:t>
            </w:r>
          </w:p>
          <w:p w14:paraId="7A53BB34" w14:textId="77777777" w:rsidR="00D52A8C" w:rsidRDefault="00D52A8C" w:rsidP="00D52A8C">
            <w:pPr>
              <w:ind w:left="0"/>
              <w:rPr>
                <w:sz w:val="24"/>
                <w:szCs w:val="24"/>
                <w:lang w:val="en-GB"/>
              </w:rPr>
            </w:pPr>
            <w:r w:rsidRPr="00D52A8C">
              <w:rPr>
                <w:sz w:val="24"/>
                <w:szCs w:val="24"/>
                <w:lang w:val="en-GB"/>
              </w:rPr>
              <w:t>Falk Kegler</w:t>
            </w:r>
          </w:p>
          <w:p w14:paraId="013DDDAC" w14:textId="6AF68955" w:rsidR="00A13681" w:rsidRPr="00D52A8C" w:rsidRDefault="00A13681" w:rsidP="00D52A8C">
            <w:pPr>
              <w:ind w:left="0"/>
              <w:rPr>
                <w:sz w:val="24"/>
                <w:szCs w:val="24"/>
                <w:lang w:val="en-GB"/>
              </w:rPr>
            </w:pPr>
          </w:p>
        </w:tc>
        <w:tc>
          <w:tcPr>
            <w:tcW w:w="4508" w:type="dxa"/>
          </w:tcPr>
          <w:p w14:paraId="3D6DB3FA" w14:textId="265B69B0" w:rsidR="00D52A8C" w:rsidRPr="00D52A8C" w:rsidRDefault="00D52A8C" w:rsidP="00D52A8C">
            <w:pPr>
              <w:ind w:left="0"/>
              <w:rPr>
                <w:sz w:val="24"/>
                <w:szCs w:val="24"/>
                <w:lang w:val="en-GB"/>
              </w:rPr>
            </w:pPr>
            <w:r w:rsidRPr="00D52A8C">
              <w:rPr>
                <w:sz w:val="24"/>
                <w:szCs w:val="24"/>
                <w:lang w:val="en-GB"/>
              </w:rPr>
              <w:t>Antoine Tardivon</w:t>
            </w:r>
          </w:p>
        </w:tc>
      </w:tr>
    </w:tbl>
    <w:p w14:paraId="496A7884" w14:textId="6A9BBFE0" w:rsidR="00864713" w:rsidRDefault="00231C3A" w:rsidP="000E373D">
      <w:pPr>
        <w:pStyle w:val="berschrift1"/>
        <w:rPr>
          <w:lang w:val="en-GB"/>
        </w:rPr>
      </w:pPr>
      <w:r>
        <w:rPr>
          <w:lang w:val="en-GB"/>
        </w:rPr>
        <w:lastRenderedPageBreak/>
        <w:t>Problem Definition</w:t>
      </w:r>
    </w:p>
    <w:p w14:paraId="6C913ABB" w14:textId="77777777" w:rsidR="000E373D" w:rsidRPr="000E373D" w:rsidRDefault="000E373D" w:rsidP="000E373D">
      <w:pPr>
        <w:rPr>
          <w:lang w:val="en-US"/>
        </w:rPr>
      </w:pPr>
      <w:r w:rsidRPr="000E373D">
        <w:rPr>
          <w:lang w:val="en-US"/>
        </w:rPr>
        <w:t>The objective of this project is to try to predict the severity of road accidents in France. Predictions will be based on historical data.</w:t>
      </w:r>
    </w:p>
    <w:p w14:paraId="7F713FED" w14:textId="35DA4DDA" w:rsidR="000E373D" w:rsidRDefault="00231C3A" w:rsidP="00E02FFC">
      <w:pPr>
        <w:pStyle w:val="berschrift1"/>
        <w:rPr>
          <w:lang w:val="en-GB"/>
        </w:rPr>
      </w:pPr>
      <w:r>
        <w:rPr>
          <w:lang w:val="en-GB"/>
        </w:rPr>
        <w:t>Data Collection</w:t>
      </w:r>
    </w:p>
    <w:p w14:paraId="237923E3" w14:textId="09DBD5B2" w:rsidR="00E02FFC" w:rsidRPr="00E02FFC" w:rsidRDefault="00403238" w:rsidP="00E02FFC">
      <w:pPr>
        <w:rPr>
          <w:lang w:val="en-GB"/>
        </w:rPr>
      </w:pPr>
      <w:r>
        <w:rPr>
          <w:rFonts w:ascii="Arial" w:hAnsi="Arial" w:cs="Arial"/>
          <w:noProof/>
          <w:lang w:val="en-GB"/>
        </w:rPr>
        <w:drawing>
          <wp:anchor distT="0" distB="0" distL="114300" distR="114300" simplePos="0" relativeHeight="251658240" behindDoc="0" locked="0" layoutInCell="1" allowOverlap="1" wp14:anchorId="07CFA32C" wp14:editId="4A6394BE">
            <wp:simplePos x="0" y="0"/>
            <wp:positionH relativeFrom="column">
              <wp:posOffset>-8255</wp:posOffset>
            </wp:positionH>
            <wp:positionV relativeFrom="paragraph">
              <wp:posOffset>1390015</wp:posOffset>
            </wp:positionV>
            <wp:extent cx="2639695" cy="805815"/>
            <wp:effectExtent l="0" t="0" r="1905" b="0"/>
            <wp:wrapTopAndBottom/>
            <wp:docPr id="1496202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02154" name="Grafik 1"/>
                    <pic:cNvPicPr/>
                  </pic:nvPicPr>
                  <pic:blipFill>
                    <a:blip r:embed="rId9">
                      <a:extLst>
                        <a:ext uri="{28A0092B-C50C-407E-A947-70E740481C1C}">
                          <a14:useLocalDpi xmlns:a14="http://schemas.microsoft.com/office/drawing/2010/main" val="0"/>
                        </a:ext>
                      </a:extLst>
                    </a:blip>
                    <a:stretch>
                      <a:fillRect/>
                    </a:stretch>
                  </pic:blipFill>
                  <pic:spPr>
                    <a:xfrm>
                      <a:off x="0" y="0"/>
                      <a:ext cx="2639695" cy="805815"/>
                    </a:xfrm>
                    <a:prstGeom prst="rect">
                      <a:avLst/>
                    </a:prstGeom>
                  </pic:spPr>
                </pic:pic>
              </a:graphicData>
            </a:graphic>
            <wp14:sizeRelH relativeFrom="page">
              <wp14:pctWidth>0</wp14:pctWidth>
            </wp14:sizeRelH>
            <wp14:sizeRelV relativeFrom="page">
              <wp14:pctHeight>0</wp14:pctHeight>
            </wp14:sizeRelV>
          </wp:anchor>
        </w:drawing>
      </w:r>
      <w:r w:rsidR="00F65639">
        <w:rPr>
          <w:lang w:val="en-GB"/>
        </w:rPr>
        <w:t xml:space="preserve">The data is provided </w:t>
      </w:r>
      <w:r w:rsidR="00FC5073">
        <w:rPr>
          <w:lang w:val="en-GB"/>
        </w:rPr>
        <w:t>on</w:t>
      </w:r>
      <w:r w:rsidR="00F65639">
        <w:rPr>
          <w:lang w:val="en-GB"/>
        </w:rPr>
        <w:t xml:space="preserve"> the platform </w:t>
      </w:r>
      <w:hyperlink r:id="rId10" w:history="1">
        <w:r w:rsidR="00F65639" w:rsidRPr="00403238">
          <w:rPr>
            <w:rStyle w:val="Hyperlink"/>
            <w:lang w:val="en-GB"/>
          </w:rPr>
          <w:t>data.gouv.fr</w:t>
        </w:r>
      </w:hyperlink>
      <w:r w:rsidR="00F65639">
        <w:rPr>
          <w:lang w:val="en-GB"/>
        </w:rPr>
        <w:t xml:space="preserve">, the official open data platform of the French government. </w:t>
      </w:r>
      <w:r w:rsidR="00F65639" w:rsidRPr="00F65639">
        <w:rPr>
          <w:lang w:val="en-GB"/>
        </w:rPr>
        <w:t>It is managed by Etalab, a mission under the authority of the Prime Minister. The platform aims to make public data freely available and reusable by anyone, including citizens, businesses</w:t>
      </w:r>
      <w:r>
        <w:rPr>
          <w:lang w:val="en-GB"/>
        </w:rPr>
        <w:t xml:space="preserve"> </w:t>
      </w:r>
      <w:r w:rsidR="00F65639" w:rsidRPr="00F65639">
        <w:rPr>
          <w:lang w:val="en-GB"/>
        </w:rPr>
        <w:t>and researchers.</w:t>
      </w:r>
    </w:p>
    <w:p w14:paraId="456AB9AD" w14:textId="03386D98" w:rsidR="00C86EB8" w:rsidRDefault="00C86EB8" w:rsidP="00712FBB">
      <w:pPr>
        <w:rPr>
          <w:rFonts w:ascii="Arial" w:hAnsi="Arial" w:cs="Arial"/>
          <w:lang w:val="en-GB"/>
        </w:rPr>
      </w:pPr>
      <w:r>
        <w:rPr>
          <w:rFonts w:ascii="Arial" w:hAnsi="Arial" w:cs="Arial"/>
          <w:lang w:val="en-GB"/>
        </w:rPr>
        <w:t>From this site we used the dataset "</w:t>
      </w:r>
      <w:r w:rsidRPr="00C86EB8">
        <w:rPr>
          <w:rFonts w:ascii="Arial" w:hAnsi="Arial" w:cs="Arial"/>
          <w:lang w:val="en-GB"/>
        </w:rPr>
        <w:t xml:space="preserve">Bases de données </w:t>
      </w:r>
      <w:proofErr w:type="spellStart"/>
      <w:r w:rsidRPr="00C86EB8">
        <w:rPr>
          <w:rFonts w:ascii="Arial" w:hAnsi="Arial" w:cs="Arial"/>
          <w:lang w:val="en-GB"/>
        </w:rPr>
        <w:t>annuelles</w:t>
      </w:r>
      <w:proofErr w:type="spellEnd"/>
      <w:r w:rsidRPr="00C86EB8">
        <w:rPr>
          <w:rFonts w:ascii="Arial" w:hAnsi="Arial" w:cs="Arial"/>
          <w:lang w:val="en-GB"/>
        </w:rPr>
        <w:t xml:space="preserve"> des accidents </w:t>
      </w:r>
      <w:proofErr w:type="spellStart"/>
      <w:r w:rsidRPr="00C86EB8">
        <w:rPr>
          <w:rFonts w:ascii="Arial" w:hAnsi="Arial" w:cs="Arial"/>
          <w:lang w:val="en-GB"/>
        </w:rPr>
        <w:t>corporels</w:t>
      </w:r>
      <w:proofErr w:type="spellEnd"/>
      <w:r w:rsidRPr="00C86EB8">
        <w:rPr>
          <w:rFonts w:ascii="Arial" w:hAnsi="Arial" w:cs="Arial"/>
          <w:lang w:val="en-GB"/>
        </w:rPr>
        <w:t xml:space="preserve"> de la circulation </w:t>
      </w:r>
      <w:proofErr w:type="spellStart"/>
      <w:r w:rsidRPr="00C86EB8">
        <w:rPr>
          <w:rFonts w:ascii="Arial" w:hAnsi="Arial" w:cs="Arial"/>
          <w:lang w:val="en-GB"/>
        </w:rPr>
        <w:t>routière</w:t>
      </w:r>
      <w:proofErr w:type="spellEnd"/>
      <w:r w:rsidRPr="00C86EB8">
        <w:t xml:space="preserve"> </w:t>
      </w:r>
      <w:r w:rsidRPr="00C86EB8">
        <w:rPr>
          <w:rFonts w:ascii="Arial" w:hAnsi="Arial" w:cs="Arial"/>
          <w:lang w:val="en-GB"/>
        </w:rPr>
        <w:t xml:space="preserve">- </w:t>
      </w:r>
      <w:proofErr w:type="spellStart"/>
      <w:r w:rsidRPr="00C86EB8">
        <w:rPr>
          <w:rFonts w:ascii="Arial" w:hAnsi="Arial" w:cs="Arial"/>
          <w:lang w:val="en-GB"/>
        </w:rPr>
        <w:t>Années</w:t>
      </w:r>
      <w:proofErr w:type="spellEnd"/>
      <w:r w:rsidRPr="00C86EB8">
        <w:rPr>
          <w:rFonts w:ascii="Arial" w:hAnsi="Arial" w:cs="Arial"/>
          <w:lang w:val="en-GB"/>
        </w:rPr>
        <w:t xml:space="preserve"> de 2005 à 2022</w:t>
      </w:r>
      <w:r>
        <w:rPr>
          <w:rFonts w:ascii="Arial" w:hAnsi="Arial" w:cs="Arial"/>
          <w:lang w:val="en-GB"/>
        </w:rPr>
        <w:t>"</w:t>
      </w:r>
      <w:r w:rsidR="009D6C57">
        <w:rPr>
          <w:rFonts w:ascii="Arial" w:hAnsi="Arial" w:cs="Arial"/>
          <w:lang w:val="en-GB"/>
        </w:rPr>
        <w:t xml:space="preserve"> </w:t>
      </w:r>
    </w:p>
    <w:p w14:paraId="3098E480" w14:textId="18C84BBC" w:rsidR="00C86EB8" w:rsidRDefault="00C86EB8" w:rsidP="00712FBB">
      <w:pPr>
        <w:rPr>
          <w:rFonts w:ascii="Arial" w:hAnsi="Arial" w:cs="Arial"/>
          <w:lang w:val="en-GB"/>
        </w:rPr>
      </w:pPr>
      <w:r>
        <w:rPr>
          <w:rFonts w:ascii="Arial" w:hAnsi="Arial" w:cs="Arial"/>
          <w:noProof/>
          <w:lang w:val="en-GB"/>
        </w:rPr>
        <w:drawing>
          <wp:inline distT="0" distB="0" distL="0" distR="0" wp14:anchorId="570E2D02" wp14:editId="185CF075">
            <wp:extent cx="5731510" cy="1200785"/>
            <wp:effectExtent l="0" t="0" r="0" b="5715"/>
            <wp:docPr id="211112974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29743" name="Grafik 2111129743"/>
                    <pic:cNvPicPr/>
                  </pic:nvPicPr>
                  <pic:blipFill>
                    <a:blip r:embed="rId11">
                      <a:extLst>
                        <a:ext uri="{28A0092B-C50C-407E-A947-70E740481C1C}">
                          <a14:useLocalDpi xmlns:a14="http://schemas.microsoft.com/office/drawing/2010/main" val="0"/>
                        </a:ext>
                      </a:extLst>
                    </a:blip>
                    <a:stretch>
                      <a:fillRect/>
                    </a:stretch>
                  </pic:blipFill>
                  <pic:spPr>
                    <a:xfrm>
                      <a:off x="0" y="0"/>
                      <a:ext cx="5731510" cy="1200785"/>
                    </a:xfrm>
                    <a:prstGeom prst="rect">
                      <a:avLst/>
                    </a:prstGeom>
                  </pic:spPr>
                </pic:pic>
              </a:graphicData>
            </a:graphic>
          </wp:inline>
        </w:drawing>
      </w:r>
    </w:p>
    <w:p w14:paraId="54F8AE81" w14:textId="73CCE5C9" w:rsidR="00403238" w:rsidRDefault="00231C3A" w:rsidP="0034127C">
      <w:pPr>
        <w:pStyle w:val="berschrift1"/>
        <w:rPr>
          <w:lang w:val="en-GB"/>
        </w:rPr>
      </w:pPr>
      <w:r>
        <w:rPr>
          <w:lang w:val="en-GB"/>
        </w:rPr>
        <w:t>Data Preprocessing</w:t>
      </w:r>
    </w:p>
    <w:p w14:paraId="528F74BF" w14:textId="65827581" w:rsidR="00231C3A" w:rsidRPr="00231C3A" w:rsidRDefault="00231C3A" w:rsidP="00231C3A">
      <w:pPr>
        <w:rPr>
          <w:lang w:val="en-GB"/>
        </w:rPr>
      </w:pPr>
      <w:r w:rsidRPr="00231C3A">
        <w:rPr>
          <w:lang w:val="en-GB"/>
        </w:rPr>
        <w:t xml:space="preserve">The yearly released datasets contain information </w:t>
      </w:r>
      <w:r w:rsidR="00FC5073">
        <w:rPr>
          <w:lang w:val="en-GB"/>
        </w:rPr>
        <w:t>in</w:t>
      </w:r>
      <w:r w:rsidRPr="00231C3A">
        <w:rPr>
          <w:lang w:val="en-GB"/>
        </w:rPr>
        <w:t xml:space="preserve"> csv-files for each accident on</w:t>
      </w:r>
    </w:p>
    <w:p w14:paraId="668EEB85" w14:textId="08109A02" w:rsidR="00231C3A" w:rsidRPr="0080784A" w:rsidRDefault="0080784A" w:rsidP="0080784A">
      <w:pPr>
        <w:rPr>
          <w:lang w:val="en-GB"/>
        </w:rPr>
      </w:pPr>
      <w:r w:rsidRPr="0080784A">
        <w:rPr>
          <w:lang w:val="en-GB"/>
        </w:rPr>
        <w:t>-</w:t>
      </w:r>
      <w:r>
        <w:rPr>
          <w:lang w:val="en-GB"/>
        </w:rPr>
        <w:t xml:space="preserve"> </w:t>
      </w:r>
      <w:r w:rsidR="00231C3A" w:rsidRPr="0080784A">
        <w:rPr>
          <w:lang w:val="en-GB"/>
        </w:rPr>
        <w:t>Characteristics: describing the general circumstances of the accident</w:t>
      </w:r>
      <w:r w:rsidRPr="0080784A">
        <w:rPr>
          <w:lang w:val="en-GB"/>
        </w:rPr>
        <w:br/>
      </w:r>
      <w:r>
        <w:rPr>
          <w:lang w:val="en-GB"/>
        </w:rPr>
        <w:t xml:space="preserve">- </w:t>
      </w:r>
      <w:r w:rsidR="00231C3A" w:rsidRPr="0080784A">
        <w:rPr>
          <w:lang w:val="en-GB"/>
        </w:rPr>
        <w:t xml:space="preserve">Locations: providing </w:t>
      </w:r>
      <w:r w:rsidR="00FC5073">
        <w:rPr>
          <w:lang w:val="en-GB"/>
        </w:rPr>
        <w:t>information</w:t>
      </w:r>
      <w:r w:rsidR="00231C3A" w:rsidRPr="0080784A">
        <w:rPr>
          <w:lang w:val="en-GB"/>
        </w:rPr>
        <w:t xml:space="preserve"> about the main location of the accident</w:t>
      </w:r>
      <w:r w:rsidRPr="0080784A">
        <w:rPr>
          <w:lang w:val="en-GB"/>
        </w:rPr>
        <w:br/>
      </w:r>
      <w:r>
        <w:rPr>
          <w:lang w:val="en-GB"/>
        </w:rPr>
        <w:t xml:space="preserve">- </w:t>
      </w:r>
      <w:r w:rsidR="00231C3A" w:rsidRPr="0080784A">
        <w:rPr>
          <w:lang w:val="en-GB"/>
        </w:rPr>
        <w:t>Vehicles: delivering descriptions on the vehicles involved in the accident</w:t>
      </w:r>
      <w:r w:rsidRPr="0080784A">
        <w:rPr>
          <w:lang w:val="en-GB"/>
        </w:rPr>
        <w:br/>
      </w:r>
      <w:r>
        <w:rPr>
          <w:lang w:val="en-GB"/>
        </w:rPr>
        <w:t xml:space="preserve">- </w:t>
      </w:r>
      <w:r w:rsidR="00231C3A" w:rsidRPr="0080784A">
        <w:rPr>
          <w:lang w:val="en-GB"/>
        </w:rPr>
        <w:t>Users: informing about people involved in the accident and the severity of their injuries</w:t>
      </w:r>
    </w:p>
    <w:p w14:paraId="37D624F9" w14:textId="311622E9" w:rsidR="00D52A8C" w:rsidRDefault="00231C3A">
      <w:pPr>
        <w:rPr>
          <w:lang w:val="en-GB"/>
        </w:rPr>
      </w:pPr>
      <w:r w:rsidRPr="0080784A">
        <w:rPr>
          <w:lang w:val="en-GB"/>
        </w:rPr>
        <w:t>We first had a look at all the data, scanned for missing values, duplicates</w:t>
      </w:r>
      <w:r w:rsidR="00FC5073">
        <w:rPr>
          <w:lang w:val="en-GB"/>
        </w:rPr>
        <w:t xml:space="preserve"> as well as</w:t>
      </w:r>
      <w:r w:rsidRPr="0080784A">
        <w:rPr>
          <w:lang w:val="en-GB"/>
        </w:rPr>
        <w:t xml:space="preserve"> changes in the data-structure</w:t>
      </w:r>
      <w:r w:rsidR="0080784A">
        <w:rPr>
          <w:lang w:val="en-GB"/>
        </w:rPr>
        <w:t>.</w:t>
      </w:r>
    </w:p>
    <w:p w14:paraId="2482A9B4" w14:textId="77777777" w:rsidR="00FC5073" w:rsidRDefault="00FC5073">
      <w:pPr>
        <w:rPr>
          <w:lang w:val="en-GB"/>
        </w:rPr>
      </w:pPr>
      <w:r w:rsidRPr="00FC5073">
        <w:rPr>
          <w:lang w:val="en-GB"/>
        </w:rPr>
        <w:lastRenderedPageBreak/>
        <w:t>We have noticed that there has been a significant change in the data structure from 2019, particularly in terms of user data. This is confirmed in the document “description-des-bases-de-donnees-annuelles-2022.pdf” where it states:</w:t>
      </w:r>
    </w:p>
    <w:p w14:paraId="7CCFA266" w14:textId="32633F5D" w:rsidR="00F8539E" w:rsidRDefault="00F8539E">
      <w:pPr>
        <w:rPr>
          <w:lang w:val="en-GB"/>
        </w:rPr>
      </w:pPr>
      <w:r>
        <w:rPr>
          <w:noProof/>
          <w:lang w:val="en-GB"/>
        </w:rPr>
        <w:drawing>
          <wp:inline distT="0" distB="0" distL="0" distR="0" wp14:anchorId="43EE7636" wp14:editId="486B88B7">
            <wp:extent cx="5731510" cy="1250950"/>
            <wp:effectExtent l="12700" t="12700" r="8890" b="19050"/>
            <wp:docPr id="45573042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30424" name="Grafik 455730424"/>
                    <pic:cNvPicPr/>
                  </pic:nvPicPr>
                  <pic:blipFill>
                    <a:blip r:embed="rId12">
                      <a:extLst>
                        <a:ext uri="{28A0092B-C50C-407E-A947-70E740481C1C}">
                          <a14:useLocalDpi xmlns:a14="http://schemas.microsoft.com/office/drawing/2010/main" val="0"/>
                        </a:ext>
                      </a:extLst>
                    </a:blip>
                    <a:stretch>
                      <a:fillRect/>
                    </a:stretch>
                  </pic:blipFill>
                  <pic:spPr>
                    <a:xfrm>
                      <a:off x="0" y="0"/>
                      <a:ext cx="5731510" cy="1250950"/>
                    </a:xfrm>
                    <a:prstGeom prst="rect">
                      <a:avLst/>
                    </a:prstGeom>
                    <a:ln>
                      <a:solidFill>
                        <a:schemeClr val="accent1"/>
                      </a:solidFill>
                    </a:ln>
                  </pic:spPr>
                </pic:pic>
              </a:graphicData>
            </a:graphic>
          </wp:inline>
        </w:drawing>
      </w:r>
    </w:p>
    <w:p w14:paraId="2ACEF8C6" w14:textId="76C5175A" w:rsidR="0080784A" w:rsidRPr="0080784A" w:rsidRDefault="00F8539E" w:rsidP="0080784A">
      <w:pPr>
        <w:rPr>
          <w:lang w:val="en-GB"/>
        </w:rPr>
      </w:pPr>
      <w:r>
        <w:rPr>
          <w:lang w:val="en-GB"/>
        </w:rPr>
        <w:t>Google translated: "</w:t>
      </w:r>
      <w:r w:rsidR="0080784A" w:rsidRPr="0080784A">
        <w:rPr>
          <w:lang w:val="en-GB"/>
        </w:rPr>
        <w:t>Warning: Data on the qualification of hospitalized injured since 2018 cannot be compared to previous years following changes in the data entry process by law enforcement. The "hospitalized injured" indicator has not been lab</w:t>
      </w:r>
      <w:r w:rsidR="003B3221">
        <w:rPr>
          <w:lang w:val="en-GB"/>
        </w:rPr>
        <w:t>e</w:t>
      </w:r>
      <w:r w:rsidR="0080784A" w:rsidRPr="0080784A">
        <w:rPr>
          <w:lang w:val="en-GB"/>
        </w:rPr>
        <w:t>l</w:t>
      </w:r>
      <w:r w:rsidR="003B3221">
        <w:rPr>
          <w:lang w:val="en-GB"/>
        </w:rPr>
        <w:t>le</w:t>
      </w:r>
      <w:r w:rsidR="0080784A" w:rsidRPr="0080784A">
        <w:rPr>
          <w:lang w:val="en-GB"/>
        </w:rPr>
        <w:t>d by the public statistics authority since 2019.</w:t>
      </w:r>
    </w:p>
    <w:p w14:paraId="3B1B5195" w14:textId="7A3347F7" w:rsidR="00D52A8C" w:rsidRDefault="0080784A" w:rsidP="0080784A">
      <w:pPr>
        <w:rPr>
          <w:lang w:val="en-GB"/>
        </w:rPr>
      </w:pPr>
      <w:r w:rsidRPr="0080784A">
        <w:rPr>
          <w:lang w:val="en-GB"/>
        </w:rPr>
        <w:t>From the 2021 data, users who fled were added, which results in a lack of information on the latter, in particular gender, age, and even the severity of injuries (uninjured, slightly injured or hospitalized injured).</w:t>
      </w:r>
      <w:r w:rsidR="00F8539E">
        <w:rPr>
          <w:lang w:val="en-GB"/>
        </w:rPr>
        <w:t>"</w:t>
      </w:r>
    </w:p>
    <w:p w14:paraId="1A6619BE" w14:textId="77777777" w:rsidR="00FC5073" w:rsidRDefault="00FC5073" w:rsidP="00A11213">
      <w:pPr>
        <w:pStyle w:val="berschrift1"/>
        <w:rPr>
          <w:bCs/>
          <w:sz w:val="22"/>
          <w:szCs w:val="22"/>
          <w:lang w:val="en-GB"/>
        </w:rPr>
      </w:pPr>
      <w:r w:rsidRPr="00FC5073">
        <w:rPr>
          <w:bCs/>
          <w:sz w:val="22"/>
          <w:szCs w:val="22"/>
          <w:lang w:val="en-GB"/>
        </w:rPr>
        <w:t>We therefore decided to limit ourselves to accidents that occurred between 2005 and 2018.</w:t>
      </w:r>
    </w:p>
    <w:p w14:paraId="58353B49" w14:textId="39E4D257" w:rsidR="0080784A" w:rsidRDefault="00A11213" w:rsidP="00A11213">
      <w:pPr>
        <w:pStyle w:val="berschrift1"/>
        <w:rPr>
          <w:lang w:val="en-GB"/>
        </w:rPr>
      </w:pPr>
      <w:r>
        <w:rPr>
          <w:lang w:val="en-GB"/>
        </w:rPr>
        <w:t>Exploratory Data Analysis</w:t>
      </w:r>
    </w:p>
    <w:p w14:paraId="1881AF0B" w14:textId="4E402698" w:rsidR="00485A26" w:rsidRPr="00485A26" w:rsidRDefault="00485A26" w:rsidP="00485A26">
      <w:pPr>
        <w:pStyle w:val="berschrift2"/>
        <w:ind w:left="0"/>
        <w:rPr>
          <w:lang w:val="en-GB"/>
        </w:rPr>
      </w:pPr>
      <w:r>
        <w:rPr>
          <w:lang w:val="en-GB"/>
        </w:rPr>
        <w:t>Keys</w:t>
      </w:r>
    </w:p>
    <w:p w14:paraId="09F7D467" w14:textId="619EB3FA" w:rsidR="00A251ED" w:rsidRDefault="00FC5073" w:rsidP="00A11213">
      <w:pPr>
        <w:rPr>
          <w:lang w:val="en-GB"/>
        </w:rPr>
      </w:pPr>
      <w:r w:rsidRPr="00FC5073">
        <w:rPr>
          <w:lang w:val="en-GB"/>
        </w:rPr>
        <w:t xml:space="preserve">Since there are 4 CSV files per year, we needed to find an attribute to merge the files. The attribute we found is </w:t>
      </w:r>
      <w:proofErr w:type="spellStart"/>
      <w:r w:rsidRPr="00FC5073">
        <w:rPr>
          <w:lang w:val="en-GB"/>
        </w:rPr>
        <w:t>Num_Acc</w:t>
      </w:r>
      <w:proofErr w:type="spellEnd"/>
      <w:r w:rsidRPr="00FC5073">
        <w:rPr>
          <w:lang w:val="en-GB"/>
        </w:rPr>
        <w:t xml:space="preserve">, the ID number of an accident. For each user and vehicle involved in the accident, there are </w:t>
      </w:r>
      <w:proofErr w:type="gramStart"/>
      <w:r w:rsidRPr="00FC5073">
        <w:rPr>
          <w:lang w:val="en-GB"/>
        </w:rPr>
        <w:t>1:n</w:t>
      </w:r>
      <w:proofErr w:type="gramEnd"/>
      <w:r w:rsidRPr="00FC5073">
        <w:rPr>
          <w:lang w:val="en-GB"/>
        </w:rPr>
        <w:t xml:space="preserve"> relationships to features and locations. Therefore, the data in the user and vehicle tables needed to be aggregated to the accident level before merging with the feature and location tables.</w:t>
      </w:r>
    </w:p>
    <w:p w14:paraId="19B5038C" w14:textId="66CA0D5F" w:rsidR="00A251ED" w:rsidRDefault="00DB59EF" w:rsidP="00A11213">
      <w:pPr>
        <w:rPr>
          <w:lang w:val="en-GB"/>
        </w:rPr>
      </w:pPr>
      <w:r>
        <w:rPr>
          <w:noProof/>
          <w:lang w:val="en-GB"/>
        </w:rPr>
        <w:lastRenderedPageBreak/>
        <w:drawing>
          <wp:inline distT="0" distB="0" distL="0" distR="0" wp14:anchorId="706FDDCF" wp14:editId="7E13EF5C">
            <wp:extent cx="5731510" cy="4399280"/>
            <wp:effectExtent l="0" t="0" r="0" b="0"/>
            <wp:docPr id="119605872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8724" name="Grafik 1196058724"/>
                    <pic:cNvPicPr/>
                  </pic:nvPicPr>
                  <pic:blipFill>
                    <a:blip r:embed="rId13">
                      <a:extLst>
                        <a:ext uri="{28A0092B-C50C-407E-A947-70E740481C1C}">
                          <a14:useLocalDpi xmlns:a14="http://schemas.microsoft.com/office/drawing/2010/main" val="0"/>
                        </a:ext>
                      </a:extLst>
                    </a:blip>
                    <a:stretch>
                      <a:fillRect/>
                    </a:stretch>
                  </pic:blipFill>
                  <pic:spPr>
                    <a:xfrm>
                      <a:off x="0" y="0"/>
                      <a:ext cx="5731510" cy="4399280"/>
                    </a:xfrm>
                    <a:prstGeom prst="rect">
                      <a:avLst/>
                    </a:prstGeom>
                  </pic:spPr>
                </pic:pic>
              </a:graphicData>
            </a:graphic>
          </wp:inline>
        </w:drawing>
      </w:r>
    </w:p>
    <w:p w14:paraId="67D69E2C" w14:textId="7CBA0CBF" w:rsidR="00485A26" w:rsidRDefault="00485A26" w:rsidP="00485A26">
      <w:pPr>
        <w:pStyle w:val="berschrift2"/>
        <w:rPr>
          <w:lang w:val="en-GB"/>
        </w:rPr>
      </w:pPr>
      <w:r>
        <w:rPr>
          <w:lang w:val="en-GB"/>
        </w:rPr>
        <w:t>Target</w:t>
      </w:r>
    </w:p>
    <w:p w14:paraId="51C7702C" w14:textId="4CF539F6" w:rsidR="003B3221" w:rsidRDefault="00FC5073" w:rsidP="003B3221">
      <w:r w:rsidRPr="00FC5073">
        <w:t xml:space="preserve">To achieve the goal of the project, we next had to look for attributes that provide information about the severity of the accidents. We found an attribute in the users table called </w:t>
      </w:r>
      <w:proofErr w:type="spellStart"/>
      <w:r w:rsidRPr="00FC5073">
        <w:t>grav</w:t>
      </w:r>
      <w:proofErr w:type="spellEnd"/>
      <w:r w:rsidRPr="00FC5073">
        <w:t xml:space="preserve">, for French </w:t>
      </w:r>
      <w:proofErr w:type="spellStart"/>
      <w:r w:rsidRPr="00FC5073">
        <w:t>gravité</w:t>
      </w:r>
      <w:proofErr w:type="spellEnd"/>
      <w:r w:rsidRPr="00FC5073">
        <w:t>, in which the severity of the accident is classified into one of the following categories for each user involved:</w:t>
      </w:r>
      <w:r w:rsidR="00485A26">
        <w:t xml:space="preserve"> </w:t>
      </w:r>
    </w:p>
    <w:p w14:paraId="0DFB1210" w14:textId="7AE10575" w:rsidR="00F8539E" w:rsidRDefault="00485A26" w:rsidP="003B3221">
      <w:r>
        <w:t xml:space="preserve">unharmed (1), </w:t>
      </w:r>
      <w:r w:rsidR="003B3221">
        <w:br/>
      </w:r>
      <w:r>
        <w:t xml:space="preserve">killed (2), </w:t>
      </w:r>
      <w:r w:rsidR="003B3221">
        <w:br/>
      </w:r>
      <w:r>
        <w:t xml:space="preserve">injured or hospitalized (3) and </w:t>
      </w:r>
      <w:r w:rsidR="003B3221">
        <w:br/>
      </w:r>
      <w:r>
        <w:t xml:space="preserve">lightly injured (4). </w:t>
      </w:r>
      <w:r w:rsidR="003B3221">
        <w:br/>
      </w:r>
      <w:r w:rsidR="003B3221">
        <w:br/>
      </w:r>
      <w:r>
        <w:t xml:space="preserve">In terms of a machine learning project, the </w:t>
      </w:r>
      <w:proofErr w:type="spellStart"/>
      <w:r w:rsidRPr="00485A26">
        <w:rPr>
          <w:i/>
          <w:iCs/>
        </w:rPr>
        <w:t>grav</w:t>
      </w:r>
      <w:proofErr w:type="spellEnd"/>
      <w:r>
        <w:t>-attribute is related to the quality to predict – the target.</w:t>
      </w:r>
    </w:p>
    <w:p w14:paraId="347CF4DE" w14:textId="19F2FADB" w:rsidR="00485A26" w:rsidRDefault="00485A26" w:rsidP="00485A26">
      <w:pPr>
        <w:pStyle w:val="berschrift2"/>
      </w:pPr>
      <w:r>
        <w:lastRenderedPageBreak/>
        <w:t>Distributions</w:t>
      </w:r>
    </w:p>
    <w:p w14:paraId="06E9CC36" w14:textId="3901B4C8" w:rsidR="00485A26" w:rsidRDefault="00FE4154" w:rsidP="00FE4154">
      <w:pPr>
        <w:pStyle w:val="berschrift3"/>
      </w:pPr>
      <w:r>
        <w:t>Users</w:t>
      </w:r>
    </w:p>
    <w:p w14:paraId="21E8280A" w14:textId="274F4F76" w:rsidR="00A2243F" w:rsidRDefault="00FE4154" w:rsidP="0080784A">
      <w:r w:rsidRPr="00FE4154">
        <w:t xml:space="preserve">Most individuals involved in road accidents are either </w:t>
      </w:r>
      <w:r w:rsidR="00A2243F">
        <w:t>u</w:t>
      </w:r>
      <w:r w:rsidRPr="00FE4154">
        <w:t xml:space="preserve">nharmed or </w:t>
      </w:r>
      <w:r w:rsidR="00A2243F">
        <w:t>l</w:t>
      </w:r>
      <w:r w:rsidRPr="00FE4154">
        <w:t xml:space="preserve">ightly </w:t>
      </w:r>
      <w:r w:rsidR="00A2243F">
        <w:t>i</w:t>
      </w:r>
      <w:r w:rsidRPr="00FE4154">
        <w:t>njured, indicating that many accidents result in minor or no injuries.</w:t>
      </w:r>
      <w:r>
        <w:t xml:space="preserve"> </w:t>
      </w:r>
      <w:r w:rsidRPr="00FE4154">
        <w:t xml:space="preserve">However, a notable portion is </w:t>
      </w:r>
      <w:r w:rsidR="00A2243F">
        <w:t>h</w:t>
      </w:r>
      <w:r w:rsidRPr="00FE4154">
        <w:t xml:space="preserve">ospitalized, and a small yet significant percentage are </w:t>
      </w:r>
      <w:r w:rsidR="00A2243F">
        <w:t>k</w:t>
      </w:r>
      <w:r w:rsidRPr="00FE4154">
        <w:t>illed</w:t>
      </w:r>
      <w:r w:rsidR="001F41CE">
        <w:t>.</w:t>
      </w:r>
    </w:p>
    <w:p w14:paraId="564FBFB9" w14:textId="77777777" w:rsidR="001F41CE" w:rsidRDefault="001F41CE" w:rsidP="0080784A"/>
    <w:p w14:paraId="65DE0E94" w14:textId="7DB8497C" w:rsidR="00485A26" w:rsidRDefault="00FE4154" w:rsidP="0080784A">
      <w:r w:rsidRPr="00FE4154">
        <w:rPr>
          <w:noProof/>
        </w:rPr>
        <w:drawing>
          <wp:inline distT="0" distB="0" distL="0" distR="0" wp14:anchorId="585C325B" wp14:editId="16A7200A">
            <wp:extent cx="4349363" cy="3557168"/>
            <wp:effectExtent l="0" t="0" r="0" b="0"/>
            <wp:docPr id="6035283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28338" name=""/>
                    <pic:cNvPicPr/>
                  </pic:nvPicPr>
                  <pic:blipFill>
                    <a:blip r:embed="rId14"/>
                    <a:stretch>
                      <a:fillRect/>
                    </a:stretch>
                  </pic:blipFill>
                  <pic:spPr>
                    <a:xfrm>
                      <a:off x="0" y="0"/>
                      <a:ext cx="4357950" cy="3564191"/>
                    </a:xfrm>
                    <a:prstGeom prst="rect">
                      <a:avLst/>
                    </a:prstGeom>
                  </pic:spPr>
                </pic:pic>
              </a:graphicData>
            </a:graphic>
          </wp:inline>
        </w:drawing>
      </w:r>
    </w:p>
    <w:p w14:paraId="3E580481" w14:textId="5DEEA9CB" w:rsidR="00FE4154" w:rsidRDefault="00FE4154" w:rsidP="0080784A"/>
    <w:p w14:paraId="55EA5769" w14:textId="68D164E0" w:rsidR="00A11213" w:rsidRDefault="00C71FFA" w:rsidP="0080784A">
      <w:r w:rsidRPr="00C71FFA">
        <w:t xml:space="preserve">Males are involved in road accidents at a significantly higher rate than </w:t>
      </w:r>
      <w:r w:rsidR="00A2243F">
        <w:t>f</w:t>
      </w:r>
      <w:r w:rsidRPr="00C71FFA">
        <w:t>emales, representing a majority of the cases.</w:t>
      </w:r>
      <w:r>
        <w:t xml:space="preserve"> </w:t>
      </w:r>
      <w:r w:rsidRPr="00C71FFA">
        <w:t>This disparity may reflect differences in driving habits, exposure, or risk-taking behaviors between genders.</w:t>
      </w:r>
    </w:p>
    <w:p w14:paraId="432CE465" w14:textId="6A7A72DD" w:rsidR="00C71FFA" w:rsidRDefault="00C71FFA" w:rsidP="0080784A">
      <w:pPr>
        <w:rPr>
          <w:rFonts w:ascii="Arial" w:hAnsi="Arial" w:cs="Arial"/>
          <w:lang w:val="en-GB"/>
        </w:rPr>
      </w:pPr>
      <w:r w:rsidRPr="00C71FFA">
        <w:rPr>
          <w:rFonts w:ascii="Arial" w:hAnsi="Arial" w:cs="Arial"/>
          <w:noProof/>
          <w:lang w:val="en-GB"/>
        </w:rPr>
        <w:lastRenderedPageBreak/>
        <w:drawing>
          <wp:inline distT="0" distB="0" distL="0" distR="0" wp14:anchorId="7695863D" wp14:editId="3BBEE045">
            <wp:extent cx="3275937" cy="2901379"/>
            <wp:effectExtent l="0" t="0" r="1270" b="0"/>
            <wp:docPr id="164823203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32035" name=""/>
                    <pic:cNvPicPr/>
                  </pic:nvPicPr>
                  <pic:blipFill>
                    <a:blip r:embed="rId15"/>
                    <a:stretch>
                      <a:fillRect/>
                    </a:stretch>
                  </pic:blipFill>
                  <pic:spPr>
                    <a:xfrm>
                      <a:off x="0" y="0"/>
                      <a:ext cx="3285115" cy="2909507"/>
                    </a:xfrm>
                    <a:prstGeom prst="rect">
                      <a:avLst/>
                    </a:prstGeom>
                  </pic:spPr>
                </pic:pic>
              </a:graphicData>
            </a:graphic>
          </wp:inline>
        </w:drawing>
      </w:r>
    </w:p>
    <w:p w14:paraId="5C75A8E0" w14:textId="77777777" w:rsidR="00C71FFA" w:rsidRDefault="00C71FFA" w:rsidP="0080784A">
      <w:pPr>
        <w:rPr>
          <w:rFonts w:ascii="Arial" w:hAnsi="Arial" w:cs="Arial"/>
          <w:lang w:val="en-GB"/>
        </w:rPr>
      </w:pPr>
    </w:p>
    <w:p w14:paraId="677121EA" w14:textId="7D93ADBF" w:rsidR="001F41CE" w:rsidRDefault="001F41CE" w:rsidP="0080784A">
      <w:pPr>
        <w:rPr>
          <w:rFonts w:ascii="Arial" w:hAnsi="Arial" w:cs="Arial"/>
          <w:lang w:val="en-GB"/>
        </w:rPr>
      </w:pPr>
      <w:r w:rsidRPr="001F41CE">
        <w:rPr>
          <w:rFonts w:ascii="Arial" w:hAnsi="Arial" w:cs="Arial"/>
          <w:lang w:val="en-GB"/>
        </w:rPr>
        <w:t xml:space="preserve">The analysis of the age distribution of car accident occupants shows that people between 19 and 29 years of age are particularly at risk. The age </w:t>
      </w:r>
      <w:r>
        <w:rPr>
          <w:rFonts w:ascii="Arial" w:hAnsi="Arial" w:cs="Arial"/>
          <w:lang w:val="en-GB"/>
        </w:rPr>
        <w:t>used</w:t>
      </w:r>
      <w:r w:rsidRPr="001F41CE">
        <w:rPr>
          <w:rFonts w:ascii="Arial" w:hAnsi="Arial" w:cs="Arial"/>
          <w:lang w:val="en-GB"/>
        </w:rPr>
        <w:t xml:space="preserve"> here is a recoded attribute from the available year of birth </w:t>
      </w:r>
      <w:proofErr w:type="spellStart"/>
      <w:r w:rsidRPr="001F41CE">
        <w:rPr>
          <w:rFonts w:ascii="Arial" w:hAnsi="Arial" w:cs="Arial"/>
          <w:lang w:val="en-GB"/>
        </w:rPr>
        <w:t>an_nais</w:t>
      </w:r>
      <w:proofErr w:type="spellEnd"/>
      <w:r w:rsidRPr="001F41CE">
        <w:rPr>
          <w:rFonts w:ascii="Arial" w:hAnsi="Arial" w:cs="Arial"/>
          <w:lang w:val="en-GB"/>
        </w:rPr>
        <w:t xml:space="preserve"> in the </w:t>
      </w:r>
      <w:proofErr w:type="gramStart"/>
      <w:r w:rsidRPr="001F41CE">
        <w:rPr>
          <w:rFonts w:ascii="Arial" w:hAnsi="Arial" w:cs="Arial"/>
          <w:lang w:val="en-GB"/>
        </w:rPr>
        <w:t>users</w:t>
      </w:r>
      <w:proofErr w:type="gramEnd"/>
      <w:r w:rsidRPr="001F41CE">
        <w:rPr>
          <w:rFonts w:ascii="Arial" w:hAnsi="Arial" w:cs="Arial"/>
          <w:lang w:val="en-GB"/>
        </w:rPr>
        <w:t xml:space="preserve"> table.</w:t>
      </w:r>
    </w:p>
    <w:p w14:paraId="784B6F72" w14:textId="1F2B9EA0" w:rsidR="00C71FFA" w:rsidRDefault="00C71FFA" w:rsidP="0080784A">
      <w:pPr>
        <w:rPr>
          <w:rFonts w:ascii="Arial" w:hAnsi="Arial" w:cs="Arial"/>
          <w:lang w:val="en-GB"/>
        </w:rPr>
      </w:pPr>
      <w:r w:rsidRPr="00C71FFA">
        <w:rPr>
          <w:rFonts w:ascii="Arial" w:hAnsi="Arial" w:cs="Arial"/>
          <w:noProof/>
          <w:lang w:val="en-GB"/>
        </w:rPr>
        <w:drawing>
          <wp:inline distT="0" distB="0" distL="0" distR="0" wp14:anchorId="1B36DAE2" wp14:editId="533339A4">
            <wp:extent cx="5985693" cy="2385391"/>
            <wp:effectExtent l="0" t="0" r="0" b="2540"/>
            <wp:docPr id="3040306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30685" name=""/>
                    <pic:cNvPicPr/>
                  </pic:nvPicPr>
                  <pic:blipFill>
                    <a:blip r:embed="rId16"/>
                    <a:stretch>
                      <a:fillRect/>
                    </a:stretch>
                  </pic:blipFill>
                  <pic:spPr>
                    <a:xfrm>
                      <a:off x="0" y="0"/>
                      <a:ext cx="6000728" cy="2391383"/>
                    </a:xfrm>
                    <a:prstGeom prst="rect">
                      <a:avLst/>
                    </a:prstGeom>
                  </pic:spPr>
                </pic:pic>
              </a:graphicData>
            </a:graphic>
          </wp:inline>
        </w:drawing>
      </w:r>
    </w:p>
    <w:p w14:paraId="5DA01249" w14:textId="77777777" w:rsidR="00C71FFA" w:rsidRDefault="00C71FFA" w:rsidP="0080784A">
      <w:pPr>
        <w:rPr>
          <w:rFonts w:ascii="Arial" w:hAnsi="Arial" w:cs="Arial"/>
          <w:lang w:val="en-GB"/>
        </w:rPr>
      </w:pPr>
    </w:p>
    <w:p w14:paraId="2E0E81B4" w14:textId="13BFCDC5" w:rsidR="00C71FFA" w:rsidRDefault="009C6DF1" w:rsidP="009C6DF1">
      <w:pPr>
        <w:pStyle w:val="berschrift3"/>
        <w:rPr>
          <w:lang w:val="en-GB"/>
        </w:rPr>
      </w:pPr>
      <w:r>
        <w:rPr>
          <w:lang w:val="en-GB"/>
        </w:rPr>
        <w:t>Vehicles</w:t>
      </w:r>
    </w:p>
    <w:p w14:paraId="4D087EF4" w14:textId="6688183E" w:rsidR="009C6DF1" w:rsidRDefault="009C6DF1" w:rsidP="009C6DF1">
      <w:r w:rsidRPr="009C6DF1">
        <w:t xml:space="preserve">Based on the provided categories for the variable </w:t>
      </w:r>
      <w:proofErr w:type="spellStart"/>
      <w:r w:rsidRPr="00A2243F">
        <w:rPr>
          <w:i/>
          <w:iCs/>
        </w:rPr>
        <w:t>catv</w:t>
      </w:r>
      <w:proofErr w:type="spellEnd"/>
      <w:r w:rsidRPr="009C6DF1">
        <w:t>, we create</w:t>
      </w:r>
      <w:r w:rsidR="00A2243F">
        <w:t>d</w:t>
      </w:r>
      <w:r w:rsidRPr="009C6DF1">
        <w:t xml:space="preserve"> groups. This grouping is based on the similarity of vehicle types and their usage. The results depict the distribution of transportation modes: cars dominate at approximately 71%, followed by motorcycles at 25%, with specialized modes making up a smaller proportion at 2%. </w:t>
      </w:r>
      <w:r w:rsidRPr="009C6DF1">
        <w:lastRenderedPageBreak/>
        <w:t>Public transport represents a minimal fraction, accounting for only about 0.3% of the total.</w:t>
      </w:r>
    </w:p>
    <w:p w14:paraId="6C4ECAE3" w14:textId="21AB4CC4" w:rsidR="009C6DF1" w:rsidRDefault="00162082" w:rsidP="009C6DF1">
      <w:r w:rsidRPr="00162082">
        <w:rPr>
          <w:noProof/>
        </w:rPr>
        <w:drawing>
          <wp:inline distT="0" distB="0" distL="0" distR="0" wp14:anchorId="43ACBE90" wp14:editId="548946FB">
            <wp:extent cx="5731510" cy="2645410"/>
            <wp:effectExtent l="0" t="0" r="0" b="0"/>
            <wp:docPr id="15056445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44582" name=""/>
                    <pic:cNvPicPr/>
                  </pic:nvPicPr>
                  <pic:blipFill>
                    <a:blip r:embed="rId17"/>
                    <a:stretch>
                      <a:fillRect/>
                    </a:stretch>
                  </pic:blipFill>
                  <pic:spPr>
                    <a:xfrm>
                      <a:off x="0" y="0"/>
                      <a:ext cx="5731510" cy="2645410"/>
                    </a:xfrm>
                    <a:prstGeom prst="rect">
                      <a:avLst/>
                    </a:prstGeom>
                  </pic:spPr>
                </pic:pic>
              </a:graphicData>
            </a:graphic>
          </wp:inline>
        </w:drawing>
      </w:r>
    </w:p>
    <w:p w14:paraId="348FB756" w14:textId="77777777" w:rsidR="009C6DF1" w:rsidRDefault="009C6DF1" w:rsidP="009C6DF1"/>
    <w:p w14:paraId="291980F7" w14:textId="0405AE0D" w:rsidR="009C6DF1" w:rsidRDefault="009C6DF1" w:rsidP="009C6DF1">
      <w:r w:rsidRPr="009C6DF1">
        <w:t>The characteristics of the variable main maneuver have been grouped into 5 categories. The highest level of severity accounts for most of the accidents without change of direction.</w:t>
      </w:r>
    </w:p>
    <w:p w14:paraId="50BAB019" w14:textId="5878EC63" w:rsidR="009C6DF1" w:rsidRDefault="009C6DF1" w:rsidP="009C6DF1">
      <w:r>
        <w:fldChar w:fldCharType="begin"/>
      </w:r>
      <w:r>
        <w:instrText xml:space="preserve"> INCLUDEPICTURE "http://localhost:8501/media/d6019d262d52605a456a42022752a768d1deab79bd7148cc5a2e93df.png" \* MERGEFORMATINET </w:instrText>
      </w:r>
      <w:r>
        <w:fldChar w:fldCharType="separate"/>
      </w:r>
      <w:r>
        <w:rPr>
          <w:noProof/>
        </w:rPr>
        <w:drawing>
          <wp:inline distT="0" distB="0" distL="0" distR="0" wp14:anchorId="29910FB1" wp14:editId="7F417C3D">
            <wp:extent cx="4007457" cy="2294542"/>
            <wp:effectExtent l="0" t="0" r="6350" b="4445"/>
            <wp:docPr id="520488576" name="Grafik 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6851" cy="2299921"/>
                    </a:xfrm>
                    <a:prstGeom prst="rect">
                      <a:avLst/>
                    </a:prstGeom>
                    <a:noFill/>
                    <a:ln>
                      <a:noFill/>
                    </a:ln>
                  </pic:spPr>
                </pic:pic>
              </a:graphicData>
            </a:graphic>
          </wp:inline>
        </w:drawing>
      </w:r>
      <w:r>
        <w:fldChar w:fldCharType="end"/>
      </w:r>
    </w:p>
    <w:p w14:paraId="60A3D80B" w14:textId="0E2C6E97" w:rsidR="009C6DF1" w:rsidRDefault="004D11E0" w:rsidP="004D11E0">
      <w:pPr>
        <w:pStyle w:val="berschrift3"/>
      </w:pPr>
      <w:r w:rsidRPr="004D11E0">
        <w:t>Characteristics</w:t>
      </w:r>
    </w:p>
    <w:p w14:paraId="15DA993E" w14:textId="3F2086C8" w:rsidR="009C6DF1" w:rsidRPr="00A2243F" w:rsidRDefault="00A2243F" w:rsidP="00A2243F">
      <w:r>
        <w:t xml:space="preserve">Starting 2005 we observe a decrease in the number of accidents per year until the year 2012. From there on the number of accidents per year </w:t>
      </w:r>
      <w:r w:rsidRPr="00A2243F">
        <w:t>stagnated at a similar level</w:t>
      </w:r>
      <w:r>
        <w:t xml:space="preserve">. We also </w:t>
      </w:r>
      <w:r w:rsidR="004D11E0" w:rsidRPr="004D11E0">
        <w:t>see the effect of lockdown</w:t>
      </w:r>
      <w:r>
        <w:t>s</w:t>
      </w:r>
      <w:r w:rsidR="004D11E0" w:rsidRPr="004D11E0">
        <w:t xml:space="preserve"> during the COVID pandemic in 2020 with a considerably </w:t>
      </w:r>
      <w:r w:rsidR="004D11E0" w:rsidRPr="004D11E0">
        <w:lastRenderedPageBreak/>
        <w:t>lower number of accidents that can be attributed to the reduction of car usage during that period.</w:t>
      </w:r>
    </w:p>
    <w:p w14:paraId="7D1E3485" w14:textId="70A20C03" w:rsidR="00C71FFA" w:rsidRDefault="00162082" w:rsidP="0080784A">
      <w:pPr>
        <w:rPr>
          <w:rFonts w:ascii="Arial" w:hAnsi="Arial" w:cs="Arial"/>
          <w:lang w:val="en-GB"/>
        </w:rPr>
      </w:pPr>
      <w:r w:rsidRPr="00162082">
        <w:rPr>
          <w:rFonts w:ascii="Arial" w:hAnsi="Arial" w:cs="Arial"/>
          <w:noProof/>
          <w:lang w:val="en-GB"/>
        </w:rPr>
        <w:drawing>
          <wp:inline distT="0" distB="0" distL="0" distR="0" wp14:anchorId="13B3D1EB" wp14:editId="140389FE">
            <wp:extent cx="5731510" cy="1695450"/>
            <wp:effectExtent l="0" t="0" r="0" b="6350"/>
            <wp:docPr id="397857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5722" name=""/>
                    <pic:cNvPicPr/>
                  </pic:nvPicPr>
                  <pic:blipFill>
                    <a:blip r:embed="rId19"/>
                    <a:stretch>
                      <a:fillRect/>
                    </a:stretch>
                  </pic:blipFill>
                  <pic:spPr>
                    <a:xfrm>
                      <a:off x="0" y="0"/>
                      <a:ext cx="5731510" cy="1695450"/>
                    </a:xfrm>
                    <a:prstGeom prst="rect">
                      <a:avLst/>
                    </a:prstGeom>
                  </pic:spPr>
                </pic:pic>
              </a:graphicData>
            </a:graphic>
          </wp:inline>
        </w:drawing>
      </w:r>
    </w:p>
    <w:p w14:paraId="3BF9B74D" w14:textId="7646F366" w:rsidR="00C600C5" w:rsidRDefault="00A2243F" w:rsidP="0080784A">
      <w:pPr>
        <w:rPr>
          <w:rFonts w:ascii="Arial" w:hAnsi="Arial" w:cs="Arial"/>
          <w:lang w:val="en-GB"/>
        </w:rPr>
      </w:pPr>
      <w:r>
        <w:rPr>
          <w:rFonts w:ascii="Arial" w:hAnsi="Arial" w:cs="Arial"/>
          <w:lang w:val="en-GB"/>
        </w:rPr>
        <w:t>On a daily level t</w:t>
      </w:r>
      <w:r w:rsidR="00C600C5">
        <w:rPr>
          <w:rFonts w:ascii="Arial" w:hAnsi="Arial" w:cs="Arial"/>
          <w:lang w:val="en-GB"/>
        </w:rPr>
        <w:t xml:space="preserve">he number of accidents </w:t>
      </w:r>
      <w:r>
        <w:rPr>
          <w:rFonts w:ascii="Arial" w:hAnsi="Arial" w:cs="Arial"/>
          <w:lang w:val="en-GB"/>
        </w:rPr>
        <w:t xml:space="preserve">has local maxima </w:t>
      </w:r>
      <w:r w:rsidR="00C600C5">
        <w:rPr>
          <w:rFonts w:ascii="Arial" w:hAnsi="Arial" w:cs="Arial"/>
          <w:lang w:val="en-GB"/>
        </w:rPr>
        <w:t>at the rush-hours in the mornings around 8 o'clock and in the evening around 17 o'cloc</w:t>
      </w:r>
      <w:r>
        <w:rPr>
          <w:rFonts w:ascii="Arial" w:hAnsi="Arial" w:cs="Arial"/>
          <w:lang w:val="en-GB"/>
        </w:rPr>
        <w:t>k.</w:t>
      </w:r>
    </w:p>
    <w:p w14:paraId="20BEFA9F" w14:textId="4F082EBA" w:rsidR="00C600C5" w:rsidRDefault="00C600C5" w:rsidP="0080784A">
      <w:pPr>
        <w:rPr>
          <w:rFonts w:ascii="Arial" w:hAnsi="Arial" w:cs="Arial"/>
          <w:lang w:val="en-GB"/>
        </w:rPr>
      </w:pPr>
      <w:r w:rsidRPr="00C600C5">
        <w:rPr>
          <w:rFonts w:ascii="Arial" w:hAnsi="Arial" w:cs="Arial"/>
          <w:noProof/>
          <w:lang w:val="en-GB"/>
        </w:rPr>
        <w:drawing>
          <wp:inline distT="0" distB="0" distL="0" distR="0" wp14:anchorId="07F5873E" wp14:editId="14F5E9B6">
            <wp:extent cx="5731510" cy="1652270"/>
            <wp:effectExtent l="0" t="0" r="0" b="0"/>
            <wp:docPr id="5037165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16571" name=""/>
                    <pic:cNvPicPr/>
                  </pic:nvPicPr>
                  <pic:blipFill>
                    <a:blip r:embed="rId20"/>
                    <a:stretch>
                      <a:fillRect/>
                    </a:stretch>
                  </pic:blipFill>
                  <pic:spPr>
                    <a:xfrm>
                      <a:off x="0" y="0"/>
                      <a:ext cx="5731510" cy="1652270"/>
                    </a:xfrm>
                    <a:prstGeom prst="rect">
                      <a:avLst/>
                    </a:prstGeom>
                  </pic:spPr>
                </pic:pic>
              </a:graphicData>
            </a:graphic>
          </wp:inline>
        </w:drawing>
      </w:r>
    </w:p>
    <w:p w14:paraId="1B026EF1" w14:textId="4F6FE830" w:rsidR="00C600C5" w:rsidRDefault="00C600C5" w:rsidP="0080784A">
      <w:pPr>
        <w:rPr>
          <w:rFonts w:ascii="Arial" w:hAnsi="Arial" w:cs="Arial"/>
          <w:lang w:val="en-GB"/>
        </w:rPr>
      </w:pPr>
      <w:r>
        <w:rPr>
          <w:rFonts w:ascii="Arial" w:hAnsi="Arial" w:cs="Arial"/>
          <w:lang w:val="en-GB"/>
        </w:rPr>
        <w:t>Most accidents happen in full daylight …</w:t>
      </w:r>
    </w:p>
    <w:p w14:paraId="52F5E12E" w14:textId="720EFDCD" w:rsidR="00C600C5" w:rsidRDefault="00C600C5" w:rsidP="0080784A">
      <w:pPr>
        <w:rPr>
          <w:rFonts w:ascii="Arial" w:hAnsi="Arial" w:cs="Arial"/>
          <w:lang w:val="en-GB"/>
        </w:rPr>
      </w:pPr>
      <w:r w:rsidRPr="00C600C5">
        <w:rPr>
          <w:rFonts w:ascii="Arial" w:hAnsi="Arial" w:cs="Arial"/>
          <w:noProof/>
          <w:lang w:val="en-GB"/>
        </w:rPr>
        <w:lastRenderedPageBreak/>
        <w:drawing>
          <wp:inline distT="0" distB="0" distL="0" distR="0" wp14:anchorId="442B86DA" wp14:editId="50DE67D0">
            <wp:extent cx="3466768" cy="4067098"/>
            <wp:effectExtent l="0" t="0" r="635" b="0"/>
            <wp:docPr id="10888915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91552" name=""/>
                    <pic:cNvPicPr/>
                  </pic:nvPicPr>
                  <pic:blipFill>
                    <a:blip r:embed="rId21"/>
                    <a:stretch>
                      <a:fillRect/>
                    </a:stretch>
                  </pic:blipFill>
                  <pic:spPr>
                    <a:xfrm>
                      <a:off x="0" y="0"/>
                      <a:ext cx="3485005" cy="4088493"/>
                    </a:xfrm>
                    <a:prstGeom prst="rect">
                      <a:avLst/>
                    </a:prstGeom>
                  </pic:spPr>
                </pic:pic>
              </a:graphicData>
            </a:graphic>
          </wp:inline>
        </w:drawing>
      </w:r>
    </w:p>
    <w:p w14:paraId="6A4D00BA" w14:textId="7C8EF2A4" w:rsidR="00C71FFA" w:rsidRDefault="00C600C5" w:rsidP="0080784A">
      <w:pPr>
        <w:rPr>
          <w:rFonts w:ascii="Arial" w:hAnsi="Arial" w:cs="Arial"/>
          <w:lang w:val="en-GB"/>
        </w:rPr>
      </w:pPr>
      <w:r>
        <w:rPr>
          <w:rFonts w:ascii="Arial" w:hAnsi="Arial" w:cs="Arial"/>
          <w:lang w:val="en-GB"/>
        </w:rPr>
        <w:t>… in urban areas:</w:t>
      </w:r>
    </w:p>
    <w:p w14:paraId="6FCB24EA" w14:textId="77777777" w:rsidR="00C600C5" w:rsidRDefault="00C600C5" w:rsidP="0080784A">
      <w:pPr>
        <w:rPr>
          <w:rFonts w:ascii="Arial" w:hAnsi="Arial" w:cs="Arial"/>
          <w:lang w:val="en-GB"/>
        </w:rPr>
      </w:pPr>
    </w:p>
    <w:p w14:paraId="3AF07142" w14:textId="5E1A6198" w:rsidR="00C600C5" w:rsidRDefault="00C600C5" w:rsidP="0080784A">
      <w:pPr>
        <w:rPr>
          <w:rFonts w:ascii="Arial" w:hAnsi="Arial" w:cs="Arial"/>
          <w:lang w:val="en-GB"/>
        </w:rPr>
      </w:pPr>
      <w:r w:rsidRPr="00C600C5">
        <w:rPr>
          <w:rFonts w:ascii="Arial" w:hAnsi="Arial" w:cs="Arial"/>
          <w:noProof/>
          <w:lang w:val="en-GB"/>
        </w:rPr>
        <w:drawing>
          <wp:inline distT="0" distB="0" distL="0" distR="0" wp14:anchorId="351EEFBE" wp14:editId="52C68CAD">
            <wp:extent cx="3633746" cy="3752912"/>
            <wp:effectExtent l="0" t="0" r="0" b="0"/>
            <wp:docPr id="14088903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90361" name=""/>
                    <pic:cNvPicPr/>
                  </pic:nvPicPr>
                  <pic:blipFill>
                    <a:blip r:embed="rId22"/>
                    <a:stretch>
                      <a:fillRect/>
                    </a:stretch>
                  </pic:blipFill>
                  <pic:spPr>
                    <a:xfrm>
                      <a:off x="0" y="0"/>
                      <a:ext cx="3637771" cy="3757069"/>
                    </a:xfrm>
                    <a:prstGeom prst="rect">
                      <a:avLst/>
                    </a:prstGeom>
                  </pic:spPr>
                </pic:pic>
              </a:graphicData>
            </a:graphic>
          </wp:inline>
        </w:drawing>
      </w:r>
    </w:p>
    <w:p w14:paraId="408DC799" w14:textId="6DB4EDB9" w:rsidR="00C600C5" w:rsidRDefault="00C600C5" w:rsidP="00C600C5">
      <w:pPr>
        <w:pStyle w:val="berschrift3"/>
        <w:rPr>
          <w:lang w:val="en-GB"/>
        </w:rPr>
      </w:pPr>
      <w:r>
        <w:rPr>
          <w:lang w:val="en-GB"/>
        </w:rPr>
        <w:lastRenderedPageBreak/>
        <w:t>Places</w:t>
      </w:r>
    </w:p>
    <w:p w14:paraId="6D5E757F" w14:textId="01A787F5" w:rsidR="00726B3D" w:rsidRDefault="00726B3D" w:rsidP="00726B3D">
      <w:pPr>
        <w:rPr>
          <w:rFonts w:ascii="Arial" w:hAnsi="Arial" w:cs="Arial"/>
          <w:lang w:val="en-GB"/>
        </w:rPr>
      </w:pPr>
      <w:r w:rsidRPr="00726B3D">
        <w:rPr>
          <w:rFonts w:ascii="Arial" w:hAnsi="Arial" w:cs="Arial"/>
          <w:lang w:val="en-GB"/>
        </w:rPr>
        <w:t xml:space="preserve">Looking at the </w:t>
      </w:r>
      <w:r w:rsidR="00A2243F">
        <w:rPr>
          <w:rFonts w:ascii="Arial" w:hAnsi="Arial" w:cs="Arial"/>
          <w:lang w:val="en-GB"/>
        </w:rPr>
        <w:t xml:space="preserve">following </w:t>
      </w:r>
      <w:r w:rsidRPr="00726B3D">
        <w:rPr>
          <w:rFonts w:ascii="Arial" w:hAnsi="Arial" w:cs="Arial"/>
          <w:lang w:val="en-GB"/>
        </w:rPr>
        <w:t xml:space="preserve">graph, it can be seen that the highest number of accidents </w:t>
      </w:r>
      <w:r w:rsidR="006D78BC">
        <w:rPr>
          <w:rFonts w:ascii="Arial" w:hAnsi="Arial" w:cs="Arial"/>
          <w:lang w:val="en-GB"/>
        </w:rPr>
        <w:t>relates</w:t>
      </w:r>
      <w:r w:rsidRPr="00726B3D">
        <w:rPr>
          <w:rFonts w:ascii="Arial" w:hAnsi="Arial" w:cs="Arial"/>
          <w:lang w:val="en-GB"/>
        </w:rPr>
        <w:t xml:space="preserve"> </w:t>
      </w:r>
      <w:r w:rsidR="006D78BC">
        <w:rPr>
          <w:rFonts w:ascii="Arial" w:hAnsi="Arial" w:cs="Arial"/>
          <w:lang w:val="en-GB"/>
        </w:rPr>
        <w:t>to</w:t>
      </w:r>
      <w:r w:rsidRPr="00726B3D">
        <w:rPr>
          <w:rFonts w:ascii="Arial" w:hAnsi="Arial" w:cs="Arial"/>
          <w:lang w:val="en-GB"/>
        </w:rPr>
        <w:t xml:space="preserve"> the region Ile-de-France</w:t>
      </w:r>
      <w:r w:rsidR="00252392">
        <w:rPr>
          <w:rFonts w:ascii="Arial" w:hAnsi="Arial" w:cs="Arial"/>
          <w:lang w:val="en-GB"/>
        </w:rPr>
        <w:t xml:space="preserve"> including Paris</w:t>
      </w:r>
      <w:r w:rsidRPr="00726B3D">
        <w:rPr>
          <w:rFonts w:ascii="Arial" w:hAnsi="Arial" w:cs="Arial"/>
          <w:lang w:val="en-GB"/>
        </w:rPr>
        <w:t xml:space="preserve">. This </w:t>
      </w:r>
      <w:r w:rsidR="006D78BC">
        <w:rPr>
          <w:rFonts w:ascii="Arial" w:hAnsi="Arial" w:cs="Arial"/>
          <w:lang w:val="en-GB"/>
        </w:rPr>
        <w:t xml:space="preserve">has been </w:t>
      </w:r>
      <w:r w:rsidRPr="00726B3D">
        <w:rPr>
          <w:rFonts w:ascii="Arial" w:hAnsi="Arial" w:cs="Arial"/>
          <w:lang w:val="en-GB"/>
        </w:rPr>
        <w:t>expected as population density in this region is the highest in France. However, taking the accident severity into consideration, it can be observed that it is quite low for this region.</w:t>
      </w:r>
    </w:p>
    <w:p w14:paraId="6102A3D9" w14:textId="77777777" w:rsidR="00C600C5" w:rsidRDefault="00C600C5" w:rsidP="0080784A">
      <w:pPr>
        <w:rPr>
          <w:rFonts w:ascii="Arial" w:hAnsi="Arial" w:cs="Arial"/>
          <w:lang w:val="en-GB"/>
        </w:rPr>
      </w:pPr>
    </w:p>
    <w:p w14:paraId="72F002C8" w14:textId="32BA82A7" w:rsidR="00C600C5" w:rsidRDefault="00C600C5" w:rsidP="0080784A">
      <w:pPr>
        <w:rPr>
          <w:rFonts w:ascii="Arial" w:hAnsi="Arial" w:cs="Arial"/>
          <w:lang w:val="en-GB"/>
        </w:rPr>
      </w:pPr>
      <w:r w:rsidRPr="00C600C5">
        <w:rPr>
          <w:rFonts w:ascii="Arial" w:hAnsi="Arial" w:cs="Arial"/>
          <w:noProof/>
          <w:lang w:val="en-GB"/>
        </w:rPr>
        <w:drawing>
          <wp:inline distT="0" distB="0" distL="0" distR="0" wp14:anchorId="3832FCFC" wp14:editId="689E0212">
            <wp:extent cx="5731510" cy="2522855"/>
            <wp:effectExtent l="0" t="0" r="0" b="0"/>
            <wp:docPr id="17246166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16661" name=""/>
                    <pic:cNvPicPr/>
                  </pic:nvPicPr>
                  <pic:blipFill>
                    <a:blip r:embed="rId23"/>
                    <a:stretch>
                      <a:fillRect/>
                    </a:stretch>
                  </pic:blipFill>
                  <pic:spPr>
                    <a:xfrm>
                      <a:off x="0" y="0"/>
                      <a:ext cx="5731510" cy="2522855"/>
                    </a:xfrm>
                    <a:prstGeom prst="rect">
                      <a:avLst/>
                    </a:prstGeom>
                  </pic:spPr>
                </pic:pic>
              </a:graphicData>
            </a:graphic>
          </wp:inline>
        </w:drawing>
      </w:r>
    </w:p>
    <w:p w14:paraId="326C6454" w14:textId="77777777" w:rsidR="00C71FFA" w:rsidRDefault="00C71FFA" w:rsidP="0080784A">
      <w:pPr>
        <w:rPr>
          <w:rFonts w:ascii="Arial" w:hAnsi="Arial" w:cs="Arial"/>
          <w:lang w:val="en-GB"/>
        </w:rPr>
      </w:pPr>
    </w:p>
    <w:p w14:paraId="5E25BA31" w14:textId="3DF98DB4" w:rsidR="00726B3D" w:rsidRDefault="00726B3D" w:rsidP="0080784A">
      <w:pPr>
        <w:rPr>
          <w:rFonts w:ascii="Arial" w:hAnsi="Arial" w:cs="Arial"/>
          <w:lang w:val="en-GB"/>
        </w:rPr>
      </w:pPr>
      <w:r w:rsidRPr="00726B3D">
        <w:rPr>
          <w:rFonts w:ascii="Arial" w:hAnsi="Arial" w:cs="Arial"/>
          <w:lang w:val="en-GB"/>
        </w:rPr>
        <w:t xml:space="preserve">Latitude and longitude coordinates enable us to observe how accidents occurred in in-built areas are more often with lower severity. High severity claims </w:t>
      </w:r>
      <w:r w:rsidR="006D78BC">
        <w:rPr>
          <w:rFonts w:ascii="Arial" w:hAnsi="Arial" w:cs="Arial"/>
          <w:lang w:val="en-GB"/>
        </w:rPr>
        <w:t xml:space="preserve">often </w:t>
      </w:r>
      <w:r w:rsidRPr="00726B3D">
        <w:rPr>
          <w:rFonts w:ascii="Arial" w:hAnsi="Arial" w:cs="Arial"/>
          <w:lang w:val="en-GB"/>
        </w:rPr>
        <w:t xml:space="preserve">occur outside the cities. The map confirms the results coming from the analysis per </w:t>
      </w:r>
      <w:r w:rsidR="006D78BC">
        <w:rPr>
          <w:rFonts w:ascii="Arial" w:hAnsi="Arial" w:cs="Arial"/>
          <w:lang w:val="en-GB"/>
        </w:rPr>
        <w:t>r</w:t>
      </w:r>
      <w:r w:rsidRPr="00726B3D">
        <w:rPr>
          <w:rFonts w:ascii="Arial" w:hAnsi="Arial" w:cs="Arial"/>
          <w:lang w:val="en-GB"/>
        </w:rPr>
        <w:t>egion. Even though most accidents are concentrated in the Paris area, most of them are low-severity accidents</w:t>
      </w:r>
      <w:r w:rsidR="006D78BC">
        <w:rPr>
          <w:rFonts w:ascii="Arial" w:hAnsi="Arial" w:cs="Arial"/>
          <w:lang w:val="en-GB"/>
        </w:rPr>
        <w:t xml:space="preserve">, marked with </w:t>
      </w:r>
      <w:r w:rsidR="00621C53">
        <w:rPr>
          <w:rFonts w:ascii="Arial" w:hAnsi="Arial" w:cs="Arial"/>
          <w:lang w:val="en-GB"/>
        </w:rPr>
        <w:t>blue</w:t>
      </w:r>
      <w:r w:rsidR="006D78BC">
        <w:rPr>
          <w:rFonts w:ascii="Arial" w:hAnsi="Arial" w:cs="Arial"/>
          <w:lang w:val="en-GB"/>
        </w:rPr>
        <w:t xml:space="preserve"> colo</w:t>
      </w:r>
      <w:r w:rsidR="00173528">
        <w:rPr>
          <w:rFonts w:ascii="Arial" w:hAnsi="Arial" w:cs="Arial"/>
          <w:lang w:val="en-GB"/>
        </w:rPr>
        <w:t>u</w:t>
      </w:r>
      <w:r w:rsidR="006D78BC">
        <w:rPr>
          <w:rFonts w:ascii="Arial" w:hAnsi="Arial" w:cs="Arial"/>
          <w:lang w:val="en-GB"/>
        </w:rPr>
        <w:t>r.</w:t>
      </w:r>
    </w:p>
    <w:p w14:paraId="455AD22A" w14:textId="48BD388D" w:rsidR="00C600C5" w:rsidRDefault="0011003D" w:rsidP="0080784A">
      <w:pPr>
        <w:rPr>
          <w:rFonts w:ascii="Arial" w:hAnsi="Arial" w:cs="Arial"/>
          <w:lang w:val="en-GB"/>
        </w:rPr>
      </w:pPr>
      <w:r w:rsidRPr="0011003D">
        <w:rPr>
          <w:rFonts w:ascii="Arial" w:hAnsi="Arial" w:cs="Arial"/>
          <w:noProof/>
          <w:lang w:val="en-GB"/>
        </w:rPr>
        <w:lastRenderedPageBreak/>
        <w:drawing>
          <wp:inline distT="0" distB="0" distL="0" distR="0" wp14:anchorId="1E2F4773" wp14:editId="360028A4">
            <wp:extent cx="5731510" cy="5744210"/>
            <wp:effectExtent l="0" t="0" r="0" b="0"/>
            <wp:docPr id="146337883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78835" name=""/>
                    <pic:cNvPicPr/>
                  </pic:nvPicPr>
                  <pic:blipFill>
                    <a:blip r:embed="rId24"/>
                    <a:stretch>
                      <a:fillRect/>
                    </a:stretch>
                  </pic:blipFill>
                  <pic:spPr>
                    <a:xfrm>
                      <a:off x="0" y="0"/>
                      <a:ext cx="5731510" cy="5744210"/>
                    </a:xfrm>
                    <a:prstGeom prst="rect">
                      <a:avLst/>
                    </a:prstGeom>
                  </pic:spPr>
                </pic:pic>
              </a:graphicData>
            </a:graphic>
          </wp:inline>
        </w:drawing>
      </w:r>
    </w:p>
    <w:p w14:paraId="789F5AF5" w14:textId="77777777" w:rsidR="00C600C5" w:rsidRDefault="00C600C5" w:rsidP="0080784A">
      <w:pPr>
        <w:rPr>
          <w:rFonts w:ascii="Arial" w:hAnsi="Arial" w:cs="Arial"/>
          <w:lang w:val="en-GB"/>
        </w:rPr>
      </w:pPr>
    </w:p>
    <w:p w14:paraId="1BF7804F" w14:textId="79842128" w:rsidR="00726B3D" w:rsidRDefault="00CA7FE2" w:rsidP="00252392">
      <w:pPr>
        <w:pStyle w:val="berschrift2"/>
        <w:rPr>
          <w:lang w:val="en-GB"/>
        </w:rPr>
      </w:pPr>
      <w:r>
        <w:rPr>
          <w:lang w:val="en-GB"/>
        </w:rPr>
        <w:t>Feature engineering</w:t>
      </w:r>
    </w:p>
    <w:p w14:paraId="7E78F9E9" w14:textId="7EB09F70" w:rsidR="00252392" w:rsidRDefault="007852DC" w:rsidP="007852DC">
      <w:pPr>
        <w:pStyle w:val="berschrift3"/>
        <w:rPr>
          <w:lang w:val="en-GB"/>
        </w:rPr>
      </w:pPr>
      <w:r>
        <w:rPr>
          <w:lang w:val="en-GB"/>
        </w:rPr>
        <w:t>Dummy encoding</w:t>
      </w:r>
    </w:p>
    <w:p w14:paraId="6058D4A5" w14:textId="20177070" w:rsidR="007852DC" w:rsidRPr="007852DC" w:rsidRDefault="007852DC" w:rsidP="007852DC">
      <w:pPr>
        <w:rPr>
          <w:lang w:val="en-GB"/>
        </w:rPr>
      </w:pPr>
      <w:r>
        <w:rPr>
          <w:lang w:val="en-GB"/>
        </w:rPr>
        <w:t>As nearly all features are categorical, we dummy encoded them after cleaning them up. This procedure is demonstrated here for the gender column sex in the user table:</w:t>
      </w:r>
    </w:p>
    <w:p w14:paraId="3C597E64" w14:textId="79C2D3C3" w:rsidR="007852DC" w:rsidRPr="00162082" w:rsidRDefault="007852DC" w:rsidP="007852DC">
      <w:pPr>
        <w:spacing w:before="0" w:line="240" w:lineRule="auto"/>
        <w:ind w:left="0"/>
        <w:rPr>
          <w:rFonts w:ascii="Courier New" w:eastAsia="Times New Roman" w:hAnsi="Courier New" w:cs="Courier New"/>
          <w:color w:val="303FBA"/>
          <w:sz w:val="20"/>
          <w:szCs w:val="20"/>
          <w:lang w:val="en-US"/>
        </w:rPr>
      </w:pPr>
    </w:p>
    <w:p w14:paraId="69E00174" w14:textId="77777777" w:rsidR="007852DC" w:rsidRPr="00162082" w:rsidRDefault="007852DC" w:rsidP="007852DC">
      <w:pPr>
        <w:spacing w:before="0" w:line="240" w:lineRule="auto"/>
        <w:ind w:left="0"/>
        <w:rPr>
          <w:rFonts w:ascii="Times New Roman" w:eastAsia="Times New Roman" w:hAnsi="Times New Roman" w:cs="Times New Roman"/>
          <w:sz w:val="24"/>
          <w:szCs w:val="24"/>
          <w:lang w:val="en-US"/>
        </w:rPr>
      </w:pPr>
    </w:p>
    <w:p w14:paraId="5052A3F6" w14:textId="77777777" w:rsidR="007852DC" w:rsidRPr="007852DC"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nsolas" w:eastAsia="Times New Roman" w:hAnsi="Consolas" w:cs="Consolas"/>
          <w:color w:val="000000"/>
          <w:sz w:val="20"/>
          <w:szCs w:val="20"/>
          <w:lang w:val="en-US"/>
        </w:rPr>
      </w:pPr>
      <w:r w:rsidRPr="007852DC">
        <w:rPr>
          <w:rFonts w:ascii="Consolas" w:eastAsia="Times New Roman" w:hAnsi="Consolas" w:cs="Consolas"/>
          <w:color w:val="708090"/>
          <w:sz w:val="20"/>
          <w:szCs w:val="20"/>
          <w:lang w:val="en-US"/>
        </w:rPr>
        <w:t># Number of Users per gender</w:t>
      </w:r>
    </w:p>
    <w:p w14:paraId="0D68E1D9" w14:textId="77777777" w:rsidR="007852DC" w:rsidRPr="007852DC"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nsolas" w:eastAsia="Times New Roman" w:hAnsi="Consolas" w:cs="Consolas"/>
          <w:color w:val="000000"/>
          <w:sz w:val="20"/>
          <w:szCs w:val="20"/>
          <w:lang w:val="en-US"/>
        </w:rPr>
      </w:pPr>
      <w:r w:rsidRPr="007852DC">
        <w:rPr>
          <w:rFonts w:ascii="Consolas" w:eastAsia="Times New Roman" w:hAnsi="Consolas" w:cs="Consolas"/>
          <w:color w:val="000000"/>
          <w:sz w:val="20"/>
          <w:szCs w:val="20"/>
          <w:lang w:val="en-US"/>
        </w:rPr>
        <w:t>col</w:t>
      </w:r>
      <w:r w:rsidRPr="007852DC">
        <w:rPr>
          <w:rFonts w:ascii="Consolas" w:eastAsia="Times New Roman" w:hAnsi="Consolas" w:cs="Consolas"/>
          <w:color w:val="A67F59"/>
          <w:sz w:val="20"/>
          <w:szCs w:val="20"/>
          <w:lang w:val="en-US"/>
        </w:rPr>
        <w:t>=</w:t>
      </w:r>
      <w:r w:rsidRPr="007852DC">
        <w:rPr>
          <w:rFonts w:ascii="Consolas" w:eastAsia="Times New Roman" w:hAnsi="Consolas" w:cs="Consolas"/>
          <w:color w:val="669900"/>
          <w:sz w:val="20"/>
          <w:szCs w:val="20"/>
          <w:lang w:val="en-US"/>
        </w:rPr>
        <w:t>'</w:t>
      </w:r>
      <w:proofErr w:type="spellStart"/>
      <w:r w:rsidRPr="007852DC">
        <w:rPr>
          <w:rFonts w:ascii="Consolas" w:eastAsia="Times New Roman" w:hAnsi="Consolas" w:cs="Consolas"/>
          <w:color w:val="669900"/>
          <w:sz w:val="20"/>
          <w:szCs w:val="20"/>
          <w:lang w:val="en-US"/>
        </w:rPr>
        <w:t>sexe</w:t>
      </w:r>
      <w:proofErr w:type="spellEnd"/>
      <w:r w:rsidRPr="007852DC">
        <w:rPr>
          <w:rFonts w:ascii="Consolas" w:eastAsia="Times New Roman" w:hAnsi="Consolas" w:cs="Consolas"/>
          <w:color w:val="669900"/>
          <w:sz w:val="20"/>
          <w:szCs w:val="20"/>
          <w:lang w:val="en-US"/>
        </w:rPr>
        <w:t>'</w:t>
      </w:r>
    </w:p>
    <w:p w14:paraId="0BACEE45" w14:textId="77777777" w:rsidR="007852DC" w:rsidRPr="007852DC"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nsolas" w:eastAsia="Times New Roman" w:hAnsi="Consolas" w:cs="Consolas"/>
          <w:color w:val="000000"/>
          <w:sz w:val="20"/>
          <w:szCs w:val="20"/>
          <w:lang w:val="en-US"/>
        </w:rPr>
      </w:pPr>
      <w:proofErr w:type="spellStart"/>
      <w:r w:rsidRPr="007852DC">
        <w:rPr>
          <w:rFonts w:ascii="Consolas" w:eastAsia="Times New Roman" w:hAnsi="Consolas" w:cs="Consolas"/>
          <w:color w:val="000000"/>
          <w:sz w:val="20"/>
          <w:szCs w:val="20"/>
          <w:lang w:val="en-US"/>
        </w:rPr>
        <w:t>col_short</w:t>
      </w:r>
      <w:proofErr w:type="spellEnd"/>
      <w:r w:rsidRPr="007852DC">
        <w:rPr>
          <w:rFonts w:ascii="Consolas" w:eastAsia="Times New Roman" w:hAnsi="Consolas" w:cs="Consolas"/>
          <w:color w:val="A67F59"/>
          <w:sz w:val="20"/>
          <w:szCs w:val="20"/>
          <w:lang w:val="en-US"/>
        </w:rPr>
        <w:t>=</w:t>
      </w:r>
      <w:r w:rsidRPr="007852DC">
        <w:rPr>
          <w:rFonts w:ascii="Consolas" w:eastAsia="Times New Roman" w:hAnsi="Consolas" w:cs="Consolas"/>
          <w:color w:val="669900"/>
          <w:sz w:val="20"/>
          <w:szCs w:val="20"/>
          <w:lang w:val="en-US"/>
        </w:rPr>
        <w:t>'sex'</w:t>
      </w:r>
    </w:p>
    <w:p w14:paraId="043D7588" w14:textId="77777777" w:rsidR="007852DC" w:rsidRPr="007852DC"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nsolas" w:eastAsia="Times New Roman" w:hAnsi="Consolas" w:cs="Consolas"/>
          <w:color w:val="000000"/>
          <w:sz w:val="20"/>
          <w:szCs w:val="20"/>
          <w:lang w:val="en-US"/>
        </w:rPr>
      </w:pPr>
      <w:proofErr w:type="spellStart"/>
      <w:r w:rsidRPr="007852DC">
        <w:rPr>
          <w:rFonts w:ascii="Consolas" w:eastAsia="Times New Roman" w:hAnsi="Consolas" w:cs="Consolas"/>
          <w:color w:val="000000"/>
          <w:sz w:val="20"/>
          <w:szCs w:val="20"/>
          <w:lang w:val="en-US"/>
        </w:rPr>
        <w:t>actual_col_map</w:t>
      </w:r>
      <w:proofErr w:type="spellEnd"/>
      <w:r w:rsidRPr="007852DC">
        <w:rPr>
          <w:rFonts w:ascii="Consolas" w:eastAsia="Times New Roman" w:hAnsi="Consolas" w:cs="Consolas"/>
          <w:color w:val="000000"/>
          <w:sz w:val="20"/>
          <w:szCs w:val="20"/>
          <w:lang w:val="en-US"/>
        </w:rPr>
        <w:t xml:space="preserve"> </w:t>
      </w:r>
      <w:r w:rsidRPr="007852DC">
        <w:rPr>
          <w:rFonts w:ascii="Consolas" w:eastAsia="Times New Roman" w:hAnsi="Consolas" w:cs="Consolas"/>
          <w:color w:val="A67F59"/>
          <w:sz w:val="20"/>
          <w:szCs w:val="20"/>
          <w:lang w:val="en-US"/>
        </w:rPr>
        <w:t>=</w:t>
      </w:r>
      <w:r w:rsidRPr="007852DC">
        <w:rPr>
          <w:rFonts w:ascii="Consolas" w:eastAsia="Times New Roman" w:hAnsi="Consolas" w:cs="Consolas"/>
          <w:color w:val="000000"/>
          <w:sz w:val="20"/>
          <w:szCs w:val="20"/>
          <w:lang w:val="en-US"/>
        </w:rPr>
        <w:t xml:space="preserve"> </w:t>
      </w:r>
      <w:r w:rsidRPr="007852DC">
        <w:rPr>
          <w:rFonts w:ascii="Consolas" w:eastAsia="Times New Roman" w:hAnsi="Consolas" w:cs="Consolas"/>
          <w:color w:val="999999"/>
          <w:sz w:val="20"/>
          <w:szCs w:val="20"/>
          <w:lang w:val="en-US"/>
        </w:rPr>
        <w:t>{</w:t>
      </w:r>
    </w:p>
    <w:p w14:paraId="44D2992E" w14:textId="77777777" w:rsidR="007852DC" w:rsidRPr="007852DC"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nsolas" w:eastAsia="Times New Roman" w:hAnsi="Consolas" w:cs="Consolas"/>
          <w:color w:val="000000"/>
          <w:sz w:val="20"/>
          <w:szCs w:val="20"/>
          <w:lang w:val="en-US"/>
        </w:rPr>
      </w:pPr>
      <w:r w:rsidRPr="007852DC">
        <w:rPr>
          <w:rFonts w:ascii="Consolas" w:eastAsia="Times New Roman" w:hAnsi="Consolas" w:cs="Consolas"/>
          <w:color w:val="000000"/>
          <w:sz w:val="20"/>
          <w:szCs w:val="20"/>
          <w:lang w:val="en-US"/>
        </w:rPr>
        <w:lastRenderedPageBreak/>
        <w:t xml:space="preserve"> </w:t>
      </w:r>
      <w:r w:rsidRPr="007852DC">
        <w:rPr>
          <w:rFonts w:ascii="Consolas" w:eastAsia="Times New Roman" w:hAnsi="Consolas" w:cs="Consolas"/>
          <w:color w:val="669900"/>
          <w:sz w:val="20"/>
          <w:szCs w:val="20"/>
          <w:lang w:val="en-US"/>
        </w:rPr>
        <w:t>'</w:t>
      </w:r>
      <w:proofErr w:type="gramStart"/>
      <w:r w:rsidRPr="007852DC">
        <w:rPr>
          <w:rFonts w:ascii="Consolas" w:eastAsia="Times New Roman" w:hAnsi="Consolas" w:cs="Consolas"/>
          <w:color w:val="669900"/>
          <w:sz w:val="20"/>
          <w:szCs w:val="20"/>
          <w:lang w:val="en-US"/>
        </w:rPr>
        <w:t>sex</w:t>
      </w:r>
      <w:proofErr w:type="gramEnd"/>
      <w:r w:rsidRPr="007852DC">
        <w:rPr>
          <w:rFonts w:ascii="Consolas" w:eastAsia="Times New Roman" w:hAnsi="Consolas" w:cs="Consolas"/>
          <w:color w:val="669900"/>
          <w:sz w:val="20"/>
          <w:szCs w:val="20"/>
          <w:lang w:val="en-US"/>
        </w:rPr>
        <w:t>_1'</w:t>
      </w:r>
      <w:r w:rsidRPr="007852DC">
        <w:rPr>
          <w:rFonts w:ascii="Consolas" w:eastAsia="Times New Roman" w:hAnsi="Consolas" w:cs="Consolas"/>
          <w:color w:val="999999"/>
          <w:sz w:val="20"/>
          <w:szCs w:val="20"/>
          <w:lang w:val="en-US"/>
        </w:rPr>
        <w:t>:</w:t>
      </w:r>
      <w:r w:rsidRPr="007852DC">
        <w:rPr>
          <w:rFonts w:ascii="Consolas" w:eastAsia="Times New Roman" w:hAnsi="Consolas" w:cs="Consolas"/>
          <w:color w:val="669900"/>
          <w:sz w:val="20"/>
          <w:szCs w:val="20"/>
          <w:lang w:val="en-US"/>
        </w:rPr>
        <w:t>'usr_Male'</w:t>
      </w:r>
    </w:p>
    <w:p w14:paraId="5E4B4B15" w14:textId="77777777" w:rsidR="007852DC" w:rsidRPr="007852DC"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nsolas" w:eastAsia="Times New Roman" w:hAnsi="Consolas" w:cs="Consolas"/>
          <w:color w:val="000000"/>
          <w:sz w:val="20"/>
          <w:szCs w:val="20"/>
          <w:lang w:val="en-US"/>
        </w:rPr>
      </w:pPr>
      <w:r w:rsidRPr="007852DC">
        <w:rPr>
          <w:rFonts w:ascii="Consolas" w:eastAsia="Times New Roman" w:hAnsi="Consolas" w:cs="Consolas"/>
          <w:color w:val="999999"/>
          <w:sz w:val="20"/>
          <w:szCs w:val="20"/>
          <w:lang w:val="en-US"/>
        </w:rPr>
        <w:t>,</w:t>
      </w:r>
      <w:r w:rsidRPr="007852DC">
        <w:rPr>
          <w:rFonts w:ascii="Consolas" w:eastAsia="Times New Roman" w:hAnsi="Consolas" w:cs="Consolas"/>
          <w:color w:val="669900"/>
          <w:sz w:val="20"/>
          <w:szCs w:val="20"/>
          <w:lang w:val="en-US"/>
        </w:rPr>
        <w:t>'sex_2'</w:t>
      </w:r>
      <w:r w:rsidRPr="007852DC">
        <w:rPr>
          <w:rFonts w:ascii="Consolas" w:eastAsia="Times New Roman" w:hAnsi="Consolas" w:cs="Consolas"/>
          <w:color w:val="999999"/>
          <w:sz w:val="20"/>
          <w:szCs w:val="20"/>
          <w:lang w:val="en-US"/>
        </w:rPr>
        <w:t>:</w:t>
      </w:r>
      <w:r w:rsidRPr="007852DC">
        <w:rPr>
          <w:rFonts w:ascii="Consolas" w:eastAsia="Times New Roman" w:hAnsi="Consolas" w:cs="Consolas"/>
          <w:color w:val="669900"/>
          <w:sz w:val="20"/>
          <w:szCs w:val="20"/>
          <w:lang w:val="en-US"/>
        </w:rPr>
        <w:t>'usr_Female'</w:t>
      </w:r>
      <w:r w:rsidRPr="007852DC">
        <w:rPr>
          <w:rFonts w:ascii="Consolas" w:eastAsia="Times New Roman" w:hAnsi="Consolas" w:cs="Consolas"/>
          <w:color w:val="999999"/>
          <w:sz w:val="20"/>
          <w:szCs w:val="20"/>
          <w:lang w:val="en-US"/>
        </w:rPr>
        <w:t>}</w:t>
      </w:r>
    </w:p>
    <w:p w14:paraId="098C4883" w14:textId="77777777" w:rsidR="007852DC" w:rsidRPr="007852DC"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nsolas" w:eastAsia="Times New Roman" w:hAnsi="Consolas" w:cs="Consolas"/>
          <w:color w:val="000000"/>
          <w:sz w:val="20"/>
          <w:szCs w:val="20"/>
          <w:lang w:val="en-US"/>
        </w:rPr>
      </w:pPr>
      <w:proofErr w:type="spellStart"/>
      <w:r w:rsidRPr="007852DC">
        <w:rPr>
          <w:rFonts w:ascii="Consolas" w:eastAsia="Times New Roman" w:hAnsi="Consolas" w:cs="Consolas"/>
          <w:color w:val="000000"/>
          <w:sz w:val="20"/>
          <w:szCs w:val="20"/>
          <w:lang w:val="en-US"/>
        </w:rPr>
        <w:t>col_sex</w:t>
      </w:r>
      <w:proofErr w:type="spellEnd"/>
      <w:r w:rsidRPr="007852DC">
        <w:rPr>
          <w:rFonts w:ascii="Consolas" w:eastAsia="Times New Roman" w:hAnsi="Consolas" w:cs="Consolas"/>
          <w:color w:val="000000"/>
          <w:sz w:val="20"/>
          <w:szCs w:val="20"/>
          <w:lang w:val="en-US"/>
        </w:rPr>
        <w:t xml:space="preserve"> </w:t>
      </w:r>
      <w:r w:rsidRPr="007852DC">
        <w:rPr>
          <w:rFonts w:ascii="Consolas" w:eastAsia="Times New Roman" w:hAnsi="Consolas" w:cs="Consolas"/>
          <w:color w:val="A67F59"/>
          <w:sz w:val="20"/>
          <w:szCs w:val="20"/>
          <w:lang w:val="en-US"/>
        </w:rPr>
        <w:t>=</w:t>
      </w:r>
      <w:r w:rsidRPr="007852DC">
        <w:rPr>
          <w:rFonts w:ascii="Consolas" w:eastAsia="Times New Roman" w:hAnsi="Consolas" w:cs="Consolas"/>
          <w:color w:val="000000"/>
          <w:sz w:val="20"/>
          <w:szCs w:val="20"/>
          <w:lang w:val="en-US"/>
        </w:rPr>
        <w:t xml:space="preserve"> </w:t>
      </w:r>
      <w:proofErr w:type="spellStart"/>
      <w:proofErr w:type="gramStart"/>
      <w:r w:rsidRPr="007852DC">
        <w:rPr>
          <w:rFonts w:ascii="Consolas" w:eastAsia="Times New Roman" w:hAnsi="Consolas" w:cs="Consolas"/>
          <w:color w:val="000000"/>
          <w:sz w:val="20"/>
          <w:szCs w:val="20"/>
          <w:lang w:val="en-US"/>
        </w:rPr>
        <w:t>df</w:t>
      </w:r>
      <w:proofErr w:type="spellEnd"/>
      <w:r w:rsidRPr="007852DC">
        <w:rPr>
          <w:rFonts w:ascii="Consolas" w:eastAsia="Times New Roman" w:hAnsi="Consolas" w:cs="Consolas"/>
          <w:color w:val="999999"/>
          <w:sz w:val="20"/>
          <w:szCs w:val="20"/>
          <w:lang w:val="en-US"/>
        </w:rPr>
        <w:t>[</w:t>
      </w:r>
      <w:proofErr w:type="gramEnd"/>
      <w:r w:rsidRPr="007852DC">
        <w:rPr>
          <w:rFonts w:ascii="Consolas" w:eastAsia="Times New Roman" w:hAnsi="Consolas" w:cs="Consolas"/>
          <w:color w:val="999999"/>
          <w:sz w:val="20"/>
          <w:szCs w:val="20"/>
          <w:lang w:val="en-US"/>
        </w:rPr>
        <w:t>[</w:t>
      </w:r>
      <w:r w:rsidRPr="007852DC">
        <w:rPr>
          <w:rFonts w:ascii="Consolas" w:eastAsia="Times New Roman" w:hAnsi="Consolas" w:cs="Consolas"/>
          <w:color w:val="669900"/>
          <w:sz w:val="20"/>
          <w:szCs w:val="20"/>
          <w:lang w:val="en-US"/>
        </w:rPr>
        <w:t>'</w:t>
      </w:r>
      <w:proofErr w:type="spellStart"/>
      <w:r w:rsidRPr="007852DC">
        <w:rPr>
          <w:rFonts w:ascii="Consolas" w:eastAsia="Times New Roman" w:hAnsi="Consolas" w:cs="Consolas"/>
          <w:color w:val="669900"/>
          <w:sz w:val="20"/>
          <w:szCs w:val="20"/>
          <w:lang w:val="en-US"/>
        </w:rPr>
        <w:t>Num_Acc</w:t>
      </w:r>
      <w:proofErr w:type="spellEnd"/>
      <w:r w:rsidRPr="007852DC">
        <w:rPr>
          <w:rFonts w:ascii="Consolas" w:eastAsia="Times New Roman" w:hAnsi="Consolas" w:cs="Consolas"/>
          <w:color w:val="669900"/>
          <w:sz w:val="20"/>
          <w:szCs w:val="20"/>
          <w:lang w:val="en-US"/>
        </w:rPr>
        <w:t>'</w:t>
      </w:r>
      <w:r w:rsidRPr="007852DC">
        <w:rPr>
          <w:rFonts w:ascii="Consolas" w:eastAsia="Times New Roman" w:hAnsi="Consolas" w:cs="Consolas"/>
          <w:color w:val="999999"/>
          <w:sz w:val="20"/>
          <w:szCs w:val="20"/>
          <w:lang w:val="en-US"/>
        </w:rPr>
        <w:t>,</w:t>
      </w:r>
      <w:r w:rsidRPr="007852DC">
        <w:rPr>
          <w:rFonts w:ascii="Consolas" w:eastAsia="Times New Roman" w:hAnsi="Consolas" w:cs="Consolas"/>
          <w:color w:val="000000"/>
          <w:sz w:val="20"/>
          <w:szCs w:val="20"/>
          <w:lang w:val="en-US"/>
        </w:rPr>
        <w:t xml:space="preserve"> col</w:t>
      </w:r>
      <w:r w:rsidRPr="007852DC">
        <w:rPr>
          <w:rFonts w:ascii="Consolas" w:eastAsia="Times New Roman" w:hAnsi="Consolas" w:cs="Consolas"/>
          <w:color w:val="999999"/>
          <w:sz w:val="20"/>
          <w:szCs w:val="20"/>
          <w:lang w:val="en-US"/>
        </w:rPr>
        <w:t>]].</w:t>
      </w:r>
      <w:r w:rsidRPr="007852DC">
        <w:rPr>
          <w:rFonts w:ascii="Consolas" w:eastAsia="Times New Roman" w:hAnsi="Consolas" w:cs="Consolas"/>
          <w:color w:val="000000"/>
          <w:sz w:val="20"/>
          <w:szCs w:val="20"/>
          <w:lang w:val="en-US"/>
        </w:rPr>
        <w:t>join</w:t>
      </w:r>
      <w:r w:rsidRPr="007852DC">
        <w:rPr>
          <w:rFonts w:ascii="Consolas" w:eastAsia="Times New Roman" w:hAnsi="Consolas" w:cs="Consolas"/>
          <w:color w:val="999999"/>
          <w:sz w:val="20"/>
          <w:szCs w:val="20"/>
          <w:lang w:val="en-US"/>
        </w:rPr>
        <w:t>(</w:t>
      </w:r>
      <w:proofErr w:type="spellStart"/>
      <w:r w:rsidRPr="007852DC">
        <w:rPr>
          <w:rFonts w:ascii="Consolas" w:eastAsia="Times New Roman" w:hAnsi="Consolas" w:cs="Consolas"/>
          <w:color w:val="000000"/>
          <w:sz w:val="20"/>
          <w:szCs w:val="20"/>
          <w:lang w:val="en-US"/>
        </w:rPr>
        <w:t>pd</w:t>
      </w:r>
      <w:r w:rsidRPr="007852DC">
        <w:rPr>
          <w:rFonts w:ascii="Consolas" w:eastAsia="Times New Roman" w:hAnsi="Consolas" w:cs="Consolas"/>
          <w:color w:val="999999"/>
          <w:sz w:val="20"/>
          <w:szCs w:val="20"/>
          <w:lang w:val="en-US"/>
        </w:rPr>
        <w:t>.</w:t>
      </w:r>
      <w:r w:rsidRPr="007852DC">
        <w:rPr>
          <w:rFonts w:ascii="Consolas" w:eastAsia="Times New Roman" w:hAnsi="Consolas" w:cs="Consolas"/>
          <w:color w:val="000000"/>
          <w:sz w:val="20"/>
          <w:szCs w:val="20"/>
          <w:lang w:val="en-US"/>
        </w:rPr>
        <w:t>get_dummies</w:t>
      </w:r>
      <w:proofErr w:type="spellEnd"/>
      <w:r w:rsidRPr="007852DC">
        <w:rPr>
          <w:rFonts w:ascii="Consolas" w:eastAsia="Times New Roman" w:hAnsi="Consolas" w:cs="Consolas"/>
          <w:color w:val="999999"/>
          <w:sz w:val="20"/>
          <w:szCs w:val="20"/>
          <w:lang w:val="en-US"/>
        </w:rPr>
        <w:t>(</w:t>
      </w:r>
      <w:proofErr w:type="spellStart"/>
      <w:r w:rsidRPr="007852DC">
        <w:rPr>
          <w:rFonts w:ascii="Consolas" w:eastAsia="Times New Roman" w:hAnsi="Consolas" w:cs="Consolas"/>
          <w:color w:val="000000"/>
          <w:sz w:val="20"/>
          <w:szCs w:val="20"/>
          <w:lang w:val="en-US"/>
        </w:rPr>
        <w:t>df</w:t>
      </w:r>
      <w:proofErr w:type="spellEnd"/>
      <w:r w:rsidRPr="007852DC">
        <w:rPr>
          <w:rFonts w:ascii="Consolas" w:eastAsia="Times New Roman" w:hAnsi="Consolas" w:cs="Consolas"/>
          <w:color w:val="999999"/>
          <w:sz w:val="20"/>
          <w:szCs w:val="20"/>
          <w:lang w:val="en-US"/>
        </w:rPr>
        <w:t>[</w:t>
      </w:r>
      <w:r w:rsidRPr="007852DC">
        <w:rPr>
          <w:rFonts w:ascii="Consolas" w:eastAsia="Times New Roman" w:hAnsi="Consolas" w:cs="Consolas"/>
          <w:color w:val="000000"/>
          <w:sz w:val="20"/>
          <w:szCs w:val="20"/>
          <w:lang w:val="en-US"/>
        </w:rPr>
        <w:t>col</w:t>
      </w:r>
      <w:r w:rsidRPr="007852DC">
        <w:rPr>
          <w:rFonts w:ascii="Consolas" w:eastAsia="Times New Roman" w:hAnsi="Consolas" w:cs="Consolas"/>
          <w:color w:val="999999"/>
          <w:sz w:val="20"/>
          <w:szCs w:val="20"/>
          <w:lang w:val="en-US"/>
        </w:rPr>
        <w:t>],</w:t>
      </w:r>
      <w:r w:rsidRPr="007852DC">
        <w:rPr>
          <w:rFonts w:ascii="Consolas" w:eastAsia="Times New Roman" w:hAnsi="Consolas" w:cs="Consolas"/>
          <w:color w:val="000000"/>
          <w:sz w:val="20"/>
          <w:szCs w:val="20"/>
          <w:lang w:val="en-US"/>
        </w:rPr>
        <w:t xml:space="preserve"> prefix</w:t>
      </w:r>
      <w:r w:rsidRPr="007852DC">
        <w:rPr>
          <w:rFonts w:ascii="Consolas" w:eastAsia="Times New Roman" w:hAnsi="Consolas" w:cs="Consolas"/>
          <w:color w:val="A67F59"/>
          <w:sz w:val="20"/>
          <w:szCs w:val="20"/>
          <w:lang w:val="en-US"/>
        </w:rPr>
        <w:t>=</w:t>
      </w:r>
      <w:proofErr w:type="spellStart"/>
      <w:r w:rsidRPr="007852DC">
        <w:rPr>
          <w:rFonts w:ascii="Consolas" w:eastAsia="Times New Roman" w:hAnsi="Consolas" w:cs="Consolas"/>
          <w:color w:val="000000"/>
          <w:sz w:val="20"/>
          <w:szCs w:val="20"/>
          <w:lang w:val="en-US"/>
        </w:rPr>
        <w:t>col_short</w:t>
      </w:r>
      <w:proofErr w:type="spellEnd"/>
      <w:r w:rsidRPr="007852DC">
        <w:rPr>
          <w:rFonts w:ascii="Consolas" w:eastAsia="Times New Roman" w:hAnsi="Consolas" w:cs="Consolas"/>
          <w:color w:val="999999"/>
          <w:sz w:val="20"/>
          <w:szCs w:val="20"/>
          <w:lang w:val="en-US"/>
        </w:rPr>
        <w:t>,</w:t>
      </w:r>
      <w:r w:rsidRPr="007852DC">
        <w:rPr>
          <w:rFonts w:ascii="Consolas" w:eastAsia="Times New Roman" w:hAnsi="Consolas" w:cs="Consolas"/>
          <w:color w:val="000000"/>
          <w:sz w:val="20"/>
          <w:szCs w:val="20"/>
          <w:lang w:val="en-US"/>
        </w:rPr>
        <w:t xml:space="preserve"> </w:t>
      </w:r>
      <w:proofErr w:type="spellStart"/>
      <w:r w:rsidRPr="007852DC">
        <w:rPr>
          <w:rFonts w:ascii="Consolas" w:eastAsia="Times New Roman" w:hAnsi="Consolas" w:cs="Consolas"/>
          <w:color w:val="000000"/>
          <w:sz w:val="20"/>
          <w:szCs w:val="20"/>
          <w:lang w:val="en-US"/>
        </w:rPr>
        <w:t>dtype</w:t>
      </w:r>
      <w:proofErr w:type="spellEnd"/>
      <w:r w:rsidRPr="007852DC">
        <w:rPr>
          <w:rFonts w:ascii="Consolas" w:eastAsia="Times New Roman" w:hAnsi="Consolas" w:cs="Consolas"/>
          <w:color w:val="A67F59"/>
          <w:sz w:val="20"/>
          <w:szCs w:val="20"/>
          <w:lang w:val="en-US"/>
        </w:rPr>
        <w:t>=</w:t>
      </w:r>
      <w:r w:rsidRPr="007852DC">
        <w:rPr>
          <w:rFonts w:ascii="Consolas" w:eastAsia="Times New Roman" w:hAnsi="Consolas" w:cs="Consolas"/>
          <w:color w:val="669900"/>
          <w:sz w:val="20"/>
          <w:szCs w:val="20"/>
          <w:lang w:val="en-US"/>
        </w:rPr>
        <w:t>"int64"</w:t>
      </w:r>
      <w:r w:rsidRPr="007852DC">
        <w:rPr>
          <w:rFonts w:ascii="Consolas" w:eastAsia="Times New Roman" w:hAnsi="Consolas" w:cs="Consolas"/>
          <w:color w:val="999999"/>
          <w:sz w:val="20"/>
          <w:szCs w:val="20"/>
          <w:lang w:val="en-US"/>
        </w:rPr>
        <w:t>)).</w:t>
      </w:r>
      <w:r w:rsidRPr="007852DC">
        <w:rPr>
          <w:rFonts w:ascii="Consolas" w:eastAsia="Times New Roman" w:hAnsi="Consolas" w:cs="Consolas"/>
          <w:color w:val="000000"/>
          <w:sz w:val="20"/>
          <w:szCs w:val="20"/>
          <w:lang w:val="en-US"/>
        </w:rPr>
        <w:t>drop</w:t>
      </w:r>
      <w:r w:rsidRPr="007852DC">
        <w:rPr>
          <w:rFonts w:ascii="Consolas" w:eastAsia="Times New Roman" w:hAnsi="Consolas" w:cs="Consolas"/>
          <w:color w:val="999999"/>
          <w:sz w:val="20"/>
          <w:szCs w:val="20"/>
          <w:lang w:val="en-US"/>
        </w:rPr>
        <w:t>(</w:t>
      </w:r>
      <w:r w:rsidRPr="007852DC">
        <w:rPr>
          <w:rFonts w:ascii="Consolas" w:eastAsia="Times New Roman" w:hAnsi="Consolas" w:cs="Consolas"/>
          <w:color w:val="000000"/>
          <w:sz w:val="20"/>
          <w:szCs w:val="20"/>
          <w:lang w:val="en-US"/>
        </w:rPr>
        <w:t>col</w:t>
      </w:r>
      <w:r w:rsidRPr="007852DC">
        <w:rPr>
          <w:rFonts w:ascii="Consolas" w:eastAsia="Times New Roman" w:hAnsi="Consolas" w:cs="Consolas"/>
          <w:color w:val="999999"/>
          <w:sz w:val="20"/>
          <w:szCs w:val="20"/>
          <w:lang w:val="en-US"/>
        </w:rPr>
        <w:t>,</w:t>
      </w:r>
      <w:r w:rsidRPr="007852DC">
        <w:rPr>
          <w:rFonts w:ascii="Consolas" w:eastAsia="Times New Roman" w:hAnsi="Consolas" w:cs="Consolas"/>
          <w:color w:val="000000"/>
          <w:sz w:val="20"/>
          <w:szCs w:val="20"/>
          <w:lang w:val="en-US"/>
        </w:rPr>
        <w:t xml:space="preserve"> axis</w:t>
      </w:r>
      <w:r w:rsidRPr="007852DC">
        <w:rPr>
          <w:rFonts w:ascii="Consolas" w:eastAsia="Times New Roman" w:hAnsi="Consolas" w:cs="Consolas"/>
          <w:color w:val="A67F59"/>
          <w:sz w:val="20"/>
          <w:szCs w:val="20"/>
          <w:lang w:val="en-US"/>
        </w:rPr>
        <w:t>=</w:t>
      </w:r>
      <w:r w:rsidRPr="007852DC">
        <w:rPr>
          <w:rFonts w:ascii="Consolas" w:eastAsia="Times New Roman" w:hAnsi="Consolas" w:cs="Consolas"/>
          <w:color w:val="990055"/>
          <w:sz w:val="20"/>
          <w:szCs w:val="20"/>
          <w:lang w:val="en-US"/>
        </w:rPr>
        <w:t>1</w:t>
      </w:r>
      <w:r w:rsidRPr="007852DC">
        <w:rPr>
          <w:rFonts w:ascii="Consolas" w:eastAsia="Times New Roman" w:hAnsi="Consolas" w:cs="Consolas"/>
          <w:color w:val="999999"/>
          <w:sz w:val="20"/>
          <w:szCs w:val="20"/>
          <w:lang w:val="en-US"/>
        </w:rPr>
        <w:t>).</w:t>
      </w:r>
      <w:proofErr w:type="spellStart"/>
      <w:r w:rsidRPr="007852DC">
        <w:rPr>
          <w:rFonts w:ascii="Consolas" w:eastAsia="Times New Roman" w:hAnsi="Consolas" w:cs="Consolas"/>
          <w:color w:val="000000"/>
          <w:sz w:val="20"/>
          <w:szCs w:val="20"/>
          <w:lang w:val="en-US"/>
        </w:rPr>
        <w:t>groupby</w:t>
      </w:r>
      <w:proofErr w:type="spellEnd"/>
      <w:r w:rsidRPr="007852DC">
        <w:rPr>
          <w:rFonts w:ascii="Consolas" w:eastAsia="Times New Roman" w:hAnsi="Consolas" w:cs="Consolas"/>
          <w:color w:val="999999"/>
          <w:sz w:val="20"/>
          <w:szCs w:val="20"/>
          <w:lang w:val="en-US"/>
        </w:rPr>
        <w:t>(</w:t>
      </w:r>
      <w:r w:rsidRPr="007852DC">
        <w:rPr>
          <w:rFonts w:ascii="Consolas" w:eastAsia="Times New Roman" w:hAnsi="Consolas" w:cs="Consolas"/>
          <w:color w:val="669900"/>
          <w:sz w:val="20"/>
          <w:szCs w:val="20"/>
          <w:lang w:val="en-US"/>
        </w:rPr>
        <w:t>'</w:t>
      </w:r>
      <w:proofErr w:type="spellStart"/>
      <w:r w:rsidRPr="007852DC">
        <w:rPr>
          <w:rFonts w:ascii="Consolas" w:eastAsia="Times New Roman" w:hAnsi="Consolas" w:cs="Consolas"/>
          <w:color w:val="669900"/>
          <w:sz w:val="20"/>
          <w:szCs w:val="20"/>
          <w:lang w:val="en-US"/>
        </w:rPr>
        <w:t>Num_Acc</w:t>
      </w:r>
      <w:proofErr w:type="spellEnd"/>
      <w:r w:rsidRPr="007852DC">
        <w:rPr>
          <w:rFonts w:ascii="Consolas" w:eastAsia="Times New Roman" w:hAnsi="Consolas" w:cs="Consolas"/>
          <w:color w:val="669900"/>
          <w:sz w:val="20"/>
          <w:szCs w:val="20"/>
          <w:lang w:val="en-US"/>
        </w:rPr>
        <w:t>'</w:t>
      </w:r>
      <w:r w:rsidRPr="007852DC">
        <w:rPr>
          <w:rFonts w:ascii="Consolas" w:eastAsia="Times New Roman" w:hAnsi="Consolas" w:cs="Consolas"/>
          <w:color w:val="999999"/>
          <w:sz w:val="20"/>
          <w:szCs w:val="20"/>
          <w:lang w:val="en-US"/>
        </w:rPr>
        <w:t>).</w:t>
      </w:r>
      <w:r w:rsidRPr="007852DC">
        <w:rPr>
          <w:rFonts w:ascii="Consolas" w:eastAsia="Times New Roman" w:hAnsi="Consolas" w:cs="Consolas"/>
          <w:color w:val="000000"/>
          <w:sz w:val="20"/>
          <w:szCs w:val="20"/>
          <w:lang w:val="en-US"/>
        </w:rPr>
        <w:t>sum</w:t>
      </w:r>
      <w:r w:rsidRPr="007852DC">
        <w:rPr>
          <w:rFonts w:ascii="Consolas" w:eastAsia="Times New Roman" w:hAnsi="Consolas" w:cs="Consolas"/>
          <w:color w:val="999999"/>
          <w:sz w:val="20"/>
          <w:szCs w:val="20"/>
          <w:lang w:val="en-US"/>
        </w:rPr>
        <w:t>()</w:t>
      </w:r>
    </w:p>
    <w:p w14:paraId="65C681EF" w14:textId="77777777" w:rsidR="007852DC" w:rsidRPr="007852DC"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nsolas" w:eastAsia="Times New Roman" w:hAnsi="Consolas" w:cs="Consolas"/>
          <w:color w:val="000000"/>
          <w:sz w:val="20"/>
          <w:szCs w:val="20"/>
          <w:lang w:val="en-US"/>
        </w:rPr>
      </w:pPr>
      <w:proofErr w:type="spellStart"/>
      <w:r w:rsidRPr="007852DC">
        <w:rPr>
          <w:rFonts w:ascii="Consolas" w:eastAsia="Times New Roman" w:hAnsi="Consolas" w:cs="Consolas"/>
          <w:color w:val="000000"/>
          <w:sz w:val="20"/>
          <w:szCs w:val="20"/>
          <w:lang w:val="en-US"/>
        </w:rPr>
        <w:t>col_sex</w:t>
      </w:r>
      <w:proofErr w:type="spellEnd"/>
      <w:r w:rsidRPr="007852DC">
        <w:rPr>
          <w:rFonts w:ascii="Consolas" w:eastAsia="Times New Roman" w:hAnsi="Consolas" w:cs="Consolas"/>
          <w:color w:val="A67F59"/>
          <w:sz w:val="20"/>
          <w:szCs w:val="20"/>
          <w:lang w:val="en-US"/>
        </w:rPr>
        <w:t>=</w:t>
      </w:r>
      <w:proofErr w:type="spellStart"/>
      <w:r w:rsidRPr="007852DC">
        <w:rPr>
          <w:rFonts w:ascii="Consolas" w:eastAsia="Times New Roman" w:hAnsi="Consolas" w:cs="Consolas"/>
          <w:color w:val="000000"/>
          <w:sz w:val="20"/>
          <w:szCs w:val="20"/>
          <w:lang w:val="en-US"/>
        </w:rPr>
        <w:t>col_</w:t>
      </w:r>
      <w:proofErr w:type="gramStart"/>
      <w:r w:rsidRPr="007852DC">
        <w:rPr>
          <w:rFonts w:ascii="Consolas" w:eastAsia="Times New Roman" w:hAnsi="Consolas" w:cs="Consolas"/>
          <w:color w:val="000000"/>
          <w:sz w:val="20"/>
          <w:szCs w:val="20"/>
          <w:lang w:val="en-US"/>
        </w:rPr>
        <w:t>sex</w:t>
      </w:r>
      <w:r w:rsidRPr="007852DC">
        <w:rPr>
          <w:rFonts w:ascii="Consolas" w:eastAsia="Times New Roman" w:hAnsi="Consolas" w:cs="Consolas"/>
          <w:color w:val="999999"/>
          <w:sz w:val="20"/>
          <w:szCs w:val="20"/>
          <w:lang w:val="en-US"/>
        </w:rPr>
        <w:t>.</w:t>
      </w:r>
      <w:r w:rsidRPr="007852DC">
        <w:rPr>
          <w:rFonts w:ascii="Consolas" w:eastAsia="Times New Roman" w:hAnsi="Consolas" w:cs="Consolas"/>
          <w:color w:val="000000"/>
          <w:sz w:val="20"/>
          <w:szCs w:val="20"/>
          <w:lang w:val="en-US"/>
        </w:rPr>
        <w:t>rename</w:t>
      </w:r>
      <w:proofErr w:type="spellEnd"/>
      <w:proofErr w:type="gramEnd"/>
      <w:r w:rsidRPr="007852DC">
        <w:rPr>
          <w:rFonts w:ascii="Consolas" w:eastAsia="Times New Roman" w:hAnsi="Consolas" w:cs="Consolas"/>
          <w:color w:val="999999"/>
          <w:sz w:val="20"/>
          <w:szCs w:val="20"/>
          <w:lang w:val="en-US"/>
        </w:rPr>
        <w:t>(</w:t>
      </w:r>
      <w:r w:rsidRPr="007852DC">
        <w:rPr>
          <w:rFonts w:ascii="Consolas" w:eastAsia="Times New Roman" w:hAnsi="Consolas" w:cs="Consolas"/>
          <w:color w:val="000000"/>
          <w:sz w:val="20"/>
          <w:szCs w:val="20"/>
          <w:lang w:val="en-US"/>
        </w:rPr>
        <w:t>columns</w:t>
      </w:r>
      <w:r w:rsidRPr="007852DC">
        <w:rPr>
          <w:rFonts w:ascii="Consolas" w:eastAsia="Times New Roman" w:hAnsi="Consolas" w:cs="Consolas"/>
          <w:color w:val="A67F59"/>
          <w:sz w:val="20"/>
          <w:szCs w:val="20"/>
          <w:lang w:val="en-US"/>
        </w:rPr>
        <w:t>=</w:t>
      </w:r>
      <w:proofErr w:type="spellStart"/>
      <w:r w:rsidRPr="007852DC">
        <w:rPr>
          <w:rFonts w:ascii="Consolas" w:eastAsia="Times New Roman" w:hAnsi="Consolas" w:cs="Consolas"/>
          <w:color w:val="000000"/>
          <w:sz w:val="20"/>
          <w:szCs w:val="20"/>
          <w:lang w:val="en-US"/>
        </w:rPr>
        <w:t>actual_col_map</w:t>
      </w:r>
      <w:proofErr w:type="spellEnd"/>
      <w:r w:rsidRPr="007852DC">
        <w:rPr>
          <w:rFonts w:ascii="Consolas" w:eastAsia="Times New Roman" w:hAnsi="Consolas" w:cs="Consolas"/>
          <w:color w:val="999999"/>
          <w:sz w:val="20"/>
          <w:szCs w:val="20"/>
          <w:lang w:val="en-US"/>
        </w:rPr>
        <w:t>)</w:t>
      </w:r>
    </w:p>
    <w:p w14:paraId="0B739E72" w14:textId="77777777" w:rsidR="007852DC" w:rsidRPr="007852DC"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nsolas" w:eastAsia="Times New Roman" w:hAnsi="Consolas" w:cs="Consolas"/>
          <w:color w:val="000000"/>
          <w:sz w:val="20"/>
          <w:szCs w:val="20"/>
          <w:lang w:val="en-US"/>
        </w:rPr>
      </w:pPr>
      <w:proofErr w:type="spellStart"/>
      <w:r w:rsidRPr="007852DC">
        <w:rPr>
          <w:rFonts w:ascii="Consolas" w:eastAsia="Times New Roman" w:hAnsi="Consolas" w:cs="Consolas"/>
          <w:color w:val="000000"/>
          <w:sz w:val="20"/>
          <w:szCs w:val="20"/>
          <w:lang w:val="en-US"/>
        </w:rPr>
        <w:t>col_sex</w:t>
      </w:r>
      <w:proofErr w:type="spellEnd"/>
    </w:p>
    <w:p w14:paraId="4589BAD0" w14:textId="65CC87E5" w:rsidR="00726B3D" w:rsidRDefault="007852DC" w:rsidP="0080784A">
      <w:pPr>
        <w:rPr>
          <w:rFonts w:ascii="Arial" w:hAnsi="Arial" w:cs="Arial"/>
          <w:lang w:val="en-GB"/>
        </w:rPr>
      </w:pPr>
      <w:r>
        <w:rPr>
          <w:rFonts w:ascii="Arial" w:hAnsi="Arial" w:cs="Arial"/>
          <w:lang w:val="en-GB"/>
        </w:rPr>
        <w:t xml:space="preserve">First the values are mapped to a unique column name with a prefix (sex_) resulting in a 1 or 0 per user. After that, the sum per dummy column and accident is calculated, resulting in feature columns </w:t>
      </w:r>
      <w:r w:rsidR="00621C53">
        <w:rPr>
          <w:rFonts w:ascii="Arial" w:hAnsi="Arial" w:cs="Arial"/>
          <w:lang w:val="en-GB"/>
        </w:rPr>
        <w:t xml:space="preserve">with the prefix </w:t>
      </w:r>
      <w:proofErr w:type="spellStart"/>
      <w:r w:rsidR="00621C53">
        <w:rPr>
          <w:rFonts w:ascii="Arial" w:hAnsi="Arial" w:cs="Arial"/>
          <w:lang w:val="en-GB"/>
        </w:rPr>
        <w:t>usr</w:t>
      </w:r>
      <w:proofErr w:type="spellEnd"/>
      <w:r w:rsidR="00621C53">
        <w:rPr>
          <w:rFonts w:ascii="Arial" w:hAnsi="Arial" w:cs="Arial"/>
          <w:lang w:val="en-GB"/>
        </w:rPr>
        <w:t xml:space="preserve">_ </w:t>
      </w:r>
      <w:r>
        <w:rPr>
          <w:rFonts w:ascii="Arial" w:hAnsi="Arial" w:cs="Arial"/>
          <w:lang w:val="en-GB"/>
        </w:rPr>
        <w:t>like this:</w:t>
      </w:r>
    </w:p>
    <w:tbl>
      <w:tblPr>
        <w:tblW w:w="0" w:type="auto"/>
        <w:tblCellMar>
          <w:top w:w="15" w:type="dxa"/>
          <w:left w:w="15" w:type="dxa"/>
          <w:bottom w:w="15" w:type="dxa"/>
          <w:right w:w="15" w:type="dxa"/>
        </w:tblCellMar>
        <w:tblLook w:val="04A0" w:firstRow="1" w:lastRow="0" w:firstColumn="1" w:lastColumn="0" w:noHBand="0" w:noVBand="1"/>
      </w:tblPr>
      <w:tblGrid>
        <w:gridCol w:w="1575"/>
        <w:gridCol w:w="1340"/>
        <w:gridCol w:w="407"/>
      </w:tblGrid>
      <w:tr w:rsidR="007852DC" w:rsidRPr="007852DC" w14:paraId="111A8EDF" w14:textId="77777777" w:rsidTr="007852DC">
        <w:trPr>
          <w:gridAfter w:val="1"/>
          <w:tblHeader/>
        </w:trPr>
        <w:tc>
          <w:tcPr>
            <w:tcW w:w="0" w:type="auto"/>
            <w:tcBorders>
              <w:top w:val="nil"/>
              <w:left w:val="nil"/>
              <w:bottom w:val="nil"/>
              <w:right w:val="nil"/>
            </w:tcBorders>
            <w:tcMar>
              <w:top w:w="96" w:type="dxa"/>
              <w:left w:w="120" w:type="dxa"/>
              <w:bottom w:w="96" w:type="dxa"/>
              <w:right w:w="120" w:type="dxa"/>
            </w:tcMar>
            <w:vAlign w:val="center"/>
            <w:hideMark/>
          </w:tcPr>
          <w:p w14:paraId="65FFA444" w14:textId="77777777" w:rsidR="007852DC" w:rsidRPr="007852DC" w:rsidRDefault="007852DC" w:rsidP="007852DC">
            <w:pPr>
              <w:spacing w:before="0" w:line="240" w:lineRule="auto"/>
              <w:ind w:left="0"/>
              <w:jc w:val="right"/>
              <w:rPr>
                <w:rFonts w:ascii="Helvetica Neue" w:eastAsia="Times New Roman" w:hAnsi="Helvetica Neue" w:cs="Times New Roman"/>
                <w:b/>
                <w:bCs/>
                <w:color w:val="000000"/>
                <w:sz w:val="20"/>
                <w:szCs w:val="20"/>
                <w:lang w:val="de-DE"/>
              </w:rPr>
            </w:pPr>
            <w:r w:rsidRPr="00162082">
              <w:rPr>
                <w:rFonts w:ascii="Helvetica Neue" w:eastAsia="Times New Roman" w:hAnsi="Helvetica Neue" w:cs="Times New Roman"/>
                <w:b/>
                <w:bCs/>
                <w:color w:val="000000"/>
                <w:sz w:val="20"/>
                <w:szCs w:val="20"/>
                <w:lang w:val="en-US"/>
              </w:rPr>
              <w:br/>
            </w:r>
            <w:proofErr w:type="spellStart"/>
            <w:r w:rsidRPr="007852DC">
              <w:rPr>
                <w:rFonts w:ascii="Helvetica Neue" w:eastAsia="Times New Roman" w:hAnsi="Helvetica Neue" w:cs="Times New Roman"/>
                <w:b/>
                <w:bCs/>
                <w:color w:val="000000"/>
                <w:sz w:val="20"/>
                <w:szCs w:val="20"/>
                <w:lang w:val="de-DE"/>
              </w:rPr>
              <w:t>usr_Male</w:t>
            </w:r>
            <w:proofErr w:type="spellEnd"/>
          </w:p>
        </w:tc>
        <w:tc>
          <w:tcPr>
            <w:tcW w:w="0" w:type="auto"/>
            <w:tcBorders>
              <w:top w:val="nil"/>
              <w:left w:val="nil"/>
              <w:bottom w:val="nil"/>
              <w:right w:val="nil"/>
            </w:tcBorders>
            <w:tcMar>
              <w:top w:w="96" w:type="dxa"/>
              <w:left w:w="120" w:type="dxa"/>
              <w:bottom w:w="96" w:type="dxa"/>
              <w:right w:w="120" w:type="dxa"/>
            </w:tcMar>
            <w:vAlign w:val="center"/>
            <w:hideMark/>
          </w:tcPr>
          <w:p w14:paraId="1B4DC210" w14:textId="77777777" w:rsidR="007852DC" w:rsidRPr="007852DC" w:rsidRDefault="007852DC" w:rsidP="007852DC">
            <w:pPr>
              <w:spacing w:before="0" w:line="240" w:lineRule="auto"/>
              <w:ind w:left="0"/>
              <w:jc w:val="right"/>
              <w:rPr>
                <w:rFonts w:ascii="Helvetica Neue" w:eastAsia="Times New Roman" w:hAnsi="Helvetica Neue" w:cs="Times New Roman"/>
                <w:b/>
                <w:bCs/>
                <w:color w:val="000000"/>
                <w:sz w:val="20"/>
                <w:szCs w:val="20"/>
                <w:lang w:val="de-DE"/>
              </w:rPr>
            </w:pPr>
            <w:proofErr w:type="spellStart"/>
            <w:r w:rsidRPr="007852DC">
              <w:rPr>
                <w:rFonts w:ascii="Helvetica Neue" w:eastAsia="Times New Roman" w:hAnsi="Helvetica Neue" w:cs="Times New Roman"/>
                <w:b/>
                <w:bCs/>
                <w:color w:val="000000"/>
                <w:sz w:val="20"/>
                <w:szCs w:val="20"/>
                <w:lang w:val="de-DE"/>
              </w:rPr>
              <w:t>usr_Female</w:t>
            </w:r>
            <w:proofErr w:type="spellEnd"/>
          </w:p>
        </w:tc>
      </w:tr>
      <w:tr w:rsidR="007852DC" w:rsidRPr="007852DC" w14:paraId="3F77B157" w14:textId="77777777" w:rsidTr="007852DC">
        <w:trPr>
          <w:tblHeader/>
        </w:trPr>
        <w:tc>
          <w:tcPr>
            <w:tcW w:w="0" w:type="auto"/>
            <w:tcBorders>
              <w:top w:val="nil"/>
              <w:left w:val="nil"/>
              <w:bottom w:val="nil"/>
              <w:right w:val="nil"/>
            </w:tcBorders>
            <w:tcMar>
              <w:top w:w="96" w:type="dxa"/>
              <w:left w:w="120" w:type="dxa"/>
              <w:bottom w:w="96" w:type="dxa"/>
              <w:right w:w="120" w:type="dxa"/>
            </w:tcMar>
            <w:vAlign w:val="center"/>
            <w:hideMark/>
          </w:tcPr>
          <w:p w14:paraId="42E7B72F" w14:textId="77777777" w:rsidR="007852DC" w:rsidRPr="007852DC" w:rsidRDefault="007852DC" w:rsidP="007852DC">
            <w:pPr>
              <w:spacing w:before="0" w:line="240" w:lineRule="auto"/>
              <w:ind w:left="0"/>
              <w:jc w:val="right"/>
              <w:rPr>
                <w:rFonts w:ascii="Helvetica Neue" w:eastAsia="Times New Roman" w:hAnsi="Helvetica Neue" w:cs="Times New Roman"/>
                <w:b/>
                <w:bCs/>
                <w:color w:val="000000"/>
                <w:sz w:val="20"/>
                <w:szCs w:val="20"/>
                <w:lang w:val="de-DE"/>
              </w:rPr>
            </w:pPr>
            <w:proofErr w:type="spellStart"/>
            <w:r w:rsidRPr="007852DC">
              <w:rPr>
                <w:rFonts w:ascii="Helvetica Neue" w:eastAsia="Times New Roman" w:hAnsi="Helvetica Neue" w:cs="Times New Roman"/>
                <w:b/>
                <w:bCs/>
                <w:color w:val="000000"/>
                <w:sz w:val="20"/>
                <w:szCs w:val="20"/>
                <w:lang w:val="de-DE"/>
              </w:rPr>
              <w:t>Num_Acc</w:t>
            </w:r>
            <w:proofErr w:type="spellEnd"/>
          </w:p>
        </w:tc>
        <w:tc>
          <w:tcPr>
            <w:tcW w:w="0" w:type="auto"/>
            <w:tcBorders>
              <w:top w:val="nil"/>
              <w:left w:val="nil"/>
              <w:bottom w:val="nil"/>
              <w:right w:val="nil"/>
            </w:tcBorders>
            <w:tcMar>
              <w:top w:w="96" w:type="dxa"/>
              <w:left w:w="120" w:type="dxa"/>
              <w:bottom w:w="96" w:type="dxa"/>
              <w:right w:w="120" w:type="dxa"/>
            </w:tcMar>
            <w:vAlign w:val="center"/>
            <w:hideMark/>
          </w:tcPr>
          <w:p w14:paraId="4E6B6C6D" w14:textId="77777777" w:rsidR="007852DC" w:rsidRPr="007852DC" w:rsidRDefault="007852DC" w:rsidP="007852DC">
            <w:pPr>
              <w:spacing w:before="0" w:line="240" w:lineRule="auto"/>
              <w:ind w:left="0"/>
              <w:jc w:val="right"/>
              <w:rPr>
                <w:rFonts w:ascii="Helvetica Neue" w:eastAsia="Times New Roman" w:hAnsi="Helvetica Neue" w:cs="Times New Roman"/>
                <w:b/>
                <w:bCs/>
                <w:color w:val="000000"/>
                <w:sz w:val="20"/>
                <w:szCs w:val="20"/>
                <w:lang w:val="de-DE"/>
              </w:rPr>
            </w:pPr>
          </w:p>
        </w:tc>
        <w:tc>
          <w:tcPr>
            <w:tcW w:w="0" w:type="auto"/>
            <w:tcBorders>
              <w:top w:val="nil"/>
              <w:left w:val="nil"/>
              <w:bottom w:val="nil"/>
              <w:right w:val="nil"/>
            </w:tcBorders>
            <w:tcMar>
              <w:top w:w="96" w:type="dxa"/>
              <w:left w:w="120" w:type="dxa"/>
              <w:bottom w:w="96" w:type="dxa"/>
              <w:right w:w="120" w:type="dxa"/>
            </w:tcMar>
            <w:vAlign w:val="center"/>
            <w:hideMark/>
          </w:tcPr>
          <w:p w14:paraId="0A2B7016" w14:textId="77777777" w:rsidR="007852DC" w:rsidRPr="007852DC" w:rsidRDefault="007852DC" w:rsidP="007852DC">
            <w:pPr>
              <w:spacing w:before="0" w:line="240" w:lineRule="auto"/>
              <w:ind w:left="0"/>
              <w:jc w:val="right"/>
              <w:rPr>
                <w:rFonts w:ascii="Times New Roman" w:eastAsia="Times New Roman" w:hAnsi="Times New Roman" w:cs="Times New Roman"/>
                <w:sz w:val="20"/>
                <w:szCs w:val="20"/>
                <w:lang w:val="de-DE"/>
              </w:rPr>
            </w:pPr>
          </w:p>
        </w:tc>
      </w:tr>
      <w:tr w:rsidR="007852DC" w:rsidRPr="007852DC" w14:paraId="295E9FA2" w14:textId="77777777" w:rsidTr="007852D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6DDB3D08" w14:textId="77777777" w:rsidR="007852DC" w:rsidRPr="007852DC" w:rsidRDefault="007852DC" w:rsidP="007852DC">
            <w:pPr>
              <w:spacing w:before="0" w:line="240" w:lineRule="auto"/>
              <w:ind w:left="0"/>
              <w:jc w:val="right"/>
              <w:rPr>
                <w:rFonts w:ascii="Helvetica Neue" w:eastAsia="Times New Roman" w:hAnsi="Helvetica Neue" w:cs="Times New Roman"/>
                <w:b/>
                <w:bCs/>
                <w:color w:val="000000"/>
                <w:sz w:val="20"/>
                <w:szCs w:val="20"/>
                <w:lang w:val="de-DE"/>
              </w:rPr>
            </w:pPr>
            <w:r w:rsidRPr="007852DC">
              <w:rPr>
                <w:rFonts w:ascii="Helvetica Neue" w:eastAsia="Times New Roman" w:hAnsi="Helvetica Neue" w:cs="Times New Roman"/>
                <w:b/>
                <w:bCs/>
                <w:color w:val="000000"/>
                <w:sz w:val="20"/>
                <w:szCs w:val="20"/>
                <w:lang w:val="de-DE"/>
              </w:rPr>
              <w:t>200500000001</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0EC1415D"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4</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26F53E2A"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2</w:t>
            </w:r>
          </w:p>
        </w:tc>
      </w:tr>
      <w:tr w:rsidR="007852DC" w:rsidRPr="007852DC" w14:paraId="4EF455BA" w14:textId="77777777" w:rsidTr="007852DC">
        <w:tc>
          <w:tcPr>
            <w:tcW w:w="0" w:type="auto"/>
            <w:tcBorders>
              <w:top w:val="nil"/>
              <w:left w:val="nil"/>
              <w:bottom w:val="nil"/>
              <w:right w:val="nil"/>
            </w:tcBorders>
            <w:tcMar>
              <w:top w:w="96" w:type="dxa"/>
              <w:left w:w="120" w:type="dxa"/>
              <w:bottom w:w="96" w:type="dxa"/>
              <w:right w:w="120" w:type="dxa"/>
            </w:tcMar>
            <w:vAlign w:val="center"/>
            <w:hideMark/>
          </w:tcPr>
          <w:p w14:paraId="2E1EE38B" w14:textId="77777777" w:rsidR="007852DC" w:rsidRPr="007852DC" w:rsidRDefault="007852DC" w:rsidP="007852DC">
            <w:pPr>
              <w:spacing w:before="0" w:line="240" w:lineRule="auto"/>
              <w:ind w:left="0"/>
              <w:jc w:val="right"/>
              <w:rPr>
                <w:rFonts w:ascii="Helvetica Neue" w:eastAsia="Times New Roman" w:hAnsi="Helvetica Neue" w:cs="Times New Roman"/>
                <w:b/>
                <w:bCs/>
                <w:color w:val="000000"/>
                <w:sz w:val="20"/>
                <w:szCs w:val="20"/>
                <w:lang w:val="de-DE"/>
              </w:rPr>
            </w:pPr>
            <w:r w:rsidRPr="007852DC">
              <w:rPr>
                <w:rFonts w:ascii="Helvetica Neue" w:eastAsia="Times New Roman" w:hAnsi="Helvetica Neue" w:cs="Times New Roman"/>
                <w:b/>
                <w:bCs/>
                <w:color w:val="000000"/>
                <w:sz w:val="20"/>
                <w:szCs w:val="20"/>
                <w:lang w:val="de-DE"/>
              </w:rPr>
              <w:t>200500000002</w:t>
            </w:r>
          </w:p>
        </w:tc>
        <w:tc>
          <w:tcPr>
            <w:tcW w:w="0" w:type="auto"/>
            <w:tcBorders>
              <w:top w:val="nil"/>
              <w:left w:val="nil"/>
              <w:bottom w:val="nil"/>
              <w:right w:val="nil"/>
            </w:tcBorders>
            <w:tcMar>
              <w:top w:w="96" w:type="dxa"/>
              <w:left w:w="120" w:type="dxa"/>
              <w:bottom w:w="96" w:type="dxa"/>
              <w:right w:w="120" w:type="dxa"/>
            </w:tcMar>
            <w:vAlign w:val="center"/>
            <w:hideMark/>
          </w:tcPr>
          <w:p w14:paraId="720C0F3B"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2</w:t>
            </w:r>
          </w:p>
        </w:tc>
        <w:tc>
          <w:tcPr>
            <w:tcW w:w="0" w:type="auto"/>
            <w:tcBorders>
              <w:top w:val="nil"/>
              <w:left w:val="nil"/>
              <w:bottom w:val="nil"/>
              <w:right w:val="nil"/>
            </w:tcBorders>
            <w:tcMar>
              <w:top w:w="96" w:type="dxa"/>
              <w:left w:w="120" w:type="dxa"/>
              <w:bottom w:w="96" w:type="dxa"/>
              <w:right w:w="120" w:type="dxa"/>
            </w:tcMar>
            <w:vAlign w:val="center"/>
            <w:hideMark/>
          </w:tcPr>
          <w:p w14:paraId="53B12C10"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0</w:t>
            </w:r>
          </w:p>
        </w:tc>
      </w:tr>
      <w:tr w:rsidR="007852DC" w:rsidRPr="007852DC" w14:paraId="4CBDF773" w14:textId="77777777" w:rsidTr="007852D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0E899A56" w14:textId="77777777" w:rsidR="007852DC" w:rsidRPr="007852DC" w:rsidRDefault="007852DC" w:rsidP="007852DC">
            <w:pPr>
              <w:spacing w:before="0" w:line="240" w:lineRule="auto"/>
              <w:ind w:left="0"/>
              <w:jc w:val="right"/>
              <w:rPr>
                <w:rFonts w:ascii="Helvetica Neue" w:eastAsia="Times New Roman" w:hAnsi="Helvetica Neue" w:cs="Times New Roman"/>
                <w:b/>
                <w:bCs/>
                <w:color w:val="000000"/>
                <w:sz w:val="20"/>
                <w:szCs w:val="20"/>
                <w:lang w:val="de-DE"/>
              </w:rPr>
            </w:pPr>
            <w:r w:rsidRPr="007852DC">
              <w:rPr>
                <w:rFonts w:ascii="Helvetica Neue" w:eastAsia="Times New Roman" w:hAnsi="Helvetica Neue" w:cs="Times New Roman"/>
                <w:b/>
                <w:bCs/>
                <w:color w:val="000000"/>
                <w:sz w:val="20"/>
                <w:szCs w:val="20"/>
                <w:lang w:val="de-DE"/>
              </w:rPr>
              <w:t>200500000003</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4FF29FF2"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2</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29EEE46D"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0</w:t>
            </w:r>
          </w:p>
        </w:tc>
      </w:tr>
      <w:tr w:rsidR="007852DC" w:rsidRPr="007852DC" w14:paraId="3C509219" w14:textId="77777777" w:rsidTr="007852DC">
        <w:tc>
          <w:tcPr>
            <w:tcW w:w="0" w:type="auto"/>
            <w:tcBorders>
              <w:top w:val="nil"/>
              <w:left w:val="nil"/>
              <w:bottom w:val="nil"/>
              <w:right w:val="nil"/>
            </w:tcBorders>
            <w:tcMar>
              <w:top w:w="96" w:type="dxa"/>
              <w:left w:w="120" w:type="dxa"/>
              <w:bottom w:w="96" w:type="dxa"/>
              <w:right w:w="120" w:type="dxa"/>
            </w:tcMar>
            <w:vAlign w:val="center"/>
            <w:hideMark/>
          </w:tcPr>
          <w:p w14:paraId="2ECAC60E" w14:textId="77777777" w:rsidR="007852DC" w:rsidRPr="007852DC" w:rsidRDefault="007852DC" w:rsidP="007852DC">
            <w:pPr>
              <w:spacing w:before="0" w:line="240" w:lineRule="auto"/>
              <w:ind w:left="0"/>
              <w:jc w:val="right"/>
              <w:rPr>
                <w:rFonts w:ascii="Helvetica Neue" w:eastAsia="Times New Roman" w:hAnsi="Helvetica Neue" w:cs="Times New Roman"/>
                <w:b/>
                <w:bCs/>
                <w:color w:val="000000"/>
                <w:sz w:val="20"/>
                <w:szCs w:val="20"/>
                <w:lang w:val="de-DE"/>
              </w:rPr>
            </w:pPr>
            <w:r w:rsidRPr="007852DC">
              <w:rPr>
                <w:rFonts w:ascii="Helvetica Neue" w:eastAsia="Times New Roman" w:hAnsi="Helvetica Neue" w:cs="Times New Roman"/>
                <w:b/>
                <w:bCs/>
                <w:color w:val="000000"/>
                <w:sz w:val="20"/>
                <w:szCs w:val="20"/>
                <w:lang w:val="de-DE"/>
              </w:rPr>
              <w:t>200500000004</w:t>
            </w:r>
          </w:p>
        </w:tc>
        <w:tc>
          <w:tcPr>
            <w:tcW w:w="0" w:type="auto"/>
            <w:tcBorders>
              <w:top w:val="nil"/>
              <w:left w:val="nil"/>
              <w:bottom w:val="nil"/>
              <w:right w:val="nil"/>
            </w:tcBorders>
            <w:tcMar>
              <w:top w:w="96" w:type="dxa"/>
              <w:left w:w="120" w:type="dxa"/>
              <w:bottom w:w="96" w:type="dxa"/>
              <w:right w:w="120" w:type="dxa"/>
            </w:tcMar>
            <w:vAlign w:val="center"/>
            <w:hideMark/>
          </w:tcPr>
          <w:p w14:paraId="341CC14E"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2</w:t>
            </w:r>
          </w:p>
        </w:tc>
        <w:tc>
          <w:tcPr>
            <w:tcW w:w="0" w:type="auto"/>
            <w:tcBorders>
              <w:top w:val="nil"/>
              <w:left w:val="nil"/>
              <w:bottom w:val="nil"/>
              <w:right w:val="nil"/>
            </w:tcBorders>
            <w:tcMar>
              <w:top w:w="96" w:type="dxa"/>
              <w:left w:w="120" w:type="dxa"/>
              <w:bottom w:w="96" w:type="dxa"/>
              <w:right w:w="120" w:type="dxa"/>
            </w:tcMar>
            <w:vAlign w:val="center"/>
            <w:hideMark/>
          </w:tcPr>
          <w:p w14:paraId="4E30AC58"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2</w:t>
            </w:r>
          </w:p>
        </w:tc>
      </w:tr>
      <w:tr w:rsidR="007852DC" w:rsidRPr="007852DC" w14:paraId="0C54AE15" w14:textId="77777777" w:rsidTr="007852D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7A0192A9" w14:textId="77777777" w:rsidR="007852DC" w:rsidRPr="007852DC" w:rsidRDefault="007852DC" w:rsidP="007852DC">
            <w:pPr>
              <w:spacing w:before="0" w:line="240" w:lineRule="auto"/>
              <w:ind w:left="0"/>
              <w:jc w:val="right"/>
              <w:rPr>
                <w:rFonts w:ascii="Helvetica Neue" w:eastAsia="Times New Roman" w:hAnsi="Helvetica Neue" w:cs="Times New Roman"/>
                <w:b/>
                <w:bCs/>
                <w:color w:val="000000"/>
                <w:sz w:val="20"/>
                <w:szCs w:val="20"/>
                <w:lang w:val="de-DE"/>
              </w:rPr>
            </w:pPr>
            <w:r w:rsidRPr="007852DC">
              <w:rPr>
                <w:rFonts w:ascii="Helvetica Neue" w:eastAsia="Times New Roman" w:hAnsi="Helvetica Neue" w:cs="Times New Roman"/>
                <w:b/>
                <w:bCs/>
                <w:color w:val="000000"/>
                <w:sz w:val="20"/>
                <w:szCs w:val="20"/>
                <w:lang w:val="de-DE"/>
              </w:rPr>
              <w:t>200500000005</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29644579"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2</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06C9F1FA"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0</w:t>
            </w:r>
          </w:p>
        </w:tc>
      </w:tr>
      <w:tr w:rsidR="007852DC" w:rsidRPr="007852DC" w14:paraId="47760D5C" w14:textId="77777777" w:rsidTr="007852DC">
        <w:tc>
          <w:tcPr>
            <w:tcW w:w="0" w:type="auto"/>
            <w:tcBorders>
              <w:top w:val="nil"/>
              <w:left w:val="nil"/>
              <w:bottom w:val="nil"/>
              <w:right w:val="nil"/>
            </w:tcBorders>
            <w:tcMar>
              <w:top w:w="96" w:type="dxa"/>
              <w:left w:w="120" w:type="dxa"/>
              <w:bottom w:w="96" w:type="dxa"/>
              <w:right w:w="120" w:type="dxa"/>
            </w:tcMar>
            <w:vAlign w:val="center"/>
            <w:hideMark/>
          </w:tcPr>
          <w:p w14:paraId="27A72031" w14:textId="77777777" w:rsidR="007852DC" w:rsidRPr="007852DC" w:rsidRDefault="007852DC" w:rsidP="007852DC">
            <w:pPr>
              <w:spacing w:before="0" w:line="240" w:lineRule="auto"/>
              <w:ind w:left="0"/>
              <w:jc w:val="right"/>
              <w:rPr>
                <w:rFonts w:ascii="Helvetica Neue" w:eastAsia="Times New Roman" w:hAnsi="Helvetica Neue" w:cs="Times New Roman"/>
                <w:b/>
                <w:bCs/>
                <w:color w:val="000000"/>
                <w:sz w:val="20"/>
                <w:szCs w:val="20"/>
                <w:lang w:val="de-DE"/>
              </w:rPr>
            </w:pPr>
            <w:r w:rsidRPr="007852DC">
              <w:rPr>
                <w:rFonts w:ascii="Helvetica Neue" w:eastAsia="Times New Roman" w:hAnsi="Helvetica Neue" w:cs="Times New Roman"/>
                <w:b/>
                <w:bCs/>
                <w:color w:val="000000"/>
                <w:sz w:val="20"/>
                <w:szCs w:val="20"/>
                <w:lang w:val="de-DE"/>
              </w:rPr>
              <w:t>...</w:t>
            </w:r>
          </w:p>
        </w:tc>
        <w:tc>
          <w:tcPr>
            <w:tcW w:w="0" w:type="auto"/>
            <w:tcBorders>
              <w:top w:val="nil"/>
              <w:left w:val="nil"/>
              <w:bottom w:val="nil"/>
              <w:right w:val="nil"/>
            </w:tcBorders>
            <w:tcMar>
              <w:top w:w="96" w:type="dxa"/>
              <w:left w:w="120" w:type="dxa"/>
              <w:bottom w:w="96" w:type="dxa"/>
              <w:right w:w="120" w:type="dxa"/>
            </w:tcMar>
            <w:vAlign w:val="center"/>
            <w:hideMark/>
          </w:tcPr>
          <w:p w14:paraId="518AB2FE"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w:t>
            </w:r>
          </w:p>
        </w:tc>
        <w:tc>
          <w:tcPr>
            <w:tcW w:w="0" w:type="auto"/>
            <w:tcBorders>
              <w:top w:val="nil"/>
              <w:left w:val="nil"/>
              <w:bottom w:val="nil"/>
              <w:right w:val="nil"/>
            </w:tcBorders>
            <w:tcMar>
              <w:top w:w="96" w:type="dxa"/>
              <w:left w:w="120" w:type="dxa"/>
              <w:bottom w:w="96" w:type="dxa"/>
              <w:right w:w="120" w:type="dxa"/>
            </w:tcMar>
            <w:vAlign w:val="center"/>
            <w:hideMark/>
          </w:tcPr>
          <w:p w14:paraId="5101A725"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w:t>
            </w:r>
          </w:p>
        </w:tc>
      </w:tr>
      <w:tr w:rsidR="007852DC" w:rsidRPr="007852DC" w14:paraId="62C3C216" w14:textId="77777777" w:rsidTr="007852D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16EB50E0" w14:textId="77777777" w:rsidR="007852DC" w:rsidRPr="007852DC" w:rsidRDefault="007852DC" w:rsidP="007852DC">
            <w:pPr>
              <w:spacing w:before="0" w:line="240" w:lineRule="auto"/>
              <w:ind w:left="0"/>
              <w:jc w:val="right"/>
              <w:rPr>
                <w:rFonts w:ascii="Helvetica Neue" w:eastAsia="Times New Roman" w:hAnsi="Helvetica Neue" w:cs="Times New Roman"/>
                <w:b/>
                <w:bCs/>
                <w:color w:val="000000"/>
                <w:sz w:val="20"/>
                <w:szCs w:val="20"/>
                <w:lang w:val="de-DE"/>
              </w:rPr>
            </w:pPr>
            <w:r w:rsidRPr="007852DC">
              <w:rPr>
                <w:rFonts w:ascii="Helvetica Neue" w:eastAsia="Times New Roman" w:hAnsi="Helvetica Neue" w:cs="Times New Roman"/>
                <w:b/>
                <w:bCs/>
                <w:color w:val="000000"/>
                <w:sz w:val="20"/>
                <w:szCs w:val="20"/>
                <w:lang w:val="de-DE"/>
              </w:rPr>
              <w:t>201800057779</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5C8A5BAB"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2</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42EB9519"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0</w:t>
            </w:r>
          </w:p>
        </w:tc>
      </w:tr>
      <w:tr w:rsidR="007852DC" w:rsidRPr="007852DC" w14:paraId="27E8BF98" w14:textId="77777777" w:rsidTr="007852DC">
        <w:tc>
          <w:tcPr>
            <w:tcW w:w="0" w:type="auto"/>
            <w:tcBorders>
              <w:top w:val="nil"/>
              <w:left w:val="nil"/>
              <w:bottom w:val="nil"/>
              <w:right w:val="nil"/>
            </w:tcBorders>
            <w:tcMar>
              <w:top w:w="96" w:type="dxa"/>
              <w:left w:w="120" w:type="dxa"/>
              <w:bottom w:w="96" w:type="dxa"/>
              <w:right w:w="120" w:type="dxa"/>
            </w:tcMar>
            <w:vAlign w:val="center"/>
            <w:hideMark/>
          </w:tcPr>
          <w:p w14:paraId="0AF9B650" w14:textId="77777777" w:rsidR="007852DC" w:rsidRPr="007852DC" w:rsidRDefault="007852DC" w:rsidP="007852DC">
            <w:pPr>
              <w:spacing w:before="0" w:line="240" w:lineRule="auto"/>
              <w:ind w:left="0"/>
              <w:jc w:val="right"/>
              <w:rPr>
                <w:rFonts w:ascii="Helvetica Neue" w:eastAsia="Times New Roman" w:hAnsi="Helvetica Neue" w:cs="Times New Roman"/>
                <w:b/>
                <w:bCs/>
                <w:color w:val="000000"/>
                <w:sz w:val="20"/>
                <w:szCs w:val="20"/>
                <w:lang w:val="de-DE"/>
              </w:rPr>
            </w:pPr>
            <w:r w:rsidRPr="007852DC">
              <w:rPr>
                <w:rFonts w:ascii="Helvetica Neue" w:eastAsia="Times New Roman" w:hAnsi="Helvetica Neue" w:cs="Times New Roman"/>
                <w:b/>
                <w:bCs/>
                <w:color w:val="000000"/>
                <w:sz w:val="20"/>
                <w:szCs w:val="20"/>
                <w:lang w:val="de-DE"/>
              </w:rPr>
              <w:t>201800057780</w:t>
            </w:r>
          </w:p>
        </w:tc>
        <w:tc>
          <w:tcPr>
            <w:tcW w:w="0" w:type="auto"/>
            <w:tcBorders>
              <w:top w:val="nil"/>
              <w:left w:val="nil"/>
              <w:bottom w:val="nil"/>
              <w:right w:val="nil"/>
            </w:tcBorders>
            <w:tcMar>
              <w:top w:w="96" w:type="dxa"/>
              <w:left w:w="120" w:type="dxa"/>
              <w:bottom w:w="96" w:type="dxa"/>
              <w:right w:w="120" w:type="dxa"/>
            </w:tcMar>
            <w:vAlign w:val="center"/>
            <w:hideMark/>
          </w:tcPr>
          <w:p w14:paraId="28D3D941"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1</w:t>
            </w:r>
          </w:p>
        </w:tc>
        <w:tc>
          <w:tcPr>
            <w:tcW w:w="0" w:type="auto"/>
            <w:tcBorders>
              <w:top w:val="nil"/>
              <w:left w:val="nil"/>
              <w:bottom w:val="nil"/>
              <w:right w:val="nil"/>
            </w:tcBorders>
            <w:tcMar>
              <w:top w:w="96" w:type="dxa"/>
              <w:left w:w="120" w:type="dxa"/>
              <w:bottom w:w="96" w:type="dxa"/>
              <w:right w:w="120" w:type="dxa"/>
            </w:tcMar>
            <w:vAlign w:val="center"/>
            <w:hideMark/>
          </w:tcPr>
          <w:p w14:paraId="6242634F"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0</w:t>
            </w:r>
          </w:p>
        </w:tc>
      </w:tr>
      <w:tr w:rsidR="007852DC" w:rsidRPr="007852DC" w14:paraId="469BA9CF" w14:textId="77777777" w:rsidTr="007852D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270AE14B" w14:textId="77777777" w:rsidR="007852DC" w:rsidRPr="007852DC" w:rsidRDefault="007852DC" w:rsidP="007852DC">
            <w:pPr>
              <w:spacing w:before="0" w:line="240" w:lineRule="auto"/>
              <w:ind w:left="0"/>
              <w:jc w:val="right"/>
              <w:rPr>
                <w:rFonts w:ascii="Helvetica Neue" w:eastAsia="Times New Roman" w:hAnsi="Helvetica Neue" w:cs="Times New Roman"/>
                <w:b/>
                <w:bCs/>
                <w:color w:val="000000"/>
                <w:sz w:val="20"/>
                <w:szCs w:val="20"/>
                <w:lang w:val="de-DE"/>
              </w:rPr>
            </w:pPr>
            <w:r w:rsidRPr="007852DC">
              <w:rPr>
                <w:rFonts w:ascii="Helvetica Neue" w:eastAsia="Times New Roman" w:hAnsi="Helvetica Neue" w:cs="Times New Roman"/>
                <w:b/>
                <w:bCs/>
                <w:color w:val="000000"/>
                <w:sz w:val="20"/>
                <w:szCs w:val="20"/>
                <w:lang w:val="de-DE"/>
              </w:rPr>
              <w:t>201800057781</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6771C120"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2</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120AE263"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0</w:t>
            </w:r>
          </w:p>
        </w:tc>
      </w:tr>
      <w:tr w:rsidR="007852DC" w:rsidRPr="007852DC" w14:paraId="562EB764" w14:textId="77777777" w:rsidTr="007852DC">
        <w:tc>
          <w:tcPr>
            <w:tcW w:w="0" w:type="auto"/>
            <w:tcBorders>
              <w:top w:val="nil"/>
              <w:left w:val="nil"/>
              <w:bottom w:val="nil"/>
              <w:right w:val="nil"/>
            </w:tcBorders>
            <w:tcMar>
              <w:top w:w="96" w:type="dxa"/>
              <w:left w:w="120" w:type="dxa"/>
              <w:bottom w:w="96" w:type="dxa"/>
              <w:right w:w="120" w:type="dxa"/>
            </w:tcMar>
            <w:vAlign w:val="center"/>
            <w:hideMark/>
          </w:tcPr>
          <w:p w14:paraId="5CCE4CBA" w14:textId="77777777" w:rsidR="007852DC" w:rsidRPr="007852DC" w:rsidRDefault="007852DC" w:rsidP="007852DC">
            <w:pPr>
              <w:spacing w:before="0" w:line="240" w:lineRule="auto"/>
              <w:ind w:left="0"/>
              <w:jc w:val="right"/>
              <w:rPr>
                <w:rFonts w:ascii="Helvetica Neue" w:eastAsia="Times New Roman" w:hAnsi="Helvetica Neue" w:cs="Times New Roman"/>
                <w:b/>
                <w:bCs/>
                <w:color w:val="000000"/>
                <w:sz w:val="20"/>
                <w:szCs w:val="20"/>
                <w:lang w:val="de-DE"/>
              </w:rPr>
            </w:pPr>
            <w:r w:rsidRPr="007852DC">
              <w:rPr>
                <w:rFonts w:ascii="Helvetica Neue" w:eastAsia="Times New Roman" w:hAnsi="Helvetica Neue" w:cs="Times New Roman"/>
                <w:b/>
                <w:bCs/>
                <w:color w:val="000000"/>
                <w:sz w:val="20"/>
                <w:szCs w:val="20"/>
                <w:lang w:val="de-DE"/>
              </w:rPr>
              <w:t>201800057782</w:t>
            </w:r>
          </w:p>
        </w:tc>
        <w:tc>
          <w:tcPr>
            <w:tcW w:w="0" w:type="auto"/>
            <w:tcBorders>
              <w:top w:val="nil"/>
              <w:left w:val="nil"/>
              <w:bottom w:val="nil"/>
              <w:right w:val="nil"/>
            </w:tcBorders>
            <w:tcMar>
              <w:top w:w="96" w:type="dxa"/>
              <w:left w:w="120" w:type="dxa"/>
              <w:bottom w:w="96" w:type="dxa"/>
              <w:right w:w="120" w:type="dxa"/>
            </w:tcMar>
            <w:vAlign w:val="center"/>
            <w:hideMark/>
          </w:tcPr>
          <w:p w14:paraId="7162764D"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1</w:t>
            </w:r>
          </w:p>
        </w:tc>
        <w:tc>
          <w:tcPr>
            <w:tcW w:w="0" w:type="auto"/>
            <w:tcBorders>
              <w:top w:val="nil"/>
              <w:left w:val="nil"/>
              <w:bottom w:val="nil"/>
              <w:right w:val="nil"/>
            </w:tcBorders>
            <w:tcMar>
              <w:top w:w="96" w:type="dxa"/>
              <w:left w:w="120" w:type="dxa"/>
              <w:bottom w:w="96" w:type="dxa"/>
              <w:right w:w="120" w:type="dxa"/>
            </w:tcMar>
            <w:vAlign w:val="center"/>
            <w:hideMark/>
          </w:tcPr>
          <w:p w14:paraId="6961560A"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1</w:t>
            </w:r>
          </w:p>
        </w:tc>
      </w:tr>
      <w:tr w:rsidR="007852DC" w:rsidRPr="007852DC" w14:paraId="46960AAD" w14:textId="77777777" w:rsidTr="007852D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593E5789" w14:textId="77777777" w:rsidR="007852DC" w:rsidRPr="007852DC" w:rsidRDefault="007852DC" w:rsidP="007852DC">
            <w:pPr>
              <w:spacing w:before="0" w:line="240" w:lineRule="auto"/>
              <w:ind w:left="0"/>
              <w:jc w:val="right"/>
              <w:rPr>
                <w:rFonts w:ascii="Helvetica Neue" w:eastAsia="Times New Roman" w:hAnsi="Helvetica Neue" w:cs="Times New Roman"/>
                <w:b/>
                <w:bCs/>
                <w:color w:val="000000"/>
                <w:sz w:val="20"/>
                <w:szCs w:val="20"/>
                <w:lang w:val="de-DE"/>
              </w:rPr>
            </w:pPr>
            <w:r w:rsidRPr="007852DC">
              <w:rPr>
                <w:rFonts w:ascii="Helvetica Neue" w:eastAsia="Times New Roman" w:hAnsi="Helvetica Neue" w:cs="Times New Roman"/>
                <w:b/>
                <w:bCs/>
                <w:color w:val="000000"/>
                <w:sz w:val="20"/>
                <w:szCs w:val="20"/>
                <w:lang w:val="de-DE"/>
              </w:rPr>
              <w:t>201800057783</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47B1054D"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1</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6D252F57" w14:textId="77777777" w:rsidR="007852DC" w:rsidRPr="007852DC" w:rsidRDefault="007852DC" w:rsidP="007852DC">
            <w:pPr>
              <w:spacing w:before="0"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1</w:t>
            </w:r>
          </w:p>
        </w:tc>
      </w:tr>
    </w:tbl>
    <w:p w14:paraId="0524623F" w14:textId="77777777" w:rsidR="007852DC" w:rsidRPr="007852DC" w:rsidRDefault="007852DC" w:rsidP="007852DC">
      <w:pPr>
        <w:spacing w:before="100" w:beforeAutospacing="1" w:after="100" w:afterAutospacing="1" w:line="240" w:lineRule="auto"/>
        <w:ind w:left="0"/>
        <w:rPr>
          <w:rFonts w:ascii="Helvetica Neue" w:eastAsia="Times New Roman" w:hAnsi="Helvetica Neue" w:cs="Times New Roman"/>
          <w:color w:val="000000"/>
          <w:sz w:val="20"/>
          <w:szCs w:val="20"/>
          <w:lang w:val="de-DE"/>
        </w:rPr>
      </w:pPr>
      <w:r w:rsidRPr="007852DC">
        <w:rPr>
          <w:rFonts w:ascii="Helvetica Neue" w:eastAsia="Times New Roman" w:hAnsi="Helvetica Neue" w:cs="Times New Roman"/>
          <w:color w:val="000000"/>
          <w:sz w:val="20"/>
          <w:szCs w:val="20"/>
          <w:lang w:val="de-DE"/>
        </w:rPr>
        <w:t xml:space="preserve">958469 </w:t>
      </w:r>
      <w:proofErr w:type="spellStart"/>
      <w:r w:rsidRPr="007852DC">
        <w:rPr>
          <w:rFonts w:ascii="Helvetica Neue" w:eastAsia="Times New Roman" w:hAnsi="Helvetica Neue" w:cs="Times New Roman"/>
          <w:color w:val="000000"/>
          <w:sz w:val="20"/>
          <w:szCs w:val="20"/>
          <w:lang w:val="de-DE"/>
        </w:rPr>
        <w:t>rows</w:t>
      </w:r>
      <w:proofErr w:type="spellEnd"/>
      <w:r w:rsidRPr="007852DC">
        <w:rPr>
          <w:rFonts w:ascii="Helvetica Neue" w:eastAsia="Times New Roman" w:hAnsi="Helvetica Neue" w:cs="Times New Roman"/>
          <w:color w:val="000000"/>
          <w:sz w:val="20"/>
          <w:szCs w:val="20"/>
          <w:lang w:val="de-DE"/>
        </w:rPr>
        <w:t xml:space="preserve"> × 2 </w:t>
      </w:r>
      <w:proofErr w:type="spellStart"/>
      <w:r w:rsidRPr="007852DC">
        <w:rPr>
          <w:rFonts w:ascii="Helvetica Neue" w:eastAsia="Times New Roman" w:hAnsi="Helvetica Neue" w:cs="Times New Roman"/>
          <w:color w:val="000000"/>
          <w:sz w:val="20"/>
          <w:szCs w:val="20"/>
          <w:lang w:val="de-DE"/>
        </w:rPr>
        <w:t>columns</w:t>
      </w:r>
      <w:proofErr w:type="spellEnd"/>
    </w:p>
    <w:p w14:paraId="1A229CF5" w14:textId="6B0E560C" w:rsidR="007852DC" w:rsidRDefault="007852DC" w:rsidP="0080784A">
      <w:pPr>
        <w:rPr>
          <w:rFonts w:ascii="Helvetica Neue" w:eastAsia="Times New Roman" w:hAnsi="Helvetica Neue" w:cs="Times New Roman"/>
          <w:color w:val="000000"/>
          <w:sz w:val="20"/>
          <w:szCs w:val="20"/>
          <w:lang w:val="en-US"/>
        </w:rPr>
      </w:pPr>
      <w:proofErr w:type="gramStart"/>
      <w:r>
        <w:rPr>
          <w:rFonts w:ascii="Arial" w:hAnsi="Arial" w:cs="Arial"/>
          <w:lang w:val="en-GB"/>
        </w:rPr>
        <w:t>So</w:t>
      </w:r>
      <w:proofErr w:type="gramEnd"/>
      <w:r>
        <w:rPr>
          <w:rFonts w:ascii="Arial" w:hAnsi="Arial" w:cs="Arial"/>
          <w:lang w:val="en-GB"/>
        </w:rPr>
        <w:t xml:space="preserve"> in the accident with </w:t>
      </w:r>
      <w:r w:rsidR="001F41CE">
        <w:rPr>
          <w:rFonts w:ascii="Arial" w:hAnsi="Arial" w:cs="Arial"/>
          <w:lang w:val="en-GB"/>
        </w:rPr>
        <w:t>ID</w:t>
      </w:r>
      <w:r>
        <w:rPr>
          <w:rFonts w:ascii="Arial" w:hAnsi="Arial" w:cs="Arial"/>
          <w:lang w:val="en-GB"/>
        </w:rPr>
        <w:t xml:space="preserve"> </w:t>
      </w:r>
      <w:r w:rsidRPr="007852DC">
        <w:rPr>
          <w:rFonts w:ascii="Helvetica Neue" w:eastAsia="Times New Roman" w:hAnsi="Helvetica Neue" w:cs="Times New Roman"/>
          <w:b/>
          <w:bCs/>
          <w:color w:val="000000"/>
          <w:sz w:val="20"/>
          <w:szCs w:val="20"/>
          <w:lang w:val="en-US"/>
        </w:rPr>
        <w:t>200500000001</w:t>
      </w:r>
      <w:r>
        <w:rPr>
          <w:rFonts w:ascii="Helvetica Neue" w:eastAsia="Times New Roman" w:hAnsi="Helvetica Neue" w:cs="Times New Roman"/>
          <w:color w:val="000000"/>
          <w:sz w:val="20"/>
          <w:szCs w:val="20"/>
          <w:lang w:val="en-US"/>
        </w:rPr>
        <w:t xml:space="preserve"> 4 men and 2 women</w:t>
      </w:r>
      <w:r w:rsidR="001F41CE">
        <w:rPr>
          <w:rFonts w:ascii="Helvetica Neue" w:eastAsia="Times New Roman" w:hAnsi="Helvetica Neue" w:cs="Times New Roman"/>
          <w:color w:val="000000"/>
          <w:sz w:val="20"/>
          <w:szCs w:val="20"/>
          <w:lang w:val="en-US"/>
        </w:rPr>
        <w:t xml:space="preserve"> have been involved.</w:t>
      </w:r>
    </w:p>
    <w:p w14:paraId="77B81AC7" w14:textId="06629870" w:rsidR="00621C53" w:rsidRPr="00621C53" w:rsidRDefault="00621C53" w:rsidP="00621C53">
      <w:pPr>
        <w:rPr>
          <w:rFonts w:ascii="Helvetica Neue" w:eastAsia="Times New Roman" w:hAnsi="Helvetica Neue" w:cs="Times New Roman"/>
          <w:color w:val="000000"/>
          <w:sz w:val="20"/>
          <w:szCs w:val="20"/>
          <w:lang w:val="en-US"/>
        </w:rPr>
      </w:pPr>
      <w:r w:rsidRPr="00621C53">
        <w:rPr>
          <w:rFonts w:ascii="Helvetica Neue" w:eastAsia="Times New Roman" w:hAnsi="Helvetica Neue" w:cs="Times New Roman"/>
          <w:color w:val="000000"/>
          <w:sz w:val="20"/>
          <w:szCs w:val="20"/>
          <w:lang w:val="en-US"/>
        </w:rPr>
        <w:t xml:space="preserve">The prefixes of the feature names </w:t>
      </w:r>
      <w:r w:rsidR="001F41CE">
        <w:rPr>
          <w:rFonts w:ascii="Helvetica Neue" w:eastAsia="Times New Roman" w:hAnsi="Helvetica Neue" w:cs="Times New Roman"/>
          <w:color w:val="000000"/>
          <w:sz w:val="20"/>
          <w:szCs w:val="20"/>
          <w:lang w:val="en-US"/>
        </w:rPr>
        <w:t>for</w:t>
      </w:r>
      <w:r>
        <w:rPr>
          <w:rFonts w:ascii="Helvetica Neue" w:eastAsia="Times New Roman" w:hAnsi="Helvetica Neue" w:cs="Times New Roman"/>
          <w:color w:val="000000"/>
          <w:sz w:val="20"/>
          <w:szCs w:val="20"/>
          <w:lang w:val="en-US"/>
        </w:rPr>
        <w:t xml:space="preserve"> </w:t>
      </w:r>
      <w:r w:rsidR="001F41CE">
        <w:rPr>
          <w:rFonts w:ascii="Helvetica Neue" w:eastAsia="Times New Roman" w:hAnsi="Helvetica Neue" w:cs="Times New Roman"/>
          <w:color w:val="000000"/>
          <w:sz w:val="20"/>
          <w:szCs w:val="20"/>
          <w:lang w:val="en-US"/>
        </w:rPr>
        <w:t>our</w:t>
      </w:r>
      <w:r>
        <w:rPr>
          <w:rFonts w:ascii="Helvetica Neue" w:eastAsia="Times New Roman" w:hAnsi="Helvetica Neue" w:cs="Times New Roman"/>
          <w:color w:val="000000"/>
          <w:sz w:val="20"/>
          <w:szCs w:val="20"/>
          <w:lang w:val="en-US"/>
        </w:rPr>
        <w:t xml:space="preserve"> final </w:t>
      </w:r>
      <w:proofErr w:type="spellStart"/>
      <w:r>
        <w:rPr>
          <w:rFonts w:ascii="Helvetica Neue" w:eastAsia="Times New Roman" w:hAnsi="Helvetica Neue" w:cs="Times New Roman"/>
          <w:color w:val="000000"/>
          <w:sz w:val="20"/>
          <w:szCs w:val="20"/>
          <w:lang w:val="en-US"/>
        </w:rPr>
        <w:t>DataFrame</w:t>
      </w:r>
      <w:proofErr w:type="spellEnd"/>
      <w:r>
        <w:rPr>
          <w:rFonts w:ascii="Helvetica Neue" w:eastAsia="Times New Roman" w:hAnsi="Helvetica Neue" w:cs="Times New Roman"/>
          <w:color w:val="000000"/>
          <w:sz w:val="20"/>
          <w:szCs w:val="20"/>
          <w:lang w:val="en-US"/>
        </w:rPr>
        <w:t xml:space="preserve"> have been chosen as follows:</w:t>
      </w:r>
    </w:p>
    <w:p w14:paraId="251AFCD1" w14:textId="314A93CC" w:rsidR="00621C53" w:rsidRDefault="00621C53" w:rsidP="00621C53">
      <w:pPr>
        <w:rPr>
          <w:rFonts w:ascii="Helvetica Neue" w:eastAsia="Times New Roman" w:hAnsi="Helvetica Neue" w:cs="Times New Roman"/>
          <w:color w:val="000000"/>
          <w:sz w:val="20"/>
          <w:szCs w:val="20"/>
          <w:lang w:val="en-US"/>
        </w:rPr>
      </w:pPr>
      <w:r w:rsidRPr="00621C53">
        <w:rPr>
          <w:rFonts w:ascii="Helvetica Neue" w:eastAsia="Times New Roman" w:hAnsi="Helvetica Neue" w:cs="Times New Roman"/>
          <w:color w:val="000000"/>
          <w:sz w:val="20"/>
          <w:szCs w:val="20"/>
          <w:lang w:val="en-US"/>
        </w:rPr>
        <w:t>•</w:t>
      </w:r>
      <w:r>
        <w:rPr>
          <w:rFonts w:ascii="Helvetica Neue" w:eastAsia="Times New Roman" w:hAnsi="Helvetica Neue" w:cs="Times New Roman"/>
          <w:color w:val="000000"/>
          <w:sz w:val="20"/>
          <w:szCs w:val="20"/>
          <w:lang w:val="en-US"/>
        </w:rPr>
        <w:t xml:space="preserve"> </w:t>
      </w:r>
      <w:proofErr w:type="spellStart"/>
      <w:r w:rsidRPr="00621C53">
        <w:rPr>
          <w:rFonts w:ascii="Helvetica Neue" w:eastAsia="Times New Roman" w:hAnsi="Helvetica Neue" w:cs="Times New Roman"/>
          <w:color w:val="000000"/>
          <w:sz w:val="20"/>
          <w:szCs w:val="20"/>
          <w:lang w:val="en-US"/>
        </w:rPr>
        <w:t>crc</w:t>
      </w:r>
      <w:proofErr w:type="spellEnd"/>
      <w:r w:rsidRPr="00621C53">
        <w:rPr>
          <w:rFonts w:ascii="Helvetica Neue" w:eastAsia="Times New Roman" w:hAnsi="Helvetica Neue" w:cs="Times New Roman"/>
          <w:color w:val="000000"/>
          <w:sz w:val="20"/>
          <w:szCs w:val="20"/>
          <w:lang w:val="en-US"/>
        </w:rPr>
        <w:t xml:space="preserve"> for characteristic-features</w:t>
      </w:r>
      <w:r>
        <w:rPr>
          <w:rFonts w:ascii="Helvetica Neue" w:eastAsia="Times New Roman" w:hAnsi="Helvetica Neue" w:cs="Times New Roman"/>
          <w:color w:val="000000"/>
          <w:sz w:val="20"/>
          <w:szCs w:val="20"/>
          <w:lang w:val="en-US"/>
        </w:rPr>
        <w:br/>
      </w:r>
      <w:r w:rsidRPr="00621C53">
        <w:rPr>
          <w:rFonts w:ascii="Helvetica Neue" w:eastAsia="Times New Roman" w:hAnsi="Helvetica Neue" w:cs="Times New Roman"/>
          <w:color w:val="000000"/>
          <w:sz w:val="20"/>
          <w:szCs w:val="20"/>
          <w:lang w:val="en-US"/>
        </w:rPr>
        <w:t>•</w:t>
      </w:r>
      <w:r>
        <w:rPr>
          <w:rFonts w:ascii="Helvetica Neue" w:eastAsia="Times New Roman" w:hAnsi="Helvetica Neue" w:cs="Times New Roman"/>
          <w:color w:val="000000"/>
          <w:sz w:val="20"/>
          <w:szCs w:val="20"/>
          <w:lang w:val="en-US"/>
        </w:rPr>
        <w:t xml:space="preserve"> </w:t>
      </w:r>
      <w:r w:rsidRPr="00621C53">
        <w:rPr>
          <w:rFonts w:ascii="Helvetica Neue" w:eastAsia="Times New Roman" w:hAnsi="Helvetica Neue" w:cs="Times New Roman"/>
          <w:color w:val="000000"/>
          <w:sz w:val="20"/>
          <w:szCs w:val="20"/>
          <w:lang w:val="en-US"/>
        </w:rPr>
        <w:t>plc for place related features</w:t>
      </w:r>
      <w:r>
        <w:rPr>
          <w:rFonts w:ascii="Helvetica Neue" w:eastAsia="Times New Roman" w:hAnsi="Helvetica Neue" w:cs="Times New Roman"/>
          <w:color w:val="000000"/>
          <w:sz w:val="20"/>
          <w:szCs w:val="20"/>
          <w:lang w:val="en-US"/>
        </w:rPr>
        <w:br/>
      </w:r>
      <w:r w:rsidRPr="00621C53">
        <w:rPr>
          <w:rFonts w:ascii="Helvetica Neue" w:eastAsia="Times New Roman" w:hAnsi="Helvetica Neue" w:cs="Times New Roman"/>
          <w:color w:val="000000"/>
          <w:sz w:val="20"/>
          <w:szCs w:val="20"/>
          <w:lang w:val="en-US"/>
        </w:rPr>
        <w:t>•</w:t>
      </w:r>
      <w:r>
        <w:rPr>
          <w:rFonts w:ascii="Helvetica Neue" w:eastAsia="Times New Roman" w:hAnsi="Helvetica Neue" w:cs="Times New Roman"/>
          <w:color w:val="000000"/>
          <w:sz w:val="20"/>
          <w:szCs w:val="20"/>
          <w:lang w:val="en-US"/>
        </w:rPr>
        <w:t xml:space="preserve"> </w:t>
      </w:r>
      <w:proofErr w:type="spellStart"/>
      <w:r w:rsidRPr="00621C53">
        <w:rPr>
          <w:rFonts w:ascii="Helvetica Neue" w:eastAsia="Times New Roman" w:hAnsi="Helvetica Neue" w:cs="Times New Roman"/>
          <w:color w:val="000000"/>
          <w:sz w:val="20"/>
          <w:szCs w:val="20"/>
          <w:lang w:val="en-US"/>
        </w:rPr>
        <w:t>usr</w:t>
      </w:r>
      <w:proofErr w:type="spellEnd"/>
      <w:r w:rsidRPr="00621C53">
        <w:rPr>
          <w:rFonts w:ascii="Helvetica Neue" w:eastAsia="Times New Roman" w:hAnsi="Helvetica Neue" w:cs="Times New Roman"/>
          <w:color w:val="000000"/>
          <w:sz w:val="20"/>
          <w:szCs w:val="20"/>
          <w:lang w:val="en-US"/>
        </w:rPr>
        <w:t xml:space="preserve"> for user related features</w:t>
      </w:r>
      <w:r>
        <w:rPr>
          <w:rFonts w:ascii="Helvetica Neue" w:eastAsia="Times New Roman" w:hAnsi="Helvetica Neue" w:cs="Times New Roman"/>
          <w:color w:val="000000"/>
          <w:sz w:val="20"/>
          <w:szCs w:val="20"/>
          <w:lang w:val="en-US"/>
        </w:rPr>
        <w:br/>
      </w:r>
      <w:r w:rsidRPr="00621C53">
        <w:rPr>
          <w:rFonts w:ascii="Helvetica Neue" w:eastAsia="Times New Roman" w:hAnsi="Helvetica Neue" w:cs="Times New Roman"/>
          <w:color w:val="000000"/>
          <w:sz w:val="20"/>
          <w:szCs w:val="20"/>
          <w:lang w:val="en-US"/>
        </w:rPr>
        <w:t>•</w:t>
      </w:r>
      <w:r>
        <w:rPr>
          <w:rFonts w:ascii="Helvetica Neue" w:eastAsia="Times New Roman" w:hAnsi="Helvetica Neue" w:cs="Times New Roman"/>
          <w:color w:val="000000"/>
          <w:sz w:val="20"/>
          <w:szCs w:val="20"/>
          <w:lang w:val="en-US"/>
        </w:rPr>
        <w:t xml:space="preserve"> </w:t>
      </w:r>
      <w:proofErr w:type="spellStart"/>
      <w:r w:rsidRPr="00621C53">
        <w:rPr>
          <w:rFonts w:ascii="Helvetica Neue" w:eastAsia="Times New Roman" w:hAnsi="Helvetica Neue" w:cs="Times New Roman"/>
          <w:color w:val="000000"/>
          <w:sz w:val="20"/>
          <w:szCs w:val="20"/>
          <w:lang w:val="en-US"/>
        </w:rPr>
        <w:t>veh</w:t>
      </w:r>
      <w:proofErr w:type="spellEnd"/>
      <w:r w:rsidRPr="00621C53">
        <w:rPr>
          <w:rFonts w:ascii="Helvetica Neue" w:eastAsia="Times New Roman" w:hAnsi="Helvetica Neue" w:cs="Times New Roman"/>
          <w:color w:val="000000"/>
          <w:sz w:val="20"/>
          <w:szCs w:val="20"/>
          <w:lang w:val="en-US"/>
        </w:rPr>
        <w:t xml:space="preserve"> for vehicle related features</w:t>
      </w:r>
    </w:p>
    <w:p w14:paraId="18ABC4B5" w14:textId="77777777" w:rsidR="00621C53" w:rsidRDefault="00621C53" w:rsidP="0080784A">
      <w:pPr>
        <w:rPr>
          <w:rFonts w:ascii="Helvetica Neue" w:eastAsia="Times New Roman" w:hAnsi="Helvetica Neue" w:cs="Times New Roman"/>
          <w:color w:val="000000"/>
          <w:sz w:val="20"/>
          <w:szCs w:val="20"/>
          <w:lang w:val="en-US"/>
        </w:rPr>
      </w:pPr>
    </w:p>
    <w:p w14:paraId="31D1E967" w14:textId="7E1BBBDA" w:rsidR="007852DC" w:rsidRDefault="007852DC" w:rsidP="007852DC">
      <w:pPr>
        <w:pStyle w:val="berschrift3"/>
        <w:rPr>
          <w:lang w:val="en-GB"/>
        </w:rPr>
      </w:pPr>
      <w:r>
        <w:rPr>
          <w:lang w:val="en-GB"/>
        </w:rPr>
        <w:t>Target(s)</w:t>
      </w:r>
    </w:p>
    <w:p w14:paraId="49C128FE" w14:textId="059883E5" w:rsidR="007852DC" w:rsidRDefault="007852DC" w:rsidP="0080784A">
      <w:pPr>
        <w:rPr>
          <w:rFonts w:ascii="Arial" w:hAnsi="Arial" w:cs="Arial"/>
          <w:lang w:val="en-GB"/>
        </w:rPr>
      </w:pPr>
      <w:r>
        <w:rPr>
          <w:rFonts w:ascii="Arial" w:hAnsi="Arial" w:cs="Arial"/>
          <w:lang w:val="en-GB"/>
        </w:rPr>
        <w:t>As for the target we decided to create 2 variants: a ternary target</w:t>
      </w:r>
      <w:r w:rsidR="001F41CE">
        <w:rPr>
          <w:rFonts w:ascii="Arial" w:hAnsi="Arial" w:cs="Arial"/>
          <w:lang w:val="en-GB"/>
        </w:rPr>
        <w:t xml:space="preserve"> and a binary target.</w:t>
      </w:r>
    </w:p>
    <w:p w14:paraId="7D668AD5" w14:textId="0D958271" w:rsidR="007852DC" w:rsidRDefault="00973A23" w:rsidP="00973A23">
      <w:pPr>
        <w:pStyle w:val="berschrift4"/>
        <w:rPr>
          <w:lang w:val="en-GB"/>
        </w:rPr>
      </w:pPr>
      <w:r>
        <w:rPr>
          <w:lang w:val="en-GB"/>
        </w:rPr>
        <w:lastRenderedPageBreak/>
        <w:t>Ternary Target</w:t>
      </w:r>
    </w:p>
    <w:p w14:paraId="4305F289" w14:textId="77777777" w:rsidR="007852DC" w:rsidRPr="007852DC" w:rsidRDefault="007852DC" w:rsidP="0080784A">
      <w:pPr>
        <w:rPr>
          <w:rFonts w:ascii="Arial" w:hAnsi="Arial" w:cs="Arial"/>
          <w:lang w:val="en-US"/>
        </w:rPr>
      </w:pPr>
    </w:p>
    <w:p w14:paraId="1D5BFD67" w14:textId="43CFA000" w:rsidR="007852DC" w:rsidRDefault="007852DC" w:rsidP="007852DC">
      <w:pPr>
        <w:pStyle w:val="HTMLVorformatiert"/>
        <w:pBdr>
          <w:top w:val="single" w:sz="6" w:space="5" w:color="CFCFCF"/>
          <w:left w:val="single" w:sz="6" w:space="5" w:color="CFCFCF"/>
          <w:bottom w:val="single" w:sz="6" w:space="5" w:color="CFCFCF"/>
          <w:right w:val="single" w:sz="6" w:space="5" w:color="CFCFCF"/>
        </w:pBdr>
        <w:shd w:val="clear" w:color="auto" w:fill="F7F7F7"/>
        <w:rPr>
          <w:rStyle w:val="token"/>
          <w:rFonts w:ascii="Consolas" w:hAnsi="Consolas" w:cs="Consolas"/>
          <w:color w:val="708090"/>
          <w:lang w:val="en-US"/>
        </w:rPr>
      </w:pPr>
      <w:r w:rsidRPr="007852DC">
        <w:rPr>
          <w:rStyle w:val="token"/>
          <w:rFonts w:ascii="Consolas" w:hAnsi="Consolas" w:cs="Consolas"/>
          <w:color w:val="708090"/>
          <w:lang w:val="en-US"/>
        </w:rPr>
        <w:t xml:space="preserve"># There are no </w:t>
      </w:r>
      <w:r w:rsidR="003F5EA9">
        <w:rPr>
          <w:rStyle w:val="token"/>
          <w:rFonts w:ascii="Consolas" w:hAnsi="Consolas" w:cs="Consolas"/>
          <w:color w:val="708090"/>
          <w:lang w:val="en-US"/>
        </w:rPr>
        <w:t>accidents</w:t>
      </w:r>
      <w:r w:rsidRPr="007852DC">
        <w:rPr>
          <w:rStyle w:val="token"/>
          <w:rFonts w:ascii="Consolas" w:hAnsi="Consolas" w:cs="Consolas"/>
          <w:color w:val="708090"/>
          <w:lang w:val="en-US"/>
        </w:rPr>
        <w:t xml:space="preserve"> with all persons unharmed, hence the 3 bins instead of 4</w:t>
      </w:r>
    </w:p>
    <w:p w14:paraId="3BB45B7D" w14:textId="77777777" w:rsidR="003F5EA9" w:rsidRPr="007852DC" w:rsidRDefault="003F5EA9" w:rsidP="007852DC">
      <w:pPr>
        <w:pStyle w:val="HTMLVorformatiert"/>
        <w:pBdr>
          <w:top w:val="single" w:sz="6" w:space="5" w:color="CFCFCF"/>
          <w:left w:val="single" w:sz="6" w:space="5" w:color="CFCFCF"/>
          <w:bottom w:val="single" w:sz="6" w:space="5" w:color="CFCFCF"/>
          <w:right w:val="single" w:sz="6" w:space="5" w:color="CFCFCF"/>
        </w:pBdr>
        <w:shd w:val="clear" w:color="auto" w:fill="F7F7F7"/>
        <w:rPr>
          <w:rStyle w:val="HTMLCode"/>
          <w:rFonts w:ascii="Consolas" w:hAnsi="Consolas" w:cs="Consolas"/>
          <w:color w:val="000000"/>
          <w:lang w:val="en-US"/>
        </w:rPr>
      </w:pPr>
    </w:p>
    <w:p w14:paraId="6D151CD3" w14:textId="77777777" w:rsidR="007852DC" w:rsidRPr="007852DC" w:rsidRDefault="007852DC" w:rsidP="007852DC">
      <w:pPr>
        <w:pStyle w:val="HTMLVorformatiert"/>
        <w:pBdr>
          <w:top w:val="single" w:sz="6" w:space="5" w:color="CFCFCF"/>
          <w:left w:val="single" w:sz="6" w:space="5" w:color="CFCFCF"/>
          <w:bottom w:val="single" w:sz="6" w:space="5" w:color="CFCFCF"/>
          <w:right w:val="single" w:sz="6" w:space="5" w:color="CFCFCF"/>
        </w:pBdr>
        <w:shd w:val="clear" w:color="auto" w:fill="F7F7F7"/>
        <w:rPr>
          <w:rStyle w:val="HTMLCode"/>
          <w:rFonts w:ascii="Consolas" w:hAnsi="Consolas" w:cs="Consolas"/>
          <w:color w:val="000000"/>
          <w:lang w:val="en-US"/>
        </w:rPr>
      </w:pPr>
      <w:proofErr w:type="spellStart"/>
      <w:r w:rsidRPr="007852DC">
        <w:rPr>
          <w:rStyle w:val="HTMLCode"/>
          <w:rFonts w:ascii="Consolas" w:hAnsi="Consolas" w:cs="Consolas"/>
          <w:color w:val="000000"/>
          <w:lang w:val="en-US"/>
        </w:rPr>
        <w:t>dfr</w:t>
      </w:r>
      <w:proofErr w:type="spellEnd"/>
      <w:r w:rsidRPr="007852DC">
        <w:rPr>
          <w:rStyle w:val="token"/>
          <w:rFonts w:ascii="Consolas" w:hAnsi="Consolas" w:cs="Consolas"/>
          <w:color w:val="999999"/>
          <w:lang w:val="en-US"/>
        </w:rPr>
        <w:t>[</w:t>
      </w:r>
      <w:r w:rsidRPr="007852DC">
        <w:rPr>
          <w:rStyle w:val="token"/>
          <w:rFonts w:ascii="Consolas" w:hAnsi="Consolas" w:cs="Consolas"/>
          <w:color w:val="669900"/>
          <w:lang w:val="en-US"/>
        </w:rPr>
        <w:t>'</w:t>
      </w:r>
      <w:proofErr w:type="spellStart"/>
      <w:r w:rsidRPr="007852DC">
        <w:rPr>
          <w:rStyle w:val="token"/>
          <w:rFonts w:ascii="Consolas" w:hAnsi="Consolas" w:cs="Consolas"/>
          <w:color w:val="669900"/>
          <w:lang w:val="en-US"/>
        </w:rPr>
        <w:t>target_grav_ternary</w:t>
      </w:r>
      <w:proofErr w:type="spellEnd"/>
      <w:r w:rsidRPr="007852DC">
        <w:rPr>
          <w:rStyle w:val="token"/>
          <w:rFonts w:ascii="Consolas" w:hAnsi="Consolas" w:cs="Consolas"/>
          <w:color w:val="669900"/>
          <w:lang w:val="en-US"/>
        </w:rPr>
        <w:t>'</w:t>
      </w:r>
      <w:r w:rsidRPr="007852DC">
        <w:rPr>
          <w:rStyle w:val="token"/>
          <w:rFonts w:ascii="Consolas" w:hAnsi="Consolas" w:cs="Consolas"/>
          <w:color w:val="999999"/>
          <w:lang w:val="en-US"/>
        </w:rPr>
        <w:t>]</w:t>
      </w:r>
      <w:r w:rsidRPr="007852DC">
        <w:rPr>
          <w:rStyle w:val="HTMLCode"/>
          <w:rFonts w:ascii="Consolas" w:hAnsi="Consolas" w:cs="Consolas"/>
          <w:color w:val="000000"/>
          <w:lang w:val="en-US"/>
        </w:rPr>
        <w:t xml:space="preserve"> </w:t>
      </w:r>
      <w:r w:rsidRPr="007852DC">
        <w:rPr>
          <w:rStyle w:val="token"/>
          <w:rFonts w:ascii="Consolas" w:hAnsi="Consolas" w:cs="Consolas"/>
          <w:color w:val="A67F59"/>
          <w:lang w:val="en-US"/>
        </w:rPr>
        <w:t>=</w:t>
      </w:r>
      <w:r w:rsidRPr="007852DC">
        <w:rPr>
          <w:rStyle w:val="HTMLCode"/>
          <w:rFonts w:ascii="Consolas" w:hAnsi="Consolas" w:cs="Consolas"/>
          <w:color w:val="000000"/>
          <w:lang w:val="en-US"/>
        </w:rPr>
        <w:t xml:space="preserve"> </w:t>
      </w:r>
      <w:proofErr w:type="spellStart"/>
      <w:proofErr w:type="gramStart"/>
      <w:r w:rsidRPr="007852DC">
        <w:rPr>
          <w:rStyle w:val="HTMLCode"/>
          <w:rFonts w:ascii="Consolas" w:hAnsi="Consolas" w:cs="Consolas"/>
          <w:color w:val="000000"/>
          <w:lang w:val="en-US"/>
        </w:rPr>
        <w:t>np</w:t>
      </w:r>
      <w:r w:rsidRPr="007852DC">
        <w:rPr>
          <w:rStyle w:val="token"/>
          <w:rFonts w:ascii="Consolas" w:hAnsi="Consolas" w:cs="Consolas"/>
          <w:color w:val="999999"/>
          <w:lang w:val="en-US"/>
        </w:rPr>
        <w:t>.</w:t>
      </w:r>
      <w:r w:rsidRPr="007852DC">
        <w:rPr>
          <w:rStyle w:val="HTMLCode"/>
          <w:rFonts w:ascii="Consolas" w:hAnsi="Consolas" w:cs="Consolas"/>
          <w:color w:val="000000"/>
          <w:lang w:val="en-US"/>
        </w:rPr>
        <w:t>where</w:t>
      </w:r>
      <w:proofErr w:type="spellEnd"/>
      <w:proofErr w:type="gramEnd"/>
      <w:r w:rsidRPr="007852DC">
        <w:rPr>
          <w:rStyle w:val="token"/>
          <w:rFonts w:ascii="Consolas" w:hAnsi="Consolas" w:cs="Consolas"/>
          <w:color w:val="999999"/>
          <w:lang w:val="en-US"/>
        </w:rPr>
        <w:t>((</w:t>
      </w:r>
      <w:proofErr w:type="spellStart"/>
      <w:r w:rsidRPr="007852DC">
        <w:rPr>
          <w:rStyle w:val="HTMLCode"/>
          <w:rFonts w:ascii="Consolas" w:hAnsi="Consolas" w:cs="Consolas"/>
          <w:color w:val="000000"/>
          <w:lang w:val="en-US"/>
        </w:rPr>
        <w:t>dfr</w:t>
      </w:r>
      <w:proofErr w:type="spellEnd"/>
      <w:r w:rsidRPr="007852DC">
        <w:rPr>
          <w:rStyle w:val="token"/>
          <w:rFonts w:ascii="Consolas" w:hAnsi="Consolas" w:cs="Consolas"/>
          <w:color w:val="999999"/>
          <w:lang w:val="en-US"/>
        </w:rPr>
        <w:t>[</w:t>
      </w:r>
      <w:r w:rsidRPr="007852DC">
        <w:rPr>
          <w:rStyle w:val="token"/>
          <w:rFonts w:ascii="Consolas" w:hAnsi="Consolas" w:cs="Consolas"/>
          <w:color w:val="669900"/>
          <w:lang w:val="en-US"/>
        </w:rPr>
        <w:t>'grav_4_killed'</w:t>
      </w:r>
      <w:r w:rsidRPr="007852DC">
        <w:rPr>
          <w:rStyle w:val="token"/>
          <w:rFonts w:ascii="Consolas" w:hAnsi="Consolas" w:cs="Consolas"/>
          <w:color w:val="999999"/>
          <w:lang w:val="en-US"/>
        </w:rPr>
        <w:t>]</w:t>
      </w:r>
      <w:r w:rsidRPr="007852DC">
        <w:rPr>
          <w:rStyle w:val="HTMLCode"/>
          <w:rFonts w:ascii="Consolas" w:hAnsi="Consolas" w:cs="Consolas"/>
          <w:color w:val="000000"/>
          <w:lang w:val="en-US"/>
        </w:rPr>
        <w:t xml:space="preserve"> </w:t>
      </w:r>
      <w:r w:rsidRPr="007852DC">
        <w:rPr>
          <w:rStyle w:val="token"/>
          <w:rFonts w:ascii="Consolas" w:hAnsi="Consolas" w:cs="Consolas"/>
          <w:color w:val="A67F59"/>
          <w:lang w:val="en-US"/>
        </w:rPr>
        <w:t>&gt;</w:t>
      </w:r>
      <w:r w:rsidRPr="007852DC">
        <w:rPr>
          <w:rStyle w:val="HTMLCode"/>
          <w:rFonts w:ascii="Consolas" w:hAnsi="Consolas" w:cs="Consolas"/>
          <w:color w:val="000000"/>
          <w:lang w:val="en-US"/>
        </w:rPr>
        <w:t xml:space="preserve"> </w:t>
      </w:r>
      <w:r w:rsidRPr="007852DC">
        <w:rPr>
          <w:rStyle w:val="token"/>
          <w:rFonts w:ascii="Consolas" w:hAnsi="Consolas" w:cs="Consolas"/>
          <w:color w:val="990055"/>
          <w:lang w:val="en-US"/>
        </w:rPr>
        <w:t>0</w:t>
      </w:r>
      <w:r w:rsidRPr="007852DC">
        <w:rPr>
          <w:rStyle w:val="token"/>
          <w:rFonts w:ascii="Consolas" w:hAnsi="Consolas" w:cs="Consolas"/>
          <w:color w:val="999999"/>
          <w:lang w:val="en-US"/>
        </w:rPr>
        <w:t>),</w:t>
      </w:r>
      <w:r w:rsidRPr="007852DC">
        <w:rPr>
          <w:rStyle w:val="HTMLCode"/>
          <w:rFonts w:ascii="Consolas" w:hAnsi="Consolas" w:cs="Consolas"/>
          <w:color w:val="000000"/>
          <w:lang w:val="en-US"/>
        </w:rPr>
        <w:t xml:space="preserve"> </w:t>
      </w:r>
      <w:r w:rsidRPr="007852DC">
        <w:rPr>
          <w:rStyle w:val="token"/>
          <w:rFonts w:ascii="Consolas" w:hAnsi="Consolas" w:cs="Consolas"/>
          <w:color w:val="990055"/>
          <w:lang w:val="en-US"/>
        </w:rPr>
        <w:t>2</w:t>
      </w:r>
      <w:r w:rsidRPr="007852DC">
        <w:rPr>
          <w:rStyle w:val="token"/>
          <w:rFonts w:ascii="Consolas" w:hAnsi="Consolas" w:cs="Consolas"/>
          <w:color w:val="999999"/>
          <w:lang w:val="en-US"/>
        </w:rPr>
        <w:t>,</w:t>
      </w:r>
      <w:r w:rsidRPr="007852DC">
        <w:rPr>
          <w:rStyle w:val="HTMLCode"/>
          <w:rFonts w:ascii="Consolas" w:hAnsi="Consolas" w:cs="Consolas"/>
          <w:color w:val="000000"/>
          <w:lang w:val="en-US"/>
        </w:rPr>
        <w:t xml:space="preserve"> </w:t>
      </w:r>
      <w:r w:rsidRPr="007852DC">
        <w:rPr>
          <w:rStyle w:val="token"/>
          <w:rFonts w:ascii="Consolas" w:hAnsi="Consolas" w:cs="Consolas"/>
          <w:color w:val="990055"/>
          <w:lang w:val="en-US"/>
        </w:rPr>
        <w:t>0</w:t>
      </w:r>
      <w:r w:rsidRPr="007852DC">
        <w:rPr>
          <w:rStyle w:val="token"/>
          <w:rFonts w:ascii="Consolas" w:hAnsi="Consolas" w:cs="Consolas"/>
          <w:color w:val="999999"/>
          <w:lang w:val="en-US"/>
        </w:rPr>
        <w:t>)</w:t>
      </w:r>
    </w:p>
    <w:p w14:paraId="5DFFC4A2" w14:textId="77777777" w:rsidR="007852DC" w:rsidRPr="003F5EA9" w:rsidRDefault="007852DC" w:rsidP="007852DC">
      <w:pPr>
        <w:pStyle w:val="HTMLVorformatiert"/>
        <w:pBdr>
          <w:top w:val="single" w:sz="6" w:space="5" w:color="CFCFCF"/>
          <w:left w:val="single" w:sz="6" w:space="5" w:color="CFCFCF"/>
          <w:bottom w:val="single" w:sz="6" w:space="5" w:color="CFCFCF"/>
          <w:right w:val="single" w:sz="6" w:space="5" w:color="CFCFCF"/>
        </w:pBdr>
        <w:shd w:val="clear" w:color="auto" w:fill="F7F7F7"/>
        <w:rPr>
          <w:rStyle w:val="HTMLCode"/>
          <w:rFonts w:ascii="Consolas" w:hAnsi="Consolas" w:cs="Consolas"/>
          <w:color w:val="000000"/>
          <w:lang w:val="en-US"/>
        </w:rPr>
      </w:pPr>
      <w:proofErr w:type="spellStart"/>
      <w:r w:rsidRPr="003F5EA9">
        <w:rPr>
          <w:rStyle w:val="HTMLCode"/>
          <w:rFonts w:ascii="Consolas" w:hAnsi="Consolas" w:cs="Consolas"/>
          <w:color w:val="000000"/>
          <w:lang w:val="en-US"/>
        </w:rPr>
        <w:t>dfr</w:t>
      </w:r>
      <w:proofErr w:type="spellEnd"/>
      <w:r w:rsidRPr="003F5EA9">
        <w:rPr>
          <w:rStyle w:val="token"/>
          <w:rFonts w:ascii="Consolas" w:hAnsi="Consolas" w:cs="Consolas"/>
          <w:color w:val="999999"/>
          <w:lang w:val="en-US"/>
        </w:rPr>
        <w:t>[</w:t>
      </w:r>
      <w:r w:rsidRPr="003F5EA9">
        <w:rPr>
          <w:rStyle w:val="token"/>
          <w:rFonts w:ascii="Consolas" w:hAnsi="Consolas" w:cs="Consolas"/>
          <w:color w:val="669900"/>
          <w:lang w:val="en-US"/>
        </w:rPr>
        <w:t>'</w:t>
      </w:r>
      <w:proofErr w:type="spellStart"/>
      <w:r w:rsidRPr="003F5EA9">
        <w:rPr>
          <w:rStyle w:val="token"/>
          <w:rFonts w:ascii="Consolas" w:hAnsi="Consolas" w:cs="Consolas"/>
          <w:color w:val="669900"/>
          <w:lang w:val="en-US"/>
        </w:rPr>
        <w:t>target_grav_ternary</w:t>
      </w:r>
      <w:proofErr w:type="spellEnd"/>
      <w:r w:rsidRPr="003F5EA9">
        <w:rPr>
          <w:rStyle w:val="token"/>
          <w:rFonts w:ascii="Consolas" w:hAnsi="Consolas" w:cs="Consolas"/>
          <w:color w:val="669900"/>
          <w:lang w:val="en-US"/>
        </w:rPr>
        <w:t>'</w:t>
      </w:r>
      <w:r w:rsidRPr="003F5EA9">
        <w:rPr>
          <w:rStyle w:val="token"/>
          <w:rFonts w:ascii="Consolas" w:hAnsi="Consolas" w:cs="Consolas"/>
          <w:color w:val="999999"/>
          <w:lang w:val="en-US"/>
        </w:rPr>
        <w:t>]</w:t>
      </w:r>
      <w:r w:rsidRPr="003F5EA9">
        <w:rPr>
          <w:rStyle w:val="HTMLCode"/>
          <w:rFonts w:ascii="Consolas" w:hAnsi="Consolas" w:cs="Consolas"/>
          <w:color w:val="000000"/>
          <w:lang w:val="en-US"/>
        </w:rPr>
        <w:t xml:space="preserve"> </w:t>
      </w:r>
      <w:r w:rsidRPr="003F5EA9">
        <w:rPr>
          <w:rStyle w:val="token"/>
          <w:rFonts w:ascii="Consolas" w:hAnsi="Consolas" w:cs="Consolas"/>
          <w:color w:val="A67F59"/>
          <w:lang w:val="en-US"/>
        </w:rPr>
        <w:t>=</w:t>
      </w:r>
      <w:r w:rsidRPr="003F5EA9">
        <w:rPr>
          <w:rStyle w:val="HTMLCode"/>
          <w:rFonts w:ascii="Consolas" w:hAnsi="Consolas" w:cs="Consolas"/>
          <w:color w:val="000000"/>
          <w:lang w:val="en-US"/>
        </w:rPr>
        <w:t xml:space="preserve"> </w:t>
      </w:r>
      <w:proofErr w:type="spellStart"/>
      <w:proofErr w:type="gramStart"/>
      <w:r w:rsidRPr="003F5EA9">
        <w:rPr>
          <w:rStyle w:val="HTMLCode"/>
          <w:rFonts w:ascii="Consolas" w:hAnsi="Consolas" w:cs="Consolas"/>
          <w:color w:val="000000"/>
          <w:lang w:val="en-US"/>
        </w:rPr>
        <w:t>np</w:t>
      </w:r>
      <w:r w:rsidRPr="003F5EA9">
        <w:rPr>
          <w:rStyle w:val="token"/>
          <w:rFonts w:ascii="Consolas" w:hAnsi="Consolas" w:cs="Consolas"/>
          <w:color w:val="999999"/>
          <w:lang w:val="en-US"/>
        </w:rPr>
        <w:t>.</w:t>
      </w:r>
      <w:r w:rsidRPr="003F5EA9">
        <w:rPr>
          <w:rStyle w:val="HTMLCode"/>
          <w:rFonts w:ascii="Consolas" w:hAnsi="Consolas" w:cs="Consolas"/>
          <w:color w:val="000000"/>
          <w:lang w:val="en-US"/>
        </w:rPr>
        <w:t>where</w:t>
      </w:r>
      <w:proofErr w:type="spellEnd"/>
      <w:proofErr w:type="gramEnd"/>
      <w:r w:rsidRPr="003F5EA9">
        <w:rPr>
          <w:rStyle w:val="token"/>
          <w:rFonts w:ascii="Consolas" w:hAnsi="Consolas" w:cs="Consolas"/>
          <w:color w:val="999999"/>
          <w:lang w:val="en-US"/>
        </w:rPr>
        <w:t>((</w:t>
      </w:r>
      <w:proofErr w:type="spellStart"/>
      <w:r w:rsidRPr="003F5EA9">
        <w:rPr>
          <w:rStyle w:val="HTMLCode"/>
          <w:rFonts w:ascii="Consolas" w:hAnsi="Consolas" w:cs="Consolas"/>
          <w:color w:val="000000"/>
          <w:lang w:val="en-US"/>
        </w:rPr>
        <w:t>dfr</w:t>
      </w:r>
      <w:proofErr w:type="spellEnd"/>
      <w:r w:rsidRPr="003F5EA9">
        <w:rPr>
          <w:rStyle w:val="token"/>
          <w:rFonts w:ascii="Consolas" w:hAnsi="Consolas" w:cs="Consolas"/>
          <w:color w:val="999999"/>
          <w:lang w:val="en-US"/>
        </w:rPr>
        <w:t>[</w:t>
      </w:r>
      <w:r w:rsidRPr="003F5EA9">
        <w:rPr>
          <w:rStyle w:val="token"/>
          <w:rFonts w:ascii="Consolas" w:hAnsi="Consolas" w:cs="Consolas"/>
          <w:color w:val="669900"/>
          <w:lang w:val="en-US"/>
        </w:rPr>
        <w:t>'grav_3_hospitalized'</w:t>
      </w:r>
      <w:r w:rsidRPr="003F5EA9">
        <w:rPr>
          <w:rStyle w:val="token"/>
          <w:rFonts w:ascii="Consolas" w:hAnsi="Consolas" w:cs="Consolas"/>
          <w:color w:val="999999"/>
          <w:lang w:val="en-US"/>
        </w:rPr>
        <w:t>]</w:t>
      </w:r>
      <w:r w:rsidRPr="003F5EA9">
        <w:rPr>
          <w:rStyle w:val="HTMLCode"/>
          <w:rFonts w:ascii="Consolas" w:hAnsi="Consolas" w:cs="Consolas"/>
          <w:color w:val="000000"/>
          <w:lang w:val="en-US"/>
        </w:rPr>
        <w:t xml:space="preserve"> </w:t>
      </w:r>
      <w:r w:rsidRPr="003F5EA9">
        <w:rPr>
          <w:rStyle w:val="token"/>
          <w:rFonts w:ascii="Consolas" w:hAnsi="Consolas" w:cs="Consolas"/>
          <w:color w:val="A67F59"/>
          <w:lang w:val="en-US"/>
        </w:rPr>
        <w:t>&gt;</w:t>
      </w:r>
      <w:r w:rsidRPr="003F5EA9">
        <w:rPr>
          <w:rStyle w:val="HTMLCode"/>
          <w:rFonts w:ascii="Consolas" w:hAnsi="Consolas" w:cs="Consolas"/>
          <w:color w:val="000000"/>
          <w:lang w:val="en-US"/>
        </w:rPr>
        <w:t xml:space="preserve"> </w:t>
      </w:r>
      <w:r w:rsidRPr="003F5EA9">
        <w:rPr>
          <w:rStyle w:val="token"/>
          <w:rFonts w:ascii="Consolas" w:hAnsi="Consolas" w:cs="Consolas"/>
          <w:color w:val="990055"/>
          <w:lang w:val="en-US"/>
        </w:rPr>
        <w:t>0</w:t>
      </w:r>
      <w:r w:rsidRPr="003F5EA9">
        <w:rPr>
          <w:rStyle w:val="token"/>
          <w:rFonts w:ascii="Consolas" w:hAnsi="Consolas" w:cs="Consolas"/>
          <w:color w:val="999999"/>
          <w:lang w:val="en-US"/>
        </w:rPr>
        <w:t>)</w:t>
      </w:r>
      <w:r w:rsidRPr="003F5EA9">
        <w:rPr>
          <w:rStyle w:val="HTMLCode"/>
          <w:rFonts w:ascii="Consolas" w:hAnsi="Consolas" w:cs="Consolas"/>
          <w:color w:val="000000"/>
          <w:lang w:val="en-US"/>
        </w:rPr>
        <w:t xml:space="preserve"> </w:t>
      </w:r>
      <w:r w:rsidRPr="003F5EA9">
        <w:rPr>
          <w:rStyle w:val="token"/>
          <w:rFonts w:ascii="Consolas" w:hAnsi="Consolas" w:cs="Consolas"/>
          <w:color w:val="A67F59"/>
          <w:lang w:val="en-US"/>
        </w:rPr>
        <w:t>&amp;</w:t>
      </w:r>
      <w:r w:rsidRPr="003F5EA9">
        <w:rPr>
          <w:rStyle w:val="HTMLCode"/>
          <w:rFonts w:ascii="Consolas" w:hAnsi="Consolas" w:cs="Consolas"/>
          <w:color w:val="000000"/>
          <w:lang w:val="en-US"/>
        </w:rPr>
        <w:t xml:space="preserve"> </w:t>
      </w:r>
      <w:r w:rsidRPr="003F5EA9">
        <w:rPr>
          <w:rStyle w:val="token"/>
          <w:rFonts w:ascii="Consolas" w:hAnsi="Consolas" w:cs="Consolas"/>
          <w:color w:val="999999"/>
          <w:lang w:val="en-US"/>
        </w:rPr>
        <w:t>(</w:t>
      </w:r>
      <w:proofErr w:type="spellStart"/>
      <w:r w:rsidRPr="003F5EA9">
        <w:rPr>
          <w:rStyle w:val="HTMLCode"/>
          <w:rFonts w:ascii="Consolas" w:hAnsi="Consolas" w:cs="Consolas"/>
          <w:color w:val="000000"/>
          <w:lang w:val="en-US"/>
        </w:rPr>
        <w:t>dfr</w:t>
      </w:r>
      <w:proofErr w:type="spellEnd"/>
      <w:r w:rsidRPr="003F5EA9">
        <w:rPr>
          <w:rStyle w:val="token"/>
          <w:rFonts w:ascii="Consolas" w:hAnsi="Consolas" w:cs="Consolas"/>
          <w:color w:val="999999"/>
          <w:lang w:val="en-US"/>
        </w:rPr>
        <w:t>[</w:t>
      </w:r>
      <w:r w:rsidRPr="003F5EA9">
        <w:rPr>
          <w:rStyle w:val="token"/>
          <w:rFonts w:ascii="Consolas" w:hAnsi="Consolas" w:cs="Consolas"/>
          <w:color w:val="669900"/>
          <w:lang w:val="en-US"/>
        </w:rPr>
        <w:t>'grav_4_killed'</w:t>
      </w:r>
      <w:r w:rsidRPr="003F5EA9">
        <w:rPr>
          <w:rStyle w:val="token"/>
          <w:rFonts w:ascii="Consolas" w:hAnsi="Consolas" w:cs="Consolas"/>
          <w:color w:val="999999"/>
          <w:lang w:val="en-US"/>
        </w:rPr>
        <w:t>]</w:t>
      </w:r>
      <w:r w:rsidRPr="003F5EA9">
        <w:rPr>
          <w:rStyle w:val="HTMLCode"/>
          <w:rFonts w:ascii="Consolas" w:hAnsi="Consolas" w:cs="Consolas"/>
          <w:color w:val="000000"/>
          <w:lang w:val="en-US"/>
        </w:rPr>
        <w:t xml:space="preserve"> </w:t>
      </w:r>
      <w:r w:rsidRPr="003F5EA9">
        <w:rPr>
          <w:rStyle w:val="token"/>
          <w:rFonts w:ascii="Consolas" w:hAnsi="Consolas" w:cs="Consolas"/>
          <w:color w:val="A67F59"/>
          <w:lang w:val="en-US"/>
        </w:rPr>
        <w:t>==</w:t>
      </w:r>
      <w:r w:rsidRPr="003F5EA9">
        <w:rPr>
          <w:rStyle w:val="HTMLCode"/>
          <w:rFonts w:ascii="Consolas" w:hAnsi="Consolas" w:cs="Consolas"/>
          <w:color w:val="000000"/>
          <w:lang w:val="en-US"/>
        </w:rPr>
        <w:t xml:space="preserve"> </w:t>
      </w:r>
      <w:r w:rsidRPr="003F5EA9">
        <w:rPr>
          <w:rStyle w:val="token"/>
          <w:rFonts w:ascii="Consolas" w:hAnsi="Consolas" w:cs="Consolas"/>
          <w:color w:val="990055"/>
          <w:lang w:val="en-US"/>
        </w:rPr>
        <w:t>0</w:t>
      </w:r>
      <w:r w:rsidRPr="003F5EA9">
        <w:rPr>
          <w:rStyle w:val="token"/>
          <w:rFonts w:ascii="Consolas" w:hAnsi="Consolas" w:cs="Consolas"/>
          <w:color w:val="999999"/>
          <w:lang w:val="en-US"/>
        </w:rPr>
        <w:t>),</w:t>
      </w:r>
      <w:r w:rsidRPr="003F5EA9">
        <w:rPr>
          <w:rStyle w:val="HTMLCode"/>
          <w:rFonts w:ascii="Consolas" w:hAnsi="Consolas" w:cs="Consolas"/>
          <w:color w:val="000000"/>
          <w:lang w:val="en-US"/>
        </w:rPr>
        <w:t xml:space="preserve"> </w:t>
      </w:r>
      <w:r w:rsidRPr="003F5EA9">
        <w:rPr>
          <w:rStyle w:val="token"/>
          <w:rFonts w:ascii="Consolas" w:hAnsi="Consolas" w:cs="Consolas"/>
          <w:color w:val="990055"/>
          <w:lang w:val="en-US"/>
        </w:rPr>
        <w:t>1</w:t>
      </w:r>
      <w:r w:rsidRPr="003F5EA9">
        <w:rPr>
          <w:rStyle w:val="token"/>
          <w:rFonts w:ascii="Consolas" w:hAnsi="Consolas" w:cs="Consolas"/>
          <w:color w:val="999999"/>
          <w:lang w:val="en-US"/>
        </w:rPr>
        <w:t>,</w:t>
      </w:r>
      <w:r w:rsidRPr="003F5EA9">
        <w:rPr>
          <w:rStyle w:val="HTMLCode"/>
          <w:rFonts w:ascii="Consolas" w:hAnsi="Consolas" w:cs="Consolas"/>
          <w:color w:val="000000"/>
          <w:lang w:val="en-US"/>
        </w:rPr>
        <w:t xml:space="preserve"> </w:t>
      </w:r>
      <w:proofErr w:type="spellStart"/>
      <w:r w:rsidRPr="003F5EA9">
        <w:rPr>
          <w:rStyle w:val="HTMLCode"/>
          <w:rFonts w:ascii="Consolas" w:hAnsi="Consolas" w:cs="Consolas"/>
          <w:color w:val="000000"/>
          <w:lang w:val="en-US"/>
        </w:rPr>
        <w:t>dfr</w:t>
      </w:r>
      <w:proofErr w:type="spellEnd"/>
      <w:r w:rsidRPr="003F5EA9">
        <w:rPr>
          <w:rStyle w:val="token"/>
          <w:rFonts w:ascii="Consolas" w:hAnsi="Consolas" w:cs="Consolas"/>
          <w:color w:val="999999"/>
          <w:lang w:val="en-US"/>
        </w:rPr>
        <w:t>[</w:t>
      </w:r>
      <w:r w:rsidRPr="003F5EA9">
        <w:rPr>
          <w:rStyle w:val="token"/>
          <w:rFonts w:ascii="Consolas" w:hAnsi="Consolas" w:cs="Consolas"/>
          <w:color w:val="669900"/>
          <w:lang w:val="en-US"/>
        </w:rPr>
        <w:t>'</w:t>
      </w:r>
      <w:proofErr w:type="spellStart"/>
      <w:r w:rsidRPr="003F5EA9">
        <w:rPr>
          <w:rStyle w:val="token"/>
          <w:rFonts w:ascii="Consolas" w:hAnsi="Consolas" w:cs="Consolas"/>
          <w:color w:val="669900"/>
          <w:lang w:val="en-US"/>
        </w:rPr>
        <w:t>target_grav_ternary</w:t>
      </w:r>
      <w:proofErr w:type="spellEnd"/>
      <w:r w:rsidRPr="003F5EA9">
        <w:rPr>
          <w:rStyle w:val="token"/>
          <w:rFonts w:ascii="Consolas" w:hAnsi="Consolas" w:cs="Consolas"/>
          <w:color w:val="669900"/>
          <w:lang w:val="en-US"/>
        </w:rPr>
        <w:t>'</w:t>
      </w:r>
      <w:r w:rsidRPr="003F5EA9">
        <w:rPr>
          <w:rStyle w:val="token"/>
          <w:rFonts w:ascii="Consolas" w:hAnsi="Consolas" w:cs="Consolas"/>
          <w:color w:val="999999"/>
          <w:lang w:val="en-US"/>
        </w:rPr>
        <w:t>])</w:t>
      </w:r>
    </w:p>
    <w:p w14:paraId="38276FF7" w14:textId="77777777" w:rsidR="007852DC" w:rsidRPr="003F5EA9" w:rsidRDefault="007852DC" w:rsidP="007852DC">
      <w:pPr>
        <w:pStyle w:val="HTMLVorformatiert"/>
        <w:pBdr>
          <w:top w:val="single" w:sz="6" w:space="5" w:color="CFCFCF"/>
          <w:left w:val="single" w:sz="6" w:space="5" w:color="CFCFCF"/>
          <w:bottom w:val="single" w:sz="6" w:space="5" w:color="CFCFCF"/>
          <w:right w:val="single" w:sz="6" w:space="5" w:color="CFCFCF"/>
        </w:pBdr>
        <w:shd w:val="clear" w:color="auto" w:fill="F7F7F7"/>
        <w:rPr>
          <w:rFonts w:ascii="Consolas" w:hAnsi="Consolas" w:cs="Consolas"/>
          <w:color w:val="000000"/>
          <w:lang w:val="en-US"/>
        </w:rPr>
      </w:pPr>
      <w:proofErr w:type="spellStart"/>
      <w:proofErr w:type="gramStart"/>
      <w:r w:rsidRPr="003F5EA9">
        <w:rPr>
          <w:rStyle w:val="HTMLCode"/>
          <w:rFonts w:ascii="Consolas" w:hAnsi="Consolas" w:cs="Consolas"/>
          <w:color w:val="000000"/>
          <w:lang w:val="en-US"/>
        </w:rPr>
        <w:t>dfr</w:t>
      </w:r>
      <w:r w:rsidRPr="003F5EA9">
        <w:rPr>
          <w:rStyle w:val="token"/>
          <w:rFonts w:ascii="Consolas" w:hAnsi="Consolas" w:cs="Consolas"/>
          <w:color w:val="999999"/>
          <w:lang w:val="en-US"/>
        </w:rPr>
        <w:t>.</w:t>
      </w:r>
      <w:r w:rsidRPr="003F5EA9">
        <w:rPr>
          <w:rStyle w:val="HTMLCode"/>
          <w:rFonts w:ascii="Consolas" w:hAnsi="Consolas" w:cs="Consolas"/>
          <w:color w:val="000000"/>
          <w:lang w:val="en-US"/>
        </w:rPr>
        <w:t>target</w:t>
      </w:r>
      <w:proofErr w:type="gramEnd"/>
      <w:r w:rsidRPr="003F5EA9">
        <w:rPr>
          <w:rStyle w:val="HTMLCode"/>
          <w:rFonts w:ascii="Consolas" w:hAnsi="Consolas" w:cs="Consolas"/>
          <w:color w:val="000000"/>
          <w:lang w:val="en-US"/>
        </w:rPr>
        <w:t>_grav_ternary</w:t>
      </w:r>
      <w:r w:rsidRPr="003F5EA9">
        <w:rPr>
          <w:rStyle w:val="token"/>
          <w:rFonts w:ascii="Consolas" w:hAnsi="Consolas" w:cs="Consolas"/>
          <w:color w:val="999999"/>
          <w:lang w:val="en-US"/>
        </w:rPr>
        <w:t>.</w:t>
      </w:r>
      <w:r w:rsidRPr="003F5EA9">
        <w:rPr>
          <w:rStyle w:val="HTMLCode"/>
          <w:rFonts w:ascii="Consolas" w:hAnsi="Consolas" w:cs="Consolas"/>
          <w:color w:val="000000"/>
          <w:lang w:val="en-US"/>
        </w:rPr>
        <w:t>value_counts</w:t>
      </w:r>
      <w:proofErr w:type="spellEnd"/>
      <w:r w:rsidRPr="003F5EA9">
        <w:rPr>
          <w:rStyle w:val="token"/>
          <w:rFonts w:ascii="Consolas" w:hAnsi="Consolas" w:cs="Consolas"/>
          <w:color w:val="999999"/>
          <w:lang w:val="en-US"/>
        </w:rPr>
        <w:t>()</w:t>
      </w:r>
    </w:p>
    <w:p w14:paraId="0B4C8557" w14:textId="77777777" w:rsidR="003F5EA9" w:rsidRDefault="003F5EA9" w:rsidP="003F5EA9">
      <w:pPr>
        <w:spacing w:before="0" w:line="240" w:lineRule="auto"/>
        <w:ind w:left="0"/>
        <w:rPr>
          <w:rFonts w:ascii="Courier New" w:eastAsia="Times New Roman" w:hAnsi="Courier New" w:cs="Courier New"/>
          <w:color w:val="DE4815"/>
          <w:sz w:val="20"/>
          <w:szCs w:val="20"/>
          <w:lang w:val="en-US"/>
        </w:rPr>
      </w:pPr>
    </w:p>
    <w:p w14:paraId="28D00B3C" w14:textId="0231C345" w:rsidR="003F5EA9" w:rsidRPr="00973A23" w:rsidRDefault="00973A23" w:rsidP="003F5EA9">
      <w:pPr>
        <w:spacing w:before="0" w:line="240" w:lineRule="auto"/>
        <w:ind w:left="0"/>
        <w:rPr>
          <w:rFonts w:eastAsia="Times New Roman"/>
          <w:sz w:val="20"/>
          <w:szCs w:val="20"/>
          <w:lang w:val="en-US"/>
        </w:rPr>
      </w:pPr>
      <w:r w:rsidRPr="00973A23">
        <w:rPr>
          <w:rFonts w:eastAsia="Times New Roman"/>
          <w:sz w:val="20"/>
          <w:szCs w:val="20"/>
          <w:lang w:val="en-US"/>
        </w:rPr>
        <w:t>This leads to an unbalanced distribution of the ternary target:</w:t>
      </w:r>
    </w:p>
    <w:p w14:paraId="7452AC5C" w14:textId="77777777" w:rsidR="003F5EA9" w:rsidRDefault="003F5EA9" w:rsidP="003F5EA9">
      <w:pPr>
        <w:spacing w:before="0" w:line="240" w:lineRule="auto"/>
        <w:ind w:left="0"/>
        <w:rPr>
          <w:rFonts w:ascii="Courier New" w:eastAsia="Times New Roman" w:hAnsi="Courier New" w:cs="Courier New"/>
          <w:color w:val="DE4815"/>
          <w:sz w:val="20"/>
          <w:szCs w:val="20"/>
          <w:lang w:val="en-US"/>
        </w:rPr>
      </w:pPr>
    </w:p>
    <w:p w14:paraId="0E409C59" w14:textId="45B9FDDB" w:rsidR="003F5EA9" w:rsidRPr="003F5EA9" w:rsidRDefault="003F5EA9" w:rsidP="003F5EA9">
      <w:pPr>
        <w:spacing w:before="0" w:line="240" w:lineRule="auto"/>
        <w:ind w:left="0"/>
        <w:rPr>
          <w:rFonts w:ascii="Times New Roman" w:eastAsia="Times New Roman" w:hAnsi="Times New Roman" w:cs="Times New Roman"/>
          <w:sz w:val="24"/>
          <w:szCs w:val="24"/>
          <w:lang w:val="en-US"/>
        </w:rPr>
      </w:pPr>
      <w:r w:rsidRPr="003F5EA9">
        <w:rPr>
          <w:rFonts w:ascii="Courier New" w:eastAsia="Times New Roman" w:hAnsi="Courier New" w:cs="Courier New"/>
          <w:color w:val="DE4815"/>
          <w:sz w:val="20"/>
          <w:szCs w:val="20"/>
          <w:lang w:val="en-US"/>
        </w:rPr>
        <w:t>Out [85]:</w:t>
      </w:r>
    </w:p>
    <w:p w14:paraId="5FBACCCF" w14:textId="77777777" w:rsidR="003F5EA9" w:rsidRPr="003F5EA9" w:rsidRDefault="003F5EA9" w:rsidP="003F5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urier New" w:eastAsia="Times New Roman" w:hAnsi="Courier New" w:cs="Courier New"/>
          <w:color w:val="000000"/>
          <w:sz w:val="20"/>
          <w:szCs w:val="20"/>
          <w:lang w:val="en-US"/>
        </w:rPr>
      </w:pPr>
      <w:proofErr w:type="spellStart"/>
      <w:r w:rsidRPr="003F5EA9">
        <w:rPr>
          <w:rFonts w:ascii="Courier New" w:eastAsia="Times New Roman" w:hAnsi="Courier New" w:cs="Courier New"/>
          <w:color w:val="000000"/>
          <w:sz w:val="20"/>
          <w:szCs w:val="20"/>
          <w:lang w:val="en-US"/>
        </w:rPr>
        <w:t>target_grav_ternary</w:t>
      </w:r>
      <w:proofErr w:type="spellEnd"/>
    </w:p>
    <w:p w14:paraId="1C50102C" w14:textId="504BCA92" w:rsidR="003F5EA9" w:rsidRPr="003F5EA9" w:rsidRDefault="003F5EA9" w:rsidP="003F5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urier New" w:eastAsia="Times New Roman" w:hAnsi="Courier New" w:cs="Courier New"/>
          <w:color w:val="000000"/>
          <w:sz w:val="20"/>
          <w:szCs w:val="20"/>
          <w:lang w:val="en-US"/>
        </w:rPr>
      </w:pPr>
      <w:r w:rsidRPr="003F5EA9">
        <w:rPr>
          <w:rFonts w:ascii="Courier New" w:eastAsia="Times New Roman" w:hAnsi="Courier New" w:cs="Courier New"/>
          <w:color w:val="000000"/>
          <w:sz w:val="20"/>
          <w:szCs w:val="20"/>
          <w:lang w:val="en-US"/>
        </w:rPr>
        <w:t>0    418</w:t>
      </w:r>
      <w:r>
        <w:rPr>
          <w:rFonts w:ascii="Courier New" w:eastAsia="Times New Roman" w:hAnsi="Courier New" w:cs="Courier New"/>
          <w:color w:val="000000"/>
          <w:sz w:val="20"/>
          <w:szCs w:val="20"/>
          <w:lang w:val="en-US"/>
        </w:rPr>
        <w:t>,</w:t>
      </w:r>
      <w:r w:rsidRPr="003F5EA9">
        <w:rPr>
          <w:rFonts w:ascii="Courier New" w:eastAsia="Times New Roman" w:hAnsi="Courier New" w:cs="Courier New"/>
          <w:color w:val="000000"/>
          <w:sz w:val="20"/>
          <w:szCs w:val="20"/>
          <w:lang w:val="en-US"/>
        </w:rPr>
        <w:t>694</w:t>
      </w:r>
    </w:p>
    <w:p w14:paraId="46891BD6" w14:textId="06A731B6" w:rsidR="003F5EA9" w:rsidRPr="003F5EA9" w:rsidRDefault="003F5EA9" w:rsidP="003F5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urier New" w:eastAsia="Times New Roman" w:hAnsi="Courier New" w:cs="Courier New"/>
          <w:color w:val="000000"/>
          <w:sz w:val="20"/>
          <w:szCs w:val="20"/>
          <w:lang w:val="en-US"/>
        </w:rPr>
      </w:pPr>
      <w:r w:rsidRPr="003F5EA9">
        <w:rPr>
          <w:rFonts w:ascii="Courier New" w:eastAsia="Times New Roman" w:hAnsi="Courier New" w:cs="Courier New"/>
          <w:color w:val="000000"/>
          <w:sz w:val="20"/>
          <w:szCs w:val="20"/>
          <w:lang w:val="en-US"/>
        </w:rPr>
        <w:t>1    332</w:t>
      </w:r>
      <w:r>
        <w:rPr>
          <w:rFonts w:ascii="Courier New" w:eastAsia="Times New Roman" w:hAnsi="Courier New" w:cs="Courier New"/>
          <w:color w:val="000000"/>
          <w:sz w:val="20"/>
          <w:szCs w:val="20"/>
          <w:lang w:val="en-US"/>
        </w:rPr>
        <w:t>,</w:t>
      </w:r>
      <w:r w:rsidRPr="003F5EA9">
        <w:rPr>
          <w:rFonts w:ascii="Courier New" w:eastAsia="Times New Roman" w:hAnsi="Courier New" w:cs="Courier New"/>
          <w:color w:val="000000"/>
          <w:sz w:val="20"/>
          <w:szCs w:val="20"/>
          <w:lang w:val="en-US"/>
        </w:rPr>
        <w:t>272</w:t>
      </w:r>
    </w:p>
    <w:p w14:paraId="14FDAEE5" w14:textId="572AD175" w:rsidR="003F5EA9" w:rsidRPr="003F5EA9" w:rsidRDefault="003F5EA9" w:rsidP="003F5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urier New" w:eastAsia="Times New Roman" w:hAnsi="Courier New" w:cs="Courier New"/>
          <w:color w:val="000000"/>
          <w:sz w:val="20"/>
          <w:szCs w:val="20"/>
          <w:lang w:val="en-US"/>
        </w:rPr>
      </w:pPr>
      <w:r w:rsidRPr="003F5EA9">
        <w:rPr>
          <w:rFonts w:ascii="Courier New" w:eastAsia="Times New Roman" w:hAnsi="Courier New" w:cs="Courier New"/>
          <w:color w:val="000000"/>
          <w:sz w:val="20"/>
          <w:szCs w:val="20"/>
          <w:lang w:val="en-US"/>
        </w:rPr>
        <w:t>2     48</w:t>
      </w:r>
      <w:r>
        <w:rPr>
          <w:rFonts w:ascii="Courier New" w:eastAsia="Times New Roman" w:hAnsi="Courier New" w:cs="Courier New"/>
          <w:color w:val="000000"/>
          <w:sz w:val="20"/>
          <w:szCs w:val="20"/>
          <w:lang w:val="en-US"/>
        </w:rPr>
        <w:t>,</w:t>
      </w:r>
      <w:r w:rsidRPr="003F5EA9">
        <w:rPr>
          <w:rFonts w:ascii="Courier New" w:eastAsia="Times New Roman" w:hAnsi="Courier New" w:cs="Courier New"/>
          <w:color w:val="000000"/>
          <w:sz w:val="20"/>
          <w:szCs w:val="20"/>
          <w:lang w:val="en-US"/>
        </w:rPr>
        <w:t>803</w:t>
      </w:r>
    </w:p>
    <w:p w14:paraId="632B4BF9" w14:textId="77777777" w:rsidR="003F5EA9" w:rsidRPr="003F5EA9" w:rsidRDefault="003F5EA9" w:rsidP="003F5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urier New" w:eastAsia="Times New Roman" w:hAnsi="Courier New" w:cs="Courier New"/>
          <w:color w:val="000000"/>
          <w:sz w:val="20"/>
          <w:szCs w:val="20"/>
          <w:lang w:val="en-US"/>
        </w:rPr>
      </w:pPr>
      <w:r w:rsidRPr="003F5EA9">
        <w:rPr>
          <w:rFonts w:ascii="Courier New" w:eastAsia="Times New Roman" w:hAnsi="Courier New" w:cs="Courier New"/>
          <w:color w:val="000000"/>
          <w:sz w:val="20"/>
          <w:szCs w:val="20"/>
          <w:lang w:val="en-US"/>
        </w:rPr>
        <w:t xml:space="preserve">Name: count, </w:t>
      </w:r>
      <w:proofErr w:type="spellStart"/>
      <w:r w:rsidRPr="003F5EA9">
        <w:rPr>
          <w:rFonts w:ascii="Courier New" w:eastAsia="Times New Roman" w:hAnsi="Courier New" w:cs="Courier New"/>
          <w:color w:val="000000"/>
          <w:sz w:val="20"/>
          <w:szCs w:val="20"/>
          <w:lang w:val="en-US"/>
        </w:rPr>
        <w:t>dtype</w:t>
      </w:r>
      <w:proofErr w:type="spellEnd"/>
      <w:r w:rsidRPr="003F5EA9">
        <w:rPr>
          <w:rFonts w:ascii="Courier New" w:eastAsia="Times New Roman" w:hAnsi="Courier New" w:cs="Courier New"/>
          <w:color w:val="000000"/>
          <w:sz w:val="20"/>
          <w:szCs w:val="20"/>
          <w:lang w:val="en-US"/>
        </w:rPr>
        <w:t>: int64</w:t>
      </w:r>
    </w:p>
    <w:p w14:paraId="5C0C3CF3" w14:textId="77777777" w:rsidR="00C600C5" w:rsidRDefault="00C600C5" w:rsidP="0080784A">
      <w:pPr>
        <w:rPr>
          <w:rFonts w:ascii="Arial" w:hAnsi="Arial" w:cs="Arial"/>
          <w:lang w:val="en-GB"/>
        </w:rPr>
      </w:pPr>
    </w:p>
    <w:p w14:paraId="420442BC" w14:textId="19F49B87" w:rsidR="007852DC" w:rsidRDefault="00973A23" w:rsidP="00973A23">
      <w:pPr>
        <w:pStyle w:val="berschrift4"/>
        <w:rPr>
          <w:lang w:val="en-GB"/>
        </w:rPr>
      </w:pPr>
      <w:r>
        <w:rPr>
          <w:lang w:val="en-GB"/>
        </w:rPr>
        <w:t>Binary target</w:t>
      </w:r>
    </w:p>
    <w:p w14:paraId="3FED8832" w14:textId="3CF960E5" w:rsidR="00973A23" w:rsidRPr="00973A23" w:rsidRDefault="00973A23" w:rsidP="00973A23">
      <w:pPr>
        <w:pStyle w:val="HTMLVorformatiert"/>
        <w:pBdr>
          <w:top w:val="single" w:sz="6" w:space="5" w:color="CFCFCF"/>
          <w:left w:val="single" w:sz="6" w:space="5" w:color="CFCFCF"/>
          <w:bottom w:val="single" w:sz="6" w:space="5" w:color="CFCFCF"/>
          <w:right w:val="single" w:sz="6" w:space="5" w:color="CFCFCF"/>
        </w:pBdr>
        <w:shd w:val="clear" w:color="auto" w:fill="F7F7F7"/>
        <w:rPr>
          <w:rStyle w:val="HTMLCode"/>
          <w:rFonts w:ascii="Consolas" w:hAnsi="Consolas" w:cs="Consolas"/>
          <w:color w:val="000000"/>
          <w:lang w:val="en-US"/>
        </w:rPr>
      </w:pPr>
      <w:r w:rsidRPr="00973A23">
        <w:rPr>
          <w:rStyle w:val="token"/>
          <w:rFonts w:ascii="Consolas" w:hAnsi="Consolas" w:cs="Consolas"/>
          <w:color w:val="708090"/>
          <w:lang w:val="en-US"/>
        </w:rPr>
        <w:t># This</w:t>
      </w:r>
      <w:r>
        <w:rPr>
          <w:rStyle w:val="token"/>
          <w:rFonts w:ascii="Consolas" w:hAnsi="Consolas" w:cs="Consolas"/>
          <w:color w:val="708090"/>
          <w:lang w:val="en-US"/>
        </w:rPr>
        <w:t xml:space="preserve"> binary</w:t>
      </w:r>
      <w:r w:rsidRPr="00973A23">
        <w:rPr>
          <w:rStyle w:val="token"/>
          <w:rFonts w:ascii="Consolas" w:hAnsi="Consolas" w:cs="Consolas"/>
          <w:color w:val="708090"/>
          <w:lang w:val="en-US"/>
        </w:rPr>
        <w:t xml:space="preserve"> target could serve as a hint, w</w:t>
      </w:r>
      <w:r>
        <w:rPr>
          <w:rStyle w:val="token"/>
          <w:rFonts w:ascii="Consolas" w:hAnsi="Consolas" w:cs="Consolas"/>
          <w:color w:val="708090"/>
          <w:lang w:val="en-US"/>
        </w:rPr>
        <w:t>h</w:t>
      </w:r>
      <w:r w:rsidRPr="00973A23">
        <w:rPr>
          <w:rStyle w:val="token"/>
          <w:rFonts w:ascii="Consolas" w:hAnsi="Consolas" w:cs="Consolas"/>
          <w:color w:val="708090"/>
          <w:lang w:val="en-US"/>
        </w:rPr>
        <w:t>ether an ambulance is needed or not</w:t>
      </w:r>
    </w:p>
    <w:p w14:paraId="168EB644" w14:textId="77777777" w:rsidR="00973A23" w:rsidRPr="00973A23" w:rsidRDefault="00973A23" w:rsidP="00973A23">
      <w:pPr>
        <w:pStyle w:val="HTMLVorformatiert"/>
        <w:pBdr>
          <w:top w:val="single" w:sz="6" w:space="5" w:color="CFCFCF"/>
          <w:left w:val="single" w:sz="6" w:space="5" w:color="CFCFCF"/>
          <w:bottom w:val="single" w:sz="6" w:space="5" w:color="CFCFCF"/>
          <w:right w:val="single" w:sz="6" w:space="5" w:color="CFCFCF"/>
        </w:pBdr>
        <w:shd w:val="clear" w:color="auto" w:fill="F7F7F7"/>
        <w:rPr>
          <w:rStyle w:val="HTMLCode"/>
          <w:rFonts w:ascii="Consolas" w:hAnsi="Consolas" w:cs="Consolas"/>
          <w:color w:val="000000"/>
          <w:lang w:val="en-US"/>
        </w:rPr>
      </w:pPr>
      <w:proofErr w:type="spellStart"/>
      <w:r w:rsidRPr="00973A23">
        <w:rPr>
          <w:rStyle w:val="HTMLCode"/>
          <w:rFonts w:ascii="Consolas" w:hAnsi="Consolas" w:cs="Consolas"/>
          <w:color w:val="000000"/>
          <w:lang w:val="en-US"/>
        </w:rPr>
        <w:t>dfr</w:t>
      </w:r>
      <w:proofErr w:type="spellEnd"/>
      <w:r w:rsidRPr="00973A23">
        <w:rPr>
          <w:rStyle w:val="token"/>
          <w:rFonts w:ascii="Consolas" w:hAnsi="Consolas" w:cs="Consolas"/>
          <w:color w:val="999999"/>
          <w:lang w:val="en-US"/>
        </w:rPr>
        <w:t>[</w:t>
      </w:r>
      <w:r w:rsidRPr="00973A23">
        <w:rPr>
          <w:rStyle w:val="token"/>
          <w:rFonts w:ascii="Consolas" w:hAnsi="Consolas" w:cs="Consolas"/>
          <w:color w:val="669900"/>
          <w:lang w:val="en-US"/>
        </w:rPr>
        <w:t>'</w:t>
      </w:r>
      <w:proofErr w:type="spellStart"/>
      <w:r w:rsidRPr="00973A23">
        <w:rPr>
          <w:rStyle w:val="token"/>
          <w:rFonts w:ascii="Consolas" w:hAnsi="Consolas" w:cs="Consolas"/>
          <w:color w:val="669900"/>
          <w:lang w:val="en-US"/>
        </w:rPr>
        <w:t>target_grav_binary</w:t>
      </w:r>
      <w:proofErr w:type="spellEnd"/>
      <w:r w:rsidRPr="00973A23">
        <w:rPr>
          <w:rStyle w:val="token"/>
          <w:rFonts w:ascii="Consolas" w:hAnsi="Consolas" w:cs="Consolas"/>
          <w:color w:val="669900"/>
          <w:lang w:val="en-US"/>
        </w:rPr>
        <w:t>'</w:t>
      </w:r>
      <w:r w:rsidRPr="00973A23">
        <w:rPr>
          <w:rStyle w:val="token"/>
          <w:rFonts w:ascii="Consolas" w:hAnsi="Consolas" w:cs="Consolas"/>
          <w:color w:val="999999"/>
          <w:lang w:val="en-US"/>
        </w:rPr>
        <w:t>]</w:t>
      </w:r>
      <w:r w:rsidRPr="00973A23">
        <w:rPr>
          <w:rStyle w:val="HTMLCode"/>
          <w:rFonts w:ascii="Consolas" w:hAnsi="Consolas" w:cs="Consolas"/>
          <w:color w:val="000000"/>
          <w:lang w:val="en-US"/>
        </w:rPr>
        <w:t xml:space="preserve"> </w:t>
      </w:r>
      <w:r w:rsidRPr="00973A23">
        <w:rPr>
          <w:rStyle w:val="token"/>
          <w:rFonts w:ascii="Consolas" w:hAnsi="Consolas" w:cs="Consolas"/>
          <w:color w:val="A67F59"/>
          <w:lang w:val="en-US"/>
        </w:rPr>
        <w:t>=</w:t>
      </w:r>
      <w:r w:rsidRPr="00973A23">
        <w:rPr>
          <w:rStyle w:val="HTMLCode"/>
          <w:rFonts w:ascii="Consolas" w:hAnsi="Consolas" w:cs="Consolas"/>
          <w:color w:val="000000"/>
          <w:lang w:val="en-US"/>
        </w:rPr>
        <w:t xml:space="preserve"> </w:t>
      </w:r>
      <w:proofErr w:type="spellStart"/>
      <w:proofErr w:type="gramStart"/>
      <w:r w:rsidRPr="00973A23">
        <w:rPr>
          <w:rStyle w:val="HTMLCode"/>
          <w:rFonts w:ascii="Consolas" w:hAnsi="Consolas" w:cs="Consolas"/>
          <w:color w:val="000000"/>
          <w:lang w:val="en-US"/>
        </w:rPr>
        <w:t>np</w:t>
      </w:r>
      <w:r w:rsidRPr="00973A23">
        <w:rPr>
          <w:rStyle w:val="token"/>
          <w:rFonts w:ascii="Consolas" w:hAnsi="Consolas" w:cs="Consolas"/>
          <w:color w:val="999999"/>
          <w:lang w:val="en-US"/>
        </w:rPr>
        <w:t>.</w:t>
      </w:r>
      <w:r w:rsidRPr="00973A23">
        <w:rPr>
          <w:rStyle w:val="HTMLCode"/>
          <w:rFonts w:ascii="Consolas" w:hAnsi="Consolas" w:cs="Consolas"/>
          <w:color w:val="000000"/>
          <w:lang w:val="en-US"/>
        </w:rPr>
        <w:t>where</w:t>
      </w:r>
      <w:proofErr w:type="spellEnd"/>
      <w:proofErr w:type="gramEnd"/>
      <w:r w:rsidRPr="00973A23">
        <w:rPr>
          <w:rStyle w:val="token"/>
          <w:rFonts w:ascii="Consolas" w:hAnsi="Consolas" w:cs="Consolas"/>
          <w:color w:val="999999"/>
          <w:lang w:val="en-US"/>
        </w:rPr>
        <w:t>((</w:t>
      </w:r>
      <w:proofErr w:type="spellStart"/>
      <w:r w:rsidRPr="00973A23">
        <w:rPr>
          <w:rStyle w:val="HTMLCode"/>
          <w:rFonts w:ascii="Consolas" w:hAnsi="Consolas" w:cs="Consolas"/>
          <w:color w:val="000000"/>
          <w:lang w:val="en-US"/>
        </w:rPr>
        <w:t>dfr</w:t>
      </w:r>
      <w:proofErr w:type="spellEnd"/>
      <w:r w:rsidRPr="00973A23">
        <w:rPr>
          <w:rStyle w:val="token"/>
          <w:rFonts w:ascii="Consolas" w:hAnsi="Consolas" w:cs="Consolas"/>
          <w:color w:val="999999"/>
          <w:lang w:val="en-US"/>
        </w:rPr>
        <w:t>[</w:t>
      </w:r>
      <w:r w:rsidRPr="00973A23">
        <w:rPr>
          <w:rStyle w:val="token"/>
          <w:rFonts w:ascii="Consolas" w:hAnsi="Consolas" w:cs="Consolas"/>
          <w:color w:val="669900"/>
          <w:lang w:val="en-US"/>
        </w:rPr>
        <w:t>'grav_3_hospitalized'</w:t>
      </w:r>
      <w:r w:rsidRPr="00973A23">
        <w:rPr>
          <w:rStyle w:val="token"/>
          <w:rFonts w:ascii="Consolas" w:hAnsi="Consolas" w:cs="Consolas"/>
          <w:color w:val="999999"/>
          <w:lang w:val="en-US"/>
        </w:rPr>
        <w:t>]</w:t>
      </w:r>
      <w:r w:rsidRPr="00973A23">
        <w:rPr>
          <w:rStyle w:val="HTMLCode"/>
          <w:rFonts w:ascii="Consolas" w:hAnsi="Consolas" w:cs="Consolas"/>
          <w:color w:val="000000"/>
          <w:lang w:val="en-US"/>
        </w:rPr>
        <w:t xml:space="preserve"> </w:t>
      </w:r>
      <w:r w:rsidRPr="00973A23">
        <w:rPr>
          <w:rStyle w:val="token"/>
          <w:rFonts w:ascii="Consolas" w:hAnsi="Consolas" w:cs="Consolas"/>
          <w:color w:val="A67F59"/>
          <w:lang w:val="en-US"/>
        </w:rPr>
        <w:t>&gt;</w:t>
      </w:r>
      <w:r w:rsidRPr="00973A23">
        <w:rPr>
          <w:rStyle w:val="HTMLCode"/>
          <w:rFonts w:ascii="Consolas" w:hAnsi="Consolas" w:cs="Consolas"/>
          <w:color w:val="000000"/>
          <w:lang w:val="en-US"/>
        </w:rPr>
        <w:t xml:space="preserve"> </w:t>
      </w:r>
      <w:r w:rsidRPr="00973A23">
        <w:rPr>
          <w:rStyle w:val="token"/>
          <w:rFonts w:ascii="Consolas" w:hAnsi="Consolas" w:cs="Consolas"/>
          <w:color w:val="990055"/>
          <w:lang w:val="en-US"/>
        </w:rPr>
        <w:t>0</w:t>
      </w:r>
      <w:r w:rsidRPr="00973A23">
        <w:rPr>
          <w:rStyle w:val="token"/>
          <w:rFonts w:ascii="Consolas" w:hAnsi="Consolas" w:cs="Consolas"/>
          <w:color w:val="999999"/>
          <w:lang w:val="en-US"/>
        </w:rPr>
        <w:t>)</w:t>
      </w:r>
      <w:r w:rsidRPr="00973A23">
        <w:rPr>
          <w:rStyle w:val="HTMLCode"/>
          <w:rFonts w:ascii="Consolas" w:hAnsi="Consolas" w:cs="Consolas"/>
          <w:color w:val="000000"/>
          <w:lang w:val="en-US"/>
        </w:rPr>
        <w:t xml:space="preserve"> </w:t>
      </w:r>
      <w:r w:rsidRPr="00973A23">
        <w:rPr>
          <w:rStyle w:val="token"/>
          <w:rFonts w:ascii="Consolas" w:hAnsi="Consolas" w:cs="Consolas"/>
          <w:color w:val="A67F59"/>
          <w:lang w:val="en-US"/>
        </w:rPr>
        <w:t>|</w:t>
      </w:r>
      <w:r w:rsidRPr="00973A23">
        <w:rPr>
          <w:rStyle w:val="HTMLCode"/>
          <w:rFonts w:ascii="Consolas" w:hAnsi="Consolas" w:cs="Consolas"/>
          <w:color w:val="000000"/>
          <w:lang w:val="en-US"/>
        </w:rPr>
        <w:t xml:space="preserve"> </w:t>
      </w:r>
      <w:r w:rsidRPr="00973A23">
        <w:rPr>
          <w:rStyle w:val="token"/>
          <w:rFonts w:ascii="Consolas" w:hAnsi="Consolas" w:cs="Consolas"/>
          <w:color w:val="999999"/>
          <w:lang w:val="en-US"/>
        </w:rPr>
        <w:t>(</w:t>
      </w:r>
      <w:proofErr w:type="spellStart"/>
      <w:r w:rsidRPr="00973A23">
        <w:rPr>
          <w:rStyle w:val="HTMLCode"/>
          <w:rFonts w:ascii="Consolas" w:hAnsi="Consolas" w:cs="Consolas"/>
          <w:color w:val="000000"/>
          <w:lang w:val="en-US"/>
        </w:rPr>
        <w:t>dfr</w:t>
      </w:r>
      <w:proofErr w:type="spellEnd"/>
      <w:r w:rsidRPr="00973A23">
        <w:rPr>
          <w:rStyle w:val="token"/>
          <w:rFonts w:ascii="Consolas" w:hAnsi="Consolas" w:cs="Consolas"/>
          <w:color w:val="999999"/>
          <w:lang w:val="en-US"/>
        </w:rPr>
        <w:t>[</w:t>
      </w:r>
      <w:r w:rsidRPr="00973A23">
        <w:rPr>
          <w:rStyle w:val="token"/>
          <w:rFonts w:ascii="Consolas" w:hAnsi="Consolas" w:cs="Consolas"/>
          <w:color w:val="669900"/>
          <w:lang w:val="en-US"/>
        </w:rPr>
        <w:t>'grav_4_killed'</w:t>
      </w:r>
      <w:r w:rsidRPr="00973A23">
        <w:rPr>
          <w:rStyle w:val="token"/>
          <w:rFonts w:ascii="Consolas" w:hAnsi="Consolas" w:cs="Consolas"/>
          <w:color w:val="999999"/>
          <w:lang w:val="en-US"/>
        </w:rPr>
        <w:t>]</w:t>
      </w:r>
      <w:r w:rsidRPr="00973A23">
        <w:rPr>
          <w:rStyle w:val="HTMLCode"/>
          <w:rFonts w:ascii="Consolas" w:hAnsi="Consolas" w:cs="Consolas"/>
          <w:color w:val="000000"/>
          <w:lang w:val="en-US"/>
        </w:rPr>
        <w:t xml:space="preserve"> </w:t>
      </w:r>
      <w:r w:rsidRPr="00973A23">
        <w:rPr>
          <w:rStyle w:val="token"/>
          <w:rFonts w:ascii="Consolas" w:hAnsi="Consolas" w:cs="Consolas"/>
          <w:color w:val="A67F59"/>
          <w:lang w:val="en-US"/>
        </w:rPr>
        <w:t>&gt;</w:t>
      </w:r>
      <w:r w:rsidRPr="00973A23">
        <w:rPr>
          <w:rStyle w:val="HTMLCode"/>
          <w:rFonts w:ascii="Consolas" w:hAnsi="Consolas" w:cs="Consolas"/>
          <w:color w:val="000000"/>
          <w:lang w:val="en-US"/>
        </w:rPr>
        <w:t xml:space="preserve"> </w:t>
      </w:r>
      <w:r w:rsidRPr="00973A23">
        <w:rPr>
          <w:rStyle w:val="token"/>
          <w:rFonts w:ascii="Consolas" w:hAnsi="Consolas" w:cs="Consolas"/>
          <w:color w:val="990055"/>
          <w:lang w:val="en-US"/>
        </w:rPr>
        <w:t>0</w:t>
      </w:r>
      <w:r w:rsidRPr="00973A23">
        <w:rPr>
          <w:rStyle w:val="token"/>
          <w:rFonts w:ascii="Consolas" w:hAnsi="Consolas" w:cs="Consolas"/>
          <w:color w:val="999999"/>
          <w:lang w:val="en-US"/>
        </w:rPr>
        <w:t>),</w:t>
      </w:r>
      <w:r w:rsidRPr="00973A23">
        <w:rPr>
          <w:rStyle w:val="HTMLCode"/>
          <w:rFonts w:ascii="Consolas" w:hAnsi="Consolas" w:cs="Consolas"/>
          <w:color w:val="000000"/>
          <w:lang w:val="en-US"/>
        </w:rPr>
        <w:t xml:space="preserve"> </w:t>
      </w:r>
      <w:r w:rsidRPr="00973A23">
        <w:rPr>
          <w:rStyle w:val="token"/>
          <w:rFonts w:ascii="Consolas" w:hAnsi="Consolas" w:cs="Consolas"/>
          <w:color w:val="990055"/>
          <w:lang w:val="en-US"/>
        </w:rPr>
        <w:t>1</w:t>
      </w:r>
      <w:r w:rsidRPr="00973A23">
        <w:rPr>
          <w:rStyle w:val="token"/>
          <w:rFonts w:ascii="Consolas" w:hAnsi="Consolas" w:cs="Consolas"/>
          <w:color w:val="999999"/>
          <w:lang w:val="en-US"/>
        </w:rPr>
        <w:t>,</w:t>
      </w:r>
      <w:r w:rsidRPr="00973A23">
        <w:rPr>
          <w:rStyle w:val="HTMLCode"/>
          <w:rFonts w:ascii="Consolas" w:hAnsi="Consolas" w:cs="Consolas"/>
          <w:color w:val="000000"/>
          <w:lang w:val="en-US"/>
        </w:rPr>
        <w:t xml:space="preserve"> </w:t>
      </w:r>
      <w:r w:rsidRPr="00973A23">
        <w:rPr>
          <w:rStyle w:val="token"/>
          <w:rFonts w:ascii="Consolas" w:hAnsi="Consolas" w:cs="Consolas"/>
          <w:color w:val="990055"/>
          <w:lang w:val="en-US"/>
        </w:rPr>
        <w:t>0</w:t>
      </w:r>
      <w:r w:rsidRPr="00973A23">
        <w:rPr>
          <w:rStyle w:val="token"/>
          <w:rFonts w:ascii="Consolas" w:hAnsi="Consolas" w:cs="Consolas"/>
          <w:color w:val="999999"/>
          <w:lang w:val="en-US"/>
        </w:rPr>
        <w:t>)</w:t>
      </w:r>
    </w:p>
    <w:p w14:paraId="7BF308D8" w14:textId="77777777" w:rsidR="00973A23" w:rsidRPr="00973A23" w:rsidRDefault="00973A23" w:rsidP="00973A23">
      <w:pPr>
        <w:pStyle w:val="HTMLVorformatiert"/>
        <w:pBdr>
          <w:top w:val="single" w:sz="6" w:space="5" w:color="CFCFCF"/>
          <w:left w:val="single" w:sz="6" w:space="5" w:color="CFCFCF"/>
          <w:bottom w:val="single" w:sz="6" w:space="5" w:color="CFCFCF"/>
          <w:right w:val="single" w:sz="6" w:space="5" w:color="CFCFCF"/>
        </w:pBdr>
        <w:shd w:val="clear" w:color="auto" w:fill="F7F7F7"/>
        <w:rPr>
          <w:rFonts w:ascii="Consolas" w:hAnsi="Consolas" w:cs="Consolas"/>
          <w:color w:val="000000"/>
          <w:lang w:val="en-US"/>
        </w:rPr>
      </w:pPr>
      <w:proofErr w:type="spellStart"/>
      <w:proofErr w:type="gramStart"/>
      <w:r w:rsidRPr="00973A23">
        <w:rPr>
          <w:rStyle w:val="HTMLCode"/>
          <w:rFonts w:ascii="Consolas" w:hAnsi="Consolas" w:cs="Consolas"/>
          <w:color w:val="000000"/>
          <w:lang w:val="en-US"/>
        </w:rPr>
        <w:t>dfr</w:t>
      </w:r>
      <w:r w:rsidRPr="00973A23">
        <w:rPr>
          <w:rStyle w:val="token"/>
          <w:rFonts w:ascii="Consolas" w:hAnsi="Consolas" w:cs="Consolas"/>
          <w:color w:val="999999"/>
          <w:lang w:val="en-US"/>
        </w:rPr>
        <w:t>.</w:t>
      </w:r>
      <w:r w:rsidRPr="00973A23">
        <w:rPr>
          <w:rStyle w:val="HTMLCode"/>
          <w:rFonts w:ascii="Consolas" w:hAnsi="Consolas" w:cs="Consolas"/>
          <w:color w:val="000000"/>
          <w:lang w:val="en-US"/>
        </w:rPr>
        <w:t>target</w:t>
      </w:r>
      <w:proofErr w:type="gramEnd"/>
      <w:r w:rsidRPr="00973A23">
        <w:rPr>
          <w:rStyle w:val="HTMLCode"/>
          <w:rFonts w:ascii="Consolas" w:hAnsi="Consolas" w:cs="Consolas"/>
          <w:color w:val="000000"/>
          <w:lang w:val="en-US"/>
        </w:rPr>
        <w:t>_grav_binary</w:t>
      </w:r>
      <w:r w:rsidRPr="00973A23">
        <w:rPr>
          <w:rStyle w:val="token"/>
          <w:rFonts w:ascii="Consolas" w:hAnsi="Consolas" w:cs="Consolas"/>
          <w:color w:val="999999"/>
          <w:lang w:val="en-US"/>
        </w:rPr>
        <w:t>.</w:t>
      </w:r>
      <w:r w:rsidRPr="00973A23">
        <w:rPr>
          <w:rStyle w:val="HTMLCode"/>
          <w:rFonts w:ascii="Consolas" w:hAnsi="Consolas" w:cs="Consolas"/>
          <w:color w:val="000000"/>
          <w:lang w:val="en-US"/>
        </w:rPr>
        <w:t>value_counts</w:t>
      </w:r>
      <w:proofErr w:type="spellEnd"/>
      <w:r w:rsidRPr="00973A23">
        <w:rPr>
          <w:rStyle w:val="token"/>
          <w:rFonts w:ascii="Consolas" w:hAnsi="Consolas" w:cs="Consolas"/>
          <w:color w:val="999999"/>
          <w:lang w:val="en-US"/>
        </w:rPr>
        <w:t>()</w:t>
      </w:r>
    </w:p>
    <w:p w14:paraId="7857ACEC" w14:textId="332986ED" w:rsidR="00973A23" w:rsidRDefault="00973A23" w:rsidP="00973A23">
      <w:pPr>
        <w:rPr>
          <w:lang w:val="en-US"/>
        </w:rPr>
      </w:pPr>
      <w:r>
        <w:rPr>
          <w:lang w:val="en-US"/>
        </w:rPr>
        <w:t>This binary target is better balanced and could be practical to use for planning, how many ambulances are needed.</w:t>
      </w:r>
    </w:p>
    <w:p w14:paraId="348D10E7" w14:textId="77777777" w:rsidR="00973A23" w:rsidRPr="00973A23" w:rsidRDefault="00973A23" w:rsidP="00973A23">
      <w:pPr>
        <w:spacing w:before="0" w:line="240" w:lineRule="auto"/>
        <w:ind w:left="0"/>
        <w:rPr>
          <w:rFonts w:ascii="Times New Roman" w:eastAsia="Times New Roman" w:hAnsi="Times New Roman" w:cs="Times New Roman"/>
          <w:sz w:val="24"/>
          <w:szCs w:val="24"/>
          <w:lang w:val="en-US"/>
        </w:rPr>
      </w:pPr>
      <w:r w:rsidRPr="00973A23">
        <w:rPr>
          <w:rFonts w:ascii="Courier New" w:eastAsia="Times New Roman" w:hAnsi="Courier New" w:cs="Courier New"/>
          <w:color w:val="DE4815"/>
          <w:sz w:val="20"/>
          <w:szCs w:val="20"/>
          <w:lang w:val="en-US"/>
        </w:rPr>
        <w:t>Out [86]:</w:t>
      </w:r>
    </w:p>
    <w:p w14:paraId="22CE39D3" w14:textId="77777777" w:rsidR="00973A23" w:rsidRPr="00973A23" w:rsidRDefault="00973A23" w:rsidP="0097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urier New" w:eastAsia="Times New Roman" w:hAnsi="Courier New" w:cs="Courier New"/>
          <w:color w:val="000000"/>
          <w:sz w:val="20"/>
          <w:szCs w:val="20"/>
          <w:lang w:val="en-US"/>
        </w:rPr>
      </w:pPr>
      <w:proofErr w:type="spellStart"/>
      <w:r w:rsidRPr="00973A23">
        <w:rPr>
          <w:rFonts w:ascii="Courier New" w:eastAsia="Times New Roman" w:hAnsi="Courier New" w:cs="Courier New"/>
          <w:color w:val="000000"/>
          <w:sz w:val="20"/>
          <w:szCs w:val="20"/>
          <w:lang w:val="en-US"/>
        </w:rPr>
        <w:t>target_grav_binary</w:t>
      </w:r>
      <w:proofErr w:type="spellEnd"/>
    </w:p>
    <w:p w14:paraId="5C8D0734" w14:textId="77BE9A44" w:rsidR="00973A23" w:rsidRPr="00973A23" w:rsidRDefault="00973A23" w:rsidP="0097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urier New" w:eastAsia="Times New Roman" w:hAnsi="Courier New" w:cs="Courier New"/>
          <w:color w:val="000000"/>
          <w:sz w:val="20"/>
          <w:szCs w:val="20"/>
          <w:lang w:val="en-US"/>
        </w:rPr>
      </w:pPr>
      <w:r w:rsidRPr="00973A23">
        <w:rPr>
          <w:rFonts w:ascii="Courier New" w:eastAsia="Times New Roman" w:hAnsi="Courier New" w:cs="Courier New"/>
          <w:color w:val="000000"/>
          <w:sz w:val="20"/>
          <w:szCs w:val="20"/>
          <w:lang w:val="en-US"/>
        </w:rPr>
        <w:t>0    418</w:t>
      </w:r>
      <w:r>
        <w:rPr>
          <w:rFonts w:ascii="Courier New" w:eastAsia="Times New Roman" w:hAnsi="Courier New" w:cs="Courier New"/>
          <w:color w:val="000000"/>
          <w:sz w:val="20"/>
          <w:szCs w:val="20"/>
          <w:lang w:val="en-US"/>
        </w:rPr>
        <w:t>,</w:t>
      </w:r>
      <w:r w:rsidRPr="00973A23">
        <w:rPr>
          <w:rFonts w:ascii="Courier New" w:eastAsia="Times New Roman" w:hAnsi="Courier New" w:cs="Courier New"/>
          <w:color w:val="000000"/>
          <w:sz w:val="20"/>
          <w:szCs w:val="20"/>
          <w:lang w:val="en-US"/>
        </w:rPr>
        <w:t>694</w:t>
      </w:r>
    </w:p>
    <w:p w14:paraId="295A2E88" w14:textId="663107A1" w:rsidR="00973A23" w:rsidRPr="00973A23" w:rsidRDefault="00973A23" w:rsidP="0097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urier New" w:eastAsia="Times New Roman" w:hAnsi="Courier New" w:cs="Courier New"/>
          <w:color w:val="000000"/>
          <w:sz w:val="20"/>
          <w:szCs w:val="20"/>
          <w:lang w:val="en-US"/>
        </w:rPr>
      </w:pPr>
      <w:r w:rsidRPr="00973A23">
        <w:rPr>
          <w:rFonts w:ascii="Courier New" w:eastAsia="Times New Roman" w:hAnsi="Courier New" w:cs="Courier New"/>
          <w:color w:val="000000"/>
          <w:sz w:val="20"/>
          <w:szCs w:val="20"/>
          <w:lang w:val="en-US"/>
        </w:rPr>
        <w:t>1    381</w:t>
      </w:r>
      <w:r>
        <w:rPr>
          <w:rFonts w:ascii="Courier New" w:eastAsia="Times New Roman" w:hAnsi="Courier New" w:cs="Courier New"/>
          <w:color w:val="000000"/>
          <w:sz w:val="20"/>
          <w:szCs w:val="20"/>
          <w:lang w:val="en-US"/>
        </w:rPr>
        <w:t>,</w:t>
      </w:r>
      <w:r w:rsidRPr="00973A23">
        <w:rPr>
          <w:rFonts w:ascii="Courier New" w:eastAsia="Times New Roman" w:hAnsi="Courier New" w:cs="Courier New"/>
          <w:color w:val="000000"/>
          <w:sz w:val="20"/>
          <w:szCs w:val="20"/>
          <w:lang w:val="en-US"/>
        </w:rPr>
        <w:t>075</w:t>
      </w:r>
    </w:p>
    <w:p w14:paraId="03B7ECAE" w14:textId="77777777" w:rsidR="00973A23" w:rsidRPr="00973A23" w:rsidRDefault="00973A23" w:rsidP="0097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urier New" w:eastAsia="Times New Roman" w:hAnsi="Courier New" w:cs="Courier New"/>
          <w:color w:val="000000"/>
          <w:sz w:val="20"/>
          <w:szCs w:val="20"/>
          <w:lang w:val="en-US"/>
        </w:rPr>
      </w:pPr>
      <w:r w:rsidRPr="00973A23">
        <w:rPr>
          <w:rFonts w:ascii="Courier New" w:eastAsia="Times New Roman" w:hAnsi="Courier New" w:cs="Courier New"/>
          <w:color w:val="000000"/>
          <w:sz w:val="20"/>
          <w:szCs w:val="20"/>
          <w:lang w:val="en-US"/>
        </w:rPr>
        <w:t xml:space="preserve">Name: count, </w:t>
      </w:r>
      <w:proofErr w:type="spellStart"/>
      <w:r w:rsidRPr="00973A23">
        <w:rPr>
          <w:rFonts w:ascii="Courier New" w:eastAsia="Times New Roman" w:hAnsi="Courier New" w:cs="Courier New"/>
          <w:color w:val="000000"/>
          <w:sz w:val="20"/>
          <w:szCs w:val="20"/>
          <w:lang w:val="en-US"/>
        </w:rPr>
        <w:t>dtype</w:t>
      </w:r>
      <w:proofErr w:type="spellEnd"/>
      <w:r w:rsidRPr="00973A23">
        <w:rPr>
          <w:rFonts w:ascii="Courier New" w:eastAsia="Times New Roman" w:hAnsi="Courier New" w:cs="Courier New"/>
          <w:color w:val="000000"/>
          <w:sz w:val="20"/>
          <w:szCs w:val="20"/>
          <w:lang w:val="en-US"/>
        </w:rPr>
        <w:t>: int64</w:t>
      </w:r>
    </w:p>
    <w:p w14:paraId="77580503" w14:textId="77777777" w:rsidR="00973A23" w:rsidRPr="00973A23" w:rsidRDefault="00973A23" w:rsidP="00973A23">
      <w:pPr>
        <w:rPr>
          <w:lang w:val="en-US"/>
        </w:rPr>
      </w:pPr>
    </w:p>
    <w:p w14:paraId="4517D11B" w14:textId="581EF8DF" w:rsidR="007852DC" w:rsidRDefault="00973A23" w:rsidP="00973A23">
      <w:pPr>
        <w:pStyle w:val="berschrift3"/>
        <w:rPr>
          <w:lang w:val="en-GB"/>
        </w:rPr>
      </w:pPr>
      <w:r>
        <w:rPr>
          <w:lang w:val="en-GB"/>
        </w:rPr>
        <w:t>Cyclic variables</w:t>
      </w:r>
    </w:p>
    <w:p w14:paraId="6E042E4C" w14:textId="557ADFF3" w:rsidR="00973A23" w:rsidRDefault="00050F15" w:rsidP="00973A23">
      <w:pPr>
        <w:rPr>
          <w:lang w:val="en-GB"/>
        </w:rPr>
      </w:pPr>
      <w:r w:rsidRPr="00050F15">
        <w:rPr>
          <w:lang w:val="en-GB"/>
        </w:rPr>
        <w:t>Cyclic variables such as the hour of the day, the day of the month, the month of the year, and even latitude and longitude should be converted using a sine-cosine approach to make the machine learning model aware that, for example, Monday is closer to Sunday than to Wednesday.</w:t>
      </w:r>
      <w:r w:rsidR="00BE2A11">
        <w:rPr>
          <w:lang w:val="en-GB"/>
        </w:rPr>
        <w:t xml:space="preserve"> </w:t>
      </w:r>
    </w:p>
    <w:p w14:paraId="4C095E2B" w14:textId="77777777" w:rsidR="00BE2A11" w:rsidRDefault="00BE2A11" w:rsidP="00973A23">
      <w:pPr>
        <w:rPr>
          <w:lang w:val="en-GB"/>
        </w:rPr>
      </w:pPr>
    </w:p>
    <w:p w14:paraId="26A6D97A" w14:textId="6FCAF619" w:rsidR="00BE2A11" w:rsidRDefault="00BE2A11" w:rsidP="00BE2A11">
      <w:pPr>
        <w:rPr>
          <w:lang w:val="en-GB"/>
        </w:rPr>
      </w:pPr>
      <w:r w:rsidRPr="00BE2A11">
        <w:rPr>
          <w:lang w:val="en-GB"/>
        </w:rPr>
        <w:lastRenderedPageBreak/>
        <w:t xml:space="preserve">The time related features “minute of the day” and “month” in the characteristics-Tables </w:t>
      </w:r>
      <w:r w:rsidR="00050F15">
        <w:rPr>
          <w:lang w:val="en-GB"/>
        </w:rPr>
        <w:t xml:space="preserve">for example </w:t>
      </w:r>
      <w:r w:rsidRPr="00BE2A11">
        <w:rPr>
          <w:lang w:val="en-GB"/>
        </w:rPr>
        <w:t>have been replaced using a sin/cos decoding to have nearby times and dates better represented for the models to learn from them</w:t>
      </w:r>
      <w:r>
        <w:rPr>
          <w:lang w:val="en-GB"/>
        </w:rPr>
        <w:t>.</w:t>
      </w:r>
    </w:p>
    <w:p w14:paraId="24B0E698" w14:textId="77777777" w:rsidR="00BE2A11" w:rsidRPr="00BE2A11" w:rsidRDefault="00BE2A11" w:rsidP="00BE2A11">
      <w:pPr>
        <w:rPr>
          <w:lang w:val="en-GB"/>
        </w:rPr>
      </w:pPr>
      <w:r w:rsidRPr="00BE2A11">
        <w:rPr>
          <w:lang w:val="en-GB"/>
        </w:rPr>
        <w:t xml:space="preserve">The </w:t>
      </w:r>
      <w:proofErr w:type="spellStart"/>
      <w:r w:rsidRPr="00BE2A11">
        <w:rPr>
          <w:lang w:val="en-GB"/>
        </w:rPr>
        <w:t>hrmn</w:t>
      </w:r>
      <w:proofErr w:type="spellEnd"/>
      <w:r w:rsidRPr="00BE2A11">
        <w:rPr>
          <w:lang w:val="en-GB"/>
        </w:rPr>
        <w:t xml:space="preserve"> (hour minute) variable is transformed as follows:</w:t>
      </w:r>
    </w:p>
    <w:p w14:paraId="318B259E" w14:textId="77777777" w:rsidR="00BE2A11" w:rsidRPr="00BE2A11" w:rsidRDefault="00BE2A11" w:rsidP="00BE2A11">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nsolas" w:eastAsia="Times New Roman" w:hAnsi="Consolas" w:cs="Consolas"/>
          <w:color w:val="000000"/>
          <w:sz w:val="20"/>
          <w:szCs w:val="20"/>
          <w:lang w:val="en-US"/>
        </w:rPr>
      </w:pPr>
      <w:r w:rsidRPr="00BE2A11">
        <w:rPr>
          <w:rFonts w:ascii="Consolas" w:eastAsia="Times New Roman" w:hAnsi="Consolas" w:cs="Consolas"/>
          <w:color w:val="000000"/>
          <w:sz w:val="20"/>
          <w:szCs w:val="20"/>
          <w:lang w:val="en-US"/>
        </w:rPr>
        <w:t xml:space="preserve">n </w:t>
      </w:r>
      <w:r w:rsidRPr="00BE2A11">
        <w:rPr>
          <w:rFonts w:ascii="Consolas" w:eastAsia="Times New Roman" w:hAnsi="Consolas" w:cs="Consolas"/>
          <w:color w:val="A67F59"/>
          <w:sz w:val="20"/>
          <w:szCs w:val="20"/>
          <w:lang w:val="en-US"/>
        </w:rPr>
        <w:t>=</w:t>
      </w:r>
      <w:r w:rsidRPr="00BE2A11">
        <w:rPr>
          <w:rFonts w:ascii="Consolas" w:eastAsia="Times New Roman" w:hAnsi="Consolas" w:cs="Consolas"/>
          <w:color w:val="000000"/>
          <w:sz w:val="20"/>
          <w:szCs w:val="20"/>
          <w:lang w:val="en-US"/>
        </w:rPr>
        <w:t xml:space="preserve"> </w:t>
      </w:r>
      <w:r w:rsidRPr="00BE2A11">
        <w:rPr>
          <w:rFonts w:ascii="Consolas" w:eastAsia="Times New Roman" w:hAnsi="Consolas" w:cs="Consolas"/>
          <w:color w:val="990055"/>
          <w:sz w:val="20"/>
          <w:szCs w:val="20"/>
          <w:lang w:val="en-US"/>
        </w:rPr>
        <w:t>1440</w:t>
      </w:r>
    </w:p>
    <w:p w14:paraId="422EF46B" w14:textId="77777777" w:rsidR="00BE2A11" w:rsidRPr="00BE2A11" w:rsidRDefault="00BE2A11" w:rsidP="00BE2A11">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nsolas" w:eastAsia="Times New Roman" w:hAnsi="Consolas" w:cs="Consolas"/>
          <w:color w:val="000000"/>
          <w:sz w:val="20"/>
          <w:szCs w:val="20"/>
          <w:lang w:val="en-US"/>
        </w:rPr>
      </w:pPr>
      <w:r w:rsidRPr="00BE2A11">
        <w:rPr>
          <w:rFonts w:ascii="Consolas" w:eastAsia="Times New Roman" w:hAnsi="Consolas" w:cs="Consolas"/>
          <w:color w:val="000000"/>
          <w:sz w:val="20"/>
          <w:szCs w:val="20"/>
          <w:lang w:val="en-US"/>
        </w:rPr>
        <w:t xml:space="preserve">factor </w:t>
      </w:r>
      <w:r w:rsidRPr="00BE2A11">
        <w:rPr>
          <w:rFonts w:ascii="Consolas" w:eastAsia="Times New Roman" w:hAnsi="Consolas" w:cs="Consolas"/>
          <w:color w:val="A67F59"/>
          <w:sz w:val="20"/>
          <w:szCs w:val="20"/>
          <w:lang w:val="en-US"/>
        </w:rPr>
        <w:t>=</w:t>
      </w:r>
      <w:r w:rsidRPr="00BE2A11">
        <w:rPr>
          <w:rFonts w:ascii="Consolas" w:eastAsia="Times New Roman" w:hAnsi="Consolas" w:cs="Consolas"/>
          <w:color w:val="000000"/>
          <w:sz w:val="20"/>
          <w:szCs w:val="20"/>
          <w:lang w:val="en-US"/>
        </w:rPr>
        <w:t xml:space="preserve"> </w:t>
      </w:r>
      <w:r w:rsidRPr="00BE2A11">
        <w:rPr>
          <w:rFonts w:ascii="Consolas" w:eastAsia="Times New Roman" w:hAnsi="Consolas" w:cs="Consolas"/>
          <w:color w:val="990055"/>
          <w:sz w:val="20"/>
          <w:szCs w:val="20"/>
          <w:lang w:val="en-US"/>
        </w:rPr>
        <w:t>2</w:t>
      </w:r>
      <w:r w:rsidRPr="00BE2A11">
        <w:rPr>
          <w:rFonts w:ascii="Consolas" w:eastAsia="Times New Roman" w:hAnsi="Consolas" w:cs="Consolas"/>
          <w:color w:val="000000"/>
          <w:sz w:val="20"/>
          <w:szCs w:val="20"/>
          <w:lang w:val="en-US"/>
        </w:rPr>
        <w:t xml:space="preserve"> </w:t>
      </w:r>
      <w:r w:rsidRPr="00BE2A11">
        <w:rPr>
          <w:rFonts w:ascii="Consolas" w:eastAsia="Times New Roman" w:hAnsi="Consolas" w:cs="Consolas"/>
          <w:color w:val="A67F59"/>
          <w:sz w:val="20"/>
          <w:szCs w:val="20"/>
          <w:lang w:val="en-US"/>
        </w:rPr>
        <w:t>*</w:t>
      </w:r>
      <w:r w:rsidRPr="00BE2A11">
        <w:rPr>
          <w:rFonts w:ascii="Consolas" w:eastAsia="Times New Roman" w:hAnsi="Consolas" w:cs="Consolas"/>
          <w:color w:val="000000"/>
          <w:sz w:val="20"/>
          <w:szCs w:val="20"/>
          <w:lang w:val="en-US"/>
        </w:rPr>
        <w:t xml:space="preserve"> </w:t>
      </w:r>
      <w:proofErr w:type="spellStart"/>
      <w:r w:rsidRPr="00BE2A11">
        <w:rPr>
          <w:rFonts w:ascii="Consolas" w:eastAsia="Times New Roman" w:hAnsi="Consolas" w:cs="Consolas"/>
          <w:color w:val="000000"/>
          <w:sz w:val="20"/>
          <w:szCs w:val="20"/>
          <w:lang w:val="en-US"/>
        </w:rPr>
        <w:t>np</w:t>
      </w:r>
      <w:r w:rsidRPr="00BE2A11">
        <w:rPr>
          <w:rFonts w:ascii="Consolas" w:eastAsia="Times New Roman" w:hAnsi="Consolas" w:cs="Consolas"/>
          <w:color w:val="999999"/>
          <w:sz w:val="20"/>
          <w:szCs w:val="20"/>
          <w:lang w:val="en-US"/>
        </w:rPr>
        <w:t>.</w:t>
      </w:r>
      <w:r w:rsidRPr="00BE2A11">
        <w:rPr>
          <w:rFonts w:ascii="Consolas" w:eastAsia="Times New Roman" w:hAnsi="Consolas" w:cs="Consolas"/>
          <w:color w:val="000000"/>
          <w:sz w:val="20"/>
          <w:szCs w:val="20"/>
          <w:lang w:val="en-US"/>
        </w:rPr>
        <w:t>pi</w:t>
      </w:r>
      <w:proofErr w:type="spellEnd"/>
    </w:p>
    <w:p w14:paraId="1E63746E" w14:textId="77777777" w:rsidR="00BE2A11" w:rsidRPr="00BE2A11" w:rsidRDefault="00BE2A11" w:rsidP="00BE2A11">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nsolas" w:eastAsia="Times New Roman" w:hAnsi="Consolas" w:cs="Consolas"/>
          <w:color w:val="000000"/>
          <w:sz w:val="20"/>
          <w:szCs w:val="20"/>
          <w:lang w:val="en-US"/>
        </w:rPr>
      </w:pPr>
    </w:p>
    <w:p w14:paraId="68766558" w14:textId="77777777" w:rsidR="00BE2A11" w:rsidRPr="00BE2A11" w:rsidRDefault="00BE2A11" w:rsidP="00BE2A11">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nsolas" w:eastAsia="Times New Roman" w:hAnsi="Consolas" w:cs="Consolas"/>
          <w:color w:val="000000"/>
          <w:sz w:val="20"/>
          <w:szCs w:val="20"/>
          <w:lang w:val="en-US"/>
        </w:rPr>
      </w:pPr>
      <w:proofErr w:type="spellStart"/>
      <w:r w:rsidRPr="00BE2A11">
        <w:rPr>
          <w:rFonts w:ascii="Consolas" w:eastAsia="Times New Roman" w:hAnsi="Consolas" w:cs="Consolas"/>
          <w:color w:val="000000"/>
          <w:sz w:val="20"/>
          <w:szCs w:val="20"/>
          <w:lang w:val="en-US"/>
        </w:rPr>
        <w:t>df</w:t>
      </w:r>
      <w:proofErr w:type="spellEnd"/>
      <w:r w:rsidRPr="00BE2A11">
        <w:rPr>
          <w:rFonts w:ascii="Consolas" w:eastAsia="Times New Roman" w:hAnsi="Consolas" w:cs="Consolas"/>
          <w:color w:val="999999"/>
          <w:sz w:val="20"/>
          <w:szCs w:val="20"/>
          <w:lang w:val="en-US"/>
        </w:rPr>
        <w:t>[</w:t>
      </w:r>
      <w:r w:rsidRPr="00BE2A11">
        <w:rPr>
          <w:rFonts w:ascii="Consolas" w:eastAsia="Times New Roman" w:hAnsi="Consolas" w:cs="Consolas"/>
          <w:color w:val="669900"/>
          <w:sz w:val="20"/>
          <w:szCs w:val="20"/>
          <w:lang w:val="en-US"/>
        </w:rPr>
        <w:t>"</w:t>
      </w:r>
      <w:proofErr w:type="spellStart"/>
      <w:r w:rsidRPr="00BE2A11">
        <w:rPr>
          <w:rFonts w:ascii="Consolas" w:eastAsia="Times New Roman" w:hAnsi="Consolas" w:cs="Consolas"/>
          <w:color w:val="669900"/>
          <w:sz w:val="20"/>
          <w:szCs w:val="20"/>
          <w:lang w:val="en-US"/>
        </w:rPr>
        <w:t>sin_hrmn</w:t>
      </w:r>
      <w:proofErr w:type="spellEnd"/>
      <w:r w:rsidRPr="00BE2A11">
        <w:rPr>
          <w:rFonts w:ascii="Consolas" w:eastAsia="Times New Roman" w:hAnsi="Consolas" w:cs="Consolas"/>
          <w:color w:val="669900"/>
          <w:sz w:val="20"/>
          <w:szCs w:val="20"/>
          <w:lang w:val="en-US"/>
        </w:rPr>
        <w:t>"</w:t>
      </w:r>
      <w:r w:rsidRPr="00BE2A11">
        <w:rPr>
          <w:rFonts w:ascii="Consolas" w:eastAsia="Times New Roman" w:hAnsi="Consolas" w:cs="Consolas"/>
          <w:color w:val="999999"/>
          <w:sz w:val="20"/>
          <w:szCs w:val="20"/>
          <w:lang w:val="en-US"/>
        </w:rPr>
        <w:t>]</w:t>
      </w:r>
      <w:r w:rsidRPr="00BE2A11">
        <w:rPr>
          <w:rFonts w:ascii="Consolas" w:eastAsia="Times New Roman" w:hAnsi="Consolas" w:cs="Consolas"/>
          <w:color w:val="000000"/>
          <w:sz w:val="20"/>
          <w:szCs w:val="20"/>
          <w:lang w:val="en-US"/>
        </w:rPr>
        <w:t xml:space="preserve"> </w:t>
      </w:r>
      <w:r w:rsidRPr="00BE2A11">
        <w:rPr>
          <w:rFonts w:ascii="Consolas" w:eastAsia="Times New Roman" w:hAnsi="Consolas" w:cs="Consolas"/>
          <w:color w:val="A67F59"/>
          <w:sz w:val="20"/>
          <w:szCs w:val="20"/>
          <w:lang w:val="en-US"/>
        </w:rPr>
        <w:t>=</w:t>
      </w:r>
      <w:r w:rsidRPr="00BE2A11">
        <w:rPr>
          <w:rFonts w:ascii="Consolas" w:eastAsia="Times New Roman" w:hAnsi="Consolas" w:cs="Consolas"/>
          <w:color w:val="000000"/>
          <w:sz w:val="20"/>
          <w:szCs w:val="20"/>
          <w:lang w:val="en-US"/>
        </w:rPr>
        <w:t xml:space="preserve"> </w:t>
      </w:r>
      <w:proofErr w:type="spellStart"/>
      <w:r w:rsidRPr="00BE2A11">
        <w:rPr>
          <w:rFonts w:ascii="Consolas" w:eastAsia="Times New Roman" w:hAnsi="Consolas" w:cs="Consolas"/>
          <w:color w:val="000000"/>
          <w:sz w:val="20"/>
          <w:szCs w:val="20"/>
          <w:lang w:val="en-US"/>
        </w:rPr>
        <w:t>np</w:t>
      </w:r>
      <w:r w:rsidRPr="00BE2A11">
        <w:rPr>
          <w:rFonts w:ascii="Consolas" w:eastAsia="Times New Roman" w:hAnsi="Consolas" w:cs="Consolas"/>
          <w:color w:val="999999"/>
          <w:sz w:val="20"/>
          <w:szCs w:val="20"/>
          <w:lang w:val="en-US"/>
        </w:rPr>
        <w:t>.</w:t>
      </w:r>
      <w:r w:rsidRPr="00BE2A11">
        <w:rPr>
          <w:rFonts w:ascii="Consolas" w:eastAsia="Times New Roman" w:hAnsi="Consolas" w:cs="Consolas"/>
          <w:color w:val="000000"/>
          <w:sz w:val="20"/>
          <w:szCs w:val="20"/>
          <w:lang w:val="en-US"/>
        </w:rPr>
        <w:t>sin</w:t>
      </w:r>
      <w:proofErr w:type="spellEnd"/>
      <w:r w:rsidRPr="00BE2A11">
        <w:rPr>
          <w:rFonts w:ascii="Consolas" w:eastAsia="Times New Roman" w:hAnsi="Consolas" w:cs="Consolas"/>
          <w:color w:val="999999"/>
          <w:sz w:val="20"/>
          <w:szCs w:val="20"/>
          <w:lang w:val="en-US"/>
        </w:rPr>
        <w:t>(</w:t>
      </w:r>
      <w:proofErr w:type="spellStart"/>
      <w:r w:rsidRPr="00BE2A11">
        <w:rPr>
          <w:rFonts w:ascii="Consolas" w:eastAsia="Times New Roman" w:hAnsi="Consolas" w:cs="Consolas"/>
          <w:color w:val="000000"/>
          <w:sz w:val="20"/>
          <w:szCs w:val="20"/>
          <w:lang w:val="en-US"/>
        </w:rPr>
        <w:t>df</w:t>
      </w:r>
      <w:proofErr w:type="spellEnd"/>
      <w:r w:rsidRPr="00BE2A11">
        <w:rPr>
          <w:rFonts w:ascii="Consolas" w:eastAsia="Times New Roman" w:hAnsi="Consolas" w:cs="Consolas"/>
          <w:color w:val="999999"/>
          <w:sz w:val="20"/>
          <w:szCs w:val="20"/>
          <w:lang w:val="en-US"/>
        </w:rPr>
        <w:t>[</w:t>
      </w:r>
      <w:r w:rsidRPr="00BE2A11">
        <w:rPr>
          <w:rFonts w:ascii="Consolas" w:eastAsia="Times New Roman" w:hAnsi="Consolas" w:cs="Consolas"/>
          <w:color w:val="669900"/>
          <w:sz w:val="20"/>
          <w:szCs w:val="20"/>
          <w:lang w:val="en-US"/>
        </w:rPr>
        <w:t>'</w:t>
      </w:r>
      <w:proofErr w:type="spellStart"/>
      <w:r w:rsidRPr="00BE2A11">
        <w:rPr>
          <w:rFonts w:ascii="Consolas" w:eastAsia="Times New Roman" w:hAnsi="Consolas" w:cs="Consolas"/>
          <w:color w:val="669900"/>
          <w:sz w:val="20"/>
          <w:szCs w:val="20"/>
          <w:lang w:val="en-US"/>
        </w:rPr>
        <w:t>hrmn</w:t>
      </w:r>
      <w:proofErr w:type="spellEnd"/>
      <w:proofErr w:type="gramStart"/>
      <w:r w:rsidRPr="00BE2A11">
        <w:rPr>
          <w:rFonts w:ascii="Consolas" w:eastAsia="Times New Roman" w:hAnsi="Consolas" w:cs="Consolas"/>
          <w:color w:val="669900"/>
          <w:sz w:val="20"/>
          <w:szCs w:val="20"/>
          <w:lang w:val="en-US"/>
        </w:rPr>
        <w:t>'</w:t>
      </w:r>
      <w:r w:rsidRPr="00BE2A11">
        <w:rPr>
          <w:rFonts w:ascii="Consolas" w:eastAsia="Times New Roman" w:hAnsi="Consolas" w:cs="Consolas"/>
          <w:color w:val="999999"/>
          <w:sz w:val="20"/>
          <w:szCs w:val="20"/>
          <w:lang w:val="en-US"/>
        </w:rPr>
        <w:t>]</w:t>
      </w:r>
      <w:r w:rsidRPr="00BE2A11">
        <w:rPr>
          <w:rFonts w:ascii="Consolas" w:eastAsia="Times New Roman" w:hAnsi="Consolas" w:cs="Consolas"/>
          <w:color w:val="A67F59"/>
          <w:sz w:val="20"/>
          <w:szCs w:val="20"/>
          <w:lang w:val="en-US"/>
        </w:rPr>
        <w:t>*</w:t>
      </w:r>
      <w:proofErr w:type="gramEnd"/>
      <w:r w:rsidRPr="00BE2A11">
        <w:rPr>
          <w:rFonts w:ascii="Consolas" w:eastAsia="Times New Roman" w:hAnsi="Consolas" w:cs="Consolas"/>
          <w:color w:val="000000"/>
          <w:sz w:val="20"/>
          <w:szCs w:val="20"/>
          <w:lang w:val="en-US"/>
        </w:rPr>
        <w:t xml:space="preserve">factor </w:t>
      </w:r>
      <w:r w:rsidRPr="00BE2A11">
        <w:rPr>
          <w:rFonts w:ascii="Consolas" w:eastAsia="Times New Roman" w:hAnsi="Consolas" w:cs="Consolas"/>
          <w:color w:val="A67F59"/>
          <w:sz w:val="20"/>
          <w:szCs w:val="20"/>
          <w:lang w:val="en-US"/>
        </w:rPr>
        <w:t>/</w:t>
      </w:r>
      <w:r w:rsidRPr="00BE2A11">
        <w:rPr>
          <w:rFonts w:ascii="Consolas" w:eastAsia="Times New Roman" w:hAnsi="Consolas" w:cs="Consolas"/>
          <w:color w:val="000000"/>
          <w:sz w:val="20"/>
          <w:szCs w:val="20"/>
          <w:lang w:val="en-US"/>
        </w:rPr>
        <w:t xml:space="preserve"> n</w:t>
      </w:r>
      <w:r w:rsidRPr="00BE2A11">
        <w:rPr>
          <w:rFonts w:ascii="Consolas" w:eastAsia="Times New Roman" w:hAnsi="Consolas" w:cs="Consolas"/>
          <w:color w:val="999999"/>
          <w:sz w:val="20"/>
          <w:szCs w:val="20"/>
          <w:lang w:val="en-US"/>
        </w:rPr>
        <w:t>)</w:t>
      </w:r>
    </w:p>
    <w:p w14:paraId="211AC274" w14:textId="77777777" w:rsidR="00BE2A11" w:rsidRPr="00BE2A11" w:rsidRDefault="00BE2A11" w:rsidP="00BE2A11">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ascii="Courier New" w:eastAsia="Times New Roman" w:hAnsi="Courier New" w:cs="Courier New"/>
          <w:sz w:val="20"/>
          <w:szCs w:val="20"/>
          <w:lang w:val="en-US"/>
        </w:rPr>
      </w:pPr>
      <w:proofErr w:type="spellStart"/>
      <w:r w:rsidRPr="00BE2A11">
        <w:rPr>
          <w:rFonts w:ascii="Consolas" w:eastAsia="Times New Roman" w:hAnsi="Consolas" w:cs="Consolas"/>
          <w:color w:val="000000"/>
          <w:sz w:val="20"/>
          <w:szCs w:val="20"/>
          <w:lang w:val="en-US"/>
        </w:rPr>
        <w:t>df</w:t>
      </w:r>
      <w:proofErr w:type="spellEnd"/>
      <w:r w:rsidRPr="00BE2A11">
        <w:rPr>
          <w:rFonts w:ascii="Consolas" w:eastAsia="Times New Roman" w:hAnsi="Consolas" w:cs="Consolas"/>
          <w:color w:val="999999"/>
          <w:sz w:val="20"/>
          <w:szCs w:val="20"/>
          <w:lang w:val="en-US"/>
        </w:rPr>
        <w:t>[</w:t>
      </w:r>
      <w:r w:rsidRPr="00BE2A11">
        <w:rPr>
          <w:rFonts w:ascii="Consolas" w:eastAsia="Times New Roman" w:hAnsi="Consolas" w:cs="Consolas"/>
          <w:color w:val="669900"/>
          <w:sz w:val="20"/>
          <w:szCs w:val="20"/>
          <w:lang w:val="en-US"/>
        </w:rPr>
        <w:t>"</w:t>
      </w:r>
      <w:proofErr w:type="spellStart"/>
      <w:r w:rsidRPr="00BE2A11">
        <w:rPr>
          <w:rFonts w:ascii="Consolas" w:eastAsia="Times New Roman" w:hAnsi="Consolas" w:cs="Consolas"/>
          <w:color w:val="669900"/>
          <w:sz w:val="20"/>
          <w:szCs w:val="20"/>
          <w:lang w:val="en-US"/>
        </w:rPr>
        <w:t>cos_hrmn</w:t>
      </w:r>
      <w:proofErr w:type="spellEnd"/>
      <w:r w:rsidRPr="00BE2A11">
        <w:rPr>
          <w:rFonts w:ascii="Consolas" w:eastAsia="Times New Roman" w:hAnsi="Consolas" w:cs="Consolas"/>
          <w:color w:val="669900"/>
          <w:sz w:val="20"/>
          <w:szCs w:val="20"/>
          <w:lang w:val="en-US"/>
        </w:rPr>
        <w:t>"</w:t>
      </w:r>
      <w:r w:rsidRPr="00BE2A11">
        <w:rPr>
          <w:rFonts w:ascii="Consolas" w:eastAsia="Times New Roman" w:hAnsi="Consolas" w:cs="Consolas"/>
          <w:color w:val="999999"/>
          <w:sz w:val="20"/>
          <w:szCs w:val="20"/>
          <w:lang w:val="en-US"/>
        </w:rPr>
        <w:t>]</w:t>
      </w:r>
      <w:r w:rsidRPr="00BE2A11">
        <w:rPr>
          <w:rFonts w:ascii="Consolas" w:eastAsia="Times New Roman" w:hAnsi="Consolas" w:cs="Consolas"/>
          <w:color w:val="000000"/>
          <w:sz w:val="20"/>
          <w:szCs w:val="20"/>
          <w:lang w:val="en-US"/>
        </w:rPr>
        <w:t xml:space="preserve"> </w:t>
      </w:r>
      <w:r w:rsidRPr="00BE2A11">
        <w:rPr>
          <w:rFonts w:ascii="Consolas" w:eastAsia="Times New Roman" w:hAnsi="Consolas" w:cs="Consolas"/>
          <w:color w:val="A67F59"/>
          <w:sz w:val="20"/>
          <w:szCs w:val="20"/>
          <w:lang w:val="en-US"/>
        </w:rPr>
        <w:t>=</w:t>
      </w:r>
      <w:r w:rsidRPr="00BE2A11">
        <w:rPr>
          <w:rFonts w:ascii="Consolas" w:eastAsia="Times New Roman" w:hAnsi="Consolas" w:cs="Consolas"/>
          <w:color w:val="000000"/>
          <w:sz w:val="20"/>
          <w:szCs w:val="20"/>
          <w:lang w:val="en-US"/>
        </w:rPr>
        <w:t xml:space="preserve"> </w:t>
      </w:r>
      <w:proofErr w:type="spellStart"/>
      <w:r w:rsidRPr="00BE2A11">
        <w:rPr>
          <w:rFonts w:ascii="Consolas" w:eastAsia="Times New Roman" w:hAnsi="Consolas" w:cs="Consolas"/>
          <w:color w:val="000000"/>
          <w:sz w:val="20"/>
          <w:szCs w:val="20"/>
          <w:lang w:val="en-US"/>
        </w:rPr>
        <w:t>np</w:t>
      </w:r>
      <w:r w:rsidRPr="00BE2A11">
        <w:rPr>
          <w:rFonts w:ascii="Consolas" w:eastAsia="Times New Roman" w:hAnsi="Consolas" w:cs="Consolas"/>
          <w:color w:val="999999"/>
          <w:sz w:val="20"/>
          <w:szCs w:val="20"/>
          <w:lang w:val="en-US"/>
        </w:rPr>
        <w:t>.</w:t>
      </w:r>
      <w:r w:rsidRPr="00BE2A11">
        <w:rPr>
          <w:rFonts w:ascii="Consolas" w:eastAsia="Times New Roman" w:hAnsi="Consolas" w:cs="Consolas"/>
          <w:color w:val="000000"/>
          <w:sz w:val="20"/>
          <w:szCs w:val="20"/>
          <w:lang w:val="en-US"/>
        </w:rPr>
        <w:t>cos</w:t>
      </w:r>
      <w:proofErr w:type="spellEnd"/>
      <w:r w:rsidRPr="00BE2A11">
        <w:rPr>
          <w:rFonts w:ascii="Consolas" w:eastAsia="Times New Roman" w:hAnsi="Consolas" w:cs="Consolas"/>
          <w:color w:val="999999"/>
          <w:sz w:val="20"/>
          <w:szCs w:val="20"/>
          <w:lang w:val="en-US"/>
        </w:rPr>
        <w:t>(</w:t>
      </w:r>
      <w:proofErr w:type="spellStart"/>
      <w:r w:rsidRPr="00BE2A11">
        <w:rPr>
          <w:rFonts w:ascii="Consolas" w:eastAsia="Times New Roman" w:hAnsi="Consolas" w:cs="Consolas"/>
          <w:color w:val="000000"/>
          <w:sz w:val="20"/>
          <w:szCs w:val="20"/>
          <w:lang w:val="en-US"/>
        </w:rPr>
        <w:t>df</w:t>
      </w:r>
      <w:proofErr w:type="spellEnd"/>
      <w:r w:rsidRPr="00BE2A11">
        <w:rPr>
          <w:rFonts w:ascii="Consolas" w:eastAsia="Times New Roman" w:hAnsi="Consolas" w:cs="Consolas"/>
          <w:color w:val="999999"/>
          <w:sz w:val="20"/>
          <w:szCs w:val="20"/>
          <w:lang w:val="en-US"/>
        </w:rPr>
        <w:t>[</w:t>
      </w:r>
      <w:r w:rsidRPr="00BE2A11">
        <w:rPr>
          <w:rFonts w:ascii="Consolas" w:eastAsia="Times New Roman" w:hAnsi="Consolas" w:cs="Consolas"/>
          <w:color w:val="669900"/>
          <w:sz w:val="20"/>
          <w:szCs w:val="20"/>
          <w:lang w:val="en-US"/>
        </w:rPr>
        <w:t>'</w:t>
      </w:r>
      <w:proofErr w:type="spellStart"/>
      <w:r w:rsidRPr="00BE2A11">
        <w:rPr>
          <w:rFonts w:ascii="Consolas" w:eastAsia="Times New Roman" w:hAnsi="Consolas" w:cs="Consolas"/>
          <w:color w:val="669900"/>
          <w:sz w:val="20"/>
          <w:szCs w:val="20"/>
          <w:lang w:val="en-US"/>
        </w:rPr>
        <w:t>hrmn</w:t>
      </w:r>
      <w:proofErr w:type="spellEnd"/>
      <w:proofErr w:type="gramStart"/>
      <w:r w:rsidRPr="00BE2A11">
        <w:rPr>
          <w:rFonts w:ascii="Consolas" w:eastAsia="Times New Roman" w:hAnsi="Consolas" w:cs="Consolas"/>
          <w:color w:val="669900"/>
          <w:sz w:val="20"/>
          <w:szCs w:val="20"/>
          <w:lang w:val="en-US"/>
        </w:rPr>
        <w:t>'</w:t>
      </w:r>
      <w:r w:rsidRPr="00BE2A11">
        <w:rPr>
          <w:rFonts w:ascii="Consolas" w:eastAsia="Times New Roman" w:hAnsi="Consolas" w:cs="Consolas"/>
          <w:color w:val="999999"/>
          <w:sz w:val="20"/>
          <w:szCs w:val="20"/>
          <w:lang w:val="en-US"/>
        </w:rPr>
        <w:t>]</w:t>
      </w:r>
      <w:r w:rsidRPr="00BE2A11">
        <w:rPr>
          <w:rFonts w:ascii="Consolas" w:eastAsia="Times New Roman" w:hAnsi="Consolas" w:cs="Consolas"/>
          <w:color w:val="A67F59"/>
          <w:sz w:val="20"/>
          <w:szCs w:val="20"/>
          <w:lang w:val="en-US"/>
        </w:rPr>
        <w:t>*</w:t>
      </w:r>
      <w:proofErr w:type="gramEnd"/>
      <w:r w:rsidRPr="00BE2A11">
        <w:rPr>
          <w:rFonts w:ascii="Consolas" w:eastAsia="Times New Roman" w:hAnsi="Consolas" w:cs="Consolas"/>
          <w:color w:val="000000"/>
          <w:sz w:val="20"/>
          <w:szCs w:val="20"/>
          <w:lang w:val="en-US"/>
        </w:rPr>
        <w:t xml:space="preserve">factor </w:t>
      </w:r>
      <w:r w:rsidRPr="00BE2A11">
        <w:rPr>
          <w:rFonts w:ascii="Consolas" w:eastAsia="Times New Roman" w:hAnsi="Consolas" w:cs="Consolas"/>
          <w:color w:val="A67F59"/>
          <w:sz w:val="20"/>
          <w:szCs w:val="20"/>
          <w:lang w:val="en-US"/>
        </w:rPr>
        <w:t>/</w:t>
      </w:r>
      <w:r w:rsidRPr="00BE2A11">
        <w:rPr>
          <w:rFonts w:ascii="Consolas" w:eastAsia="Times New Roman" w:hAnsi="Consolas" w:cs="Consolas"/>
          <w:color w:val="000000"/>
          <w:sz w:val="20"/>
          <w:szCs w:val="20"/>
          <w:lang w:val="en-US"/>
        </w:rPr>
        <w:t xml:space="preserve"> n</w:t>
      </w:r>
      <w:r w:rsidRPr="00BE2A11">
        <w:rPr>
          <w:rFonts w:ascii="Consolas" w:eastAsia="Times New Roman" w:hAnsi="Consolas" w:cs="Consolas"/>
          <w:color w:val="999999"/>
          <w:sz w:val="20"/>
          <w:szCs w:val="20"/>
          <w:lang w:val="en-US"/>
        </w:rPr>
        <w:t>)</w:t>
      </w:r>
    </w:p>
    <w:p w14:paraId="393EC704" w14:textId="35817CF3" w:rsidR="00BE2A11" w:rsidRDefault="00BE2A11" w:rsidP="00BE2A11">
      <w:pPr>
        <w:rPr>
          <w:lang w:val="en-GB"/>
        </w:rPr>
      </w:pPr>
      <w:r w:rsidRPr="00BE2A11">
        <w:rPr>
          <w:noProof/>
          <w:lang w:val="en-GB"/>
        </w:rPr>
        <w:drawing>
          <wp:inline distT="0" distB="0" distL="0" distR="0" wp14:anchorId="4A793303" wp14:editId="0E765C95">
            <wp:extent cx="5731510" cy="2350135"/>
            <wp:effectExtent l="12700" t="12700" r="8890" b="12065"/>
            <wp:docPr id="179720037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350135"/>
                    </a:xfrm>
                    <a:prstGeom prst="rect">
                      <a:avLst/>
                    </a:prstGeom>
                    <a:noFill/>
                    <a:ln w="9525" cmpd="sng">
                      <a:solidFill>
                        <a:srgbClr val="000000"/>
                      </a:solidFill>
                      <a:miter lim="800000"/>
                      <a:headEnd/>
                      <a:tailEnd/>
                    </a:ln>
                    <a:effectLst/>
                  </pic:spPr>
                </pic:pic>
              </a:graphicData>
            </a:graphic>
          </wp:inline>
        </w:drawing>
      </w:r>
    </w:p>
    <w:p w14:paraId="6F46E1F4" w14:textId="5E6A9E16" w:rsidR="00BE2A11" w:rsidRDefault="00BE2A11" w:rsidP="00973A23">
      <w:pPr>
        <w:rPr>
          <w:lang w:val="en-US"/>
        </w:rPr>
      </w:pPr>
      <w:r>
        <w:rPr>
          <w:lang w:val="en-US"/>
        </w:rPr>
        <w:t>The month variable is transformed like so:</w:t>
      </w:r>
    </w:p>
    <w:p w14:paraId="4594E8DD" w14:textId="77777777" w:rsidR="00BE2A11" w:rsidRPr="00BE2A11" w:rsidRDefault="00BE2A11" w:rsidP="00BE2A11">
      <w:pPr>
        <w:pStyle w:val="HTMLVorformatiert"/>
        <w:pBdr>
          <w:top w:val="single" w:sz="6" w:space="5" w:color="CFCFCF"/>
          <w:left w:val="single" w:sz="6" w:space="5" w:color="CFCFCF"/>
          <w:bottom w:val="single" w:sz="6" w:space="5" w:color="CFCFCF"/>
          <w:right w:val="single" w:sz="6" w:space="5" w:color="CFCFCF"/>
        </w:pBdr>
        <w:shd w:val="clear" w:color="auto" w:fill="F7F7F7"/>
        <w:rPr>
          <w:rStyle w:val="HTMLCode"/>
          <w:rFonts w:ascii="Consolas" w:hAnsi="Consolas" w:cs="Consolas"/>
          <w:color w:val="000000"/>
          <w:lang w:val="en-US"/>
        </w:rPr>
      </w:pPr>
      <w:r w:rsidRPr="00BE2A11">
        <w:rPr>
          <w:rStyle w:val="HTMLCode"/>
          <w:rFonts w:ascii="Consolas" w:hAnsi="Consolas" w:cs="Consolas"/>
          <w:color w:val="000000"/>
          <w:lang w:val="en-US"/>
        </w:rPr>
        <w:t xml:space="preserve">n </w:t>
      </w:r>
      <w:r w:rsidRPr="00BE2A11">
        <w:rPr>
          <w:rStyle w:val="token"/>
          <w:rFonts w:ascii="Consolas" w:hAnsi="Consolas" w:cs="Consolas"/>
          <w:color w:val="A67F59"/>
          <w:lang w:val="en-US"/>
        </w:rPr>
        <w:t>=</w:t>
      </w:r>
      <w:r w:rsidRPr="00BE2A11">
        <w:rPr>
          <w:rStyle w:val="HTMLCode"/>
          <w:rFonts w:ascii="Consolas" w:hAnsi="Consolas" w:cs="Consolas"/>
          <w:color w:val="000000"/>
          <w:lang w:val="en-US"/>
        </w:rPr>
        <w:t xml:space="preserve"> </w:t>
      </w:r>
      <w:r w:rsidRPr="00BE2A11">
        <w:rPr>
          <w:rStyle w:val="token"/>
          <w:rFonts w:ascii="Consolas" w:hAnsi="Consolas" w:cs="Consolas"/>
          <w:color w:val="990055"/>
          <w:lang w:val="en-US"/>
        </w:rPr>
        <w:t>12</w:t>
      </w:r>
    </w:p>
    <w:p w14:paraId="7CB62DC3" w14:textId="77777777" w:rsidR="00BE2A11" w:rsidRPr="00BE2A11" w:rsidRDefault="00BE2A11" w:rsidP="00BE2A11">
      <w:pPr>
        <w:pStyle w:val="HTMLVorformatiert"/>
        <w:pBdr>
          <w:top w:val="single" w:sz="6" w:space="5" w:color="CFCFCF"/>
          <w:left w:val="single" w:sz="6" w:space="5" w:color="CFCFCF"/>
          <w:bottom w:val="single" w:sz="6" w:space="5" w:color="CFCFCF"/>
          <w:right w:val="single" w:sz="6" w:space="5" w:color="CFCFCF"/>
        </w:pBdr>
        <w:shd w:val="clear" w:color="auto" w:fill="F7F7F7"/>
        <w:rPr>
          <w:rStyle w:val="HTMLCode"/>
          <w:rFonts w:ascii="Consolas" w:hAnsi="Consolas" w:cs="Consolas"/>
          <w:color w:val="000000"/>
          <w:lang w:val="en-US"/>
        </w:rPr>
      </w:pPr>
      <w:r w:rsidRPr="00BE2A11">
        <w:rPr>
          <w:rStyle w:val="HTMLCode"/>
          <w:rFonts w:ascii="Consolas" w:hAnsi="Consolas" w:cs="Consolas"/>
          <w:color w:val="000000"/>
          <w:lang w:val="en-US"/>
        </w:rPr>
        <w:t xml:space="preserve">factor </w:t>
      </w:r>
      <w:r w:rsidRPr="00BE2A11">
        <w:rPr>
          <w:rStyle w:val="token"/>
          <w:rFonts w:ascii="Consolas" w:hAnsi="Consolas" w:cs="Consolas"/>
          <w:color w:val="A67F59"/>
          <w:lang w:val="en-US"/>
        </w:rPr>
        <w:t>=</w:t>
      </w:r>
      <w:r w:rsidRPr="00BE2A11">
        <w:rPr>
          <w:rStyle w:val="HTMLCode"/>
          <w:rFonts w:ascii="Consolas" w:hAnsi="Consolas" w:cs="Consolas"/>
          <w:color w:val="000000"/>
          <w:lang w:val="en-US"/>
        </w:rPr>
        <w:t xml:space="preserve"> </w:t>
      </w:r>
      <w:r w:rsidRPr="00BE2A11">
        <w:rPr>
          <w:rStyle w:val="token"/>
          <w:rFonts w:ascii="Consolas" w:hAnsi="Consolas" w:cs="Consolas"/>
          <w:color w:val="990055"/>
          <w:lang w:val="en-US"/>
        </w:rPr>
        <w:t>2</w:t>
      </w:r>
      <w:r w:rsidRPr="00BE2A11">
        <w:rPr>
          <w:rStyle w:val="HTMLCode"/>
          <w:rFonts w:ascii="Consolas" w:hAnsi="Consolas" w:cs="Consolas"/>
          <w:color w:val="000000"/>
          <w:lang w:val="en-US"/>
        </w:rPr>
        <w:t xml:space="preserve"> </w:t>
      </w:r>
      <w:r w:rsidRPr="00BE2A11">
        <w:rPr>
          <w:rStyle w:val="token"/>
          <w:rFonts w:ascii="Consolas" w:hAnsi="Consolas" w:cs="Consolas"/>
          <w:color w:val="A67F59"/>
          <w:lang w:val="en-US"/>
        </w:rPr>
        <w:t>*</w:t>
      </w:r>
      <w:r w:rsidRPr="00BE2A11">
        <w:rPr>
          <w:rStyle w:val="HTMLCode"/>
          <w:rFonts w:ascii="Consolas" w:hAnsi="Consolas" w:cs="Consolas"/>
          <w:color w:val="000000"/>
          <w:lang w:val="en-US"/>
        </w:rPr>
        <w:t xml:space="preserve"> </w:t>
      </w:r>
      <w:proofErr w:type="spellStart"/>
      <w:r w:rsidRPr="00BE2A11">
        <w:rPr>
          <w:rStyle w:val="HTMLCode"/>
          <w:rFonts w:ascii="Consolas" w:hAnsi="Consolas" w:cs="Consolas"/>
          <w:color w:val="000000"/>
          <w:lang w:val="en-US"/>
        </w:rPr>
        <w:t>np</w:t>
      </w:r>
      <w:r w:rsidRPr="00BE2A11">
        <w:rPr>
          <w:rStyle w:val="token"/>
          <w:rFonts w:ascii="Consolas" w:hAnsi="Consolas" w:cs="Consolas"/>
          <w:color w:val="999999"/>
          <w:lang w:val="en-US"/>
        </w:rPr>
        <w:t>.</w:t>
      </w:r>
      <w:r w:rsidRPr="00BE2A11">
        <w:rPr>
          <w:rStyle w:val="HTMLCode"/>
          <w:rFonts w:ascii="Consolas" w:hAnsi="Consolas" w:cs="Consolas"/>
          <w:color w:val="000000"/>
          <w:lang w:val="en-US"/>
        </w:rPr>
        <w:t>pi</w:t>
      </w:r>
      <w:proofErr w:type="spellEnd"/>
    </w:p>
    <w:p w14:paraId="74069CFB" w14:textId="77777777" w:rsidR="00BE2A11" w:rsidRPr="00BE2A11" w:rsidRDefault="00BE2A11" w:rsidP="00BE2A11">
      <w:pPr>
        <w:pStyle w:val="HTMLVorformatiert"/>
        <w:pBdr>
          <w:top w:val="single" w:sz="6" w:space="5" w:color="CFCFCF"/>
          <w:left w:val="single" w:sz="6" w:space="5" w:color="CFCFCF"/>
          <w:bottom w:val="single" w:sz="6" w:space="5" w:color="CFCFCF"/>
          <w:right w:val="single" w:sz="6" w:space="5" w:color="CFCFCF"/>
        </w:pBdr>
        <w:shd w:val="clear" w:color="auto" w:fill="F7F7F7"/>
        <w:rPr>
          <w:rStyle w:val="HTMLCode"/>
          <w:rFonts w:ascii="Consolas" w:hAnsi="Consolas" w:cs="Consolas"/>
          <w:color w:val="000000"/>
          <w:lang w:val="en-US"/>
        </w:rPr>
      </w:pPr>
    </w:p>
    <w:p w14:paraId="3CC12EDD" w14:textId="77777777" w:rsidR="00BE2A11" w:rsidRPr="00BE2A11" w:rsidRDefault="00BE2A11" w:rsidP="00BE2A11">
      <w:pPr>
        <w:pStyle w:val="HTMLVorformatiert"/>
        <w:pBdr>
          <w:top w:val="single" w:sz="6" w:space="5" w:color="CFCFCF"/>
          <w:left w:val="single" w:sz="6" w:space="5" w:color="CFCFCF"/>
          <w:bottom w:val="single" w:sz="6" w:space="5" w:color="CFCFCF"/>
          <w:right w:val="single" w:sz="6" w:space="5" w:color="CFCFCF"/>
        </w:pBdr>
        <w:shd w:val="clear" w:color="auto" w:fill="F7F7F7"/>
        <w:rPr>
          <w:rStyle w:val="HTMLCode"/>
          <w:rFonts w:ascii="Consolas" w:hAnsi="Consolas" w:cs="Consolas"/>
          <w:color w:val="000000"/>
          <w:lang w:val="en-US"/>
        </w:rPr>
      </w:pPr>
      <w:proofErr w:type="spellStart"/>
      <w:r w:rsidRPr="00BE2A11">
        <w:rPr>
          <w:rStyle w:val="HTMLCode"/>
          <w:rFonts w:ascii="Consolas" w:hAnsi="Consolas" w:cs="Consolas"/>
          <w:color w:val="000000"/>
          <w:lang w:val="en-US"/>
        </w:rPr>
        <w:t>df</w:t>
      </w:r>
      <w:proofErr w:type="spellEnd"/>
      <w:r w:rsidRPr="00BE2A11">
        <w:rPr>
          <w:rStyle w:val="token"/>
          <w:rFonts w:ascii="Consolas" w:hAnsi="Consolas" w:cs="Consolas"/>
          <w:color w:val="999999"/>
          <w:lang w:val="en-US"/>
        </w:rPr>
        <w:t>[</w:t>
      </w:r>
      <w:r w:rsidRPr="00BE2A11">
        <w:rPr>
          <w:rStyle w:val="token"/>
          <w:rFonts w:ascii="Consolas" w:hAnsi="Consolas" w:cs="Consolas"/>
          <w:color w:val="669900"/>
          <w:lang w:val="en-US"/>
        </w:rPr>
        <w:t>"</w:t>
      </w:r>
      <w:proofErr w:type="spellStart"/>
      <w:r w:rsidRPr="00BE2A11">
        <w:rPr>
          <w:rStyle w:val="token"/>
          <w:rFonts w:ascii="Consolas" w:hAnsi="Consolas" w:cs="Consolas"/>
          <w:color w:val="669900"/>
          <w:lang w:val="en-US"/>
        </w:rPr>
        <w:t>sin_mois</w:t>
      </w:r>
      <w:proofErr w:type="spellEnd"/>
      <w:r w:rsidRPr="00BE2A11">
        <w:rPr>
          <w:rStyle w:val="token"/>
          <w:rFonts w:ascii="Consolas" w:hAnsi="Consolas" w:cs="Consolas"/>
          <w:color w:val="669900"/>
          <w:lang w:val="en-US"/>
        </w:rPr>
        <w:t>"</w:t>
      </w:r>
      <w:r w:rsidRPr="00BE2A11">
        <w:rPr>
          <w:rStyle w:val="token"/>
          <w:rFonts w:ascii="Consolas" w:hAnsi="Consolas" w:cs="Consolas"/>
          <w:color w:val="999999"/>
          <w:lang w:val="en-US"/>
        </w:rPr>
        <w:t>]</w:t>
      </w:r>
      <w:r w:rsidRPr="00BE2A11">
        <w:rPr>
          <w:rStyle w:val="HTMLCode"/>
          <w:rFonts w:ascii="Consolas" w:hAnsi="Consolas" w:cs="Consolas"/>
          <w:color w:val="000000"/>
          <w:lang w:val="en-US"/>
        </w:rPr>
        <w:t xml:space="preserve"> </w:t>
      </w:r>
      <w:r w:rsidRPr="00BE2A11">
        <w:rPr>
          <w:rStyle w:val="token"/>
          <w:rFonts w:ascii="Consolas" w:hAnsi="Consolas" w:cs="Consolas"/>
          <w:color w:val="A67F59"/>
          <w:lang w:val="en-US"/>
        </w:rPr>
        <w:t>=</w:t>
      </w:r>
      <w:r w:rsidRPr="00BE2A11">
        <w:rPr>
          <w:rStyle w:val="HTMLCode"/>
          <w:rFonts w:ascii="Consolas" w:hAnsi="Consolas" w:cs="Consolas"/>
          <w:color w:val="000000"/>
          <w:lang w:val="en-US"/>
        </w:rPr>
        <w:t xml:space="preserve"> </w:t>
      </w:r>
      <w:proofErr w:type="spellStart"/>
      <w:r w:rsidRPr="00BE2A11">
        <w:rPr>
          <w:rStyle w:val="HTMLCode"/>
          <w:rFonts w:ascii="Consolas" w:hAnsi="Consolas" w:cs="Consolas"/>
          <w:color w:val="000000"/>
          <w:lang w:val="en-US"/>
        </w:rPr>
        <w:t>np</w:t>
      </w:r>
      <w:r w:rsidRPr="00BE2A11">
        <w:rPr>
          <w:rStyle w:val="token"/>
          <w:rFonts w:ascii="Consolas" w:hAnsi="Consolas" w:cs="Consolas"/>
          <w:color w:val="999999"/>
          <w:lang w:val="en-US"/>
        </w:rPr>
        <w:t>.</w:t>
      </w:r>
      <w:r w:rsidRPr="00BE2A11">
        <w:rPr>
          <w:rStyle w:val="HTMLCode"/>
          <w:rFonts w:ascii="Consolas" w:hAnsi="Consolas" w:cs="Consolas"/>
          <w:color w:val="000000"/>
          <w:lang w:val="en-US"/>
        </w:rPr>
        <w:t>sin</w:t>
      </w:r>
      <w:proofErr w:type="spellEnd"/>
      <w:r w:rsidRPr="00BE2A11">
        <w:rPr>
          <w:rStyle w:val="token"/>
          <w:rFonts w:ascii="Consolas" w:hAnsi="Consolas" w:cs="Consolas"/>
          <w:color w:val="999999"/>
          <w:lang w:val="en-US"/>
        </w:rPr>
        <w:t>(</w:t>
      </w:r>
      <w:proofErr w:type="spellStart"/>
      <w:r w:rsidRPr="00BE2A11">
        <w:rPr>
          <w:rStyle w:val="HTMLCode"/>
          <w:rFonts w:ascii="Consolas" w:hAnsi="Consolas" w:cs="Consolas"/>
          <w:color w:val="000000"/>
          <w:lang w:val="en-US"/>
        </w:rPr>
        <w:t>df</w:t>
      </w:r>
      <w:proofErr w:type="spellEnd"/>
      <w:r w:rsidRPr="00BE2A11">
        <w:rPr>
          <w:rStyle w:val="token"/>
          <w:rFonts w:ascii="Consolas" w:hAnsi="Consolas" w:cs="Consolas"/>
          <w:color w:val="999999"/>
          <w:lang w:val="en-US"/>
        </w:rPr>
        <w:t>[</w:t>
      </w:r>
      <w:r w:rsidRPr="00BE2A11">
        <w:rPr>
          <w:rStyle w:val="token"/>
          <w:rFonts w:ascii="Consolas" w:hAnsi="Consolas" w:cs="Consolas"/>
          <w:color w:val="669900"/>
          <w:lang w:val="en-US"/>
        </w:rPr>
        <w:t>'</w:t>
      </w:r>
      <w:proofErr w:type="spellStart"/>
      <w:r w:rsidRPr="00BE2A11">
        <w:rPr>
          <w:rStyle w:val="token"/>
          <w:rFonts w:ascii="Consolas" w:hAnsi="Consolas" w:cs="Consolas"/>
          <w:color w:val="669900"/>
          <w:lang w:val="en-US"/>
        </w:rPr>
        <w:t>mois</w:t>
      </w:r>
      <w:proofErr w:type="spellEnd"/>
      <w:proofErr w:type="gramStart"/>
      <w:r w:rsidRPr="00BE2A11">
        <w:rPr>
          <w:rStyle w:val="token"/>
          <w:rFonts w:ascii="Consolas" w:hAnsi="Consolas" w:cs="Consolas"/>
          <w:color w:val="669900"/>
          <w:lang w:val="en-US"/>
        </w:rPr>
        <w:t>'</w:t>
      </w:r>
      <w:r w:rsidRPr="00BE2A11">
        <w:rPr>
          <w:rStyle w:val="token"/>
          <w:rFonts w:ascii="Consolas" w:hAnsi="Consolas" w:cs="Consolas"/>
          <w:color w:val="999999"/>
          <w:lang w:val="en-US"/>
        </w:rPr>
        <w:t>]</w:t>
      </w:r>
      <w:r w:rsidRPr="00BE2A11">
        <w:rPr>
          <w:rStyle w:val="token"/>
          <w:rFonts w:ascii="Consolas" w:hAnsi="Consolas" w:cs="Consolas"/>
          <w:color w:val="A67F59"/>
          <w:lang w:val="en-US"/>
        </w:rPr>
        <w:t>*</w:t>
      </w:r>
      <w:proofErr w:type="gramEnd"/>
      <w:r w:rsidRPr="00BE2A11">
        <w:rPr>
          <w:rStyle w:val="HTMLCode"/>
          <w:rFonts w:ascii="Consolas" w:hAnsi="Consolas" w:cs="Consolas"/>
          <w:color w:val="000000"/>
          <w:lang w:val="en-US"/>
        </w:rPr>
        <w:t xml:space="preserve">factor </w:t>
      </w:r>
      <w:r w:rsidRPr="00BE2A11">
        <w:rPr>
          <w:rStyle w:val="token"/>
          <w:rFonts w:ascii="Consolas" w:hAnsi="Consolas" w:cs="Consolas"/>
          <w:color w:val="A67F59"/>
          <w:lang w:val="en-US"/>
        </w:rPr>
        <w:t>/</w:t>
      </w:r>
      <w:r w:rsidRPr="00BE2A11">
        <w:rPr>
          <w:rStyle w:val="HTMLCode"/>
          <w:rFonts w:ascii="Consolas" w:hAnsi="Consolas" w:cs="Consolas"/>
          <w:color w:val="000000"/>
          <w:lang w:val="en-US"/>
        </w:rPr>
        <w:t xml:space="preserve"> n</w:t>
      </w:r>
      <w:r w:rsidRPr="00BE2A11">
        <w:rPr>
          <w:rStyle w:val="token"/>
          <w:rFonts w:ascii="Consolas" w:hAnsi="Consolas" w:cs="Consolas"/>
          <w:color w:val="999999"/>
          <w:lang w:val="en-US"/>
        </w:rPr>
        <w:t>)</w:t>
      </w:r>
    </w:p>
    <w:p w14:paraId="5A2F9A7E" w14:textId="77777777" w:rsidR="00BE2A11" w:rsidRPr="00BE2A11" w:rsidRDefault="00BE2A11" w:rsidP="00BE2A11">
      <w:pPr>
        <w:pStyle w:val="HTMLVorformatiert"/>
        <w:pBdr>
          <w:top w:val="single" w:sz="6" w:space="5" w:color="CFCFCF"/>
          <w:left w:val="single" w:sz="6" w:space="5" w:color="CFCFCF"/>
          <w:bottom w:val="single" w:sz="6" w:space="5" w:color="CFCFCF"/>
          <w:right w:val="single" w:sz="6" w:space="5" w:color="CFCFCF"/>
        </w:pBdr>
        <w:shd w:val="clear" w:color="auto" w:fill="F7F7F7"/>
        <w:rPr>
          <w:rFonts w:ascii="Consolas" w:hAnsi="Consolas" w:cs="Consolas"/>
          <w:color w:val="000000"/>
          <w:lang w:val="en-US"/>
        </w:rPr>
      </w:pPr>
      <w:proofErr w:type="spellStart"/>
      <w:r w:rsidRPr="00BE2A11">
        <w:rPr>
          <w:rStyle w:val="HTMLCode"/>
          <w:rFonts w:ascii="Consolas" w:hAnsi="Consolas" w:cs="Consolas"/>
          <w:color w:val="000000"/>
          <w:lang w:val="en-US"/>
        </w:rPr>
        <w:t>df</w:t>
      </w:r>
      <w:proofErr w:type="spellEnd"/>
      <w:r w:rsidRPr="00BE2A11">
        <w:rPr>
          <w:rStyle w:val="token"/>
          <w:rFonts w:ascii="Consolas" w:hAnsi="Consolas" w:cs="Consolas"/>
          <w:color w:val="999999"/>
          <w:lang w:val="en-US"/>
        </w:rPr>
        <w:t>[</w:t>
      </w:r>
      <w:r w:rsidRPr="00BE2A11">
        <w:rPr>
          <w:rStyle w:val="token"/>
          <w:rFonts w:ascii="Consolas" w:hAnsi="Consolas" w:cs="Consolas"/>
          <w:color w:val="669900"/>
          <w:lang w:val="en-US"/>
        </w:rPr>
        <w:t>"</w:t>
      </w:r>
      <w:proofErr w:type="spellStart"/>
      <w:r w:rsidRPr="00BE2A11">
        <w:rPr>
          <w:rStyle w:val="token"/>
          <w:rFonts w:ascii="Consolas" w:hAnsi="Consolas" w:cs="Consolas"/>
          <w:color w:val="669900"/>
          <w:lang w:val="en-US"/>
        </w:rPr>
        <w:t>cos_mois</w:t>
      </w:r>
      <w:proofErr w:type="spellEnd"/>
      <w:r w:rsidRPr="00BE2A11">
        <w:rPr>
          <w:rStyle w:val="token"/>
          <w:rFonts w:ascii="Consolas" w:hAnsi="Consolas" w:cs="Consolas"/>
          <w:color w:val="669900"/>
          <w:lang w:val="en-US"/>
        </w:rPr>
        <w:t>"</w:t>
      </w:r>
      <w:r w:rsidRPr="00BE2A11">
        <w:rPr>
          <w:rStyle w:val="token"/>
          <w:rFonts w:ascii="Consolas" w:hAnsi="Consolas" w:cs="Consolas"/>
          <w:color w:val="999999"/>
          <w:lang w:val="en-US"/>
        </w:rPr>
        <w:t>]</w:t>
      </w:r>
      <w:r w:rsidRPr="00BE2A11">
        <w:rPr>
          <w:rStyle w:val="HTMLCode"/>
          <w:rFonts w:ascii="Consolas" w:hAnsi="Consolas" w:cs="Consolas"/>
          <w:color w:val="000000"/>
          <w:lang w:val="en-US"/>
        </w:rPr>
        <w:t xml:space="preserve"> </w:t>
      </w:r>
      <w:r w:rsidRPr="00BE2A11">
        <w:rPr>
          <w:rStyle w:val="token"/>
          <w:rFonts w:ascii="Consolas" w:hAnsi="Consolas" w:cs="Consolas"/>
          <w:color w:val="A67F59"/>
          <w:lang w:val="en-US"/>
        </w:rPr>
        <w:t>=</w:t>
      </w:r>
      <w:r w:rsidRPr="00BE2A11">
        <w:rPr>
          <w:rStyle w:val="HTMLCode"/>
          <w:rFonts w:ascii="Consolas" w:hAnsi="Consolas" w:cs="Consolas"/>
          <w:color w:val="000000"/>
          <w:lang w:val="en-US"/>
        </w:rPr>
        <w:t xml:space="preserve"> </w:t>
      </w:r>
      <w:proofErr w:type="spellStart"/>
      <w:r w:rsidRPr="00BE2A11">
        <w:rPr>
          <w:rStyle w:val="HTMLCode"/>
          <w:rFonts w:ascii="Consolas" w:hAnsi="Consolas" w:cs="Consolas"/>
          <w:color w:val="000000"/>
          <w:lang w:val="en-US"/>
        </w:rPr>
        <w:t>np</w:t>
      </w:r>
      <w:r w:rsidRPr="00BE2A11">
        <w:rPr>
          <w:rStyle w:val="token"/>
          <w:rFonts w:ascii="Consolas" w:hAnsi="Consolas" w:cs="Consolas"/>
          <w:color w:val="999999"/>
          <w:lang w:val="en-US"/>
        </w:rPr>
        <w:t>.</w:t>
      </w:r>
      <w:r w:rsidRPr="00BE2A11">
        <w:rPr>
          <w:rStyle w:val="HTMLCode"/>
          <w:rFonts w:ascii="Consolas" w:hAnsi="Consolas" w:cs="Consolas"/>
          <w:color w:val="000000"/>
          <w:lang w:val="en-US"/>
        </w:rPr>
        <w:t>cos</w:t>
      </w:r>
      <w:proofErr w:type="spellEnd"/>
      <w:r w:rsidRPr="00BE2A11">
        <w:rPr>
          <w:rStyle w:val="token"/>
          <w:rFonts w:ascii="Consolas" w:hAnsi="Consolas" w:cs="Consolas"/>
          <w:color w:val="999999"/>
          <w:lang w:val="en-US"/>
        </w:rPr>
        <w:t>(</w:t>
      </w:r>
      <w:proofErr w:type="spellStart"/>
      <w:r w:rsidRPr="00BE2A11">
        <w:rPr>
          <w:rStyle w:val="HTMLCode"/>
          <w:rFonts w:ascii="Consolas" w:hAnsi="Consolas" w:cs="Consolas"/>
          <w:color w:val="000000"/>
          <w:lang w:val="en-US"/>
        </w:rPr>
        <w:t>df</w:t>
      </w:r>
      <w:proofErr w:type="spellEnd"/>
      <w:r w:rsidRPr="00BE2A11">
        <w:rPr>
          <w:rStyle w:val="token"/>
          <w:rFonts w:ascii="Consolas" w:hAnsi="Consolas" w:cs="Consolas"/>
          <w:color w:val="999999"/>
          <w:lang w:val="en-US"/>
        </w:rPr>
        <w:t>[</w:t>
      </w:r>
      <w:r w:rsidRPr="00BE2A11">
        <w:rPr>
          <w:rStyle w:val="token"/>
          <w:rFonts w:ascii="Consolas" w:hAnsi="Consolas" w:cs="Consolas"/>
          <w:color w:val="669900"/>
          <w:lang w:val="en-US"/>
        </w:rPr>
        <w:t>'</w:t>
      </w:r>
      <w:proofErr w:type="spellStart"/>
      <w:r w:rsidRPr="00BE2A11">
        <w:rPr>
          <w:rStyle w:val="token"/>
          <w:rFonts w:ascii="Consolas" w:hAnsi="Consolas" w:cs="Consolas"/>
          <w:color w:val="669900"/>
          <w:lang w:val="en-US"/>
        </w:rPr>
        <w:t>mois</w:t>
      </w:r>
      <w:proofErr w:type="spellEnd"/>
      <w:proofErr w:type="gramStart"/>
      <w:r w:rsidRPr="00BE2A11">
        <w:rPr>
          <w:rStyle w:val="token"/>
          <w:rFonts w:ascii="Consolas" w:hAnsi="Consolas" w:cs="Consolas"/>
          <w:color w:val="669900"/>
          <w:lang w:val="en-US"/>
        </w:rPr>
        <w:t>'</w:t>
      </w:r>
      <w:r w:rsidRPr="00BE2A11">
        <w:rPr>
          <w:rStyle w:val="token"/>
          <w:rFonts w:ascii="Consolas" w:hAnsi="Consolas" w:cs="Consolas"/>
          <w:color w:val="999999"/>
          <w:lang w:val="en-US"/>
        </w:rPr>
        <w:t>]</w:t>
      </w:r>
      <w:r w:rsidRPr="00BE2A11">
        <w:rPr>
          <w:rStyle w:val="token"/>
          <w:rFonts w:ascii="Consolas" w:hAnsi="Consolas" w:cs="Consolas"/>
          <w:color w:val="A67F59"/>
          <w:lang w:val="en-US"/>
        </w:rPr>
        <w:t>*</w:t>
      </w:r>
      <w:proofErr w:type="gramEnd"/>
      <w:r w:rsidRPr="00BE2A11">
        <w:rPr>
          <w:rStyle w:val="HTMLCode"/>
          <w:rFonts w:ascii="Consolas" w:hAnsi="Consolas" w:cs="Consolas"/>
          <w:color w:val="000000"/>
          <w:lang w:val="en-US"/>
        </w:rPr>
        <w:t xml:space="preserve">factor </w:t>
      </w:r>
      <w:r w:rsidRPr="00BE2A11">
        <w:rPr>
          <w:rStyle w:val="token"/>
          <w:rFonts w:ascii="Consolas" w:hAnsi="Consolas" w:cs="Consolas"/>
          <w:color w:val="A67F59"/>
          <w:lang w:val="en-US"/>
        </w:rPr>
        <w:t>/</w:t>
      </w:r>
      <w:r w:rsidRPr="00BE2A11">
        <w:rPr>
          <w:rStyle w:val="HTMLCode"/>
          <w:rFonts w:ascii="Consolas" w:hAnsi="Consolas" w:cs="Consolas"/>
          <w:color w:val="000000"/>
          <w:lang w:val="en-US"/>
        </w:rPr>
        <w:t xml:space="preserve"> n</w:t>
      </w:r>
      <w:r w:rsidRPr="00BE2A11">
        <w:rPr>
          <w:rStyle w:val="token"/>
          <w:rFonts w:ascii="Consolas" w:hAnsi="Consolas" w:cs="Consolas"/>
          <w:color w:val="999999"/>
          <w:lang w:val="en-US"/>
        </w:rPr>
        <w:t>)</w:t>
      </w:r>
    </w:p>
    <w:p w14:paraId="262D182C" w14:textId="77777777" w:rsidR="00BE2A11" w:rsidRPr="00BE2A11" w:rsidRDefault="00BE2A11" w:rsidP="00973A23">
      <w:pPr>
        <w:rPr>
          <w:lang w:val="en-US"/>
        </w:rPr>
      </w:pPr>
    </w:p>
    <w:p w14:paraId="373B50FC" w14:textId="4463DE8B" w:rsidR="007852DC" w:rsidRDefault="00A05342" w:rsidP="00A05342">
      <w:pPr>
        <w:pStyle w:val="berschrift3"/>
        <w:rPr>
          <w:lang w:val="en-GB"/>
        </w:rPr>
      </w:pPr>
      <w:r>
        <w:rPr>
          <w:lang w:val="en-GB"/>
        </w:rPr>
        <w:t>Statistical Analysis and Cleaning</w:t>
      </w:r>
    </w:p>
    <w:p w14:paraId="0553DA99" w14:textId="146C56DB" w:rsidR="00A05342" w:rsidRDefault="00A05342" w:rsidP="00A05342">
      <w:pPr>
        <w:rPr>
          <w:lang w:val="en-GB"/>
        </w:rPr>
      </w:pPr>
      <w:r>
        <w:rPr>
          <w:lang w:val="en-GB"/>
        </w:rPr>
        <w:t>After dummy encoding and aggregating on an accident basis, we did statistical tests regarding the correlation of the features because some machine learning models suffer from correlated features</w:t>
      </w:r>
      <w:r w:rsidR="003D6D6C">
        <w:rPr>
          <w:lang w:val="en-GB"/>
        </w:rPr>
        <w:t>, because they unnecessarily lead to more complex models.</w:t>
      </w:r>
    </w:p>
    <w:p w14:paraId="6CF10A46" w14:textId="28EFF16E" w:rsidR="003D6D6C" w:rsidRDefault="003D6D6C" w:rsidP="00A05342">
      <w:pPr>
        <w:rPr>
          <w:lang w:val="en-GB"/>
        </w:rPr>
      </w:pPr>
      <w:r>
        <w:rPr>
          <w:lang w:val="en-GB"/>
        </w:rPr>
        <w:t xml:space="preserve">The correlation in a </w:t>
      </w:r>
      <w:proofErr w:type="spellStart"/>
      <w:r>
        <w:rPr>
          <w:lang w:val="en-GB"/>
        </w:rPr>
        <w:t>DataFrame</w:t>
      </w:r>
      <w:proofErr w:type="spellEnd"/>
      <w:r>
        <w:rPr>
          <w:lang w:val="en-GB"/>
        </w:rPr>
        <w:t xml:space="preserve"> in Python can be shown using the </w:t>
      </w:r>
      <w:proofErr w:type="spellStart"/>
      <w:r>
        <w:rPr>
          <w:lang w:val="en-GB"/>
        </w:rPr>
        <w:t>corr</w:t>
      </w:r>
      <w:proofErr w:type="spellEnd"/>
      <w:r>
        <w:rPr>
          <w:lang w:val="en-GB"/>
        </w:rPr>
        <w:t>-function in conjunction with the Seaborn heatmap-plot, resulting, for the user table in a plot like follows:</w:t>
      </w:r>
    </w:p>
    <w:p w14:paraId="62FCFB1B" w14:textId="77777777" w:rsidR="003D6D6C" w:rsidRDefault="003D6D6C" w:rsidP="00A05342">
      <w:pPr>
        <w:rPr>
          <w:lang w:val="en-GB"/>
        </w:rPr>
      </w:pPr>
    </w:p>
    <w:p w14:paraId="38E8AB6E" w14:textId="35A9DFBA" w:rsidR="003D6D6C" w:rsidRDefault="003D6D6C" w:rsidP="00A05342">
      <w:pPr>
        <w:rPr>
          <w:lang w:val="en-GB"/>
        </w:rPr>
      </w:pPr>
      <w:r>
        <w:rPr>
          <w:noProof/>
        </w:rPr>
        <w:drawing>
          <wp:inline distT="0" distB="0" distL="0" distR="0" wp14:anchorId="587691CF" wp14:editId="5C06DDC3">
            <wp:extent cx="5731510" cy="3143250"/>
            <wp:effectExtent l="0" t="0" r="0" b="6350"/>
            <wp:docPr id="28947857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inline>
        </w:drawing>
      </w:r>
    </w:p>
    <w:p w14:paraId="682B8B13" w14:textId="739791CF" w:rsidR="003D6D6C" w:rsidRPr="00A05342" w:rsidRDefault="003D6D6C" w:rsidP="00A05342">
      <w:pPr>
        <w:rPr>
          <w:lang w:val="en-GB"/>
        </w:rPr>
      </w:pPr>
      <w:r>
        <w:rPr>
          <w:lang w:val="en-GB"/>
        </w:rPr>
        <w:t xml:space="preserve">The values are showing the </w:t>
      </w:r>
      <w:r w:rsidR="00D77861">
        <w:rPr>
          <w:lang w:val="en-GB"/>
        </w:rPr>
        <w:t>P</w:t>
      </w:r>
      <w:r>
        <w:rPr>
          <w:lang w:val="en-GB"/>
        </w:rPr>
        <w:t xml:space="preserve">earson </w:t>
      </w:r>
      <w:r w:rsidRPr="003D6D6C">
        <w:t>standard correlation coefficient</w:t>
      </w:r>
      <w:r>
        <w:t xml:space="preserve">, </w:t>
      </w:r>
      <w:r w:rsidRPr="003D6D6C">
        <w:t>measur</w:t>
      </w:r>
      <w:r>
        <w:t>ing</w:t>
      </w:r>
      <w:r w:rsidRPr="003D6D6C">
        <w:t xml:space="preserve"> the strength and direction of the linear relationship between two variables.</w:t>
      </w:r>
    </w:p>
    <w:p w14:paraId="569CAA14" w14:textId="04F1F6B7" w:rsidR="007852DC" w:rsidRDefault="00852BF9" w:rsidP="00852BF9">
      <w:pPr>
        <w:pStyle w:val="berschrift1"/>
        <w:rPr>
          <w:lang w:val="en-GB"/>
        </w:rPr>
      </w:pPr>
      <w:r>
        <w:rPr>
          <w:lang w:val="en-GB"/>
        </w:rPr>
        <w:t>Model Selection</w:t>
      </w:r>
    </w:p>
    <w:p w14:paraId="45049082" w14:textId="78881CC9" w:rsidR="00325EEB" w:rsidRPr="004F508D" w:rsidRDefault="00325EEB" w:rsidP="00DC3E1A">
      <w:pPr>
        <w:pStyle w:val="berschrift2"/>
        <w:rPr>
          <w:lang w:val="en-GB"/>
        </w:rPr>
      </w:pPr>
      <w:r w:rsidRPr="004F508D">
        <w:rPr>
          <w:lang w:val="en-GB"/>
        </w:rPr>
        <w:t>Classification of the problem</w:t>
      </w:r>
    </w:p>
    <w:p w14:paraId="1B2B08E4" w14:textId="1BE71B14" w:rsidR="00F218D2" w:rsidRPr="00F218D2" w:rsidRDefault="00F218D2" w:rsidP="009C0412">
      <w:pPr>
        <w:rPr>
          <w:lang w:val="en-GB"/>
        </w:rPr>
      </w:pPr>
      <w:r w:rsidRPr="00F218D2">
        <w:rPr>
          <w:lang w:val="en-GB"/>
        </w:rPr>
        <w:t>The aim of our study is to design a classification model for predicting the severity of road accidents in France. Predicting the severity of road accidents in France is a task related to predictive analytics and risk assessment. This type of task involves analy</w:t>
      </w:r>
      <w:r w:rsidR="00050F15">
        <w:rPr>
          <w:lang w:val="en-GB"/>
        </w:rPr>
        <w:t>s</w:t>
      </w:r>
      <w:r w:rsidRPr="00F218D2">
        <w:rPr>
          <w:lang w:val="en-GB"/>
        </w:rPr>
        <w:t>ing historical data and other relevant factors to predict future outcomes or the severity of incidents.</w:t>
      </w:r>
    </w:p>
    <w:p w14:paraId="5D00E672" w14:textId="69F26273" w:rsidR="00F218D2" w:rsidRPr="00F218D2" w:rsidRDefault="00F218D2" w:rsidP="009C0412">
      <w:pPr>
        <w:rPr>
          <w:lang w:val="en-GB"/>
        </w:rPr>
      </w:pPr>
      <w:r w:rsidRPr="00F218D2">
        <w:rPr>
          <w:lang w:val="en-GB"/>
        </w:rPr>
        <w:t>We evaluated the performance of each model by calculating performance metrics such as accuracy (Accuracy)</w:t>
      </w:r>
      <w:r>
        <w:rPr>
          <w:lang w:val="en-GB"/>
        </w:rPr>
        <w:t xml:space="preserve"> and</w:t>
      </w:r>
      <w:r w:rsidRPr="00F218D2">
        <w:rPr>
          <w:lang w:val="en-GB"/>
        </w:rPr>
        <w:t xml:space="preserve"> F1-score (F1-score) on the training set and test set.</w:t>
      </w:r>
    </w:p>
    <w:p w14:paraId="06959888" w14:textId="77777777" w:rsidR="00F218D2" w:rsidRPr="00F218D2" w:rsidRDefault="00F218D2" w:rsidP="009C0412">
      <w:pPr>
        <w:rPr>
          <w:lang w:val="en-GB"/>
        </w:rPr>
      </w:pPr>
      <w:r w:rsidRPr="00F218D2">
        <w:rPr>
          <w:lang w:val="en-GB"/>
        </w:rPr>
        <w:t xml:space="preserve">Accuracy was used to measure the overall precision of the model. We used Accuracy as it is straightforward to understand and interpret. It measures the proportion of correctly predicted instances (both true positives and true negatives) out of the total instances. If </w:t>
      </w:r>
      <w:r w:rsidRPr="00F218D2">
        <w:rPr>
          <w:lang w:val="en-GB"/>
        </w:rPr>
        <w:lastRenderedPageBreak/>
        <w:t>the classes (severity levels) are balanced as it is the case in our data, accuracy can give a good overall measure of the model's performance.</w:t>
      </w:r>
    </w:p>
    <w:p w14:paraId="34094936" w14:textId="3C43DD9E" w:rsidR="00F218D2" w:rsidRDefault="00F218D2" w:rsidP="009C0412">
      <w:pPr>
        <w:rPr>
          <w:lang w:val="en-GB"/>
        </w:rPr>
      </w:pPr>
      <w:r w:rsidRPr="00F218D2">
        <w:rPr>
          <w:lang w:val="en-GB"/>
        </w:rPr>
        <w:t>Furthermore, the F1-score was taken into account. This metric is as well useful for binary classification problems, as it takes into account both precision and recall to calculate an overall score.</w:t>
      </w:r>
    </w:p>
    <w:p w14:paraId="6D6315AE" w14:textId="4282D2A1" w:rsidR="00325EEB" w:rsidRDefault="00D359A6" w:rsidP="009C0412">
      <w:pPr>
        <w:rPr>
          <w:lang w:val="en-GB"/>
        </w:rPr>
      </w:pPr>
      <w:r w:rsidRPr="00D359A6">
        <w:rPr>
          <w:lang w:val="en-GB"/>
        </w:rPr>
        <w:t>For the model’s performance, we also considered the Area under the ROC curve (Roc-</w:t>
      </w:r>
      <w:proofErr w:type="spellStart"/>
      <w:r w:rsidRPr="00D359A6">
        <w:rPr>
          <w:lang w:val="en-GB"/>
        </w:rPr>
        <w:t>Au</w:t>
      </w:r>
      <w:r>
        <w:rPr>
          <w:lang w:val="en-GB"/>
        </w:rPr>
        <w:t>C</w:t>
      </w:r>
      <w:proofErr w:type="spellEnd"/>
      <w:r w:rsidRPr="00D359A6">
        <w:rPr>
          <w:lang w:val="en-GB"/>
        </w:rPr>
        <w:t>).</w:t>
      </w:r>
    </w:p>
    <w:p w14:paraId="6BC61635" w14:textId="77777777" w:rsidR="00D359A6" w:rsidRDefault="00D359A6" w:rsidP="009C0412">
      <w:pPr>
        <w:rPr>
          <w:lang w:val="en-GB"/>
        </w:rPr>
      </w:pPr>
    </w:p>
    <w:p w14:paraId="07709BE8" w14:textId="721A0887" w:rsidR="004E0968" w:rsidRPr="004F508D" w:rsidRDefault="004E0968" w:rsidP="009C0412">
      <w:pPr>
        <w:rPr>
          <w:lang w:val="en-GB"/>
        </w:rPr>
      </w:pPr>
      <w:r w:rsidRPr="004F508D">
        <w:rPr>
          <w:lang w:val="en-GB"/>
        </w:rPr>
        <w:t>We tried 5 models to predict the severity of the accidents.</w:t>
      </w:r>
    </w:p>
    <w:p w14:paraId="28B3B214" w14:textId="6F35F461" w:rsidR="004E0968" w:rsidRPr="009C0412" w:rsidRDefault="004E0968" w:rsidP="009C0412">
      <w:pPr>
        <w:pStyle w:val="Listenabsatz"/>
        <w:numPr>
          <w:ilvl w:val="0"/>
          <w:numId w:val="11"/>
        </w:numPr>
        <w:rPr>
          <w:lang w:val="en-GB"/>
        </w:rPr>
      </w:pPr>
      <w:r w:rsidRPr="009C0412">
        <w:rPr>
          <w:lang w:val="en-GB"/>
        </w:rPr>
        <w:t xml:space="preserve">Random Forest Classifier </w:t>
      </w:r>
      <w:r w:rsidR="009A5164" w:rsidRPr="009C0412">
        <w:rPr>
          <w:lang w:val="en-GB"/>
        </w:rPr>
        <w:t>for a</w:t>
      </w:r>
      <w:r w:rsidRPr="009C0412">
        <w:rPr>
          <w:lang w:val="en-GB"/>
        </w:rPr>
        <w:t xml:space="preserve"> ternary target</w:t>
      </w:r>
    </w:p>
    <w:p w14:paraId="047CD9CE" w14:textId="6A5DBF21" w:rsidR="004E0968" w:rsidRPr="009C0412" w:rsidRDefault="004E0968" w:rsidP="009C0412">
      <w:pPr>
        <w:pStyle w:val="Listenabsatz"/>
        <w:numPr>
          <w:ilvl w:val="0"/>
          <w:numId w:val="11"/>
        </w:numPr>
        <w:rPr>
          <w:lang w:val="en-GB"/>
        </w:rPr>
      </w:pPr>
      <w:r w:rsidRPr="009C0412">
        <w:rPr>
          <w:lang w:val="en-GB"/>
        </w:rPr>
        <w:t xml:space="preserve">Random Forest Classifier </w:t>
      </w:r>
      <w:r w:rsidR="009A5164" w:rsidRPr="009C0412">
        <w:rPr>
          <w:lang w:val="en-GB"/>
        </w:rPr>
        <w:t xml:space="preserve">for a </w:t>
      </w:r>
      <w:r w:rsidRPr="009C0412">
        <w:rPr>
          <w:lang w:val="en-GB"/>
        </w:rPr>
        <w:t>binary target</w:t>
      </w:r>
    </w:p>
    <w:p w14:paraId="6E4F8543" w14:textId="3E921024" w:rsidR="004E0968" w:rsidRPr="009C0412" w:rsidRDefault="004E0968" w:rsidP="009C0412">
      <w:pPr>
        <w:pStyle w:val="Listenabsatz"/>
        <w:numPr>
          <w:ilvl w:val="0"/>
          <w:numId w:val="11"/>
        </w:numPr>
        <w:rPr>
          <w:lang w:val="en-GB"/>
        </w:rPr>
      </w:pPr>
      <w:proofErr w:type="spellStart"/>
      <w:r w:rsidRPr="009C0412">
        <w:rPr>
          <w:lang w:val="en-GB"/>
        </w:rPr>
        <w:t>KMeans</w:t>
      </w:r>
      <w:proofErr w:type="spellEnd"/>
      <w:r w:rsidRPr="009C0412">
        <w:rPr>
          <w:lang w:val="en-GB"/>
        </w:rPr>
        <w:t xml:space="preserve"> Cluster with </w:t>
      </w:r>
      <w:proofErr w:type="spellStart"/>
      <w:r w:rsidRPr="009C0412">
        <w:rPr>
          <w:lang w:val="en-GB"/>
        </w:rPr>
        <w:t>n_cluster</w:t>
      </w:r>
      <w:proofErr w:type="spellEnd"/>
      <w:r w:rsidRPr="009C0412">
        <w:rPr>
          <w:lang w:val="en-GB"/>
        </w:rPr>
        <w:t xml:space="preserve"> = 2</w:t>
      </w:r>
    </w:p>
    <w:p w14:paraId="04821DC2" w14:textId="66B36161" w:rsidR="004E0968" w:rsidRPr="009C0412" w:rsidRDefault="004E0968" w:rsidP="009C0412">
      <w:pPr>
        <w:pStyle w:val="Listenabsatz"/>
        <w:numPr>
          <w:ilvl w:val="0"/>
          <w:numId w:val="11"/>
        </w:numPr>
        <w:rPr>
          <w:lang w:val="en-GB"/>
        </w:rPr>
      </w:pPr>
      <w:proofErr w:type="spellStart"/>
      <w:r w:rsidRPr="009C0412">
        <w:rPr>
          <w:lang w:val="en-GB"/>
        </w:rPr>
        <w:t>XGBoost</w:t>
      </w:r>
      <w:proofErr w:type="spellEnd"/>
      <w:r w:rsidRPr="009C0412">
        <w:rPr>
          <w:lang w:val="en-GB"/>
        </w:rPr>
        <w:t xml:space="preserve"> with </w:t>
      </w:r>
      <w:proofErr w:type="spellStart"/>
      <w:r w:rsidRPr="009C0412">
        <w:rPr>
          <w:lang w:val="en-GB"/>
        </w:rPr>
        <w:t>GridSearchCV</w:t>
      </w:r>
      <w:proofErr w:type="spellEnd"/>
      <w:r w:rsidRPr="009C0412">
        <w:rPr>
          <w:lang w:val="en-GB"/>
        </w:rPr>
        <w:t xml:space="preserve"> </w:t>
      </w:r>
      <w:r w:rsidR="009A5164" w:rsidRPr="009C0412">
        <w:rPr>
          <w:lang w:val="en-GB"/>
        </w:rPr>
        <w:t xml:space="preserve">for a </w:t>
      </w:r>
      <w:r w:rsidRPr="009C0412">
        <w:rPr>
          <w:lang w:val="en-GB"/>
        </w:rPr>
        <w:t>binary target</w:t>
      </w:r>
    </w:p>
    <w:p w14:paraId="29A057BF" w14:textId="067BA9CC" w:rsidR="004E0968" w:rsidRPr="009C0412" w:rsidRDefault="004E0968" w:rsidP="009C0412">
      <w:pPr>
        <w:pStyle w:val="Listenabsatz"/>
        <w:numPr>
          <w:ilvl w:val="0"/>
          <w:numId w:val="11"/>
        </w:numPr>
        <w:rPr>
          <w:lang w:val="en-GB"/>
        </w:rPr>
      </w:pPr>
      <w:r w:rsidRPr="009C0412">
        <w:rPr>
          <w:lang w:val="en-GB"/>
        </w:rPr>
        <w:t xml:space="preserve">Dense Neural Network </w:t>
      </w:r>
      <w:r w:rsidR="009A5164" w:rsidRPr="009C0412">
        <w:rPr>
          <w:lang w:val="en-GB"/>
        </w:rPr>
        <w:t xml:space="preserve">for a </w:t>
      </w:r>
      <w:r w:rsidRPr="009C0412">
        <w:rPr>
          <w:lang w:val="en-GB"/>
        </w:rPr>
        <w:t>binary target</w:t>
      </w:r>
    </w:p>
    <w:p w14:paraId="512D9920" w14:textId="55EDACFB" w:rsidR="009A5164" w:rsidRDefault="009A5164" w:rsidP="009C0412">
      <w:pPr>
        <w:rPr>
          <w:lang w:val="en-GB"/>
        </w:rPr>
      </w:pPr>
    </w:p>
    <w:p w14:paraId="19B26CD0" w14:textId="1A478638" w:rsidR="00F218D2" w:rsidRDefault="009A5164">
      <w:pPr>
        <w:rPr>
          <w:rFonts w:ascii="Arial" w:hAnsi="Arial" w:cs="Arial"/>
          <w:lang w:val="en-GB"/>
        </w:rPr>
      </w:pPr>
      <w:r>
        <w:rPr>
          <w:lang w:val="en-GB"/>
        </w:rPr>
        <w:t>The details of the outcomes are described on the following pages of the report.</w:t>
      </w:r>
      <w:r w:rsidR="00F218D2">
        <w:rPr>
          <w:rFonts w:ascii="Arial" w:hAnsi="Arial" w:cs="Arial"/>
          <w:lang w:val="en-GB"/>
        </w:rPr>
        <w:br w:type="page"/>
      </w:r>
    </w:p>
    <w:p w14:paraId="229FDA65" w14:textId="1220CD97" w:rsidR="000A16C0" w:rsidRDefault="000A16C0" w:rsidP="000A16C0">
      <w:pPr>
        <w:pStyle w:val="berschrift2"/>
        <w:rPr>
          <w:lang w:val="en-GB"/>
        </w:rPr>
      </w:pPr>
      <w:r>
        <w:rPr>
          <w:lang w:val="en-GB"/>
        </w:rPr>
        <w:lastRenderedPageBreak/>
        <w:t>RANDOM FOREST</w:t>
      </w:r>
    </w:p>
    <w:p w14:paraId="0E57381E" w14:textId="3620325D" w:rsidR="00DC4FED" w:rsidRDefault="00DC4FED" w:rsidP="00325EEB">
      <w:pPr>
        <w:autoSpaceDE w:val="0"/>
        <w:autoSpaceDN w:val="0"/>
        <w:adjustRightInd w:val="0"/>
        <w:spacing w:line="240" w:lineRule="auto"/>
        <w:ind w:left="0"/>
        <w:rPr>
          <w:rFonts w:ascii="Arial" w:hAnsi="Arial" w:cs="Arial"/>
          <w:lang w:val="en-GB"/>
        </w:rPr>
      </w:pPr>
      <w:r>
        <w:rPr>
          <w:noProof/>
        </w:rPr>
        <w:drawing>
          <wp:inline distT="0" distB="0" distL="0" distR="0" wp14:anchorId="69D7FD67" wp14:editId="20847EDB">
            <wp:extent cx="5731510" cy="3223895"/>
            <wp:effectExtent l="19050" t="19050" r="21590" b="146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a:ln>
                      <a:solidFill>
                        <a:schemeClr val="accent1"/>
                      </a:solidFill>
                    </a:ln>
                  </pic:spPr>
                </pic:pic>
              </a:graphicData>
            </a:graphic>
          </wp:inline>
        </w:drawing>
      </w:r>
    </w:p>
    <w:p w14:paraId="1C4BF6BA" w14:textId="0D47F6D5" w:rsidR="000A16C0" w:rsidRPr="004F508D" w:rsidRDefault="000A16C0" w:rsidP="00325EEB">
      <w:pPr>
        <w:autoSpaceDE w:val="0"/>
        <w:autoSpaceDN w:val="0"/>
        <w:adjustRightInd w:val="0"/>
        <w:spacing w:line="240" w:lineRule="auto"/>
        <w:ind w:left="0"/>
        <w:rPr>
          <w:rFonts w:ascii="Arial" w:hAnsi="Arial" w:cs="Arial"/>
          <w:lang w:val="en-GB"/>
        </w:rPr>
      </w:pPr>
      <w:r>
        <w:rPr>
          <w:rFonts w:ascii="Arial" w:hAnsi="Arial" w:cs="Arial"/>
          <w:lang w:val="en-GB"/>
        </w:rPr>
        <w:t>Our first models were RandomForest Classifiers. We modelled with a ternary and a binary target</w:t>
      </w:r>
      <w:r w:rsidR="008C1B6E">
        <w:rPr>
          <w:rFonts w:ascii="Arial" w:hAnsi="Arial" w:cs="Arial"/>
          <w:lang w:val="en-GB"/>
        </w:rPr>
        <w:t xml:space="preserve"> for the severity of the accident. </w:t>
      </w:r>
      <w:r w:rsidR="009A5164">
        <w:rPr>
          <w:rFonts w:ascii="Arial" w:hAnsi="Arial" w:cs="Arial"/>
          <w:lang w:val="en-GB"/>
        </w:rPr>
        <w:t>W</w:t>
      </w:r>
      <w:r w:rsidR="008C1B6E">
        <w:rPr>
          <w:rFonts w:ascii="Arial" w:hAnsi="Arial" w:cs="Arial"/>
          <w:lang w:val="en-GB"/>
        </w:rPr>
        <w:t xml:space="preserve">e </w:t>
      </w:r>
      <w:r w:rsidR="009A5164">
        <w:rPr>
          <w:rFonts w:ascii="Arial" w:hAnsi="Arial" w:cs="Arial"/>
          <w:lang w:val="en-GB"/>
        </w:rPr>
        <w:t xml:space="preserve">also </w:t>
      </w:r>
      <w:r w:rsidR="008C1B6E">
        <w:rPr>
          <w:rFonts w:ascii="Arial" w:hAnsi="Arial" w:cs="Arial"/>
          <w:lang w:val="en-GB"/>
        </w:rPr>
        <w:t>examined the feature importance and visualized it with the help of the SHAP-package for the binary-target model on an instance for target 0 and target 1 respectively.</w:t>
      </w:r>
    </w:p>
    <w:p w14:paraId="08F8BFF7" w14:textId="03C95286" w:rsidR="004959B1" w:rsidRPr="004F508D" w:rsidRDefault="00130953" w:rsidP="000A16C0">
      <w:pPr>
        <w:pStyle w:val="berschrift3"/>
        <w:rPr>
          <w:rFonts w:ascii="Arial" w:hAnsi="Arial" w:cs="Arial"/>
          <w:lang w:val="en-GB"/>
        </w:rPr>
      </w:pPr>
      <w:r w:rsidRPr="004F508D">
        <w:rPr>
          <w:lang w:val="en-GB"/>
        </w:rPr>
        <w:t>Random Forest</w:t>
      </w:r>
      <w:r w:rsidR="00A90468" w:rsidRPr="004F508D">
        <w:rPr>
          <w:lang w:val="en-GB"/>
        </w:rPr>
        <w:t xml:space="preserve"> Classifier</w:t>
      </w:r>
      <w:r w:rsidRPr="004F508D">
        <w:rPr>
          <w:lang w:val="en-GB"/>
        </w:rPr>
        <w:t xml:space="preserve"> with </w:t>
      </w:r>
      <w:r w:rsidR="00240B9A" w:rsidRPr="004F508D">
        <w:rPr>
          <w:lang w:val="en-GB"/>
        </w:rPr>
        <w:t xml:space="preserve">ternary </w:t>
      </w:r>
      <w:r w:rsidR="00F561AF" w:rsidRPr="004F508D">
        <w:rPr>
          <w:lang w:val="en-GB"/>
        </w:rPr>
        <w:t>target</w:t>
      </w:r>
    </w:p>
    <w:tbl>
      <w:tblPr>
        <w:tblW w:w="6640" w:type="dxa"/>
        <w:tblCellMar>
          <w:left w:w="70" w:type="dxa"/>
          <w:right w:w="70" w:type="dxa"/>
        </w:tblCellMar>
        <w:tblLook w:val="04A0" w:firstRow="1" w:lastRow="0" w:firstColumn="1" w:lastColumn="0" w:noHBand="0" w:noVBand="1"/>
      </w:tblPr>
      <w:tblGrid>
        <w:gridCol w:w="1840"/>
        <w:gridCol w:w="1200"/>
        <w:gridCol w:w="1200"/>
        <w:gridCol w:w="1200"/>
        <w:gridCol w:w="1200"/>
      </w:tblGrid>
      <w:tr w:rsidR="004959B1" w:rsidRPr="004F508D" w14:paraId="34C672B2" w14:textId="77777777" w:rsidTr="004959B1">
        <w:trPr>
          <w:trHeight w:val="330"/>
        </w:trPr>
        <w:tc>
          <w:tcPr>
            <w:tcW w:w="1840" w:type="dxa"/>
            <w:tcBorders>
              <w:top w:val="single" w:sz="4" w:space="0" w:color="auto"/>
              <w:left w:val="single" w:sz="4" w:space="0" w:color="auto"/>
              <w:bottom w:val="nil"/>
              <w:right w:val="nil"/>
            </w:tcBorders>
            <w:shd w:val="clear" w:color="000000" w:fill="FFFFFF"/>
            <w:vAlign w:val="center"/>
            <w:hideMark/>
          </w:tcPr>
          <w:p w14:paraId="5899EAE1" w14:textId="77F999D8" w:rsidR="004959B1" w:rsidRPr="004F508D" w:rsidRDefault="00E429D7" w:rsidP="00E429D7">
            <w:pPr>
              <w:spacing w:before="0" w:line="240" w:lineRule="auto"/>
              <w:ind w:left="0"/>
              <w:rPr>
                <w:rFonts w:ascii="Segoe UI" w:eastAsia="Times New Roman" w:hAnsi="Segoe UI" w:cs="Segoe UI"/>
                <w:color w:val="000000"/>
                <w:lang w:val="en-GB"/>
              </w:rPr>
            </w:pPr>
            <w:r w:rsidRPr="004F508D">
              <w:rPr>
                <w:rFonts w:ascii="Segoe UI" w:eastAsia="Times New Roman" w:hAnsi="Segoe UI" w:cs="Segoe UI"/>
                <w:color w:val="000000"/>
                <w:lang w:val="en-GB"/>
              </w:rPr>
              <w:t>RandomForest</w:t>
            </w:r>
            <w:r w:rsidR="004959B1" w:rsidRPr="004F508D">
              <w:rPr>
                <w:rFonts w:ascii="Segoe UI" w:eastAsia="Times New Roman" w:hAnsi="Segoe UI" w:cs="Segoe UI"/>
                <w:color w:val="000000"/>
                <w:lang w:val="en-GB"/>
              </w:rPr>
              <w:t> </w:t>
            </w:r>
          </w:p>
        </w:tc>
        <w:tc>
          <w:tcPr>
            <w:tcW w:w="1200" w:type="dxa"/>
            <w:tcBorders>
              <w:top w:val="single" w:sz="4" w:space="0" w:color="auto"/>
              <w:left w:val="nil"/>
              <w:bottom w:val="nil"/>
              <w:right w:val="nil"/>
            </w:tcBorders>
            <w:shd w:val="clear" w:color="000000" w:fill="FFFFFF"/>
            <w:vAlign w:val="center"/>
            <w:hideMark/>
          </w:tcPr>
          <w:p w14:paraId="23D48E56"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precision</w:t>
            </w:r>
          </w:p>
        </w:tc>
        <w:tc>
          <w:tcPr>
            <w:tcW w:w="1200" w:type="dxa"/>
            <w:tcBorders>
              <w:top w:val="single" w:sz="4" w:space="0" w:color="auto"/>
              <w:left w:val="nil"/>
              <w:bottom w:val="nil"/>
              <w:right w:val="nil"/>
            </w:tcBorders>
            <w:shd w:val="clear" w:color="000000" w:fill="FFFFFF"/>
            <w:vAlign w:val="center"/>
            <w:hideMark/>
          </w:tcPr>
          <w:p w14:paraId="2C652F7E"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recall</w:t>
            </w:r>
          </w:p>
        </w:tc>
        <w:tc>
          <w:tcPr>
            <w:tcW w:w="1200" w:type="dxa"/>
            <w:tcBorders>
              <w:top w:val="single" w:sz="4" w:space="0" w:color="auto"/>
              <w:left w:val="nil"/>
              <w:bottom w:val="nil"/>
              <w:right w:val="nil"/>
            </w:tcBorders>
            <w:shd w:val="clear" w:color="000000" w:fill="FFFFFF"/>
            <w:vAlign w:val="center"/>
            <w:hideMark/>
          </w:tcPr>
          <w:p w14:paraId="40DBBBBB"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f1-score</w:t>
            </w:r>
          </w:p>
        </w:tc>
        <w:tc>
          <w:tcPr>
            <w:tcW w:w="1200" w:type="dxa"/>
            <w:tcBorders>
              <w:top w:val="single" w:sz="4" w:space="0" w:color="auto"/>
              <w:left w:val="nil"/>
              <w:bottom w:val="nil"/>
              <w:right w:val="single" w:sz="4" w:space="0" w:color="auto"/>
            </w:tcBorders>
            <w:shd w:val="clear" w:color="000000" w:fill="FFFFFF"/>
            <w:vAlign w:val="center"/>
            <w:hideMark/>
          </w:tcPr>
          <w:p w14:paraId="48BDCF4C"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support</w:t>
            </w:r>
          </w:p>
        </w:tc>
      </w:tr>
      <w:tr w:rsidR="004959B1" w:rsidRPr="004F508D" w14:paraId="0ABEF81D" w14:textId="77777777" w:rsidTr="004959B1">
        <w:trPr>
          <w:trHeight w:val="540"/>
        </w:trPr>
        <w:tc>
          <w:tcPr>
            <w:tcW w:w="1840" w:type="dxa"/>
            <w:tcBorders>
              <w:top w:val="nil"/>
              <w:left w:val="single" w:sz="4" w:space="0" w:color="auto"/>
              <w:bottom w:val="nil"/>
              <w:right w:val="nil"/>
            </w:tcBorders>
            <w:shd w:val="clear" w:color="000000" w:fill="FFFFFF"/>
            <w:vAlign w:val="bottom"/>
            <w:hideMark/>
          </w:tcPr>
          <w:p w14:paraId="3C2AF992"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w:t>
            </w:r>
          </w:p>
        </w:tc>
        <w:tc>
          <w:tcPr>
            <w:tcW w:w="1200" w:type="dxa"/>
            <w:tcBorders>
              <w:top w:val="nil"/>
              <w:left w:val="nil"/>
              <w:bottom w:val="nil"/>
              <w:right w:val="nil"/>
            </w:tcBorders>
            <w:shd w:val="clear" w:color="000000" w:fill="FFFFFF"/>
            <w:vAlign w:val="bottom"/>
            <w:hideMark/>
          </w:tcPr>
          <w:p w14:paraId="57B526E3"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0.69</w:t>
            </w:r>
          </w:p>
        </w:tc>
        <w:tc>
          <w:tcPr>
            <w:tcW w:w="1200" w:type="dxa"/>
            <w:tcBorders>
              <w:top w:val="nil"/>
              <w:left w:val="nil"/>
              <w:bottom w:val="nil"/>
              <w:right w:val="nil"/>
            </w:tcBorders>
            <w:shd w:val="clear" w:color="000000" w:fill="FFFFFF"/>
            <w:vAlign w:val="bottom"/>
            <w:hideMark/>
          </w:tcPr>
          <w:p w14:paraId="5BA1ABEE"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0.82</w:t>
            </w:r>
          </w:p>
        </w:tc>
        <w:tc>
          <w:tcPr>
            <w:tcW w:w="1200" w:type="dxa"/>
            <w:tcBorders>
              <w:top w:val="nil"/>
              <w:left w:val="nil"/>
              <w:bottom w:val="nil"/>
              <w:right w:val="nil"/>
            </w:tcBorders>
            <w:shd w:val="clear" w:color="000000" w:fill="FFFFFF"/>
            <w:vAlign w:val="bottom"/>
            <w:hideMark/>
          </w:tcPr>
          <w:p w14:paraId="644D9EA7"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0.75</w:t>
            </w:r>
          </w:p>
        </w:tc>
        <w:tc>
          <w:tcPr>
            <w:tcW w:w="1200" w:type="dxa"/>
            <w:tcBorders>
              <w:top w:val="nil"/>
              <w:left w:val="nil"/>
              <w:bottom w:val="nil"/>
              <w:right w:val="single" w:sz="4" w:space="0" w:color="auto"/>
            </w:tcBorders>
            <w:shd w:val="clear" w:color="000000" w:fill="FFFFFF"/>
            <w:vAlign w:val="bottom"/>
            <w:hideMark/>
          </w:tcPr>
          <w:p w14:paraId="10CC5AAA"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83.718</w:t>
            </w:r>
          </w:p>
        </w:tc>
      </w:tr>
      <w:tr w:rsidR="004959B1" w:rsidRPr="004F508D" w14:paraId="36ECC889" w14:textId="77777777" w:rsidTr="004959B1">
        <w:trPr>
          <w:trHeight w:val="330"/>
        </w:trPr>
        <w:tc>
          <w:tcPr>
            <w:tcW w:w="1840" w:type="dxa"/>
            <w:tcBorders>
              <w:top w:val="nil"/>
              <w:left w:val="single" w:sz="4" w:space="0" w:color="auto"/>
              <w:bottom w:val="nil"/>
              <w:right w:val="nil"/>
            </w:tcBorders>
            <w:shd w:val="clear" w:color="000000" w:fill="FFFFFF"/>
            <w:vAlign w:val="center"/>
            <w:hideMark/>
          </w:tcPr>
          <w:p w14:paraId="5B412788"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w:t>
            </w:r>
          </w:p>
        </w:tc>
        <w:tc>
          <w:tcPr>
            <w:tcW w:w="1200" w:type="dxa"/>
            <w:tcBorders>
              <w:top w:val="nil"/>
              <w:left w:val="nil"/>
              <w:bottom w:val="nil"/>
              <w:right w:val="nil"/>
            </w:tcBorders>
            <w:shd w:val="clear" w:color="000000" w:fill="FFFFFF"/>
            <w:vAlign w:val="center"/>
            <w:hideMark/>
          </w:tcPr>
          <w:p w14:paraId="6D9672AE"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0.62</w:t>
            </w:r>
          </w:p>
        </w:tc>
        <w:tc>
          <w:tcPr>
            <w:tcW w:w="1200" w:type="dxa"/>
            <w:tcBorders>
              <w:top w:val="nil"/>
              <w:left w:val="nil"/>
              <w:bottom w:val="nil"/>
              <w:right w:val="nil"/>
            </w:tcBorders>
            <w:shd w:val="clear" w:color="000000" w:fill="FFFFFF"/>
            <w:vAlign w:val="center"/>
            <w:hideMark/>
          </w:tcPr>
          <w:p w14:paraId="3FBA7B17"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0.56</w:t>
            </w:r>
          </w:p>
        </w:tc>
        <w:tc>
          <w:tcPr>
            <w:tcW w:w="1200" w:type="dxa"/>
            <w:tcBorders>
              <w:top w:val="nil"/>
              <w:left w:val="nil"/>
              <w:bottom w:val="nil"/>
              <w:right w:val="nil"/>
            </w:tcBorders>
            <w:shd w:val="clear" w:color="000000" w:fill="FFFFFF"/>
            <w:vAlign w:val="center"/>
            <w:hideMark/>
          </w:tcPr>
          <w:p w14:paraId="70110130"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0.59</w:t>
            </w:r>
          </w:p>
        </w:tc>
        <w:tc>
          <w:tcPr>
            <w:tcW w:w="1200" w:type="dxa"/>
            <w:tcBorders>
              <w:top w:val="nil"/>
              <w:left w:val="nil"/>
              <w:bottom w:val="nil"/>
              <w:right w:val="single" w:sz="4" w:space="0" w:color="auto"/>
            </w:tcBorders>
            <w:shd w:val="clear" w:color="000000" w:fill="FFFFFF"/>
            <w:vAlign w:val="center"/>
            <w:hideMark/>
          </w:tcPr>
          <w:p w14:paraId="5767747D"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66.542</w:t>
            </w:r>
          </w:p>
        </w:tc>
      </w:tr>
      <w:tr w:rsidR="004959B1" w:rsidRPr="004F508D" w14:paraId="323E3F02" w14:textId="77777777" w:rsidTr="004959B1">
        <w:trPr>
          <w:trHeight w:val="330"/>
        </w:trPr>
        <w:tc>
          <w:tcPr>
            <w:tcW w:w="1840" w:type="dxa"/>
            <w:tcBorders>
              <w:top w:val="nil"/>
              <w:left w:val="single" w:sz="4" w:space="0" w:color="auto"/>
              <w:bottom w:val="nil"/>
              <w:right w:val="nil"/>
            </w:tcBorders>
            <w:shd w:val="clear" w:color="000000" w:fill="FFFFFF"/>
            <w:vAlign w:val="center"/>
            <w:hideMark/>
          </w:tcPr>
          <w:p w14:paraId="34D6038A"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2</w:t>
            </w:r>
          </w:p>
        </w:tc>
        <w:tc>
          <w:tcPr>
            <w:tcW w:w="1200" w:type="dxa"/>
            <w:tcBorders>
              <w:top w:val="nil"/>
              <w:left w:val="nil"/>
              <w:bottom w:val="nil"/>
              <w:right w:val="nil"/>
            </w:tcBorders>
            <w:shd w:val="clear" w:color="000000" w:fill="FFFFFF"/>
            <w:vAlign w:val="center"/>
            <w:hideMark/>
          </w:tcPr>
          <w:p w14:paraId="1152A1D3"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0.54</w:t>
            </w:r>
          </w:p>
        </w:tc>
        <w:tc>
          <w:tcPr>
            <w:tcW w:w="1200" w:type="dxa"/>
            <w:tcBorders>
              <w:top w:val="nil"/>
              <w:left w:val="nil"/>
              <w:bottom w:val="nil"/>
              <w:right w:val="nil"/>
            </w:tcBorders>
            <w:shd w:val="clear" w:color="000000" w:fill="FFFFFF"/>
            <w:vAlign w:val="center"/>
            <w:hideMark/>
          </w:tcPr>
          <w:p w14:paraId="2A16C337"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0.05</w:t>
            </w:r>
          </w:p>
        </w:tc>
        <w:tc>
          <w:tcPr>
            <w:tcW w:w="1200" w:type="dxa"/>
            <w:tcBorders>
              <w:top w:val="nil"/>
              <w:left w:val="nil"/>
              <w:bottom w:val="nil"/>
              <w:right w:val="nil"/>
            </w:tcBorders>
            <w:shd w:val="clear" w:color="000000" w:fill="FFFFFF"/>
            <w:vAlign w:val="center"/>
            <w:hideMark/>
          </w:tcPr>
          <w:p w14:paraId="464BEB39"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0.09</w:t>
            </w:r>
          </w:p>
        </w:tc>
        <w:tc>
          <w:tcPr>
            <w:tcW w:w="1200" w:type="dxa"/>
            <w:tcBorders>
              <w:top w:val="nil"/>
              <w:left w:val="nil"/>
              <w:bottom w:val="nil"/>
              <w:right w:val="single" w:sz="4" w:space="0" w:color="auto"/>
            </w:tcBorders>
            <w:shd w:val="clear" w:color="000000" w:fill="FFFFFF"/>
            <w:vAlign w:val="center"/>
            <w:hideMark/>
          </w:tcPr>
          <w:p w14:paraId="698BC62B"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9.694</w:t>
            </w:r>
          </w:p>
        </w:tc>
      </w:tr>
      <w:tr w:rsidR="004959B1" w:rsidRPr="004F508D" w14:paraId="18E41034" w14:textId="77777777" w:rsidTr="004959B1">
        <w:trPr>
          <w:trHeight w:val="540"/>
        </w:trPr>
        <w:tc>
          <w:tcPr>
            <w:tcW w:w="1840" w:type="dxa"/>
            <w:tcBorders>
              <w:top w:val="nil"/>
              <w:left w:val="single" w:sz="4" w:space="0" w:color="auto"/>
              <w:bottom w:val="nil"/>
              <w:right w:val="nil"/>
            </w:tcBorders>
            <w:shd w:val="clear" w:color="000000" w:fill="FFFFFF"/>
            <w:vAlign w:val="bottom"/>
            <w:hideMark/>
          </w:tcPr>
          <w:p w14:paraId="1903EBF9"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accuracy</w:t>
            </w:r>
          </w:p>
        </w:tc>
        <w:tc>
          <w:tcPr>
            <w:tcW w:w="1200" w:type="dxa"/>
            <w:tcBorders>
              <w:top w:val="nil"/>
              <w:left w:val="nil"/>
              <w:bottom w:val="nil"/>
              <w:right w:val="nil"/>
            </w:tcBorders>
            <w:shd w:val="clear" w:color="000000" w:fill="FFFFFF"/>
            <w:vAlign w:val="bottom"/>
            <w:hideMark/>
          </w:tcPr>
          <w:p w14:paraId="4680646E"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w:t>
            </w:r>
          </w:p>
        </w:tc>
        <w:tc>
          <w:tcPr>
            <w:tcW w:w="1200" w:type="dxa"/>
            <w:tcBorders>
              <w:top w:val="nil"/>
              <w:left w:val="nil"/>
              <w:bottom w:val="nil"/>
              <w:right w:val="nil"/>
            </w:tcBorders>
            <w:shd w:val="clear" w:color="000000" w:fill="FFFFFF"/>
            <w:vAlign w:val="bottom"/>
            <w:hideMark/>
          </w:tcPr>
          <w:p w14:paraId="4699B9E9"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w:t>
            </w:r>
          </w:p>
        </w:tc>
        <w:tc>
          <w:tcPr>
            <w:tcW w:w="1200" w:type="dxa"/>
            <w:tcBorders>
              <w:top w:val="nil"/>
              <w:left w:val="nil"/>
              <w:bottom w:val="nil"/>
              <w:right w:val="nil"/>
            </w:tcBorders>
            <w:shd w:val="clear" w:color="000000" w:fill="FFFFFF"/>
            <w:vAlign w:val="bottom"/>
            <w:hideMark/>
          </w:tcPr>
          <w:p w14:paraId="127DF358" w14:textId="77777777" w:rsidR="004959B1" w:rsidRPr="000067F6" w:rsidRDefault="004959B1" w:rsidP="004959B1">
            <w:pPr>
              <w:spacing w:before="0" w:line="240" w:lineRule="auto"/>
              <w:ind w:left="0"/>
              <w:jc w:val="right"/>
              <w:rPr>
                <w:rFonts w:ascii="Segoe UI" w:eastAsia="Times New Roman" w:hAnsi="Segoe UI" w:cs="Segoe UI"/>
                <w:b/>
                <w:bCs/>
                <w:color w:val="000000"/>
                <w:lang w:val="en-GB"/>
              </w:rPr>
            </w:pPr>
            <w:r w:rsidRPr="000067F6">
              <w:rPr>
                <w:rFonts w:ascii="Segoe UI" w:eastAsia="Times New Roman" w:hAnsi="Segoe UI" w:cs="Segoe UI"/>
                <w:b/>
                <w:bCs/>
                <w:color w:val="F79646" w:themeColor="accent6"/>
                <w:lang w:val="en-GB"/>
              </w:rPr>
              <w:t>0.66</w:t>
            </w:r>
          </w:p>
        </w:tc>
        <w:tc>
          <w:tcPr>
            <w:tcW w:w="1200" w:type="dxa"/>
            <w:tcBorders>
              <w:top w:val="nil"/>
              <w:left w:val="nil"/>
              <w:bottom w:val="nil"/>
              <w:right w:val="single" w:sz="4" w:space="0" w:color="auto"/>
            </w:tcBorders>
            <w:shd w:val="clear" w:color="000000" w:fill="FFFFFF"/>
            <w:vAlign w:val="bottom"/>
            <w:hideMark/>
          </w:tcPr>
          <w:p w14:paraId="04ED2654"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159.954</w:t>
            </w:r>
          </w:p>
        </w:tc>
      </w:tr>
      <w:tr w:rsidR="004959B1" w:rsidRPr="004F508D" w14:paraId="00EF1B00" w14:textId="77777777" w:rsidTr="004959B1">
        <w:trPr>
          <w:trHeight w:val="330"/>
        </w:trPr>
        <w:tc>
          <w:tcPr>
            <w:tcW w:w="1840" w:type="dxa"/>
            <w:tcBorders>
              <w:top w:val="nil"/>
              <w:left w:val="single" w:sz="4" w:space="0" w:color="auto"/>
              <w:bottom w:val="nil"/>
              <w:right w:val="nil"/>
            </w:tcBorders>
            <w:shd w:val="clear" w:color="000000" w:fill="FFFFFF"/>
            <w:vAlign w:val="center"/>
            <w:hideMark/>
          </w:tcPr>
          <w:p w14:paraId="004E4A66"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xml:space="preserve">macro </w:t>
            </w:r>
            <w:proofErr w:type="spellStart"/>
            <w:r w:rsidRPr="004F508D">
              <w:rPr>
                <w:rFonts w:ascii="Segoe UI" w:eastAsia="Times New Roman" w:hAnsi="Segoe UI" w:cs="Segoe UI"/>
                <w:color w:val="000000"/>
                <w:lang w:val="en-GB"/>
              </w:rPr>
              <w:t>avg</w:t>
            </w:r>
            <w:proofErr w:type="spellEnd"/>
          </w:p>
        </w:tc>
        <w:tc>
          <w:tcPr>
            <w:tcW w:w="1200" w:type="dxa"/>
            <w:tcBorders>
              <w:top w:val="nil"/>
              <w:left w:val="nil"/>
              <w:bottom w:val="nil"/>
              <w:right w:val="nil"/>
            </w:tcBorders>
            <w:shd w:val="clear" w:color="000000" w:fill="FFFFFF"/>
            <w:vAlign w:val="center"/>
            <w:hideMark/>
          </w:tcPr>
          <w:p w14:paraId="5688E4AC"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0.62</w:t>
            </w:r>
          </w:p>
        </w:tc>
        <w:tc>
          <w:tcPr>
            <w:tcW w:w="1200" w:type="dxa"/>
            <w:tcBorders>
              <w:top w:val="nil"/>
              <w:left w:val="nil"/>
              <w:bottom w:val="nil"/>
              <w:right w:val="nil"/>
            </w:tcBorders>
            <w:shd w:val="clear" w:color="000000" w:fill="FFFFFF"/>
            <w:vAlign w:val="center"/>
            <w:hideMark/>
          </w:tcPr>
          <w:p w14:paraId="5CB98E79"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0.48</w:t>
            </w:r>
          </w:p>
        </w:tc>
        <w:tc>
          <w:tcPr>
            <w:tcW w:w="1200" w:type="dxa"/>
            <w:tcBorders>
              <w:top w:val="nil"/>
              <w:left w:val="nil"/>
              <w:bottom w:val="nil"/>
              <w:right w:val="nil"/>
            </w:tcBorders>
            <w:shd w:val="clear" w:color="000000" w:fill="FFFFFF"/>
            <w:vAlign w:val="center"/>
            <w:hideMark/>
          </w:tcPr>
          <w:p w14:paraId="559BA713"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0.48</w:t>
            </w:r>
          </w:p>
        </w:tc>
        <w:tc>
          <w:tcPr>
            <w:tcW w:w="1200" w:type="dxa"/>
            <w:tcBorders>
              <w:top w:val="nil"/>
              <w:left w:val="nil"/>
              <w:bottom w:val="nil"/>
              <w:right w:val="single" w:sz="4" w:space="0" w:color="auto"/>
            </w:tcBorders>
            <w:shd w:val="clear" w:color="000000" w:fill="FFFFFF"/>
            <w:vAlign w:val="center"/>
            <w:hideMark/>
          </w:tcPr>
          <w:p w14:paraId="4F656C0D"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159.954</w:t>
            </w:r>
          </w:p>
        </w:tc>
      </w:tr>
      <w:tr w:rsidR="004959B1" w:rsidRPr="004F508D" w14:paraId="721513BB" w14:textId="77777777" w:rsidTr="004959B1">
        <w:trPr>
          <w:trHeight w:val="330"/>
        </w:trPr>
        <w:tc>
          <w:tcPr>
            <w:tcW w:w="1840" w:type="dxa"/>
            <w:tcBorders>
              <w:top w:val="nil"/>
              <w:left w:val="single" w:sz="4" w:space="0" w:color="auto"/>
              <w:bottom w:val="single" w:sz="4" w:space="0" w:color="auto"/>
              <w:right w:val="nil"/>
            </w:tcBorders>
            <w:shd w:val="clear" w:color="000000" w:fill="FFFFFF"/>
            <w:vAlign w:val="center"/>
            <w:hideMark/>
          </w:tcPr>
          <w:p w14:paraId="6FEB6E2B"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xml:space="preserve">weighted </w:t>
            </w:r>
            <w:proofErr w:type="spellStart"/>
            <w:r w:rsidRPr="004F508D">
              <w:rPr>
                <w:rFonts w:ascii="Segoe UI" w:eastAsia="Times New Roman" w:hAnsi="Segoe UI" w:cs="Segoe UI"/>
                <w:color w:val="000000"/>
                <w:lang w:val="en-GB"/>
              </w:rPr>
              <w:t>avg</w:t>
            </w:r>
            <w:proofErr w:type="spellEnd"/>
          </w:p>
        </w:tc>
        <w:tc>
          <w:tcPr>
            <w:tcW w:w="1200" w:type="dxa"/>
            <w:tcBorders>
              <w:top w:val="nil"/>
              <w:left w:val="nil"/>
              <w:bottom w:val="single" w:sz="4" w:space="0" w:color="auto"/>
              <w:right w:val="nil"/>
            </w:tcBorders>
            <w:shd w:val="clear" w:color="000000" w:fill="FFFFFF"/>
            <w:vAlign w:val="center"/>
            <w:hideMark/>
          </w:tcPr>
          <w:p w14:paraId="35EE570B"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0.65</w:t>
            </w:r>
          </w:p>
        </w:tc>
        <w:tc>
          <w:tcPr>
            <w:tcW w:w="1200" w:type="dxa"/>
            <w:tcBorders>
              <w:top w:val="nil"/>
              <w:left w:val="nil"/>
              <w:bottom w:val="single" w:sz="4" w:space="0" w:color="auto"/>
              <w:right w:val="nil"/>
            </w:tcBorders>
            <w:shd w:val="clear" w:color="000000" w:fill="FFFFFF"/>
            <w:vAlign w:val="center"/>
            <w:hideMark/>
          </w:tcPr>
          <w:p w14:paraId="138E03E9"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0.66</w:t>
            </w:r>
          </w:p>
        </w:tc>
        <w:tc>
          <w:tcPr>
            <w:tcW w:w="1200" w:type="dxa"/>
            <w:tcBorders>
              <w:top w:val="nil"/>
              <w:left w:val="nil"/>
              <w:bottom w:val="single" w:sz="4" w:space="0" w:color="auto"/>
              <w:right w:val="nil"/>
            </w:tcBorders>
            <w:shd w:val="clear" w:color="000000" w:fill="FFFFFF"/>
            <w:vAlign w:val="center"/>
            <w:hideMark/>
          </w:tcPr>
          <w:p w14:paraId="4A38BCFD"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0.64</w:t>
            </w:r>
          </w:p>
        </w:tc>
        <w:tc>
          <w:tcPr>
            <w:tcW w:w="1200" w:type="dxa"/>
            <w:tcBorders>
              <w:top w:val="nil"/>
              <w:left w:val="nil"/>
              <w:bottom w:val="single" w:sz="4" w:space="0" w:color="auto"/>
              <w:right w:val="single" w:sz="4" w:space="0" w:color="auto"/>
            </w:tcBorders>
            <w:shd w:val="clear" w:color="000000" w:fill="FFFFFF"/>
            <w:vAlign w:val="center"/>
            <w:hideMark/>
          </w:tcPr>
          <w:p w14:paraId="7DB70A5A"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159.954</w:t>
            </w:r>
          </w:p>
        </w:tc>
      </w:tr>
    </w:tbl>
    <w:p w14:paraId="1CCD8F54" w14:textId="68910654" w:rsidR="003C6FBE" w:rsidRPr="008C1B6E" w:rsidRDefault="003267AA" w:rsidP="008C1B6E">
      <w:pPr>
        <w:pStyle w:val="berschrift3"/>
        <w:rPr>
          <w:lang w:val="en-GB"/>
        </w:rPr>
      </w:pPr>
      <w:r w:rsidRPr="004F508D">
        <w:rPr>
          <w:lang w:val="en-GB"/>
        </w:rPr>
        <w:t>Random Forest Classifier with binary target</w:t>
      </w:r>
    </w:p>
    <w:tbl>
      <w:tblPr>
        <w:tblW w:w="6640" w:type="dxa"/>
        <w:tblCellMar>
          <w:left w:w="70" w:type="dxa"/>
          <w:right w:w="70" w:type="dxa"/>
        </w:tblCellMar>
        <w:tblLook w:val="04A0" w:firstRow="1" w:lastRow="0" w:firstColumn="1" w:lastColumn="0" w:noHBand="0" w:noVBand="1"/>
      </w:tblPr>
      <w:tblGrid>
        <w:gridCol w:w="1840"/>
        <w:gridCol w:w="1200"/>
        <w:gridCol w:w="1200"/>
        <w:gridCol w:w="1200"/>
        <w:gridCol w:w="1200"/>
      </w:tblGrid>
      <w:tr w:rsidR="003C6FBE" w:rsidRPr="004F508D" w14:paraId="4EE2D690" w14:textId="77777777" w:rsidTr="003C6FBE">
        <w:trPr>
          <w:trHeight w:val="330"/>
        </w:trPr>
        <w:tc>
          <w:tcPr>
            <w:tcW w:w="1840" w:type="dxa"/>
            <w:tcBorders>
              <w:top w:val="single" w:sz="4" w:space="0" w:color="auto"/>
              <w:left w:val="single" w:sz="4" w:space="0" w:color="auto"/>
              <w:bottom w:val="nil"/>
              <w:right w:val="nil"/>
            </w:tcBorders>
            <w:shd w:val="clear" w:color="000000" w:fill="FFFFFF"/>
            <w:vAlign w:val="center"/>
            <w:hideMark/>
          </w:tcPr>
          <w:p w14:paraId="0987F854" w14:textId="66BD88B6" w:rsidR="003C6FBE" w:rsidRPr="004F508D" w:rsidRDefault="00E429D7" w:rsidP="00E429D7">
            <w:pPr>
              <w:spacing w:before="0" w:line="240" w:lineRule="auto"/>
              <w:ind w:left="0"/>
              <w:rPr>
                <w:rFonts w:ascii="Segoe UI" w:eastAsia="Times New Roman" w:hAnsi="Segoe UI" w:cs="Segoe UI"/>
                <w:color w:val="000000"/>
                <w:lang w:val="en-GB"/>
              </w:rPr>
            </w:pPr>
            <w:r w:rsidRPr="004F508D">
              <w:rPr>
                <w:rFonts w:ascii="Segoe UI" w:eastAsia="Times New Roman" w:hAnsi="Segoe UI" w:cs="Segoe UI"/>
                <w:color w:val="000000"/>
                <w:lang w:val="en-GB"/>
              </w:rPr>
              <w:t>RandomForest</w:t>
            </w:r>
            <w:r w:rsidR="003C6FBE" w:rsidRPr="004F508D">
              <w:rPr>
                <w:rFonts w:ascii="Segoe UI" w:eastAsia="Times New Roman" w:hAnsi="Segoe UI" w:cs="Segoe UI"/>
                <w:color w:val="000000"/>
                <w:lang w:val="en-GB"/>
              </w:rPr>
              <w:t> </w:t>
            </w:r>
          </w:p>
        </w:tc>
        <w:tc>
          <w:tcPr>
            <w:tcW w:w="1200" w:type="dxa"/>
            <w:tcBorders>
              <w:top w:val="single" w:sz="4" w:space="0" w:color="auto"/>
              <w:left w:val="nil"/>
              <w:bottom w:val="nil"/>
              <w:right w:val="nil"/>
            </w:tcBorders>
            <w:shd w:val="clear" w:color="000000" w:fill="FFFFFF"/>
            <w:vAlign w:val="center"/>
            <w:hideMark/>
          </w:tcPr>
          <w:p w14:paraId="404E6523"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precision</w:t>
            </w:r>
          </w:p>
        </w:tc>
        <w:tc>
          <w:tcPr>
            <w:tcW w:w="1200" w:type="dxa"/>
            <w:tcBorders>
              <w:top w:val="single" w:sz="4" w:space="0" w:color="auto"/>
              <w:left w:val="nil"/>
              <w:bottom w:val="nil"/>
              <w:right w:val="nil"/>
            </w:tcBorders>
            <w:shd w:val="clear" w:color="000000" w:fill="FFFFFF"/>
            <w:vAlign w:val="center"/>
            <w:hideMark/>
          </w:tcPr>
          <w:p w14:paraId="1A8AD984"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recall</w:t>
            </w:r>
          </w:p>
        </w:tc>
        <w:tc>
          <w:tcPr>
            <w:tcW w:w="1200" w:type="dxa"/>
            <w:tcBorders>
              <w:top w:val="single" w:sz="4" w:space="0" w:color="auto"/>
              <w:left w:val="nil"/>
              <w:bottom w:val="nil"/>
              <w:right w:val="nil"/>
            </w:tcBorders>
            <w:shd w:val="clear" w:color="000000" w:fill="FFFFFF"/>
            <w:vAlign w:val="center"/>
            <w:hideMark/>
          </w:tcPr>
          <w:p w14:paraId="5BC762B6"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f1-score</w:t>
            </w:r>
          </w:p>
        </w:tc>
        <w:tc>
          <w:tcPr>
            <w:tcW w:w="1200" w:type="dxa"/>
            <w:tcBorders>
              <w:top w:val="single" w:sz="4" w:space="0" w:color="auto"/>
              <w:left w:val="nil"/>
              <w:bottom w:val="nil"/>
              <w:right w:val="single" w:sz="4" w:space="0" w:color="auto"/>
            </w:tcBorders>
            <w:shd w:val="clear" w:color="000000" w:fill="FFFFFF"/>
            <w:vAlign w:val="center"/>
            <w:hideMark/>
          </w:tcPr>
          <w:p w14:paraId="0B22BE15"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support</w:t>
            </w:r>
          </w:p>
        </w:tc>
      </w:tr>
      <w:tr w:rsidR="003C6FBE" w:rsidRPr="004F508D" w14:paraId="5656807A" w14:textId="77777777" w:rsidTr="003C6FBE">
        <w:trPr>
          <w:trHeight w:val="540"/>
        </w:trPr>
        <w:tc>
          <w:tcPr>
            <w:tcW w:w="1840" w:type="dxa"/>
            <w:tcBorders>
              <w:top w:val="nil"/>
              <w:left w:val="single" w:sz="4" w:space="0" w:color="auto"/>
              <w:bottom w:val="nil"/>
              <w:right w:val="nil"/>
            </w:tcBorders>
            <w:shd w:val="clear" w:color="000000" w:fill="FFFFFF"/>
            <w:vAlign w:val="bottom"/>
            <w:hideMark/>
          </w:tcPr>
          <w:p w14:paraId="6F4E2F39"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w:t>
            </w:r>
          </w:p>
        </w:tc>
        <w:tc>
          <w:tcPr>
            <w:tcW w:w="1200" w:type="dxa"/>
            <w:tcBorders>
              <w:top w:val="nil"/>
              <w:left w:val="nil"/>
              <w:bottom w:val="nil"/>
              <w:right w:val="nil"/>
            </w:tcBorders>
            <w:shd w:val="clear" w:color="000000" w:fill="FFFFFF"/>
            <w:vAlign w:val="bottom"/>
            <w:hideMark/>
          </w:tcPr>
          <w:p w14:paraId="2576808A"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0.70</w:t>
            </w:r>
          </w:p>
        </w:tc>
        <w:tc>
          <w:tcPr>
            <w:tcW w:w="1200" w:type="dxa"/>
            <w:tcBorders>
              <w:top w:val="nil"/>
              <w:left w:val="nil"/>
              <w:bottom w:val="nil"/>
              <w:right w:val="nil"/>
            </w:tcBorders>
            <w:shd w:val="clear" w:color="000000" w:fill="FFFFFF"/>
            <w:vAlign w:val="bottom"/>
            <w:hideMark/>
          </w:tcPr>
          <w:p w14:paraId="4E2DF816"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0.80</w:t>
            </w:r>
          </w:p>
        </w:tc>
        <w:tc>
          <w:tcPr>
            <w:tcW w:w="1200" w:type="dxa"/>
            <w:tcBorders>
              <w:top w:val="nil"/>
              <w:left w:val="nil"/>
              <w:bottom w:val="nil"/>
              <w:right w:val="nil"/>
            </w:tcBorders>
            <w:shd w:val="clear" w:color="000000" w:fill="FFFFFF"/>
            <w:vAlign w:val="bottom"/>
            <w:hideMark/>
          </w:tcPr>
          <w:p w14:paraId="5493488C"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0.75</w:t>
            </w:r>
          </w:p>
        </w:tc>
        <w:tc>
          <w:tcPr>
            <w:tcW w:w="1200" w:type="dxa"/>
            <w:tcBorders>
              <w:top w:val="nil"/>
              <w:left w:val="nil"/>
              <w:bottom w:val="nil"/>
              <w:right w:val="single" w:sz="4" w:space="0" w:color="auto"/>
            </w:tcBorders>
            <w:shd w:val="clear" w:color="000000" w:fill="FFFFFF"/>
            <w:vAlign w:val="bottom"/>
            <w:hideMark/>
          </w:tcPr>
          <w:p w14:paraId="3152F38F"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83.718</w:t>
            </w:r>
          </w:p>
        </w:tc>
      </w:tr>
      <w:tr w:rsidR="003C6FBE" w:rsidRPr="004F508D" w14:paraId="40C1BC79" w14:textId="77777777" w:rsidTr="003C6FBE">
        <w:trPr>
          <w:trHeight w:val="330"/>
        </w:trPr>
        <w:tc>
          <w:tcPr>
            <w:tcW w:w="1840" w:type="dxa"/>
            <w:tcBorders>
              <w:top w:val="nil"/>
              <w:left w:val="single" w:sz="4" w:space="0" w:color="auto"/>
              <w:bottom w:val="nil"/>
              <w:right w:val="nil"/>
            </w:tcBorders>
            <w:shd w:val="clear" w:color="000000" w:fill="FFFFFF"/>
            <w:vAlign w:val="center"/>
            <w:hideMark/>
          </w:tcPr>
          <w:p w14:paraId="4F8BA5C1"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w:t>
            </w:r>
          </w:p>
        </w:tc>
        <w:tc>
          <w:tcPr>
            <w:tcW w:w="1200" w:type="dxa"/>
            <w:tcBorders>
              <w:top w:val="nil"/>
              <w:left w:val="nil"/>
              <w:bottom w:val="nil"/>
              <w:right w:val="nil"/>
            </w:tcBorders>
            <w:shd w:val="clear" w:color="000000" w:fill="FFFFFF"/>
            <w:vAlign w:val="center"/>
            <w:hideMark/>
          </w:tcPr>
          <w:p w14:paraId="3B62CA5C"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0.74</w:t>
            </w:r>
          </w:p>
        </w:tc>
        <w:tc>
          <w:tcPr>
            <w:tcW w:w="1200" w:type="dxa"/>
            <w:tcBorders>
              <w:top w:val="nil"/>
              <w:left w:val="nil"/>
              <w:bottom w:val="nil"/>
              <w:right w:val="nil"/>
            </w:tcBorders>
            <w:shd w:val="clear" w:color="000000" w:fill="FFFFFF"/>
            <w:vAlign w:val="center"/>
            <w:hideMark/>
          </w:tcPr>
          <w:p w14:paraId="57F9FED1"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0.63</w:t>
            </w:r>
          </w:p>
        </w:tc>
        <w:tc>
          <w:tcPr>
            <w:tcW w:w="1200" w:type="dxa"/>
            <w:tcBorders>
              <w:top w:val="nil"/>
              <w:left w:val="nil"/>
              <w:bottom w:val="nil"/>
              <w:right w:val="nil"/>
            </w:tcBorders>
            <w:shd w:val="clear" w:color="000000" w:fill="FFFFFF"/>
            <w:vAlign w:val="center"/>
            <w:hideMark/>
          </w:tcPr>
          <w:p w14:paraId="2CB17823"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0.68</w:t>
            </w:r>
          </w:p>
        </w:tc>
        <w:tc>
          <w:tcPr>
            <w:tcW w:w="1200" w:type="dxa"/>
            <w:tcBorders>
              <w:top w:val="nil"/>
              <w:left w:val="nil"/>
              <w:bottom w:val="nil"/>
              <w:right w:val="single" w:sz="4" w:space="0" w:color="auto"/>
            </w:tcBorders>
            <w:shd w:val="clear" w:color="000000" w:fill="FFFFFF"/>
            <w:vAlign w:val="center"/>
            <w:hideMark/>
          </w:tcPr>
          <w:p w14:paraId="2F5A92E2"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76.236</w:t>
            </w:r>
          </w:p>
        </w:tc>
      </w:tr>
      <w:tr w:rsidR="003C6FBE" w:rsidRPr="004F508D" w14:paraId="219CFD82" w14:textId="77777777" w:rsidTr="003C6FBE">
        <w:trPr>
          <w:trHeight w:val="540"/>
        </w:trPr>
        <w:tc>
          <w:tcPr>
            <w:tcW w:w="1840" w:type="dxa"/>
            <w:tcBorders>
              <w:top w:val="nil"/>
              <w:left w:val="single" w:sz="4" w:space="0" w:color="auto"/>
              <w:bottom w:val="nil"/>
              <w:right w:val="nil"/>
            </w:tcBorders>
            <w:shd w:val="clear" w:color="000000" w:fill="FFFFFF"/>
            <w:vAlign w:val="bottom"/>
            <w:hideMark/>
          </w:tcPr>
          <w:p w14:paraId="636835A9"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accuracy</w:t>
            </w:r>
          </w:p>
        </w:tc>
        <w:tc>
          <w:tcPr>
            <w:tcW w:w="1200" w:type="dxa"/>
            <w:tcBorders>
              <w:top w:val="nil"/>
              <w:left w:val="nil"/>
              <w:bottom w:val="nil"/>
              <w:right w:val="nil"/>
            </w:tcBorders>
            <w:shd w:val="clear" w:color="000000" w:fill="FFFFFF"/>
            <w:vAlign w:val="bottom"/>
            <w:hideMark/>
          </w:tcPr>
          <w:p w14:paraId="2FDF8E14"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w:t>
            </w:r>
          </w:p>
        </w:tc>
        <w:tc>
          <w:tcPr>
            <w:tcW w:w="1200" w:type="dxa"/>
            <w:tcBorders>
              <w:top w:val="nil"/>
              <w:left w:val="nil"/>
              <w:bottom w:val="nil"/>
              <w:right w:val="nil"/>
            </w:tcBorders>
            <w:shd w:val="clear" w:color="000000" w:fill="FFFFFF"/>
            <w:vAlign w:val="bottom"/>
            <w:hideMark/>
          </w:tcPr>
          <w:p w14:paraId="2E5A6E82"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w:t>
            </w:r>
          </w:p>
        </w:tc>
        <w:tc>
          <w:tcPr>
            <w:tcW w:w="1200" w:type="dxa"/>
            <w:tcBorders>
              <w:top w:val="nil"/>
              <w:left w:val="nil"/>
              <w:bottom w:val="nil"/>
              <w:right w:val="nil"/>
            </w:tcBorders>
            <w:shd w:val="clear" w:color="000000" w:fill="FFFFFF"/>
            <w:vAlign w:val="bottom"/>
            <w:hideMark/>
          </w:tcPr>
          <w:p w14:paraId="5E4E3183" w14:textId="77777777" w:rsidR="003C6FBE" w:rsidRPr="000067F6" w:rsidRDefault="003C6FBE" w:rsidP="003C6FBE">
            <w:pPr>
              <w:spacing w:before="0" w:line="240" w:lineRule="auto"/>
              <w:ind w:left="0"/>
              <w:jc w:val="right"/>
              <w:rPr>
                <w:rFonts w:ascii="Segoe UI" w:eastAsia="Times New Roman" w:hAnsi="Segoe UI" w:cs="Segoe UI"/>
                <w:b/>
                <w:bCs/>
                <w:color w:val="000000"/>
                <w:lang w:val="en-GB"/>
              </w:rPr>
            </w:pPr>
            <w:r w:rsidRPr="000067F6">
              <w:rPr>
                <w:rFonts w:ascii="Segoe UI" w:eastAsia="Times New Roman" w:hAnsi="Segoe UI" w:cs="Segoe UI"/>
                <w:b/>
                <w:bCs/>
                <w:color w:val="92D050"/>
                <w:lang w:val="en-GB"/>
              </w:rPr>
              <w:t>0.72</w:t>
            </w:r>
          </w:p>
        </w:tc>
        <w:tc>
          <w:tcPr>
            <w:tcW w:w="1200" w:type="dxa"/>
            <w:tcBorders>
              <w:top w:val="nil"/>
              <w:left w:val="nil"/>
              <w:bottom w:val="nil"/>
              <w:right w:val="single" w:sz="4" w:space="0" w:color="auto"/>
            </w:tcBorders>
            <w:shd w:val="clear" w:color="000000" w:fill="FFFFFF"/>
            <w:vAlign w:val="bottom"/>
            <w:hideMark/>
          </w:tcPr>
          <w:p w14:paraId="78CE68F2"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159.954</w:t>
            </w:r>
          </w:p>
        </w:tc>
      </w:tr>
      <w:tr w:rsidR="003C6FBE" w:rsidRPr="004F508D" w14:paraId="00C9390F" w14:textId="77777777" w:rsidTr="003C6FBE">
        <w:trPr>
          <w:trHeight w:val="330"/>
        </w:trPr>
        <w:tc>
          <w:tcPr>
            <w:tcW w:w="1840" w:type="dxa"/>
            <w:tcBorders>
              <w:top w:val="nil"/>
              <w:left w:val="single" w:sz="4" w:space="0" w:color="auto"/>
              <w:bottom w:val="nil"/>
              <w:right w:val="nil"/>
            </w:tcBorders>
            <w:shd w:val="clear" w:color="000000" w:fill="FFFFFF"/>
            <w:vAlign w:val="center"/>
            <w:hideMark/>
          </w:tcPr>
          <w:p w14:paraId="1EB625CB"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xml:space="preserve">macro </w:t>
            </w:r>
            <w:proofErr w:type="spellStart"/>
            <w:r w:rsidRPr="004F508D">
              <w:rPr>
                <w:rFonts w:ascii="Segoe UI" w:eastAsia="Times New Roman" w:hAnsi="Segoe UI" w:cs="Segoe UI"/>
                <w:color w:val="000000"/>
                <w:lang w:val="en-GB"/>
              </w:rPr>
              <w:t>avg</w:t>
            </w:r>
            <w:proofErr w:type="spellEnd"/>
          </w:p>
        </w:tc>
        <w:tc>
          <w:tcPr>
            <w:tcW w:w="1200" w:type="dxa"/>
            <w:tcBorders>
              <w:top w:val="nil"/>
              <w:left w:val="nil"/>
              <w:bottom w:val="nil"/>
              <w:right w:val="nil"/>
            </w:tcBorders>
            <w:shd w:val="clear" w:color="000000" w:fill="FFFFFF"/>
            <w:vAlign w:val="center"/>
            <w:hideMark/>
          </w:tcPr>
          <w:p w14:paraId="4CD48DC0"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0.72</w:t>
            </w:r>
          </w:p>
        </w:tc>
        <w:tc>
          <w:tcPr>
            <w:tcW w:w="1200" w:type="dxa"/>
            <w:tcBorders>
              <w:top w:val="nil"/>
              <w:left w:val="nil"/>
              <w:bottom w:val="nil"/>
              <w:right w:val="nil"/>
            </w:tcBorders>
            <w:shd w:val="clear" w:color="000000" w:fill="FFFFFF"/>
            <w:vAlign w:val="center"/>
            <w:hideMark/>
          </w:tcPr>
          <w:p w14:paraId="114ED0A6"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0.71</w:t>
            </w:r>
          </w:p>
        </w:tc>
        <w:tc>
          <w:tcPr>
            <w:tcW w:w="1200" w:type="dxa"/>
            <w:tcBorders>
              <w:top w:val="nil"/>
              <w:left w:val="nil"/>
              <w:bottom w:val="nil"/>
              <w:right w:val="nil"/>
            </w:tcBorders>
            <w:shd w:val="clear" w:color="000000" w:fill="FFFFFF"/>
            <w:vAlign w:val="center"/>
            <w:hideMark/>
          </w:tcPr>
          <w:p w14:paraId="17A7383D"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0.71</w:t>
            </w:r>
          </w:p>
        </w:tc>
        <w:tc>
          <w:tcPr>
            <w:tcW w:w="1200" w:type="dxa"/>
            <w:tcBorders>
              <w:top w:val="nil"/>
              <w:left w:val="nil"/>
              <w:bottom w:val="nil"/>
              <w:right w:val="single" w:sz="4" w:space="0" w:color="auto"/>
            </w:tcBorders>
            <w:shd w:val="clear" w:color="000000" w:fill="FFFFFF"/>
            <w:vAlign w:val="center"/>
            <w:hideMark/>
          </w:tcPr>
          <w:p w14:paraId="05253E07"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159.954</w:t>
            </w:r>
          </w:p>
        </w:tc>
      </w:tr>
      <w:tr w:rsidR="003C6FBE" w:rsidRPr="004F508D" w14:paraId="708E0309" w14:textId="77777777" w:rsidTr="003C6FBE">
        <w:trPr>
          <w:trHeight w:val="330"/>
        </w:trPr>
        <w:tc>
          <w:tcPr>
            <w:tcW w:w="1840" w:type="dxa"/>
            <w:tcBorders>
              <w:top w:val="nil"/>
              <w:left w:val="single" w:sz="4" w:space="0" w:color="auto"/>
              <w:bottom w:val="single" w:sz="4" w:space="0" w:color="auto"/>
              <w:right w:val="nil"/>
            </w:tcBorders>
            <w:shd w:val="clear" w:color="000000" w:fill="FFFFFF"/>
            <w:vAlign w:val="center"/>
            <w:hideMark/>
          </w:tcPr>
          <w:p w14:paraId="429EB5DD"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xml:space="preserve">weighted </w:t>
            </w:r>
            <w:proofErr w:type="spellStart"/>
            <w:r w:rsidRPr="004F508D">
              <w:rPr>
                <w:rFonts w:ascii="Segoe UI" w:eastAsia="Times New Roman" w:hAnsi="Segoe UI" w:cs="Segoe UI"/>
                <w:color w:val="000000"/>
                <w:lang w:val="en-GB"/>
              </w:rPr>
              <w:t>avg</w:t>
            </w:r>
            <w:proofErr w:type="spellEnd"/>
          </w:p>
        </w:tc>
        <w:tc>
          <w:tcPr>
            <w:tcW w:w="1200" w:type="dxa"/>
            <w:tcBorders>
              <w:top w:val="nil"/>
              <w:left w:val="nil"/>
              <w:bottom w:val="single" w:sz="4" w:space="0" w:color="auto"/>
              <w:right w:val="nil"/>
            </w:tcBorders>
            <w:shd w:val="clear" w:color="000000" w:fill="FFFFFF"/>
            <w:vAlign w:val="center"/>
            <w:hideMark/>
          </w:tcPr>
          <w:p w14:paraId="5DB3A8B7"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0.72</w:t>
            </w:r>
          </w:p>
        </w:tc>
        <w:tc>
          <w:tcPr>
            <w:tcW w:w="1200" w:type="dxa"/>
            <w:tcBorders>
              <w:top w:val="nil"/>
              <w:left w:val="nil"/>
              <w:bottom w:val="single" w:sz="4" w:space="0" w:color="auto"/>
              <w:right w:val="nil"/>
            </w:tcBorders>
            <w:shd w:val="clear" w:color="000000" w:fill="FFFFFF"/>
            <w:vAlign w:val="center"/>
            <w:hideMark/>
          </w:tcPr>
          <w:p w14:paraId="505C5A15"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0.72</w:t>
            </w:r>
          </w:p>
        </w:tc>
        <w:tc>
          <w:tcPr>
            <w:tcW w:w="1200" w:type="dxa"/>
            <w:tcBorders>
              <w:top w:val="nil"/>
              <w:left w:val="nil"/>
              <w:bottom w:val="single" w:sz="4" w:space="0" w:color="auto"/>
              <w:right w:val="nil"/>
            </w:tcBorders>
            <w:shd w:val="clear" w:color="000000" w:fill="FFFFFF"/>
            <w:vAlign w:val="center"/>
            <w:hideMark/>
          </w:tcPr>
          <w:p w14:paraId="01F8BD29"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0.71</w:t>
            </w:r>
          </w:p>
        </w:tc>
        <w:tc>
          <w:tcPr>
            <w:tcW w:w="1200" w:type="dxa"/>
            <w:tcBorders>
              <w:top w:val="nil"/>
              <w:left w:val="nil"/>
              <w:bottom w:val="single" w:sz="4" w:space="0" w:color="auto"/>
              <w:right w:val="single" w:sz="4" w:space="0" w:color="auto"/>
            </w:tcBorders>
            <w:shd w:val="clear" w:color="000000" w:fill="FFFFFF"/>
            <w:vAlign w:val="center"/>
            <w:hideMark/>
          </w:tcPr>
          <w:p w14:paraId="3E7D8617"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159.954</w:t>
            </w:r>
          </w:p>
        </w:tc>
      </w:tr>
    </w:tbl>
    <w:p w14:paraId="02672264" w14:textId="77777777" w:rsidR="00541FBC" w:rsidRPr="004F508D" w:rsidRDefault="00541FBC" w:rsidP="00325EEB">
      <w:pPr>
        <w:autoSpaceDE w:val="0"/>
        <w:autoSpaceDN w:val="0"/>
        <w:adjustRightInd w:val="0"/>
        <w:spacing w:line="240" w:lineRule="auto"/>
        <w:ind w:left="0"/>
        <w:rPr>
          <w:rFonts w:ascii="Arial" w:hAnsi="Arial" w:cs="Arial"/>
          <w:lang w:val="en-GB"/>
        </w:rPr>
      </w:pPr>
    </w:p>
    <w:p w14:paraId="09009E91" w14:textId="62F009F2" w:rsidR="00D359A6" w:rsidRDefault="00D359A6" w:rsidP="000A16C0">
      <w:pPr>
        <w:pStyle w:val="berschrift3"/>
        <w:rPr>
          <w:lang w:val="en-GB"/>
        </w:rPr>
      </w:pPr>
      <w:r w:rsidRPr="00D359A6">
        <w:rPr>
          <w:lang w:val="en-GB"/>
        </w:rPr>
        <w:lastRenderedPageBreak/>
        <w:t>ROC AUC=0.7</w:t>
      </w:r>
      <w:r>
        <w:rPr>
          <w:lang w:val="en-GB"/>
        </w:rPr>
        <w:t>80</w:t>
      </w:r>
    </w:p>
    <w:p w14:paraId="1042A5AD" w14:textId="5F3E7D3D" w:rsidR="00D359A6" w:rsidRPr="00D359A6" w:rsidRDefault="00D359A6" w:rsidP="00D359A6">
      <w:pPr>
        <w:rPr>
          <w:lang w:val="en-GB"/>
        </w:rPr>
      </w:pPr>
      <w:r w:rsidRPr="00D359A6">
        <w:rPr>
          <w:noProof/>
        </w:rPr>
        <w:drawing>
          <wp:inline distT="0" distB="0" distL="0" distR="0" wp14:anchorId="7B577EF9" wp14:editId="46E41AFB">
            <wp:extent cx="4653412" cy="3545457"/>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4059" cy="3545950"/>
                    </a:xfrm>
                    <a:prstGeom prst="rect">
                      <a:avLst/>
                    </a:prstGeom>
                  </pic:spPr>
                </pic:pic>
              </a:graphicData>
            </a:graphic>
          </wp:inline>
        </w:drawing>
      </w:r>
    </w:p>
    <w:p w14:paraId="685FA2EE" w14:textId="3C7253AB" w:rsidR="00200CA7" w:rsidRPr="004F508D" w:rsidRDefault="00200CA7" w:rsidP="000A16C0">
      <w:pPr>
        <w:pStyle w:val="berschrift3"/>
        <w:rPr>
          <w:lang w:val="en-GB"/>
        </w:rPr>
      </w:pPr>
      <w:r w:rsidRPr="004F508D">
        <w:rPr>
          <w:lang w:val="en-GB"/>
        </w:rPr>
        <w:t>Feature importance</w:t>
      </w:r>
      <w:r w:rsidR="000E7FD5">
        <w:rPr>
          <w:lang w:val="en-GB"/>
        </w:rPr>
        <w:t xml:space="preserve"> from Random Forest Classifier</w:t>
      </w:r>
      <w:r w:rsidRPr="004F508D">
        <w:rPr>
          <w:lang w:val="en-GB"/>
        </w:rPr>
        <w:t xml:space="preserve"> (Top 10)</w:t>
      </w:r>
      <w:r w:rsidR="000E7FD5">
        <w:rPr>
          <w:lang w:val="en-GB"/>
        </w:rPr>
        <w:t>:</w:t>
      </w:r>
    </w:p>
    <w:p w14:paraId="2A5DF0D2" w14:textId="4436CD65" w:rsidR="00394588" w:rsidRPr="004F508D" w:rsidRDefault="00BA2816" w:rsidP="00325EEB">
      <w:pPr>
        <w:autoSpaceDE w:val="0"/>
        <w:autoSpaceDN w:val="0"/>
        <w:adjustRightInd w:val="0"/>
        <w:spacing w:line="240" w:lineRule="auto"/>
        <w:ind w:left="0"/>
        <w:rPr>
          <w:rFonts w:ascii="Arial" w:hAnsi="Arial" w:cs="Arial"/>
          <w:lang w:val="en-GB"/>
        </w:rPr>
      </w:pPr>
      <w:r w:rsidRPr="004F508D">
        <w:rPr>
          <w:rFonts w:ascii="Arial" w:hAnsi="Arial" w:cs="Arial"/>
          <w:noProof/>
          <w:lang w:val="en-GB"/>
        </w:rPr>
        <w:drawing>
          <wp:inline distT="0" distB="0" distL="0" distR="0" wp14:anchorId="0572644D" wp14:editId="53F8B4A0">
            <wp:extent cx="3313786" cy="3992294"/>
            <wp:effectExtent l="19050" t="19050" r="20320" b="273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1132" cy="4001144"/>
                    </a:xfrm>
                    <a:prstGeom prst="rect">
                      <a:avLst/>
                    </a:prstGeom>
                    <a:ln>
                      <a:solidFill>
                        <a:schemeClr val="accent1"/>
                      </a:solidFill>
                    </a:ln>
                  </pic:spPr>
                </pic:pic>
              </a:graphicData>
            </a:graphic>
          </wp:inline>
        </w:drawing>
      </w:r>
    </w:p>
    <w:p w14:paraId="0A000D94" w14:textId="77777777" w:rsidR="00D359A6" w:rsidRDefault="00D359A6">
      <w:pPr>
        <w:rPr>
          <w:rFonts w:ascii="Arial" w:hAnsi="Arial" w:cs="Arial"/>
          <w:lang w:val="en-GB"/>
        </w:rPr>
      </w:pPr>
      <w:r>
        <w:rPr>
          <w:rFonts w:ascii="Arial" w:hAnsi="Arial" w:cs="Arial"/>
          <w:lang w:val="en-GB"/>
        </w:rPr>
        <w:br w:type="page"/>
      </w:r>
    </w:p>
    <w:p w14:paraId="2EB55808" w14:textId="5277472B" w:rsidR="00F218D2" w:rsidRDefault="00F218D2" w:rsidP="009C0412">
      <w:pPr>
        <w:rPr>
          <w:lang w:val="en-GB"/>
        </w:rPr>
      </w:pPr>
      <w:r>
        <w:rPr>
          <w:lang w:val="en-GB"/>
        </w:rPr>
        <w:lastRenderedPageBreak/>
        <w:t>The prefixes of the feature</w:t>
      </w:r>
      <w:r w:rsidR="009A5164">
        <w:rPr>
          <w:lang w:val="en-GB"/>
        </w:rPr>
        <w:t xml:space="preserve"> names</w:t>
      </w:r>
      <w:r>
        <w:rPr>
          <w:lang w:val="en-GB"/>
        </w:rPr>
        <w:t xml:space="preserve"> are:</w:t>
      </w:r>
    </w:p>
    <w:p w14:paraId="41D15EDA" w14:textId="4FDE766A" w:rsidR="00F218D2" w:rsidRPr="009C0412" w:rsidRDefault="00F218D2" w:rsidP="009C0412">
      <w:pPr>
        <w:pStyle w:val="Listenabsatz"/>
        <w:numPr>
          <w:ilvl w:val="0"/>
          <w:numId w:val="13"/>
        </w:numPr>
        <w:rPr>
          <w:lang w:val="en-GB"/>
        </w:rPr>
      </w:pPr>
      <w:proofErr w:type="spellStart"/>
      <w:r w:rsidRPr="009C0412">
        <w:rPr>
          <w:lang w:val="en-GB"/>
        </w:rPr>
        <w:t>crc</w:t>
      </w:r>
      <w:proofErr w:type="spellEnd"/>
      <w:r w:rsidRPr="009C0412">
        <w:rPr>
          <w:lang w:val="en-GB"/>
        </w:rPr>
        <w:t xml:space="preserve"> for characteristic-features</w:t>
      </w:r>
    </w:p>
    <w:p w14:paraId="2471A969" w14:textId="07B3818E" w:rsidR="00F218D2" w:rsidRPr="009C0412" w:rsidRDefault="00F218D2" w:rsidP="009C0412">
      <w:pPr>
        <w:pStyle w:val="Listenabsatz"/>
        <w:numPr>
          <w:ilvl w:val="0"/>
          <w:numId w:val="13"/>
        </w:numPr>
        <w:rPr>
          <w:lang w:val="en-GB"/>
        </w:rPr>
      </w:pPr>
      <w:r w:rsidRPr="009C0412">
        <w:rPr>
          <w:lang w:val="en-GB"/>
        </w:rPr>
        <w:t>plc for place related features</w:t>
      </w:r>
    </w:p>
    <w:p w14:paraId="7C75AD53" w14:textId="409918B6" w:rsidR="00F218D2" w:rsidRPr="009C0412" w:rsidRDefault="00F218D2" w:rsidP="009C0412">
      <w:pPr>
        <w:pStyle w:val="Listenabsatz"/>
        <w:numPr>
          <w:ilvl w:val="0"/>
          <w:numId w:val="13"/>
        </w:numPr>
        <w:rPr>
          <w:lang w:val="en-GB"/>
        </w:rPr>
      </w:pPr>
      <w:proofErr w:type="spellStart"/>
      <w:r w:rsidRPr="009C0412">
        <w:rPr>
          <w:lang w:val="en-GB"/>
        </w:rPr>
        <w:t>usr</w:t>
      </w:r>
      <w:proofErr w:type="spellEnd"/>
      <w:r w:rsidRPr="009C0412">
        <w:rPr>
          <w:lang w:val="en-GB"/>
        </w:rPr>
        <w:t xml:space="preserve"> for user related features</w:t>
      </w:r>
    </w:p>
    <w:p w14:paraId="4C55C659" w14:textId="524441AB" w:rsidR="00F218D2" w:rsidRPr="009C0412" w:rsidRDefault="00F218D2" w:rsidP="009C0412">
      <w:pPr>
        <w:pStyle w:val="Listenabsatz"/>
        <w:numPr>
          <w:ilvl w:val="0"/>
          <w:numId w:val="13"/>
        </w:numPr>
        <w:rPr>
          <w:lang w:val="en-GB"/>
        </w:rPr>
      </w:pPr>
      <w:proofErr w:type="spellStart"/>
      <w:r w:rsidRPr="009C0412">
        <w:rPr>
          <w:lang w:val="en-GB"/>
        </w:rPr>
        <w:t>veh</w:t>
      </w:r>
      <w:proofErr w:type="spellEnd"/>
      <w:r w:rsidRPr="009C0412">
        <w:rPr>
          <w:lang w:val="en-GB"/>
        </w:rPr>
        <w:t xml:space="preserve"> for vehicle related features</w:t>
      </w:r>
    </w:p>
    <w:p w14:paraId="00999AA5" w14:textId="16FFE383" w:rsidR="00600F85" w:rsidRDefault="00600F85" w:rsidP="000A16C0">
      <w:pPr>
        <w:pStyle w:val="berschrift3"/>
        <w:rPr>
          <w:lang w:val="en-GB"/>
        </w:rPr>
      </w:pPr>
      <w:r w:rsidRPr="004F508D">
        <w:rPr>
          <w:lang w:val="en-GB"/>
        </w:rPr>
        <w:t>SHAP</w:t>
      </w:r>
    </w:p>
    <w:p w14:paraId="723888A3" w14:textId="05AF292D" w:rsidR="004A2C32" w:rsidRPr="004A2C32" w:rsidRDefault="004A2C32" w:rsidP="009C0412">
      <w:pPr>
        <w:rPr>
          <w:lang w:val="en-GB"/>
        </w:rPr>
      </w:pPr>
      <w:r w:rsidRPr="009A5164">
        <w:rPr>
          <w:lang w:val="en-GB"/>
        </w:rPr>
        <w:t xml:space="preserve">For the </w:t>
      </w:r>
      <w:r w:rsidR="00A00C1B">
        <w:rPr>
          <w:lang w:val="en-GB"/>
        </w:rPr>
        <w:t>R</w:t>
      </w:r>
      <w:r w:rsidRPr="009A5164">
        <w:rPr>
          <w:lang w:val="en-GB"/>
        </w:rPr>
        <w:t xml:space="preserve">andom </w:t>
      </w:r>
      <w:r w:rsidR="00A00C1B">
        <w:rPr>
          <w:lang w:val="en-GB"/>
        </w:rPr>
        <w:t>F</w:t>
      </w:r>
      <w:r w:rsidRPr="009A5164">
        <w:rPr>
          <w:lang w:val="en-GB"/>
        </w:rPr>
        <w:t xml:space="preserve">orest </w:t>
      </w:r>
      <w:proofErr w:type="gramStart"/>
      <w:r w:rsidR="00A00C1B">
        <w:rPr>
          <w:lang w:val="en-GB"/>
        </w:rPr>
        <w:t>C</w:t>
      </w:r>
      <w:r w:rsidRPr="009A5164">
        <w:rPr>
          <w:lang w:val="en-GB"/>
        </w:rPr>
        <w:t>lassifier</w:t>
      </w:r>
      <w:proofErr w:type="gramEnd"/>
      <w:r w:rsidRPr="009A5164">
        <w:rPr>
          <w:lang w:val="en-GB"/>
        </w:rPr>
        <w:t xml:space="preserve"> we used the </w:t>
      </w:r>
      <w:proofErr w:type="spellStart"/>
      <w:r w:rsidRPr="009A5164">
        <w:rPr>
          <w:lang w:val="en-GB"/>
        </w:rPr>
        <w:t>SHAP</w:t>
      </w:r>
      <w:r w:rsidR="009A5164">
        <w:rPr>
          <w:lang w:val="en-GB"/>
        </w:rPr>
        <w:t>ly</w:t>
      </w:r>
      <w:proofErr w:type="spellEnd"/>
      <w:r w:rsidRPr="009A5164">
        <w:rPr>
          <w:lang w:val="en-GB"/>
        </w:rPr>
        <w:t xml:space="preserve"> values to visualize the feature importance and to show how and to what extent each feature contributed to the final prediction result.</w:t>
      </w:r>
      <w:r w:rsidR="008B0AE2" w:rsidRPr="009A5164">
        <w:rPr>
          <w:lang w:val="en-GB"/>
        </w:rPr>
        <w:t xml:space="preserve"> </w:t>
      </w:r>
      <w:r w:rsidR="009A5164">
        <w:rPr>
          <w:lang w:val="en-GB"/>
        </w:rPr>
        <w:t xml:space="preserve">2 </w:t>
      </w:r>
      <w:r w:rsidR="008B0AE2" w:rsidRPr="009A5164">
        <w:rPr>
          <w:lang w:val="en-GB"/>
        </w:rPr>
        <w:t>instances</w:t>
      </w:r>
      <w:r w:rsidR="009A5164">
        <w:rPr>
          <w:lang w:val="en-GB"/>
        </w:rPr>
        <w:t xml:space="preserve"> were chosen</w:t>
      </w:r>
      <w:r w:rsidR="008B0AE2" w:rsidRPr="009A5164">
        <w:rPr>
          <w:lang w:val="en-GB"/>
        </w:rPr>
        <w:t xml:space="preserve">, one with prediction result 0 and another with prediction result </w:t>
      </w:r>
      <w:r w:rsidR="008B0AE2">
        <w:rPr>
          <w:lang w:val="en-GB"/>
        </w:rPr>
        <w:t>1.</w:t>
      </w:r>
    </w:p>
    <w:p w14:paraId="5C499C99" w14:textId="17E405C0" w:rsidR="000E7FD5" w:rsidRDefault="000E7FD5" w:rsidP="00325EEB">
      <w:pPr>
        <w:autoSpaceDE w:val="0"/>
        <w:autoSpaceDN w:val="0"/>
        <w:adjustRightInd w:val="0"/>
        <w:spacing w:line="240" w:lineRule="auto"/>
        <w:ind w:left="0"/>
        <w:rPr>
          <w:rFonts w:ascii="Arial" w:hAnsi="Arial" w:cs="Arial"/>
          <w:lang w:val="en-GB"/>
        </w:rPr>
      </w:pPr>
      <w:r>
        <w:rPr>
          <w:rFonts w:ascii="Arial" w:hAnsi="Arial" w:cs="Arial"/>
          <w:lang w:val="en-GB"/>
        </w:rPr>
        <w:t xml:space="preserve">Shap-explainer </w:t>
      </w:r>
      <w:r w:rsidR="008B0AE2">
        <w:rPr>
          <w:rFonts w:ascii="Arial" w:hAnsi="Arial" w:cs="Arial"/>
          <w:lang w:val="en-GB"/>
        </w:rPr>
        <w:t xml:space="preserve">(force) </w:t>
      </w:r>
      <w:r>
        <w:rPr>
          <w:rFonts w:ascii="Arial" w:hAnsi="Arial" w:cs="Arial"/>
          <w:lang w:val="en-GB"/>
        </w:rPr>
        <w:t xml:space="preserve">for instance </w:t>
      </w:r>
      <w:r w:rsidR="009A5164">
        <w:rPr>
          <w:rFonts w:ascii="Arial" w:hAnsi="Arial" w:cs="Arial"/>
          <w:lang w:val="en-GB"/>
        </w:rPr>
        <w:t>with prediction result 0</w:t>
      </w:r>
    </w:p>
    <w:p w14:paraId="15A34189" w14:textId="721769FB" w:rsidR="00600F85" w:rsidRPr="004F508D" w:rsidRDefault="00600F85" w:rsidP="00325EEB">
      <w:pPr>
        <w:autoSpaceDE w:val="0"/>
        <w:autoSpaceDN w:val="0"/>
        <w:adjustRightInd w:val="0"/>
        <w:spacing w:line="240" w:lineRule="auto"/>
        <w:ind w:left="0"/>
        <w:rPr>
          <w:rFonts w:ascii="Arial" w:hAnsi="Arial" w:cs="Arial"/>
          <w:lang w:val="en-GB"/>
        </w:rPr>
      </w:pPr>
      <w:r w:rsidRPr="004F508D">
        <w:rPr>
          <w:noProof/>
          <w:lang w:val="en-GB"/>
        </w:rPr>
        <w:drawing>
          <wp:inline distT="0" distB="0" distL="0" distR="0" wp14:anchorId="0749C144" wp14:editId="29D8C414">
            <wp:extent cx="5731510" cy="939800"/>
            <wp:effectExtent l="19050" t="19050" r="21590" b="1270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39800"/>
                    </a:xfrm>
                    <a:prstGeom prst="rect">
                      <a:avLst/>
                    </a:prstGeom>
                    <a:ln>
                      <a:solidFill>
                        <a:schemeClr val="accent1"/>
                      </a:solidFill>
                    </a:ln>
                  </pic:spPr>
                </pic:pic>
              </a:graphicData>
            </a:graphic>
          </wp:inline>
        </w:drawing>
      </w:r>
    </w:p>
    <w:p w14:paraId="60547251" w14:textId="77777777" w:rsidR="00D359A6" w:rsidRDefault="00D359A6">
      <w:pPr>
        <w:rPr>
          <w:rFonts w:ascii="Arial" w:hAnsi="Arial" w:cs="Arial"/>
          <w:lang w:val="en-GB"/>
        </w:rPr>
      </w:pPr>
      <w:r>
        <w:rPr>
          <w:rFonts w:ascii="Arial" w:hAnsi="Arial" w:cs="Arial"/>
          <w:lang w:val="en-GB"/>
        </w:rPr>
        <w:br w:type="page"/>
      </w:r>
    </w:p>
    <w:p w14:paraId="62297544" w14:textId="66A86512" w:rsidR="009D4C83" w:rsidRDefault="009D4C83" w:rsidP="009D4C83">
      <w:pPr>
        <w:autoSpaceDE w:val="0"/>
        <w:autoSpaceDN w:val="0"/>
        <w:adjustRightInd w:val="0"/>
        <w:spacing w:line="240" w:lineRule="auto"/>
        <w:ind w:left="0"/>
        <w:rPr>
          <w:rFonts w:ascii="Arial" w:hAnsi="Arial" w:cs="Arial"/>
          <w:lang w:val="en-GB"/>
        </w:rPr>
      </w:pPr>
      <w:r>
        <w:rPr>
          <w:rFonts w:ascii="Arial" w:hAnsi="Arial" w:cs="Arial"/>
          <w:lang w:val="en-GB"/>
        </w:rPr>
        <w:lastRenderedPageBreak/>
        <w:t xml:space="preserve">Shap-explainer </w:t>
      </w:r>
      <w:r w:rsidR="008B0AE2">
        <w:rPr>
          <w:rFonts w:ascii="Arial" w:hAnsi="Arial" w:cs="Arial"/>
          <w:lang w:val="en-GB"/>
        </w:rPr>
        <w:t xml:space="preserve">(waterfall) </w:t>
      </w:r>
      <w:r>
        <w:rPr>
          <w:rFonts w:ascii="Arial" w:hAnsi="Arial" w:cs="Arial"/>
          <w:lang w:val="en-GB"/>
        </w:rPr>
        <w:t>for</w:t>
      </w:r>
      <w:r w:rsidR="009A5164">
        <w:rPr>
          <w:rFonts w:ascii="Arial" w:hAnsi="Arial" w:cs="Arial"/>
          <w:lang w:val="en-GB"/>
        </w:rPr>
        <w:t xml:space="preserve"> instance with prediction result 0:</w:t>
      </w:r>
    </w:p>
    <w:p w14:paraId="328D4D5B" w14:textId="09013DA3" w:rsidR="009D4C83" w:rsidRDefault="009D4C83" w:rsidP="00325EEB">
      <w:pPr>
        <w:autoSpaceDE w:val="0"/>
        <w:autoSpaceDN w:val="0"/>
        <w:adjustRightInd w:val="0"/>
        <w:spacing w:line="240" w:lineRule="auto"/>
        <w:ind w:left="0"/>
        <w:rPr>
          <w:rFonts w:ascii="Arial" w:hAnsi="Arial" w:cs="Arial"/>
          <w:lang w:val="en-GB"/>
        </w:rPr>
      </w:pPr>
      <w:r>
        <w:rPr>
          <w:noProof/>
        </w:rPr>
        <w:drawing>
          <wp:inline distT="0" distB="0" distL="0" distR="0" wp14:anchorId="0FA63E74" wp14:editId="30750A80">
            <wp:extent cx="5922949" cy="3578968"/>
            <wp:effectExtent l="12700" t="12700" r="8255" b="152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2713" cy="3615081"/>
                    </a:xfrm>
                    <a:prstGeom prst="rect">
                      <a:avLst/>
                    </a:prstGeom>
                    <a:ln>
                      <a:solidFill>
                        <a:schemeClr val="accent1"/>
                      </a:solidFill>
                    </a:ln>
                  </pic:spPr>
                </pic:pic>
              </a:graphicData>
            </a:graphic>
          </wp:inline>
        </w:drawing>
      </w:r>
    </w:p>
    <w:p w14:paraId="627BDB7E" w14:textId="5EF18A6A" w:rsidR="000E7FD5" w:rsidRDefault="000E7FD5" w:rsidP="00325EEB">
      <w:pPr>
        <w:autoSpaceDE w:val="0"/>
        <w:autoSpaceDN w:val="0"/>
        <w:adjustRightInd w:val="0"/>
        <w:spacing w:line="240" w:lineRule="auto"/>
        <w:ind w:left="0"/>
        <w:rPr>
          <w:rFonts w:ascii="Arial" w:hAnsi="Arial" w:cs="Arial"/>
          <w:lang w:val="en-GB"/>
        </w:rPr>
      </w:pPr>
      <w:r>
        <w:rPr>
          <w:rFonts w:ascii="Arial" w:hAnsi="Arial" w:cs="Arial"/>
          <w:lang w:val="en-GB"/>
        </w:rPr>
        <w:t xml:space="preserve">Shap-explainer </w:t>
      </w:r>
      <w:r w:rsidR="008B0AE2">
        <w:rPr>
          <w:rFonts w:ascii="Arial" w:hAnsi="Arial" w:cs="Arial"/>
          <w:lang w:val="en-GB"/>
        </w:rPr>
        <w:t xml:space="preserve">(force) </w:t>
      </w:r>
      <w:r w:rsidR="009A5164">
        <w:rPr>
          <w:rFonts w:ascii="Arial" w:hAnsi="Arial" w:cs="Arial"/>
          <w:lang w:val="en-GB"/>
        </w:rPr>
        <w:t>for instance with prediction result 1</w:t>
      </w:r>
      <w:r w:rsidR="000A16C0">
        <w:rPr>
          <w:rFonts w:ascii="Arial" w:hAnsi="Arial" w:cs="Arial"/>
          <w:lang w:val="en-GB"/>
        </w:rPr>
        <w:t>:</w:t>
      </w:r>
    </w:p>
    <w:p w14:paraId="3276F276" w14:textId="11F93491" w:rsidR="00600F85" w:rsidRPr="004F508D" w:rsidRDefault="000E7FD5" w:rsidP="00325EEB">
      <w:pPr>
        <w:autoSpaceDE w:val="0"/>
        <w:autoSpaceDN w:val="0"/>
        <w:adjustRightInd w:val="0"/>
        <w:spacing w:line="240" w:lineRule="auto"/>
        <w:ind w:left="0"/>
        <w:rPr>
          <w:rFonts w:ascii="Arial" w:hAnsi="Arial" w:cs="Arial"/>
          <w:lang w:val="en-GB"/>
        </w:rPr>
      </w:pPr>
      <w:r>
        <w:rPr>
          <w:noProof/>
        </w:rPr>
        <w:drawing>
          <wp:inline distT="0" distB="0" distL="0" distR="0" wp14:anchorId="20624D0F" wp14:editId="67C6AF4F">
            <wp:extent cx="5731510" cy="929005"/>
            <wp:effectExtent l="19050" t="19050" r="21590" b="2349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29005"/>
                    </a:xfrm>
                    <a:prstGeom prst="rect">
                      <a:avLst/>
                    </a:prstGeom>
                    <a:ln>
                      <a:solidFill>
                        <a:schemeClr val="accent1"/>
                      </a:solidFill>
                    </a:ln>
                  </pic:spPr>
                </pic:pic>
              </a:graphicData>
            </a:graphic>
          </wp:inline>
        </w:drawing>
      </w:r>
    </w:p>
    <w:p w14:paraId="0D69A09C" w14:textId="7357ED1B" w:rsidR="000A16C0" w:rsidRDefault="008B0AE2" w:rsidP="009C0412">
      <w:pPr>
        <w:ind w:left="0"/>
        <w:rPr>
          <w:rFonts w:ascii="Arial" w:hAnsi="Arial" w:cs="Arial"/>
          <w:lang w:val="en-GB"/>
        </w:rPr>
      </w:pPr>
      <w:r>
        <w:rPr>
          <w:rFonts w:ascii="Arial" w:hAnsi="Arial" w:cs="Arial"/>
          <w:lang w:val="en-GB"/>
        </w:rPr>
        <w:br w:type="page"/>
      </w:r>
      <w:r w:rsidR="000A16C0">
        <w:rPr>
          <w:rFonts w:ascii="Arial" w:hAnsi="Arial" w:cs="Arial"/>
          <w:lang w:val="en-GB"/>
        </w:rPr>
        <w:lastRenderedPageBreak/>
        <w:t xml:space="preserve">Shap-explainer </w:t>
      </w:r>
      <w:r>
        <w:rPr>
          <w:rFonts w:ascii="Arial" w:hAnsi="Arial" w:cs="Arial"/>
          <w:lang w:val="en-GB"/>
        </w:rPr>
        <w:t xml:space="preserve">(waterfall) </w:t>
      </w:r>
      <w:r w:rsidR="009A5164">
        <w:rPr>
          <w:rFonts w:ascii="Arial" w:hAnsi="Arial" w:cs="Arial"/>
          <w:lang w:val="en-GB"/>
        </w:rPr>
        <w:t>for instance with prediction result 1</w:t>
      </w:r>
      <w:r w:rsidR="000A16C0">
        <w:rPr>
          <w:rFonts w:ascii="Arial" w:hAnsi="Arial" w:cs="Arial"/>
          <w:lang w:val="en-GB"/>
        </w:rPr>
        <w:t>:</w:t>
      </w:r>
    </w:p>
    <w:p w14:paraId="79F66D03" w14:textId="72C9EA8B" w:rsidR="00600F85" w:rsidRDefault="009D4C83" w:rsidP="00325EEB">
      <w:pPr>
        <w:autoSpaceDE w:val="0"/>
        <w:autoSpaceDN w:val="0"/>
        <w:adjustRightInd w:val="0"/>
        <w:spacing w:line="240" w:lineRule="auto"/>
        <w:ind w:left="0"/>
        <w:rPr>
          <w:rFonts w:ascii="Arial" w:hAnsi="Arial" w:cs="Arial"/>
          <w:lang w:val="en-GB"/>
        </w:rPr>
      </w:pPr>
      <w:r>
        <w:rPr>
          <w:noProof/>
        </w:rPr>
        <w:drawing>
          <wp:inline distT="0" distB="0" distL="0" distR="0" wp14:anchorId="4737D054" wp14:editId="75628BA3">
            <wp:extent cx="5731510" cy="3593465"/>
            <wp:effectExtent l="19050" t="19050" r="21590" b="260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93465"/>
                    </a:xfrm>
                    <a:prstGeom prst="rect">
                      <a:avLst/>
                    </a:prstGeom>
                    <a:ln>
                      <a:solidFill>
                        <a:schemeClr val="accent1"/>
                      </a:solidFill>
                    </a:ln>
                  </pic:spPr>
                </pic:pic>
              </a:graphicData>
            </a:graphic>
          </wp:inline>
        </w:drawing>
      </w:r>
    </w:p>
    <w:p w14:paraId="713A8E7A" w14:textId="6EA8126F" w:rsidR="000A16C0" w:rsidRDefault="000A16C0" w:rsidP="000A16C0">
      <w:pPr>
        <w:pStyle w:val="berschrift2"/>
        <w:rPr>
          <w:lang w:val="en-GB"/>
        </w:rPr>
      </w:pPr>
      <w:proofErr w:type="spellStart"/>
      <w:r>
        <w:rPr>
          <w:lang w:val="en-GB"/>
        </w:rPr>
        <w:t>KMeans</w:t>
      </w:r>
      <w:proofErr w:type="spellEnd"/>
      <w:r>
        <w:rPr>
          <w:lang w:val="en-GB"/>
        </w:rPr>
        <w:t xml:space="preserve"> Cluster</w:t>
      </w:r>
    </w:p>
    <w:p w14:paraId="2C63B486" w14:textId="458EFD11" w:rsidR="00DC4FED" w:rsidRDefault="00DC4FED" w:rsidP="004E0968">
      <w:pPr>
        <w:autoSpaceDE w:val="0"/>
        <w:autoSpaceDN w:val="0"/>
        <w:adjustRightInd w:val="0"/>
        <w:spacing w:line="240" w:lineRule="auto"/>
        <w:ind w:left="0"/>
        <w:rPr>
          <w:rFonts w:ascii="Arial" w:hAnsi="Arial" w:cs="Arial"/>
          <w:lang w:val="en-GB"/>
        </w:rPr>
      </w:pPr>
      <w:r>
        <w:rPr>
          <w:noProof/>
        </w:rPr>
        <w:drawing>
          <wp:inline distT="0" distB="0" distL="0" distR="0" wp14:anchorId="1870B61D" wp14:editId="19650699">
            <wp:extent cx="4010025" cy="3238500"/>
            <wp:effectExtent l="19050" t="19050" r="28575" b="190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0025" cy="3238500"/>
                    </a:xfrm>
                    <a:prstGeom prst="rect">
                      <a:avLst/>
                    </a:prstGeom>
                    <a:ln>
                      <a:solidFill>
                        <a:schemeClr val="accent1"/>
                      </a:solidFill>
                    </a:ln>
                  </pic:spPr>
                </pic:pic>
              </a:graphicData>
            </a:graphic>
          </wp:inline>
        </w:drawing>
      </w:r>
    </w:p>
    <w:p w14:paraId="178418F0" w14:textId="3509DB39" w:rsidR="00DC4FED" w:rsidRDefault="00244A40" w:rsidP="009C0412">
      <w:pPr>
        <w:rPr>
          <w:lang w:val="en-GB"/>
        </w:rPr>
      </w:pPr>
      <w:r>
        <w:rPr>
          <w:lang w:val="en-GB"/>
        </w:rPr>
        <w:t xml:space="preserve">We also tried a </w:t>
      </w:r>
      <w:proofErr w:type="spellStart"/>
      <w:r>
        <w:rPr>
          <w:lang w:val="en-GB"/>
        </w:rPr>
        <w:t>KMeans</w:t>
      </w:r>
      <w:proofErr w:type="spellEnd"/>
      <w:r>
        <w:rPr>
          <w:lang w:val="en-GB"/>
        </w:rPr>
        <w:t xml:space="preserve"> Clustering model to see, if there is a natural cluster-mean for the binary target</w:t>
      </w:r>
      <w:r w:rsidR="009A5164">
        <w:rPr>
          <w:lang w:val="en-GB"/>
        </w:rPr>
        <w:t xml:space="preserve"> representing the severity of the accident</w:t>
      </w:r>
      <w:r>
        <w:rPr>
          <w:lang w:val="en-GB"/>
        </w:rPr>
        <w:t xml:space="preserve">. It turned out, that the </w:t>
      </w:r>
      <w:r>
        <w:rPr>
          <w:lang w:val="en-GB"/>
        </w:rPr>
        <w:lastRenderedPageBreak/>
        <w:t>correlation of the clusters found to the target was 0.25, so there is no indication of a natural severity-</w:t>
      </w:r>
      <w:r w:rsidR="009A5164">
        <w:rPr>
          <w:lang w:val="en-GB"/>
        </w:rPr>
        <w:t xml:space="preserve">based </w:t>
      </w:r>
      <w:r>
        <w:rPr>
          <w:lang w:val="en-GB"/>
        </w:rPr>
        <w:t>clustering in the dataset.</w:t>
      </w:r>
    </w:p>
    <w:p w14:paraId="4A210563" w14:textId="7DCA9B2E" w:rsidR="000A16C0" w:rsidRDefault="004E0968" w:rsidP="000A16C0">
      <w:pPr>
        <w:pStyle w:val="berschrift3"/>
        <w:rPr>
          <w:lang w:val="en-GB"/>
        </w:rPr>
      </w:pPr>
      <w:proofErr w:type="spellStart"/>
      <w:r w:rsidRPr="004F508D">
        <w:rPr>
          <w:lang w:val="en-GB"/>
        </w:rPr>
        <w:t>KMeans</w:t>
      </w:r>
      <w:proofErr w:type="spellEnd"/>
      <w:r w:rsidRPr="004F508D">
        <w:rPr>
          <w:lang w:val="en-GB"/>
        </w:rPr>
        <w:t xml:space="preserve"> Cluster</w:t>
      </w:r>
      <w:r w:rsidR="000A16C0">
        <w:rPr>
          <w:lang w:val="en-GB"/>
        </w:rPr>
        <w:t xml:space="preserve"> (</w:t>
      </w:r>
      <w:proofErr w:type="spellStart"/>
      <w:r w:rsidR="000A16C0">
        <w:rPr>
          <w:lang w:val="en-GB"/>
        </w:rPr>
        <w:t>n_clusters</w:t>
      </w:r>
      <w:proofErr w:type="spellEnd"/>
      <w:r w:rsidR="000A16C0">
        <w:rPr>
          <w:lang w:val="en-GB"/>
        </w:rPr>
        <w:t xml:space="preserve"> = 2)</w:t>
      </w:r>
    </w:p>
    <w:p w14:paraId="78DB0199" w14:textId="6FD87E1B" w:rsidR="004E0968" w:rsidRDefault="004E0968" w:rsidP="004E0968">
      <w:pPr>
        <w:autoSpaceDE w:val="0"/>
        <w:autoSpaceDN w:val="0"/>
        <w:adjustRightInd w:val="0"/>
        <w:spacing w:line="240" w:lineRule="auto"/>
        <w:ind w:left="0"/>
        <w:rPr>
          <w:rFonts w:ascii="Arial" w:hAnsi="Arial" w:cs="Arial"/>
          <w:lang w:val="en-GB"/>
        </w:rPr>
      </w:pPr>
      <w:r w:rsidRPr="004F508D">
        <w:rPr>
          <w:rFonts w:ascii="Arial" w:hAnsi="Arial" w:cs="Arial"/>
          <w:lang w:val="en-GB"/>
        </w:rPr>
        <w:t>np.abs(</w:t>
      </w:r>
      <w:proofErr w:type="gramStart"/>
      <w:r w:rsidRPr="004F508D">
        <w:rPr>
          <w:rFonts w:ascii="Arial" w:hAnsi="Arial" w:cs="Arial"/>
          <w:lang w:val="en-GB"/>
        </w:rPr>
        <w:t>dfc.corr</w:t>
      </w:r>
      <w:proofErr w:type="gramEnd"/>
      <w:r w:rsidRPr="004F508D">
        <w:rPr>
          <w:rFonts w:ascii="Arial" w:hAnsi="Arial" w:cs="Arial"/>
          <w:lang w:val="en-GB"/>
        </w:rPr>
        <w:t>()['cluster'][:]).sort_values(ascending=False)[:</w:t>
      </w:r>
      <w:r w:rsidR="00613669">
        <w:rPr>
          <w:rFonts w:ascii="Arial" w:hAnsi="Arial" w:cs="Arial"/>
          <w:lang w:val="en-GB"/>
        </w:rPr>
        <w:t>12</w:t>
      </w:r>
      <w:r w:rsidR="004F508D">
        <w:rPr>
          <w:rFonts w:ascii="Arial" w:hAnsi="Arial" w:cs="Arial"/>
          <w:lang w:val="en-GB"/>
        </w:rPr>
        <w:t>]</w:t>
      </w:r>
    </w:p>
    <w:p w14:paraId="511E4BA2" w14:textId="77777777" w:rsidR="004F508D" w:rsidRPr="004F508D" w:rsidRDefault="004F508D" w:rsidP="004E0968">
      <w:pPr>
        <w:autoSpaceDE w:val="0"/>
        <w:autoSpaceDN w:val="0"/>
        <w:adjustRightInd w:val="0"/>
        <w:spacing w:line="240" w:lineRule="auto"/>
        <w:ind w:left="0"/>
        <w:rPr>
          <w:rFonts w:ascii="Arial" w:hAnsi="Arial" w:cs="Arial"/>
          <w:lang w:val="en-GB"/>
        </w:rPr>
      </w:pPr>
    </w:p>
    <w:tbl>
      <w:tblPr>
        <w:tblW w:w="5720" w:type="dxa"/>
        <w:tblCellMar>
          <w:left w:w="70" w:type="dxa"/>
          <w:right w:w="70" w:type="dxa"/>
        </w:tblCellMar>
        <w:tblLook w:val="04A0" w:firstRow="1" w:lastRow="0" w:firstColumn="1" w:lastColumn="0" w:noHBand="0" w:noVBand="1"/>
      </w:tblPr>
      <w:tblGrid>
        <w:gridCol w:w="4480"/>
        <w:gridCol w:w="1240"/>
      </w:tblGrid>
      <w:tr w:rsidR="004F508D" w:rsidRPr="004F508D" w14:paraId="1BAB2994"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5B9BD5" w:fill="5B9BD5"/>
            <w:noWrap/>
            <w:vAlign w:val="center"/>
            <w:hideMark/>
          </w:tcPr>
          <w:p w14:paraId="4D75F024" w14:textId="77777777" w:rsidR="004F508D" w:rsidRPr="004F508D" w:rsidRDefault="004F508D" w:rsidP="004F508D">
            <w:pPr>
              <w:spacing w:before="0" w:line="240" w:lineRule="auto"/>
              <w:ind w:left="0"/>
              <w:rPr>
                <w:rFonts w:ascii="Arial" w:eastAsia="Times New Roman" w:hAnsi="Arial" w:cs="Arial"/>
                <w:b/>
                <w:bCs/>
                <w:color w:val="FFFFFF"/>
                <w:lang w:val="de-DE"/>
              </w:rPr>
            </w:pPr>
            <w:proofErr w:type="spellStart"/>
            <w:r w:rsidRPr="004F508D">
              <w:rPr>
                <w:rFonts w:ascii="Arial" w:eastAsia="Times New Roman" w:hAnsi="Arial" w:cs="Arial"/>
                <w:b/>
                <w:bCs/>
                <w:color w:val="FFFFFF"/>
                <w:lang w:val="de-DE"/>
              </w:rPr>
              <w:t>correlations</w:t>
            </w:r>
            <w:proofErr w:type="spellEnd"/>
          </w:p>
        </w:tc>
        <w:tc>
          <w:tcPr>
            <w:tcW w:w="1240" w:type="dxa"/>
            <w:tcBorders>
              <w:top w:val="single" w:sz="4" w:space="0" w:color="9BC2E6"/>
              <w:left w:val="nil"/>
              <w:bottom w:val="single" w:sz="4" w:space="0" w:color="9BC2E6"/>
              <w:right w:val="single" w:sz="4" w:space="0" w:color="9BC2E6"/>
            </w:tcBorders>
            <w:shd w:val="clear" w:color="5B9BD5" w:fill="5B9BD5"/>
            <w:noWrap/>
            <w:vAlign w:val="center"/>
            <w:hideMark/>
          </w:tcPr>
          <w:p w14:paraId="408A7B5B" w14:textId="77777777" w:rsidR="004F508D" w:rsidRPr="004F508D" w:rsidRDefault="004F508D" w:rsidP="004F508D">
            <w:pPr>
              <w:spacing w:before="0" w:line="240" w:lineRule="auto"/>
              <w:ind w:left="0"/>
              <w:rPr>
                <w:rFonts w:ascii="Arial" w:eastAsia="Times New Roman" w:hAnsi="Arial" w:cs="Arial"/>
                <w:b/>
                <w:bCs/>
                <w:color w:val="FFFFFF"/>
                <w:lang w:val="de-DE"/>
              </w:rPr>
            </w:pPr>
            <w:proofErr w:type="spellStart"/>
            <w:r w:rsidRPr="004F508D">
              <w:rPr>
                <w:rFonts w:ascii="Arial" w:eastAsia="Times New Roman" w:hAnsi="Arial" w:cs="Arial"/>
                <w:b/>
                <w:bCs/>
                <w:color w:val="FFFFFF"/>
                <w:lang w:val="de-DE"/>
              </w:rPr>
              <w:t>cluster</w:t>
            </w:r>
            <w:proofErr w:type="spellEnd"/>
          </w:p>
        </w:tc>
      </w:tr>
      <w:tr w:rsidR="004F508D" w:rsidRPr="004F508D" w14:paraId="2B2510CF"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1066CC3D" w14:textId="77777777" w:rsidR="004F508D" w:rsidRPr="004F508D" w:rsidRDefault="004F508D" w:rsidP="004F508D">
            <w:pPr>
              <w:spacing w:before="0" w:line="240" w:lineRule="auto"/>
              <w:ind w:left="0"/>
              <w:rPr>
                <w:rFonts w:ascii="Arial" w:eastAsia="Times New Roman" w:hAnsi="Arial" w:cs="Arial"/>
                <w:color w:val="000000"/>
                <w:lang w:val="de-DE"/>
              </w:rPr>
            </w:pPr>
            <w:proofErr w:type="spellStart"/>
            <w:r w:rsidRPr="004F508D">
              <w:rPr>
                <w:rFonts w:ascii="Arial" w:eastAsia="Times New Roman" w:hAnsi="Arial" w:cs="Arial"/>
                <w:color w:val="000000"/>
                <w:lang w:val="de-DE"/>
              </w:rPr>
              <w:t>cluster</w:t>
            </w:r>
            <w:proofErr w:type="spellEnd"/>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52B5FFD9"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1.00</w:t>
            </w:r>
          </w:p>
        </w:tc>
      </w:tr>
      <w:tr w:rsidR="004F508D" w:rsidRPr="004F508D" w14:paraId="222FECEC"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48029B08" w14:textId="77777777" w:rsidR="004F508D" w:rsidRPr="004F508D" w:rsidRDefault="004F508D" w:rsidP="004F508D">
            <w:pPr>
              <w:spacing w:before="0" w:line="240" w:lineRule="auto"/>
              <w:ind w:left="0"/>
              <w:rPr>
                <w:rFonts w:ascii="Arial" w:eastAsia="Times New Roman" w:hAnsi="Arial" w:cs="Arial"/>
                <w:color w:val="000000"/>
                <w:lang w:val="en-GB"/>
              </w:rPr>
            </w:pPr>
            <w:proofErr w:type="spellStart"/>
            <w:r w:rsidRPr="004F508D">
              <w:rPr>
                <w:rFonts w:ascii="Arial" w:eastAsia="Times New Roman" w:hAnsi="Arial" w:cs="Arial"/>
                <w:color w:val="000000"/>
                <w:lang w:val="en-GB"/>
              </w:rPr>
              <w:t>crc_agg_Outside_urban_areas</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270266D6"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0.91</w:t>
            </w:r>
          </w:p>
        </w:tc>
      </w:tr>
      <w:tr w:rsidR="004F508D" w:rsidRPr="004F508D" w14:paraId="0087913F"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23A0D0A9" w14:textId="77777777" w:rsidR="004F508D" w:rsidRPr="004F508D" w:rsidRDefault="004F508D" w:rsidP="004F508D">
            <w:pPr>
              <w:spacing w:before="0" w:line="240" w:lineRule="auto"/>
              <w:ind w:left="0"/>
              <w:rPr>
                <w:rFonts w:ascii="Arial" w:eastAsia="Times New Roman" w:hAnsi="Arial" w:cs="Arial"/>
                <w:color w:val="000000"/>
                <w:lang w:val="de-DE"/>
              </w:rPr>
            </w:pPr>
            <w:proofErr w:type="spellStart"/>
            <w:r w:rsidRPr="004F508D">
              <w:rPr>
                <w:rFonts w:ascii="Arial" w:eastAsia="Times New Roman" w:hAnsi="Arial" w:cs="Arial"/>
                <w:color w:val="000000"/>
                <w:lang w:val="de-DE"/>
              </w:rPr>
              <w:t>plc_catr_Municipal</w:t>
            </w:r>
            <w:proofErr w:type="spellEnd"/>
            <w:r w:rsidRPr="004F508D">
              <w:rPr>
                <w:rFonts w:ascii="Arial" w:eastAsia="Times New Roman" w:hAnsi="Arial" w:cs="Arial"/>
                <w:color w:val="000000"/>
                <w:lang w:val="de-DE"/>
              </w:rPr>
              <w:t xml:space="preserve"> Road</w:t>
            </w:r>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6B719C56"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0.61</w:t>
            </w:r>
          </w:p>
        </w:tc>
      </w:tr>
      <w:tr w:rsidR="004F508D" w:rsidRPr="004F508D" w14:paraId="11481320"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6BDBD70E" w14:textId="77777777" w:rsidR="004F508D" w:rsidRPr="004F508D" w:rsidRDefault="004F508D" w:rsidP="004F508D">
            <w:pPr>
              <w:spacing w:before="0" w:line="240" w:lineRule="auto"/>
              <w:ind w:left="0"/>
              <w:rPr>
                <w:rFonts w:ascii="Arial" w:eastAsia="Times New Roman" w:hAnsi="Arial" w:cs="Arial"/>
                <w:color w:val="000000"/>
                <w:lang w:val="de-DE"/>
              </w:rPr>
            </w:pPr>
            <w:proofErr w:type="spellStart"/>
            <w:r w:rsidRPr="004F508D">
              <w:rPr>
                <w:rFonts w:ascii="Arial" w:eastAsia="Times New Roman" w:hAnsi="Arial" w:cs="Arial"/>
                <w:color w:val="000000"/>
                <w:lang w:val="de-DE"/>
              </w:rPr>
              <w:t>plc_catr_Highway</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6BD624A1"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0.40</w:t>
            </w:r>
          </w:p>
        </w:tc>
      </w:tr>
      <w:tr w:rsidR="004F508D" w:rsidRPr="004F508D" w14:paraId="785D9A1B"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151275FD" w14:textId="77777777" w:rsidR="004F508D" w:rsidRPr="004F508D" w:rsidRDefault="004F508D" w:rsidP="004F508D">
            <w:pPr>
              <w:spacing w:before="0" w:line="240" w:lineRule="auto"/>
              <w:ind w:left="0"/>
              <w:rPr>
                <w:rFonts w:ascii="Arial" w:eastAsia="Times New Roman" w:hAnsi="Arial" w:cs="Arial"/>
                <w:color w:val="000000"/>
                <w:lang w:val="en-GB"/>
              </w:rPr>
            </w:pPr>
            <w:proofErr w:type="spellStart"/>
            <w:r w:rsidRPr="004F508D">
              <w:rPr>
                <w:rFonts w:ascii="Arial" w:eastAsia="Times New Roman" w:hAnsi="Arial" w:cs="Arial"/>
                <w:color w:val="000000"/>
                <w:lang w:val="en-GB"/>
              </w:rPr>
              <w:t>crc_lum_Night_without_public_lighting</w:t>
            </w:r>
            <w:proofErr w:type="spellEnd"/>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004529B4"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0.34</w:t>
            </w:r>
          </w:p>
        </w:tc>
      </w:tr>
      <w:tr w:rsidR="004F508D" w:rsidRPr="004F508D" w14:paraId="58E2E269"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39EDF519" w14:textId="77777777" w:rsidR="004F508D" w:rsidRPr="004F508D" w:rsidRDefault="004F508D" w:rsidP="004F508D">
            <w:pPr>
              <w:spacing w:before="0" w:line="240" w:lineRule="auto"/>
              <w:ind w:left="0"/>
              <w:rPr>
                <w:rFonts w:ascii="Arial" w:eastAsia="Times New Roman" w:hAnsi="Arial" w:cs="Arial"/>
                <w:color w:val="000000"/>
                <w:lang w:val="de-DE"/>
              </w:rPr>
            </w:pPr>
            <w:proofErr w:type="spellStart"/>
            <w:r w:rsidRPr="004F508D">
              <w:rPr>
                <w:rFonts w:ascii="Arial" w:eastAsia="Times New Roman" w:hAnsi="Arial" w:cs="Arial"/>
                <w:color w:val="000000"/>
                <w:lang w:val="de-DE"/>
              </w:rPr>
              <w:t>crc_int_Outside_intersection</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78E08889"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0.29</w:t>
            </w:r>
          </w:p>
        </w:tc>
      </w:tr>
      <w:tr w:rsidR="004F508D" w:rsidRPr="004F508D" w14:paraId="5BE9928B"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1314ACB1" w14:textId="77777777" w:rsidR="004F508D" w:rsidRPr="004F508D" w:rsidRDefault="004F508D" w:rsidP="004F508D">
            <w:pPr>
              <w:spacing w:before="0" w:line="240" w:lineRule="auto"/>
              <w:ind w:left="0"/>
              <w:rPr>
                <w:rFonts w:ascii="Arial" w:eastAsia="Times New Roman" w:hAnsi="Arial" w:cs="Arial"/>
                <w:color w:val="000000"/>
                <w:lang w:val="de-DE"/>
              </w:rPr>
            </w:pPr>
            <w:proofErr w:type="spellStart"/>
            <w:r w:rsidRPr="004F508D">
              <w:rPr>
                <w:rFonts w:ascii="Arial" w:eastAsia="Times New Roman" w:hAnsi="Arial" w:cs="Arial"/>
                <w:color w:val="000000"/>
                <w:lang w:val="de-DE"/>
              </w:rPr>
              <w:t>plc_plan_Curvature</w:t>
            </w:r>
            <w:proofErr w:type="spellEnd"/>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1B31ADE9"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0.29</w:t>
            </w:r>
          </w:p>
        </w:tc>
      </w:tr>
      <w:tr w:rsidR="004F508D" w:rsidRPr="004F508D" w14:paraId="6074716B"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2AA7C29A" w14:textId="77777777" w:rsidR="004F508D" w:rsidRPr="004F508D" w:rsidRDefault="004F508D" w:rsidP="004F508D">
            <w:pPr>
              <w:spacing w:before="0" w:line="240" w:lineRule="auto"/>
              <w:ind w:left="0"/>
              <w:rPr>
                <w:rFonts w:ascii="Arial" w:eastAsia="Times New Roman" w:hAnsi="Arial" w:cs="Arial"/>
                <w:color w:val="000000"/>
                <w:lang w:val="de-DE"/>
              </w:rPr>
            </w:pPr>
            <w:proofErr w:type="spellStart"/>
            <w:r w:rsidRPr="004F508D">
              <w:rPr>
                <w:rFonts w:ascii="Arial" w:eastAsia="Times New Roman" w:hAnsi="Arial" w:cs="Arial"/>
                <w:color w:val="000000"/>
                <w:lang w:val="de-DE"/>
              </w:rPr>
              <w:t>veh_obsm_pedestrian</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00E15B33"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0.27</w:t>
            </w:r>
          </w:p>
        </w:tc>
      </w:tr>
      <w:tr w:rsidR="004F508D" w:rsidRPr="004F508D" w14:paraId="66E65F17"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6E2FF10F" w14:textId="77777777" w:rsidR="004F508D" w:rsidRPr="004F508D" w:rsidRDefault="004F508D" w:rsidP="004F508D">
            <w:pPr>
              <w:spacing w:before="0" w:line="240" w:lineRule="auto"/>
              <w:ind w:left="0"/>
              <w:rPr>
                <w:rFonts w:ascii="Arial" w:eastAsia="Times New Roman" w:hAnsi="Arial" w:cs="Arial"/>
                <w:color w:val="000000"/>
                <w:lang w:val="de-DE"/>
              </w:rPr>
            </w:pPr>
            <w:proofErr w:type="spellStart"/>
            <w:r w:rsidRPr="004F508D">
              <w:rPr>
                <w:rFonts w:ascii="Arial" w:eastAsia="Times New Roman" w:hAnsi="Arial" w:cs="Arial"/>
                <w:color w:val="000000"/>
                <w:lang w:val="de-DE"/>
              </w:rPr>
              <w:t>veh_obsm_unknown</w:t>
            </w:r>
            <w:proofErr w:type="spellEnd"/>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403FB3ED"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0.25</w:t>
            </w:r>
          </w:p>
        </w:tc>
      </w:tr>
      <w:tr w:rsidR="004F508D" w:rsidRPr="004F508D" w14:paraId="48184479"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2EDAE6F3" w14:textId="77777777" w:rsidR="004F508D" w:rsidRPr="004F508D" w:rsidRDefault="004F508D" w:rsidP="004F508D">
            <w:pPr>
              <w:spacing w:before="0" w:line="240" w:lineRule="auto"/>
              <w:ind w:left="0"/>
              <w:rPr>
                <w:rFonts w:ascii="Arial" w:eastAsia="Times New Roman" w:hAnsi="Arial" w:cs="Arial"/>
                <w:color w:val="000000"/>
                <w:lang w:val="de-DE"/>
              </w:rPr>
            </w:pPr>
            <w:proofErr w:type="spellStart"/>
            <w:r w:rsidRPr="004F508D">
              <w:rPr>
                <w:rFonts w:ascii="Arial" w:eastAsia="Times New Roman" w:hAnsi="Arial" w:cs="Arial"/>
                <w:color w:val="000000"/>
                <w:lang w:val="de-DE"/>
              </w:rPr>
              <w:t>plc_situ_Roadside_verge</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1EDAB9D8"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0.25</w:t>
            </w:r>
          </w:p>
        </w:tc>
      </w:tr>
      <w:tr w:rsidR="004F508D" w:rsidRPr="004F508D" w14:paraId="1AB357A3"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6607A7DA" w14:textId="77777777" w:rsidR="004F508D" w:rsidRPr="004F508D" w:rsidRDefault="004F508D" w:rsidP="004F508D">
            <w:pPr>
              <w:spacing w:before="0" w:line="240" w:lineRule="auto"/>
              <w:ind w:left="0"/>
              <w:rPr>
                <w:rFonts w:ascii="Arial" w:eastAsia="Times New Roman" w:hAnsi="Arial" w:cs="Arial"/>
                <w:b/>
                <w:bCs/>
                <w:color w:val="000000"/>
                <w:lang w:val="de-DE"/>
              </w:rPr>
            </w:pPr>
            <w:proofErr w:type="spellStart"/>
            <w:r w:rsidRPr="004F508D">
              <w:rPr>
                <w:rFonts w:ascii="Arial" w:eastAsia="Times New Roman" w:hAnsi="Arial" w:cs="Arial"/>
                <w:b/>
                <w:bCs/>
                <w:color w:val="000000"/>
                <w:lang w:val="de-DE"/>
              </w:rPr>
              <w:t>target</w:t>
            </w:r>
            <w:proofErr w:type="spellEnd"/>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4EBF447D" w14:textId="77777777" w:rsidR="004F508D" w:rsidRPr="000067F6" w:rsidRDefault="004F508D" w:rsidP="004F508D">
            <w:pPr>
              <w:spacing w:before="0" w:line="240" w:lineRule="auto"/>
              <w:ind w:left="0"/>
              <w:rPr>
                <w:rFonts w:ascii="Arial" w:eastAsia="Times New Roman" w:hAnsi="Arial" w:cs="Arial"/>
                <w:b/>
                <w:bCs/>
                <w:color w:val="000000"/>
                <w:lang w:val="de-DE"/>
              </w:rPr>
            </w:pPr>
            <w:r w:rsidRPr="000067F6">
              <w:rPr>
                <w:rFonts w:ascii="Arial" w:eastAsia="Times New Roman" w:hAnsi="Arial" w:cs="Arial"/>
                <w:b/>
                <w:bCs/>
                <w:color w:val="FF0000"/>
                <w:lang w:val="de-DE"/>
              </w:rPr>
              <w:t>0.25</w:t>
            </w:r>
          </w:p>
        </w:tc>
      </w:tr>
      <w:tr w:rsidR="004F508D" w:rsidRPr="004F508D" w14:paraId="45E3D0DB"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6D35D517" w14:textId="77777777" w:rsidR="004F508D" w:rsidRPr="004F508D" w:rsidRDefault="004F508D" w:rsidP="004F508D">
            <w:pPr>
              <w:spacing w:before="0" w:line="240" w:lineRule="auto"/>
              <w:ind w:left="0"/>
              <w:rPr>
                <w:rFonts w:ascii="Arial" w:eastAsia="Times New Roman" w:hAnsi="Arial" w:cs="Arial"/>
                <w:color w:val="000000"/>
                <w:lang w:val="en-GB"/>
              </w:rPr>
            </w:pPr>
            <w:proofErr w:type="spellStart"/>
            <w:r w:rsidRPr="004F508D">
              <w:rPr>
                <w:rFonts w:ascii="Arial" w:eastAsia="Times New Roman" w:hAnsi="Arial" w:cs="Arial"/>
                <w:color w:val="000000"/>
                <w:lang w:val="en-GB"/>
              </w:rPr>
              <w:t>crc_lum_Night_with_public_lighting_on</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453CBB22"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0.22</w:t>
            </w:r>
          </w:p>
        </w:tc>
      </w:tr>
    </w:tbl>
    <w:p w14:paraId="1510D196" w14:textId="73001F56" w:rsidR="000A16C0" w:rsidRDefault="000A16C0" w:rsidP="000A16C0">
      <w:pPr>
        <w:pStyle w:val="berschrift2"/>
        <w:rPr>
          <w:lang w:val="en-GB"/>
        </w:rPr>
      </w:pPr>
      <w:proofErr w:type="spellStart"/>
      <w:r>
        <w:rPr>
          <w:lang w:val="en-GB"/>
        </w:rPr>
        <w:t>XGBoost</w:t>
      </w:r>
      <w:proofErr w:type="spellEnd"/>
      <w:r>
        <w:rPr>
          <w:lang w:val="en-GB"/>
        </w:rPr>
        <w:t xml:space="preserve"> with </w:t>
      </w:r>
      <w:proofErr w:type="spellStart"/>
      <w:r>
        <w:rPr>
          <w:lang w:val="en-GB"/>
        </w:rPr>
        <w:t>GridSearch</w:t>
      </w:r>
      <w:proofErr w:type="spellEnd"/>
      <w:r>
        <w:rPr>
          <w:lang w:val="en-GB"/>
        </w:rPr>
        <w:t xml:space="preserve"> </w:t>
      </w:r>
      <w:proofErr w:type="spellStart"/>
      <w:r>
        <w:rPr>
          <w:lang w:val="en-GB"/>
        </w:rPr>
        <w:t>CrossValidation</w:t>
      </w:r>
      <w:proofErr w:type="spellEnd"/>
    </w:p>
    <w:p w14:paraId="40642719" w14:textId="07DE859F" w:rsidR="00DC4FED" w:rsidRDefault="000A16C0" w:rsidP="004E0968">
      <w:pPr>
        <w:autoSpaceDE w:val="0"/>
        <w:autoSpaceDN w:val="0"/>
        <w:adjustRightInd w:val="0"/>
        <w:spacing w:line="240" w:lineRule="auto"/>
        <w:ind w:left="0"/>
        <w:rPr>
          <w:rFonts w:ascii="Arial" w:hAnsi="Arial" w:cs="Arial"/>
          <w:lang w:val="en-GB"/>
        </w:rPr>
      </w:pPr>
      <w:r>
        <w:rPr>
          <w:noProof/>
        </w:rPr>
        <w:drawing>
          <wp:inline distT="0" distB="0" distL="0" distR="0" wp14:anchorId="7EB8D2C4" wp14:editId="2F8A73B4">
            <wp:extent cx="5731510" cy="2541905"/>
            <wp:effectExtent l="19050" t="19050" r="21590" b="1079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41905"/>
                    </a:xfrm>
                    <a:prstGeom prst="rect">
                      <a:avLst/>
                    </a:prstGeom>
                    <a:ln>
                      <a:solidFill>
                        <a:schemeClr val="accent1"/>
                      </a:solidFill>
                    </a:ln>
                  </pic:spPr>
                </pic:pic>
              </a:graphicData>
            </a:graphic>
          </wp:inline>
        </w:drawing>
      </w:r>
    </w:p>
    <w:p w14:paraId="4BF3977B" w14:textId="68686B4B" w:rsidR="008B0AE2" w:rsidRDefault="00244A40">
      <w:pPr>
        <w:rPr>
          <w:b/>
          <w:color w:val="8C7252"/>
          <w:sz w:val="24"/>
          <w:szCs w:val="24"/>
          <w:lang w:val="en-GB"/>
        </w:rPr>
      </w:pPr>
      <w:r>
        <w:rPr>
          <w:lang w:val="en-GB"/>
        </w:rPr>
        <w:t xml:space="preserve">The </w:t>
      </w:r>
      <w:proofErr w:type="spellStart"/>
      <w:r>
        <w:rPr>
          <w:lang w:val="en-GB"/>
        </w:rPr>
        <w:t>XGBoost</w:t>
      </w:r>
      <w:proofErr w:type="spellEnd"/>
      <w:r>
        <w:rPr>
          <w:lang w:val="en-GB"/>
        </w:rPr>
        <w:t>-Algorithm is famous for its high accuracy, especially on Kaggle. We tried to find the best model with the help of a grid search cross</w:t>
      </w:r>
      <w:r w:rsidR="00DB0FB5">
        <w:rPr>
          <w:lang w:val="en-GB"/>
        </w:rPr>
        <w:t xml:space="preserve">-validation. Indeed, the model </w:t>
      </w:r>
      <w:r w:rsidR="00DB0FB5">
        <w:rPr>
          <w:lang w:val="en-GB"/>
        </w:rPr>
        <w:lastRenderedPageBreak/>
        <w:t>with the best estimators achieved the highest accuracy of all</w:t>
      </w:r>
      <w:r w:rsidR="004433E6">
        <w:rPr>
          <w:lang w:val="en-GB"/>
        </w:rPr>
        <w:t xml:space="preserve"> our</w:t>
      </w:r>
      <w:r w:rsidR="00DB0FB5">
        <w:rPr>
          <w:lang w:val="en-GB"/>
        </w:rPr>
        <w:t xml:space="preserve"> models</w:t>
      </w:r>
      <w:r w:rsidR="00294E88">
        <w:rPr>
          <w:lang w:val="en-GB"/>
        </w:rPr>
        <w:t xml:space="preserve"> (</w:t>
      </w:r>
      <w:r w:rsidR="00DB0FB5">
        <w:rPr>
          <w:lang w:val="en-GB"/>
        </w:rPr>
        <w:t>73%</w:t>
      </w:r>
      <w:r w:rsidR="00294E88">
        <w:rPr>
          <w:lang w:val="en-GB"/>
        </w:rPr>
        <w:t>) and the highest value for the ROC-</w:t>
      </w:r>
      <w:proofErr w:type="spellStart"/>
      <w:r w:rsidR="00294E88">
        <w:rPr>
          <w:lang w:val="en-GB"/>
        </w:rPr>
        <w:t>AuC</w:t>
      </w:r>
      <w:proofErr w:type="spellEnd"/>
      <w:r w:rsidR="00294E88">
        <w:rPr>
          <w:lang w:val="en-GB"/>
        </w:rPr>
        <w:t xml:space="preserve"> (0.793).</w:t>
      </w:r>
    </w:p>
    <w:p w14:paraId="450B8250" w14:textId="5FE76AA8" w:rsidR="006A0DB6" w:rsidRPr="004F508D" w:rsidRDefault="006A0DB6" w:rsidP="000A16C0">
      <w:pPr>
        <w:pStyle w:val="berschrift3"/>
        <w:rPr>
          <w:lang w:val="en-GB"/>
        </w:rPr>
      </w:pPr>
      <w:proofErr w:type="spellStart"/>
      <w:r w:rsidRPr="004F508D">
        <w:rPr>
          <w:lang w:val="en-GB"/>
        </w:rPr>
        <w:t>XGBoost</w:t>
      </w:r>
      <w:proofErr w:type="spellEnd"/>
      <w:r w:rsidRPr="004F508D">
        <w:rPr>
          <w:lang w:val="en-GB"/>
        </w:rPr>
        <w:t xml:space="preserve"> Classifier with Hyperparameter Tuning (grid search)</w:t>
      </w:r>
    </w:p>
    <w:p w14:paraId="2651EEAC" w14:textId="655AD280" w:rsidR="004E0968" w:rsidRPr="004F508D" w:rsidRDefault="006A0DB6" w:rsidP="00325EEB">
      <w:pPr>
        <w:autoSpaceDE w:val="0"/>
        <w:autoSpaceDN w:val="0"/>
        <w:adjustRightInd w:val="0"/>
        <w:spacing w:line="240" w:lineRule="auto"/>
        <w:ind w:left="0"/>
        <w:rPr>
          <w:rFonts w:ascii="Arial" w:hAnsi="Arial" w:cs="Arial"/>
          <w:lang w:val="en-GB"/>
        </w:rPr>
      </w:pPr>
      <w:proofErr w:type="spellStart"/>
      <w:r w:rsidRPr="004F508D">
        <w:rPr>
          <w:rFonts w:ascii="Arial" w:hAnsi="Arial" w:cs="Arial"/>
          <w:lang w:val="en-GB"/>
        </w:rPr>
        <w:t>grid_</w:t>
      </w:r>
      <w:proofErr w:type="gramStart"/>
      <w:r w:rsidRPr="004F508D">
        <w:rPr>
          <w:rFonts w:ascii="Arial" w:hAnsi="Arial" w:cs="Arial"/>
          <w:lang w:val="en-GB"/>
        </w:rPr>
        <w:t>search.best</w:t>
      </w:r>
      <w:proofErr w:type="gramEnd"/>
      <w:r w:rsidRPr="004F508D">
        <w:rPr>
          <w:rFonts w:ascii="Arial" w:hAnsi="Arial" w:cs="Arial"/>
          <w:lang w:val="en-GB"/>
        </w:rPr>
        <w:t>_estimator</w:t>
      </w:r>
      <w:proofErr w:type="spellEnd"/>
      <w:r w:rsidRPr="004F508D">
        <w:rPr>
          <w:rFonts w:ascii="Arial" w:hAnsi="Arial" w:cs="Arial"/>
          <w:lang w:val="en-GB"/>
        </w:rPr>
        <w:t>_:</w:t>
      </w:r>
    </w:p>
    <w:p w14:paraId="750F2F3B" w14:textId="5149E903" w:rsidR="006A0DB6" w:rsidRPr="004F508D" w:rsidRDefault="006A0DB6" w:rsidP="00325EEB">
      <w:pPr>
        <w:autoSpaceDE w:val="0"/>
        <w:autoSpaceDN w:val="0"/>
        <w:adjustRightInd w:val="0"/>
        <w:spacing w:line="240" w:lineRule="auto"/>
        <w:ind w:left="0"/>
        <w:rPr>
          <w:rFonts w:ascii="Arial" w:hAnsi="Arial" w:cs="Arial"/>
          <w:lang w:val="en-GB"/>
        </w:rPr>
      </w:pPr>
      <w:r w:rsidRPr="004F508D">
        <w:rPr>
          <w:noProof/>
          <w:lang w:val="en-GB"/>
        </w:rPr>
        <w:drawing>
          <wp:inline distT="0" distB="0" distL="0" distR="0" wp14:anchorId="6EA309A2" wp14:editId="0E674035">
            <wp:extent cx="5731510" cy="1809115"/>
            <wp:effectExtent l="0" t="0" r="254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09115"/>
                    </a:xfrm>
                    <a:prstGeom prst="rect">
                      <a:avLst/>
                    </a:prstGeom>
                  </pic:spPr>
                </pic:pic>
              </a:graphicData>
            </a:graphic>
          </wp:inline>
        </w:drawing>
      </w:r>
    </w:p>
    <w:p w14:paraId="1B7CFD52" w14:textId="77777777" w:rsidR="00E429D7" w:rsidRPr="004F508D" w:rsidRDefault="00E429D7" w:rsidP="00325EEB">
      <w:pPr>
        <w:autoSpaceDE w:val="0"/>
        <w:autoSpaceDN w:val="0"/>
        <w:adjustRightInd w:val="0"/>
        <w:spacing w:line="240" w:lineRule="auto"/>
        <w:ind w:left="0"/>
        <w:rPr>
          <w:rFonts w:ascii="Arial" w:hAnsi="Arial" w:cs="Arial"/>
          <w:lang w:val="en-GB"/>
        </w:rPr>
      </w:pPr>
    </w:p>
    <w:tbl>
      <w:tblPr>
        <w:tblW w:w="6440" w:type="dxa"/>
        <w:tblCellMar>
          <w:left w:w="70" w:type="dxa"/>
          <w:right w:w="70" w:type="dxa"/>
        </w:tblCellMar>
        <w:tblLook w:val="04A0" w:firstRow="1" w:lastRow="0" w:firstColumn="1" w:lastColumn="0" w:noHBand="0" w:noVBand="1"/>
      </w:tblPr>
      <w:tblGrid>
        <w:gridCol w:w="1832"/>
        <w:gridCol w:w="1021"/>
        <w:gridCol w:w="1195"/>
        <w:gridCol w:w="1195"/>
        <w:gridCol w:w="1197"/>
      </w:tblGrid>
      <w:tr w:rsidR="00E429D7" w:rsidRPr="00E429D7" w14:paraId="1AC4E237" w14:textId="77777777" w:rsidTr="008B4648">
        <w:trPr>
          <w:trHeight w:val="330"/>
        </w:trPr>
        <w:tc>
          <w:tcPr>
            <w:tcW w:w="1834" w:type="dxa"/>
            <w:tcBorders>
              <w:top w:val="single" w:sz="4" w:space="0" w:color="auto"/>
              <w:left w:val="single" w:sz="4" w:space="0" w:color="auto"/>
              <w:bottom w:val="nil"/>
              <w:right w:val="nil"/>
            </w:tcBorders>
            <w:shd w:val="clear" w:color="000000" w:fill="FFFFFF"/>
            <w:vAlign w:val="center"/>
            <w:hideMark/>
          </w:tcPr>
          <w:p w14:paraId="4BC562AD" w14:textId="28340FF6" w:rsidR="00E429D7" w:rsidRPr="00E429D7" w:rsidRDefault="00E429D7" w:rsidP="00E429D7">
            <w:pPr>
              <w:spacing w:before="0" w:line="240" w:lineRule="auto"/>
              <w:ind w:left="0"/>
              <w:rPr>
                <w:rFonts w:ascii="Segoe UI" w:eastAsia="Times New Roman" w:hAnsi="Segoe UI" w:cs="Segoe UI"/>
                <w:color w:val="000000"/>
                <w:lang w:val="en-GB"/>
              </w:rPr>
            </w:pPr>
            <w:proofErr w:type="spellStart"/>
            <w:r w:rsidRPr="004F508D">
              <w:rPr>
                <w:rFonts w:ascii="Segoe UI" w:eastAsia="Times New Roman" w:hAnsi="Segoe UI" w:cs="Segoe UI"/>
                <w:color w:val="000000"/>
                <w:lang w:val="en-GB"/>
              </w:rPr>
              <w:t>XGBoost</w:t>
            </w:r>
            <w:proofErr w:type="spellEnd"/>
            <w:r w:rsidRPr="00E429D7">
              <w:rPr>
                <w:rFonts w:ascii="Segoe UI" w:eastAsia="Times New Roman" w:hAnsi="Segoe UI" w:cs="Segoe UI"/>
                <w:color w:val="000000"/>
                <w:lang w:val="en-GB"/>
              </w:rPr>
              <w:t> </w:t>
            </w:r>
          </w:p>
        </w:tc>
        <w:tc>
          <w:tcPr>
            <w:tcW w:w="1016" w:type="dxa"/>
            <w:tcBorders>
              <w:top w:val="single" w:sz="4" w:space="0" w:color="auto"/>
              <w:left w:val="nil"/>
              <w:bottom w:val="nil"/>
              <w:right w:val="nil"/>
            </w:tcBorders>
            <w:shd w:val="clear" w:color="000000" w:fill="FFFFFF"/>
            <w:vAlign w:val="center"/>
            <w:hideMark/>
          </w:tcPr>
          <w:p w14:paraId="6E676627"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precision</w:t>
            </w:r>
          </w:p>
        </w:tc>
        <w:tc>
          <w:tcPr>
            <w:tcW w:w="1196" w:type="dxa"/>
            <w:tcBorders>
              <w:top w:val="single" w:sz="4" w:space="0" w:color="auto"/>
              <w:left w:val="nil"/>
              <w:bottom w:val="nil"/>
              <w:right w:val="nil"/>
            </w:tcBorders>
            <w:shd w:val="clear" w:color="000000" w:fill="FFFFFF"/>
            <w:vAlign w:val="center"/>
            <w:hideMark/>
          </w:tcPr>
          <w:p w14:paraId="0FC6E82C"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recall</w:t>
            </w:r>
          </w:p>
        </w:tc>
        <w:tc>
          <w:tcPr>
            <w:tcW w:w="1196" w:type="dxa"/>
            <w:tcBorders>
              <w:top w:val="single" w:sz="4" w:space="0" w:color="auto"/>
              <w:left w:val="nil"/>
              <w:bottom w:val="nil"/>
              <w:right w:val="nil"/>
            </w:tcBorders>
            <w:shd w:val="clear" w:color="000000" w:fill="FFFFFF"/>
            <w:vAlign w:val="center"/>
            <w:hideMark/>
          </w:tcPr>
          <w:p w14:paraId="5CC59927"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f1-score</w:t>
            </w:r>
          </w:p>
        </w:tc>
        <w:tc>
          <w:tcPr>
            <w:tcW w:w="1198" w:type="dxa"/>
            <w:tcBorders>
              <w:top w:val="single" w:sz="4" w:space="0" w:color="auto"/>
              <w:left w:val="nil"/>
              <w:bottom w:val="nil"/>
              <w:right w:val="single" w:sz="4" w:space="0" w:color="auto"/>
            </w:tcBorders>
            <w:shd w:val="clear" w:color="000000" w:fill="FFFFFF"/>
            <w:vAlign w:val="center"/>
            <w:hideMark/>
          </w:tcPr>
          <w:p w14:paraId="23915DB6"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support</w:t>
            </w:r>
          </w:p>
        </w:tc>
      </w:tr>
      <w:tr w:rsidR="00E429D7" w:rsidRPr="00E429D7" w14:paraId="44524A45" w14:textId="77777777" w:rsidTr="008B4648">
        <w:trPr>
          <w:trHeight w:val="540"/>
        </w:trPr>
        <w:tc>
          <w:tcPr>
            <w:tcW w:w="1834" w:type="dxa"/>
            <w:tcBorders>
              <w:top w:val="nil"/>
              <w:left w:val="single" w:sz="4" w:space="0" w:color="auto"/>
              <w:bottom w:val="nil"/>
              <w:right w:val="nil"/>
            </w:tcBorders>
            <w:shd w:val="clear" w:color="000000" w:fill="FFFFFF"/>
            <w:vAlign w:val="bottom"/>
            <w:hideMark/>
          </w:tcPr>
          <w:p w14:paraId="0E271C52"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w:t>
            </w:r>
          </w:p>
        </w:tc>
        <w:tc>
          <w:tcPr>
            <w:tcW w:w="1016" w:type="dxa"/>
            <w:tcBorders>
              <w:top w:val="nil"/>
              <w:left w:val="nil"/>
              <w:bottom w:val="nil"/>
              <w:right w:val="nil"/>
            </w:tcBorders>
            <w:shd w:val="clear" w:color="000000" w:fill="FFFFFF"/>
            <w:vAlign w:val="bottom"/>
            <w:hideMark/>
          </w:tcPr>
          <w:p w14:paraId="0D761C15"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0.71</w:t>
            </w:r>
          </w:p>
        </w:tc>
        <w:tc>
          <w:tcPr>
            <w:tcW w:w="1196" w:type="dxa"/>
            <w:tcBorders>
              <w:top w:val="nil"/>
              <w:left w:val="nil"/>
              <w:bottom w:val="nil"/>
              <w:right w:val="nil"/>
            </w:tcBorders>
            <w:shd w:val="clear" w:color="000000" w:fill="FFFFFF"/>
            <w:vAlign w:val="bottom"/>
            <w:hideMark/>
          </w:tcPr>
          <w:p w14:paraId="071FFE24"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0.80</w:t>
            </w:r>
          </w:p>
        </w:tc>
        <w:tc>
          <w:tcPr>
            <w:tcW w:w="1196" w:type="dxa"/>
            <w:tcBorders>
              <w:top w:val="nil"/>
              <w:left w:val="nil"/>
              <w:bottom w:val="nil"/>
              <w:right w:val="nil"/>
            </w:tcBorders>
            <w:shd w:val="clear" w:color="000000" w:fill="FFFFFF"/>
            <w:vAlign w:val="bottom"/>
            <w:hideMark/>
          </w:tcPr>
          <w:p w14:paraId="71655A81"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0.75</w:t>
            </w:r>
          </w:p>
        </w:tc>
        <w:tc>
          <w:tcPr>
            <w:tcW w:w="1198" w:type="dxa"/>
            <w:tcBorders>
              <w:top w:val="nil"/>
              <w:left w:val="nil"/>
              <w:bottom w:val="nil"/>
              <w:right w:val="single" w:sz="4" w:space="0" w:color="auto"/>
            </w:tcBorders>
            <w:shd w:val="clear" w:color="000000" w:fill="FFFFFF"/>
            <w:vAlign w:val="bottom"/>
            <w:hideMark/>
          </w:tcPr>
          <w:p w14:paraId="584E063D"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83.718</w:t>
            </w:r>
          </w:p>
        </w:tc>
      </w:tr>
      <w:tr w:rsidR="00E429D7" w:rsidRPr="00E429D7" w14:paraId="345892CC" w14:textId="77777777" w:rsidTr="008B4648">
        <w:trPr>
          <w:trHeight w:val="330"/>
        </w:trPr>
        <w:tc>
          <w:tcPr>
            <w:tcW w:w="1834" w:type="dxa"/>
            <w:tcBorders>
              <w:top w:val="nil"/>
              <w:left w:val="single" w:sz="4" w:space="0" w:color="auto"/>
              <w:bottom w:val="nil"/>
              <w:right w:val="nil"/>
            </w:tcBorders>
            <w:shd w:val="clear" w:color="000000" w:fill="FFFFFF"/>
            <w:vAlign w:val="center"/>
            <w:hideMark/>
          </w:tcPr>
          <w:p w14:paraId="23F8196D"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1</w:t>
            </w:r>
          </w:p>
        </w:tc>
        <w:tc>
          <w:tcPr>
            <w:tcW w:w="1016" w:type="dxa"/>
            <w:tcBorders>
              <w:top w:val="nil"/>
              <w:left w:val="nil"/>
              <w:bottom w:val="nil"/>
              <w:right w:val="nil"/>
            </w:tcBorders>
            <w:shd w:val="clear" w:color="000000" w:fill="FFFFFF"/>
            <w:vAlign w:val="center"/>
            <w:hideMark/>
          </w:tcPr>
          <w:p w14:paraId="7FF434B3"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0.74</w:t>
            </w:r>
          </w:p>
        </w:tc>
        <w:tc>
          <w:tcPr>
            <w:tcW w:w="1196" w:type="dxa"/>
            <w:tcBorders>
              <w:top w:val="nil"/>
              <w:left w:val="nil"/>
              <w:bottom w:val="nil"/>
              <w:right w:val="nil"/>
            </w:tcBorders>
            <w:shd w:val="clear" w:color="000000" w:fill="FFFFFF"/>
            <w:vAlign w:val="center"/>
            <w:hideMark/>
          </w:tcPr>
          <w:p w14:paraId="5696A984"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0.65</w:t>
            </w:r>
          </w:p>
        </w:tc>
        <w:tc>
          <w:tcPr>
            <w:tcW w:w="1196" w:type="dxa"/>
            <w:tcBorders>
              <w:top w:val="nil"/>
              <w:left w:val="nil"/>
              <w:bottom w:val="nil"/>
              <w:right w:val="nil"/>
            </w:tcBorders>
            <w:shd w:val="clear" w:color="000000" w:fill="FFFFFF"/>
            <w:vAlign w:val="center"/>
            <w:hideMark/>
          </w:tcPr>
          <w:p w14:paraId="6CF21BC5"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0.69</w:t>
            </w:r>
          </w:p>
        </w:tc>
        <w:tc>
          <w:tcPr>
            <w:tcW w:w="1198" w:type="dxa"/>
            <w:tcBorders>
              <w:top w:val="nil"/>
              <w:left w:val="nil"/>
              <w:bottom w:val="nil"/>
              <w:right w:val="single" w:sz="4" w:space="0" w:color="auto"/>
            </w:tcBorders>
            <w:shd w:val="clear" w:color="000000" w:fill="FFFFFF"/>
            <w:vAlign w:val="center"/>
            <w:hideMark/>
          </w:tcPr>
          <w:p w14:paraId="1F204736"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76.236</w:t>
            </w:r>
          </w:p>
        </w:tc>
      </w:tr>
      <w:tr w:rsidR="00E429D7" w:rsidRPr="00E429D7" w14:paraId="355429F2" w14:textId="77777777" w:rsidTr="008B4648">
        <w:trPr>
          <w:trHeight w:val="540"/>
        </w:trPr>
        <w:tc>
          <w:tcPr>
            <w:tcW w:w="1834" w:type="dxa"/>
            <w:tcBorders>
              <w:top w:val="nil"/>
              <w:left w:val="single" w:sz="4" w:space="0" w:color="auto"/>
              <w:bottom w:val="nil"/>
              <w:right w:val="nil"/>
            </w:tcBorders>
            <w:shd w:val="clear" w:color="000000" w:fill="FFFFFF"/>
            <w:vAlign w:val="bottom"/>
            <w:hideMark/>
          </w:tcPr>
          <w:p w14:paraId="45046E15"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accuracy</w:t>
            </w:r>
          </w:p>
        </w:tc>
        <w:tc>
          <w:tcPr>
            <w:tcW w:w="1016" w:type="dxa"/>
            <w:tcBorders>
              <w:top w:val="nil"/>
              <w:left w:val="nil"/>
              <w:bottom w:val="nil"/>
              <w:right w:val="nil"/>
            </w:tcBorders>
            <w:shd w:val="clear" w:color="000000" w:fill="FFFFFF"/>
            <w:vAlign w:val="bottom"/>
            <w:hideMark/>
          </w:tcPr>
          <w:p w14:paraId="55FFEA87"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 </w:t>
            </w:r>
          </w:p>
        </w:tc>
        <w:tc>
          <w:tcPr>
            <w:tcW w:w="1196" w:type="dxa"/>
            <w:tcBorders>
              <w:top w:val="nil"/>
              <w:left w:val="nil"/>
              <w:bottom w:val="nil"/>
              <w:right w:val="nil"/>
            </w:tcBorders>
            <w:shd w:val="clear" w:color="000000" w:fill="FFFFFF"/>
            <w:vAlign w:val="bottom"/>
            <w:hideMark/>
          </w:tcPr>
          <w:p w14:paraId="55D52125"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 </w:t>
            </w:r>
          </w:p>
        </w:tc>
        <w:tc>
          <w:tcPr>
            <w:tcW w:w="1196" w:type="dxa"/>
            <w:tcBorders>
              <w:top w:val="nil"/>
              <w:left w:val="nil"/>
              <w:bottom w:val="nil"/>
              <w:right w:val="nil"/>
            </w:tcBorders>
            <w:shd w:val="clear" w:color="000000" w:fill="FFFFFF"/>
            <w:vAlign w:val="bottom"/>
            <w:hideMark/>
          </w:tcPr>
          <w:p w14:paraId="6C657C0E" w14:textId="77777777" w:rsidR="00E429D7" w:rsidRPr="000067F6" w:rsidRDefault="00E429D7" w:rsidP="00E429D7">
            <w:pPr>
              <w:spacing w:before="0" w:line="240" w:lineRule="auto"/>
              <w:ind w:left="0"/>
              <w:jc w:val="right"/>
              <w:rPr>
                <w:rFonts w:ascii="Segoe UI" w:eastAsia="Times New Roman" w:hAnsi="Segoe UI" w:cs="Segoe UI"/>
                <w:b/>
                <w:bCs/>
                <w:color w:val="000000"/>
                <w:lang w:val="en-GB"/>
              </w:rPr>
            </w:pPr>
            <w:r w:rsidRPr="000067F6">
              <w:rPr>
                <w:rFonts w:ascii="Segoe UI" w:eastAsia="Times New Roman" w:hAnsi="Segoe UI" w:cs="Segoe UI"/>
                <w:b/>
                <w:bCs/>
                <w:color w:val="00B050"/>
                <w:lang w:val="en-GB"/>
              </w:rPr>
              <w:t>0.73</w:t>
            </w:r>
          </w:p>
        </w:tc>
        <w:tc>
          <w:tcPr>
            <w:tcW w:w="1198" w:type="dxa"/>
            <w:tcBorders>
              <w:top w:val="nil"/>
              <w:left w:val="nil"/>
              <w:bottom w:val="nil"/>
              <w:right w:val="single" w:sz="4" w:space="0" w:color="auto"/>
            </w:tcBorders>
            <w:shd w:val="clear" w:color="000000" w:fill="FFFFFF"/>
            <w:vAlign w:val="bottom"/>
            <w:hideMark/>
          </w:tcPr>
          <w:p w14:paraId="0C550958"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159.954</w:t>
            </w:r>
          </w:p>
        </w:tc>
      </w:tr>
      <w:tr w:rsidR="00E429D7" w:rsidRPr="00E429D7" w14:paraId="3E0CEEAC" w14:textId="77777777" w:rsidTr="008B4648">
        <w:trPr>
          <w:trHeight w:val="330"/>
        </w:trPr>
        <w:tc>
          <w:tcPr>
            <w:tcW w:w="1834" w:type="dxa"/>
            <w:tcBorders>
              <w:top w:val="nil"/>
              <w:left w:val="single" w:sz="4" w:space="0" w:color="auto"/>
              <w:bottom w:val="nil"/>
              <w:right w:val="nil"/>
            </w:tcBorders>
            <w:shd w:val="clear" w:color="000000" w:fill="FFFFFF"/>
            <w:vAlign w:val="center"/>
            <w:hideMark/>
          </w:tcPr>
          <w:p w14:paraId="78D9EC7F"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 xml:space="preserve">macro </w:t>
            </w:r>
            <w:proofErr w:type="spellStart"/>
            <w:r w:rsidRPr="00E429D7">
              <w:rPr>
                <w:rFonts w:ascii="Segoe UI" w:eastAsia="Times New Roman" w:hAnsi="Segoe UI" w:cs="Segoe UI"/>
                <w:color w:val="000000"/>
                <w:lang w:val="en-GB"/>
              </w:rPr>
              <w:t>avg</w:t>
            </w:r>
            <w:proofErr w:type="spellEnd"/>
          </w:p>
        </w:tc>
        <w:tc>
          <w:tcPr>
            <w:tcW w:w="1016" w:type="dxa"/>
            <w:tcBorders>
              <w:top w:val="nil"/>
              <w:left w:val="nil"/>
              <w:bottom w:val="nil"/>
              <w:right w:val="nil"/>
            </w:tcBorders>
            <w:shd w:val="clear" w:color="000000" w:fill="FFFFFF"/>
            <w:vAlign w:val="center"/>
            <w:hideMark/>
          </w:tcPr>
          <w:p w14:paraId="5B52BE32"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0.73</w:t>
            </w:r>
          </w:p>
        </w:tc>
        <w:tc>
          <w:tcPr>
            <w:tcW w:w="1196" w:type="dxa"/>
            <w:tcBorders>
              <w:top w:val="nil"/>
              <w:left w:val="nil"/>
              <w:bottom w:val="nil"/>
              <w:right w:val="nil"/>
            </w:tcBorders>
            <w:shd w:val="clear" w:color="000000" w:fill="FFFFFF"/>
            <w:vAlign w:val="center"/>
            <w:hideMark/>
          </w:tcPr>
          <w:p w14:paraId="105759F6"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0.72</w:t>
            </w:r>
          </w:p>
        </w:tc>
        <w:tc>
          <w:tcPr>
            <w:tcW w:w="1196" w:type="dxa"/>
            <w:tcBorders>
              <w:top w:val="nil"/>
              <w:left w:val="nil"/>
              <w:bottom w:val="nil"/>
              <w:right w:val="nil"/>
            </w:tcBorders>
            <w:shd w:val="clear" w:color="000000" w:fill="FFFFFF"/>
            <w:vAlign w:val="center"/>
            <w:hideMark/>
          </w:tcPr>
          <w:p w14:paraId="0222E506"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0.72</w:t>
            </w:r>
          </w:p>
        </w:tc>
        <w:tc>
          <w:tcPr>
            <w:tcW w:w="1198" w:type="dxa"/>
            <w:tcBorders>
              <w:top w:val="nil"/>
              <w:left w:val="nil"/>
              <w:bottom w:val="nil"/>
              <w:right w:val="single" w:sz="4" w:space="0" w:color="auto"/>
            </w:tcBorders>
            <w:shd w:val="clear" w:color="000000" w:fill="FFFFFF"/>
            <w:vAlign w:val="center"/>
            <w:hideMark/>
          </w:tcPr>
          <w:p w14:paraId="0FB8C291"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159.954</w:t>
            </w:r>
          </w:p>
        </w:tc>
      </w:tr>
      <w:tr w:rsidR="00E429D7" w:rsidRPr="00E429D7" w14:paraId="0EA7EDC6" w14:textId="77777777" w:rsidTr="008B4648">
        <w:trPr>
          <w:trHeight w:val="330"/>
        </w:trPr>
        <w:tc>
          <w:tcPr>
            <w:tcW w:w="1834" w:type="dxa"/>
            <w:tcBorders>
              <w:top w:val="nil"/>
              <w:left w:val="single" w:sz="4" w:space="0" w:color="auto"/>
              <w:bottom w:val="single" w:sz="4" w:space="0" w:color="auto"/>
              <w:right w:val="nil"/>
            </w:tcBorders>
            <w:shd w:val="clear" w:color="000000" w:fill="FFFFFF"/>
            <w:vAlign w:val="center"/>
            <w:hideMark/>
          </w:tcPr>
          <w:p w14:paraId="112D1D98"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 xml:space="preserve">weighted </w:t>
            </w:r>
            <w:proofErr w:type="spellStart"/>
            <w:r w:rsidRPr="00E429D7">
              <w:rPr>
                <w:rFonts w:ascii="Segoe UI" w:eastAsia="Times New Roman" w:hAnsi="Segoe UI" w:cs="Segoe UI"/>
                <w:color w:val="000000"/>
                <w:lang w:val="en-GB"/>
              </w:rPr>
              <w:t>avg</w:t>
            </w:r>
            <w:proofErr w:type="spellEnd"/>
          </w:p>
        </w:tc>
        <w:tc>
          <w:tcPr>
            <w:tcW w:w="1016" w:type="dxa"/>
            <w:tcBorders>
              <w:top w:val="nil"/>
              <w:left w:val="nil"/>
              <w:bottom w:val="single" w:sz="4" w:space="0" w:color="auto"/>
              <w:right w:val="nil"/>
            </w:tcBorders>
            <w:shd w:val="clear" w:color="000000" w:fill="FFFFFF"/>
            <w:vAlign w:val="center"/>
            <w:hideMark/>
          </w:tcPr>
          <w:p w14:paraId="0AD51348"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0.73</w:t>
            </w:r>
          </w:p>
        </w:tc>
        <w:tc>
          <w:tcPr>
            <w:tcW w:w="1196" w:type="dxa"/>
            <w:tcBorders>
              <w:top w:val="nil"/>
              <w:left w:val="nil"/>
              <w:bottom w:val="single" w:sz="4" w:space="0" w:color="auto"/>
              <w:right w:val="nil"/>
            </w:tcBorders>
            <w:shd w:val="clear" w:color="000000" w:fill="FFFFFF"/>
            <w:vAlign w:val="center"/>
            <w:hideMark/>
          </w:tcPr>
          <w:p w14:paraId="2B517A70"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0.73</w:t>
            </w:r>
          </w:p>
        </w:tc>
        <w:tc>
          <w:tcPr>
            <w:tcW w:w="1196" w:type="dxa"/>
            <w:tcBorders>
              <w:top w:val="nil"/>
              <w:left w:val="nil"/>
              <w:bottom w:val="single" w:sz="4" w:space="0" w:color="auto"/>
              <w:right w:val="nil"/>
            </w:tcBorders>
            <w:shd w:val="clear" w:color="000000" w:fill="FFFFFF"/>
            <w:vAlign w:val="center"/>
            <w:hideMark/>
          </w:tcPr>
          <w:p w14:paraId="6FD2E6E3"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0.72</w:t>
            </w:r>
          </w:p>
        </w:tc>
        <w:tc>
          <w:tcPr>
            <w:tcW w:w="1198" w:type="dxa"/>
            <w:tcBorders>
              <w:top w:val="nil"/>
              <w:left w:val="nil"/>
              <w:bottom w:val="single" w:sz="4" w:space="0" w:color="auto"/>
              <w:right w:val="single" w:sz="4" w:space="0" w:color="auto"/>
            </w:tcBorders>
            <w:shd w:val="clear" w:color="000000" w:fill="FFFFFF"/>
            <w:vAlign w:val="center"/>
            <w:hideMark/>
          </w:tcPr>
          <w:p w14:paraId="08F08841"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159.954</w:t>
            </w:r>
          </w:p>
        </w:tc>
      </w:tr>
    </w:tbl>
    <w:p w14:paraId="79C7928E" w14:textId="56D7A78B" w:rsidR="008B4648" w:rsidRPr="008B4648" w:rsidRDefault="008B4648" w:rsidP="008B4648">
      <w:pPr>
        <w:tabs>
          <w:tab w:val="left" w:pos="1413"/>
        </w:tabs>
        <w:autoSpaceDE w:val="0"/>
        <w:autoSpaceDN w:val="0"/>
        <w:adjustRightInd w:val="0"/>
        <w:spacing w:line="240" w:lineRule="auto"/>
        <w:ind w:left="0"/>
        <w:rPr>
          <w:rFonts w:ascii="Arial" w:hAnsi="Arial" w:cs="Arial"/>
          <w:lang w:val="en-GB"/>
        </w:rPr>
      </w:pPr>
      <w:r w:rsidRPr="008B4648">
        <w:rPr>
          <w:rFonts w:ascii="Arial" w:hAnsi="Arial" w:cs="Arial"/>
          <w:lang w:val="en-GB"/>
        </w:rPr>
        <w:t>The best parameters across ALL searched params:</w:t>
      </w:r>
      <w:r>
        <w:rPr>
          <w:rFonts w:ascii="Arial" w:hAnsi="Arial" w:cs="Arial"/>
          <w:lang w:val="en-GB"/>
        </w:rPr>
        <w:t xml:space="preserve"> </w:t>
      </w:r>
      <w:proofErr w:type="spellStart"/>
      <w:r w:rsidRPr="008B4648">
        <w:rPr>
          <w:rFonts w:ascii="Arial" w:hAnsi="Arial" w:cs="Arial"/>
          <w:lang w:val="en-GB"/>
        </w:rPr>
        <w:t>grid_</w:t>
      </w:r>
      <w:proofErr w:type="gramStart"/>
      <w:r w:rsidRPr="008B4648">
        <w:rPr>
          <w:rFonts w:ascii="Arial" w:hAnsi="Arial" w:cs="Arial"/>
          <w:lang w:val="en-GB"/>
        </w:rPr>
        <w:t>search.best</w:t>
      </w:r>
      <w:proofErr w:type="gramEnd"/>
      <w:r w:rsidRPr="008B4648">
        <w:rPr>
          <w:rFonts w:ascii="Arial" w:hAnsi="Arial" w:cs="Arial"/>
          <w:lang w:val="en-GB"/>
        </w:rPr>
        <w:t>_params</w:t>
      </w:r>
      <w:proofErr w:type="spellEnd"/>
      <w:r w:rsidRPr="008B4648">
        <w:rPr>
          <w:rFonts w:ascii="Arial" w:hAnsi="Arial" w:cs="Arial"/>
          <w:lang w:val="en-GB"/>
        </w:rPr>
        <w:t>_</w:t>
      </w:r>
    </w:p>
    <w:p w14:paraId="53B6B532" w14:textId="4D80BDA4" w:rsidR="006A0DB6" w:rsidRDefault="008B4648" w:rsidP="00852BF9">
      <w:pPr>
        <w:rPr>
          <w:lang w:val="en-GB"/>
        </w:rPr>
      </w:pPr>
      <w:r w:rsidRPr="008B4648">
        <w:rPr>
          <w:lang w:val="en-GB"/>
        </w:rPr>
        <w:t xml:space="preserve"> {'learning_rate': 0.1, 'max_depth': 5, 'n_estimators': 1000}</w:t>
      </w:r>
      <w:r w:rsidR="00D359A6">
        <w:rPr>
          <w:lang w:val="en-GB"/>
        </w:rPr>
        <w:br/>
      </w:r>
      <w:r w:rsidR="00D359A6">
        <w:rPr>
          <w:lang w:val="en-GB"/>
        </w:rPr>
        <w:br/>
      </w:r>
      <w:r w:rsidR="00D359A6" w:rsidRPr="00D359A6">
        <w:rPr>
          <w:lang w:val="en-GB"/>
        </w:rPr>
        <w:t>ROC AUC=</w:t>
      </w:r>
      <w:r w:rsidR="00D359A6" w:rsidRPr="00D359A6">
        <w:rPr>
          <w:color w:val="4BACC6" w:themeColor="accent5"/>
          <w:lang w:val="en-GB"/>
        </w:rPr>
        <w:t>0.793</w:t>
      </w:r>
    </w:p>
    <w:p w14:paraId="5EF823E7" w14:textId="4C6BBE77" w:rsidR="00D359A6" w:rsidRPr="00D359A6" w:rsidRDefault="00D359A6" w:rsidP="00D359A6">
      <w:pPr>
        <w:rPr>
          <w:lang w:val="en-GB"/>
        </w:rPr>
      </w:pPr>
      <w:r w:rsidRPr="00D359A6">
        <w:rPr>
          <w:noProof/>
        </w:rPr>
        <w:drawing>
          <wp:inline distT="0" distB="0" distL="0" distR="0" wp14:anchorId="5C76CB3F" wp14:editId="635BB2CB">
            <wp:extent cx="2909378" cy="2216669"/>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7091" cy="2222545"/>
                    </a:xfrm>
                    <a:prstGeom prst="rect">
                      <a:avLst/>
                    </a:prstGeom>
                  </pic:spPr>
                </pic:pic>
              </a:graphicData>
            </a:graphic>
          </wp:inline>
        </w:drawing>
      </w:r>
    </w:p>
    <w:p w14:paraId="6CA9F222" w14:textId="4FE700D1" w:rsidR="000A16C0" w:rsidRDefault="000A16C0" w:rsidP="001B7B8A">
      <w:pPr>
        <w:pStyle w:val="berschrift2"/>
        <w:rPr>
          <w:lang w:val="en-GB"/>
        </w:rPr>
      </w:pPr>
      <w:r>
        <w:rPr>
          <w:lang w:val="en-GB"/>
        </w:rPr>
        <w:lastRenderedPageBreak/>
        <w:t>Deep Learning</w:t>
      </w:r>
    </w:p>
    <w:p w14:paraId="111A0060" w14:textId="09689934" w:rsidR="000A16C0" w:rsidRDefault="000A16C0" w:rsidP="00325EEB">
      <w:pPr>
        <w:autoSpaceDE w:val="0"/>
        <w:autoSpaceDN w:val="0"/>
        <w:adjustRightInd w:val="0"/>
        <w:spacing w:line="240" w:lineRule="auto"/>
        <w:ind w:left="0"/>
        <w:rPr>
          <w:rFonts w:ascii="Arial" w:hAnsi="Arial" w:cs="Arial"/>
          <w:lang w:val="en-GB"/>
        </w:rPr>
      </w:pPr>
      <w:r>
        <w:rPr>
          <w:noProof/>
        </w:rPr>
        <w:drawing>
          <wp:inline distT="0" distB="0" distL="0" distR="0" wp14:anchorId="0CCA0848" wp14:editId="7D1ED3A9">
            <wp:extent cx="4791053" cy="2891299"/>
            <wp:effectExtent l="19050" t="19050" r="10160" b="2349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7630" cy="2895268"/>
                    </a:xfrm>
                    <a:prstGeom prst="rect">
                      <a:avLst/>
                    </a:prstGeom>
                    <a:ln>
                      <a:solidFill>
                        <a:schemeClr val="accent1"/>
                      </a:solidFill>
                    </a:ln>
                  </pic:spPr>
                </pic:pic>
              </a:graphicData>
            </a:graphic>
          </wp:inline>
        </w:drawing>
      </w:r>
    </w:p>
    <w:p w14:paraId="73D73BF0" w14:textId="235DB0F5" w:rsidR="000A16C0" w:rsidRDefault="00DB0FB5" w:rsidP="009C0412">
      <w:pPr>
        <w:rPr>
          <w:lang w:val="en-GB"/>
        </w:rPr>
      </w:pPr>
      <w:r>
        <w:rPr>
          <w:lang w:val="en-GB"/>
        </w:rPr>
        <w:t xml:space="preserve">To practice what we have learned, we decided to try a deep learning model as well. With two hidden layers in a dense neural </w:t>
      </w:r>
      <w:proofErr w:type="gramStart"/>
      <w:r>
        <w:rPr>
          <w:lang w:val="en-GB"/>
        </w:rPr>
        <w:t>network</w:t>
      </w:r>
      <w:proofErr w:type="gramEnd"/>
      <w:r>
        <w:rPr>
          <w:lang w:val="en-GB"/>
        </w:rPr>
        <w:t xml:space="preserve"> we were able to achieve an accuracy of 71%.</w:t>
      </w:r>
    </w:p>
    <w:p w14:paraId="0CBF45FE" w14:textId="7173DF44" w:rsidR="00675799" w:rsidRPr="004F508D" w:rsidRDefault="00675799" w:rsidP="009C0412">
      <w:pPr>
        <w:pStyle w:val="berschrift3"/>
        <w:rPr>
          <w:rFonts w:ascii="Arial" w:hAnsi="Arial" w:cs="Arial"/>
          <w:lang w:val="en-GB"/>
        </w:rPr>
      </w:pPr>
      <w:r w:rsidRPr="004F508D">
        <w:rPr>
          <w:lang w:val="en-GB"/>
        </w:rPr>
        <w:t>Dense Neural Network</w:t>
      </w:r>
      <w:r w:rsidR="000A16C0">
        <w:rPr>
          <w:lang w:val="en-GB"/>
        </w:rPr>
        <w:t xml:space="preserve"> with 2 hidden layers</w:t>
      </w:r>
      <w:r w:rsidR="00487949" w:rsidRPr="004F508D">
        <w:rPr>
          <w:rFonts w:ascii="Arial" w:hAnsi="Arial" w:cs="Arial"/>
          <w:noProof/>
          <w:lang w:val="en-GB"/>
        </w:rPr>
        <w:drawing>
          <wp:inline distT="0" distB="0" distL="0" distR="0" wp14:anchorId="0E088658" wp14:editId="7816A30D">
            <wp:extent cx="5687219" cy="2553056"/>
            <wp:effectExtent l="0" t="0" r="889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7219" cy="2553056"/>
                    </a:xfrm>
                    <a:prstGeom prst="rect">
                      <a:avLst/>
                    </a:prstGeom>
                  </pic:spPr>
                </pic:pic>
              </a:graphicData>
            </a:graphic>
          </wp:inline>
        </w:drawing>
      </w:r>
    </w:p>
    <w:tbl>
      <w:tblPr>
        <w:tblW w:w="6640" w:type="dxa"/>
        <w:tblCellMar>
          <w:left w:w="70" w:type="dxa"/>
          <w:right w:w="70" w:type="dxa"/>
        </w:tblCellMar>
        <w:tblLook w:val="04A0" w:firstRow="1" w:lastRow="0" w:firstColumn="1" w:lastColumn="0" w:noHBand="0" w:noVBand="1"/>
      </w:tblPr>
      <w:tblGrid>
        <w:gridCol w:w="1840"/>
        <w:gridCol w:w="1200"/>
        <w:gridCol w:w="1200"/>
        <w:gridCol w:w="1200"/>
        <w:gridCol w:w="1200"/>
      </w:tblGrid>
      <w:tr w:rsidR="006D69F1" w:rsidRPr="004F508D" w14:paraId="3B89CCDA" w14:textId="77777777" w:rsidTr="006D69F1">
        <w:trPr>
          <w:trHeight w:val="330"/>
        </w:trPr>
        <w:tc>
          <w:tcPr>
            <w:tcW w:w="1840" w:type="dxa"/>
            <w:tcBorders>
              <w:top w:val="single" w:sz="4" w:space="0" w:color="auto"/>
              <w:left w:val="single" w:sz="4" w:space="0" w:color="auto"/>
              <w:bottom w:val="nil"/>
              <w:right w:val="nil"/>
            </w:tcBorders>
            <w:shd w:val="clear" w:color="000000" w:fill="FFFFFF"/>
            <w:vAlign w:val="center"/>
            <w:hideMark/>
          </w:tcPr>
          <w:p w14:paraId="1EE0E1C1" w14:textId="02C8DB61" w:rsidR="006D69F1" w:rsidRPr="004F508D" w:rsidRDefault="00E429D7" w:rsidP="00E429D7">
            <w:pPr>
              <w:spacing w:before="0" w:line="240" w:lineRule="auto"/>
              <w:ind w:left="0"/>
              <w:rPr>
                <w:rFonts w:ascii="Segoe UI" w:eastAsia="Times New Roman" w:hAnsi="Segoe UI" w:cs="Segoe UI"/>
                <w:color w:val="000000"/>
                <w:lang w:val="en-GB"/>
              </w:rPr>
            </w:pPr>
            <w:r w:rsidRPr="004F508D">
              <w:rPr>
                <w:rFonts w:ascii="Segoe UI" w:eastAsia="Times New Roman" w:hAnsi="Segoe UI" w:cs="Segoe UI"/>
                <w:color w:val="000000"/>
                <w:lang w:val="en-GB"/>
              </w:rPr>
              <w:t>DNN</w:t>
            </w:r>
            <w:r w:rsidR="006D69F1" w:rsidRPr="004F508D">
              <w:rPr>
                <w:rFonts w:ascii="Segoe UI" w:eastAsia="Times New Roman" w:hAnsi="Segoe UI" w:cs="Segoe UI"/>
                <w:color w:val="000000"/>
                <w:lang w:val="en-GB"/>
              </w:rPr>
              <w:t> </w:t>
            </w:r>
          </w:p>
        </w:tc>
        <w:tc>
          <w:tcPr>
            <w:tcW w:w="1200" w:type="dxa"/>
            <w:tcBorders>
              <w:top w:val="single" w:sz="4" w:space="0" w:color="auto"/>
              <w:left w:val="nil"/>
              <w:bottom w:val="nil"/>
              <w:right w:val="nil"/>
            </w:tcBorders>
            <w:shd w:val="clear" w:color="000000" w:fill="FFFFFF"/>
            <w:vAlign w:val="center"/>
            <w:hideMark/>
          </w:tcPr>
          <w:p w14:paraId="3441758B"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precision</w:t>
            </w:r>
          </w:p>
        </w:tc>
        <w:tc>
          <w:tcPr>
            <w:tcW w:w="1200" w:type="dxa"/>
            <w:tcBorders>
              <w:top w:val="single" w:sz="4" w:space="0" w:color="auto"/>
              <w:left w:val="nil"/>
              <w:bottom w:val="nil"/>
              <w:right w:val="nil"/>
            </w:tcBorders>
            <w:shd w:val="clear" w:color="000000" w:fill="FFFFFF"/>
            <w:vAlign w:val="center"/>
            <w:hideMark/>
          </w:tcPr>
          <w:p w14:paraId="4E471376"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recall</w:t>
            </w:r>
          </w:p>
        </w:tc>
        <w:tc>
          <w:tcPr>
            <w:tcW w:w="1200" w:type="dxa"/>
            <w:tcBorders>
              <w:top w:val="single" w:sz="4" w:space="0" w:color="auto"/>
              <w:left w:val="nil"/>
              <w:bottom w:val="nil"/>
              <w:right w:val="nil"/>
            </w:tcBorders>
            <w:shd w:val="clear" w:color="000000" w:fill="FFFFFF"/>
            <w:vAlign w:val="center"/>
            <w:hideMark/>
          </w:tcPr>
          <w:p w14:paraId="17C27807"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f1-score</w:t>
            </w:r>
          </w:p>
        </w:tc>
        <w:tc>
          <w:tcPr>
            <w:tcW w:w="1200" w:type="dxa"/>
            <w:tcBorders>
              <w:top w:val="single" w:sz="4" w:space="0" w:color="auto"/>
              <w:left w:val="nil"/>
              <w:bottom w:val="nil"/>
              <w:right w:val="single" w:sz="4" w:space="0" w:color="auto"/>
            </w:tcBorders>
            <w:shd w:val="clear" w:color="000000" w:fill="FFFFFF"/>
            <w:vAlign w:val="center"/>
            <w:hideMark/>
          </w:tcPr>
          <w:p w14:paraId="1A835613"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support</w:t>
            </w:r>
          </w:p>
        </w:tc>
      </w:tr>
      <w:tr w:rsidR="006D69F1" w:rsidRPr="004F508D" w14:paraId="3EC860D1" w14:textId="77777777" w:rsidTr="006D69F1">
        <w:trPr>
          <w:trHeight w:val="540"/>
        </w:trPr>
        <w:tc>
          <w:tcPr>
            <w:tcW w:w="1840" w:type="dxa"/>
            <w:tcBorders>
              <w:top w:val="nil"/>
              <w:left w:val="single" w:sz="4" w:space="0" w:color="auto"/>
              <w:bottom w:val="nil"/>
              <w:right w:val="nil"/>
            </w:tcBorders>
            <w:shd w:val="clear" w:color="000000" w:fill="FFFFFF"/>
            <w:vAlign w:val="bottom"/>
            <w:hideMark/>
          </w:tcPr>
          <w:p w14:paraId="308498A5"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w:t>
            </w:r>
          </w:p>
        </w:tc>
        <w:tc>
          <w:tcPr>
            <w:tcW w:w="1200" w:type="dxa"/>
            <w:tcBorders>
              <w:top w:val="nil"/>
              <w:left w:val="nil"/>
              <w:bottom w:val="nil"/>
              <w:right w:val="nil"/>
            </w:tcBorders>
            <w:shd w:val="clear" w:color="000000" w:fill="FFFFFF"/>
            <w:vAlign w:val="bottom"/>
            <w:hideMark/>
          </w:tcPr>
          <w:p w14:paraId="69E0B66C"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0.70</w:t>
            </w:r>
          </w:p>
        </w:tc>
        <w:tc>
          <w:tcPr>
            <w:tcW w:w="1200" w:type="dxa"/>
            <w:tcBorders>
              <w:top w:val="nil"/>
              <w:left w:val="nil"/>
              <w:bottom w:val="nil"/>
              <w:right w:val="nil"/>
            </w:tcBorders>
            <w:shd w:val="clear" w:color="000000" w:fill="FFFFFF"/>
            <w:vAlign w:val="bottom"/>
            <w:hideMark/>
          </w:tcPr>
          <w:p w14:paraId="6CC34E2F"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0.80</w:t>
            </w:r>
          </w:p>
        </w:tc>
        <w:tc>
          <w:tcPr>
            <w:tcW w:w="1200" w:type="dxa"/>
            <w:tcBorders>
              <w:top w:val="nil"/>
              <w:left w:val="nil"/>
              <w:bottom w:val="nil"/>
              <w:right w:val="nil"/>
            </w:tcBorders>
            <w:shd w:val="clear" w:color="000000" w:fill="FFFFFF"/>
            <w:vAlign w:val="bottom"/>
            <w:hideMark/>
          </w:tcPr>
          <w:p w14:paraId="1B9B5212"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0.75</w:t>
            </w:r>
          </w:p>
        </w:tc>
        <w:tc>
          <w:tcPr>
            <w:tcW w:w="1200" w:type="dxa"/>
            <w:tcBorders>
              <w:top w:val="nil"/>
              <w:left w:val="nil"/>
              <w:bottom w:val="nil"/>
              <w:right w:val="single" w:sz="4" w:space="0" w:color="auto"/>
            </w:tcBorders>
            <w:shd w:val="clear" w:color="000000" w:fill="FFFFFF"/>
            <w:vAlign w:val="bottom"/>
            <w:hideMark/>
          </w:tcPr>
          <w:p w14:paraId="30A82CB8"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83.718</w:t>
            </w:r>
          </w:p>
        </w:tc>
      </w:tr>
      <w:tr w:rsidR="006D69F1" w:rsidRPr="004F508D" w14:paraId="7DDBA11D" w14:textId="77777777" w:rsidTr="006D69F1">
        <w:trPr>
          <w:trHeight w:val="330"/>
        </w:trPr>
        <w:tc>
          <w:tcPr>
            <w:tcW w:w="1840" w:type="dxa"/>
            <w:tcBorders>
              <w:top w:val="nil"/>
              <w:left w:val="single" w:sz="4" w:space="0" w:color="auto"/>
              <w:bottom w:val="nil"/>
              <w:right w:val="nil"/>
            </w:tcBorders>
            <w:shd w:val="clear" w:color="000000" w:fill="FFFFFF"/>
            <w:vAlign w:val="center"/>
            <w:hideMark/>
          </w:tcPr>
          <w:p w14:paraId="283700D4"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w:t>
            </w:r>
          </w:p>
        </w:tc>
        <w:tc>
          <w:tcPr>
            <w:tcW w:w="1200" w:type="dxa"/>
            <w:tcBorders>
              <w:top w:val="nil"/>
              <w:left w:val="nil"/>
              <w:bottom w:val="nil"/>
              <w:right w:val="nil"/>
            </w:tcBorders>
            <w:shd w:val="clear" w:color="000000" w:fill="FFFFFF"/>
            <w:vAlign w:val="center"/>
            <w:hideMark/>
          </w:tcPr>
          <w:p w14:paraId="612782C1"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0.74</w:t>
            </w:r>
          </w:p>
        </w:tc>
        <w:tc>
          <w:tcPr>
            <w:tcW w:w="1200" w:type="dxa"/>
            <w:tcBorders>
              <w:top w:val="nil"/>
              <w:left w:val="nil"/>
              <w:bottom w:val="nil"/>
              <w:right w:val="nil"/>
            </w:tcBorders>
            <w:shd w:val="clear" w:color="000000" w:fill="FFFFFF"/>
            <w:vAlign w:val="center"/>
            <w:hideMark/>
          </w:tcPr>
          <w:p w14:paraId="43D019BA"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0.62</w:t>
            </w:r>
          </w:p>
        </w:tc>
        <w:tc>
          <w:tcPr>
            <w:tcW w:w="1200" w:type="dxa"/>
            <w:tcBorders>
              <w:top w:val="nil"/>
              <w:left w:val="nil"/>
              <w:bottom w:val="nil"/>
              <w:right w:val="nil"/>
            </w:tcBorders>
            <w:shd w:val="clear" w:color="000000" w:fill="FFFFFF"/>
            <w:vAlign w:val="center"/>
            <w:hideMark/>
          </w:tcPr>
          <w:p w14:paraId="2177D8D4"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0.68</w:t>
            </w:r>
          </w:p>
        </w:tc>
        <w:tc>
          <w:tcPr>
            <w:tcW w:w="1200" w:type="dxa"/>
            <w:tcBorders>
              <w:top w:val="nil"/>
              <w:left w:val="nil"/>
              <w:bottom w:val="nil"/>
              <w:right w:val="single" w:sz="4" w:space="0" w:color="auto"/>
            </w:tcBorders>
            <w:shd w:val="clear" w:color="000000" w:fill="FFFFFF"/>
            <w:vAlign w:val="center"/>
            <w:hideMark/>
          </w:tcPr>
          <w:p w14:paraId="0DC5F1D8"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76.236</w:t>
            </w:r>
          </w:p>
        </w:tc>
      </w:tr>
      <w:tr w:rsidR="006D69F1" w:rsidRPr="004F508D" w14:paraId="4E6B1A01" w14:textId="77777777" w:rsidTr="006D69F1">
        <w:trPr>
          <w:trHeight w:val="540"/>
        </w:trPr>
        <w:tc>
          <w:tcPr>
            <w:tcW w:w="1840" w:type="dxa"/>
            <w:tcBorders>
              <w:top w:val="nil"/>
              <w:left w:val="single" w:sz="4" w:space="0" w:color="auto"/>
              <w:bottom w:val="nil"/>
              <w:right w:val="nil"/>
            </w:tcBorders>
            <w:shd w:val="clear" w:color="000000" w:fill="FFFFFF"/>
            <w:vAlign w:val="bottom"/>
            <w:hideMark/>
          </w:tcPr>
          <w:p w14:paraId="6DC0D7D5"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accuracy</w:t>
            </w:r>
          </w:p>
        </w:tc>
        <w:tc>
          <w:tcPr>
            <w:tcW w:w="1200" w:type="dxa"/>
            <w:tcBorders>
              <w:top w:val="nil"/>
              <w:left w:val="nil"/>
              <w:bottom w:val="nil"/>
              <w:right w:val="nil"/>
            </w:tcBorders>
            <w:shd w:val="clear" w:color="000000" w:fill="FFFFFF"/>
            <w:vAlign w:val="bottom"/>
            <w:hideMark/>
          </w:tcPr>
          <w:p w14:paraId="1A2501CA"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w:t>
            </w:r>
          </w:p>
        </w:tc>
        <w:tc>
          <w:tcPr>
            <w:tcW w:w="1200" w:type="dxa"/>
            <w:tcBorders>
              <w:top w:val="nil"/>
              <w:left w:val="nil"/>
              <w:bottom w:val="nil"/>
              <w:right w:val="nil"/>
            </w:tcBorders>
            <w:shd w:val="clear" w:color="000000" w:fill="FFFFFF"/>
            <w:vAlign w:val="bottom"/>
            <w:hideMark/>
          </w:tcPr>
          <w:p w14:paraId="18C25C28"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w:t>
            </w:r>
          </w:p>
        </w:tc>
        <w:tc>
          <w:tcPr>
            <w:tcW w:w="1200" w:type="dxa"/>
            <w:tcBorders>
              <w:top w:val="nil"/>
              <w:left w:val="nil"/>
              <w:bottom w:val="nil"/>
              <w:right w:val="nil"/>
            </w:tcBorders>
            <w:shd w:val="clear" w:color="000000" w:fill="FFFFFF"/>
            <w:vAlign w:val="bottom"/>
            <w:hideMark/>
          </w:tcPr>
          <w:p w14:paraId="73561FBA" w14:textId="77777777" w:rsidR="006D69F1" w:rsidRPr="000067F6" w:rsidRDefault="006D69F1" w:rsidP="006D69F1">
            <w:pPr>
              <w:spacing w:before="0" w:line="240" w:lineRule="auto"/>
              <w:ind w:left="0"/>
              <w:jc w:val="right"/>
              <w:rPr>
                <w:rFonts w:ascii="Segoe UI" w:eastAsia="Times New Roman" w:hAnsi="Segoe UI" w:cs="Segoe UI"/>
                <w:b/>
                <w:bCs/>
                <w:color w:val="000000"/>
                <w:lang w:val="en-GB"/>
              </w:rPr>
            </w:pPr>
            <w:r w:rsidRPr="000067F6">
              <w:rPr>
                <w:rFonts w:ascii="Segoe UI" w:eastAsia="Times New Roman" w:hAnsi="Segoe UI" w:cs="Segoe UI"/>
                <w:b/>
                <w:bCs/>
                <w:color w:val="F79646" w:themeColor="accent6"/>
                <w:lang w:val="en-GB"/>
              </w:rPr>
              <w:t>0.71</w:t>
            </w:r>
          </w:p>
        </w:tc>
        <w:tc>
          <w:tcPr>
            <w:tcW w:w="1200" w:type="dxa"/>
            <w:tcBorders>
              <w:top w:val="nil"/>
              <w:left w:val="nil"/>
              <w:bottom w:val="nil"/>
              <w:right w:val="single" w:sz="4" w:space="0" w:color="auto"/>
            </w:tcBorders>
            <w:shd w:val="clear" w:color="000000" w:fill="FFFFFF"/>
            <w:vAlign w:val="bottom"/>
            <w:hideMark/>
          </w:tcPr>
          <w:p w14:paraId="4A0C216C"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159.954</w:t>
            </w:r>
          </w:p>
        </w:tc>
      </w:tr>
      <w:tr w:rsidR="006D69F1" w:rsidRPr="004F508D" w14:paraId="7BF10963" w14:textId="77777777" w:rsidTr="006D69F1">
        <w:trPr>
          <w:trHeight w:val="330"/>
        </w:trPr>
        <w:tc>
          <w:tcPr>
            <w:tcW w:w="1840" w:type="dxa"/>
            <w:tcBorders>
              <w:top w:val="nil"/>
              <w:left w:val="single" w:sz="4" w:space="0" w:color="auto"/>
              <w:bottom w:val="nil"/>
              <w:right w:val="nil"/>
            </w:tcBorders>
            <w:shd w:val="clear" w:color="000000" w:fill="FFFFFF"/>
            <w:vAlign w:val="center"/>
            <w:hideMark/>
          </w:tcPr>
          <w:p w14:paraId="7DD1762C"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xml:space="preserve">macro </w:t>
            </w:r>
            <w:proofErr w:type="spellStart"/>
            <w:r w:rsidRPr="004F508D">
              <w:rPr>
                <w:rFonts w:ascii="Segoe UI" w:eastAsia="Times New Roman" w:hAnsi="Segoe UI" w:cs="Segoe UI"/>
                <w:color w:val="000000"/>
                <w:lang w:val="en-GB"/>
              </w:rPr>
              <w:t>avg</w:t>
            </w:r>
            <w:proofErr w:type="spellEnd"/>
          </w:p>
        </w:tc>
        <w:tc>
          <w:tcPr>
            <w:tcW w:w="1200" w:type="dxa"/>
            <w:tcBorders>
              <w:top w:val="nil"/>
              <w:left w:val="nil"/>
              <w:bottom w:val="nil"/>
              <w:right w:val="nil"/>
            </w:tcBorders>
            <w:shd w:val="clear" w:color="000000" w:fill="FFFFFF"/>
            <w:vAlign w:val="center"/>
            <w:hideMark/>
          </w:tcPr>
          <w:p w14:paraId="67AF5FB5"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0.72</w:t>
            </w:r>
          </w:p>
        </w:tc>
        <w:tc>
          <w:tcPr>
            <w:tcW w:w="1200" w:type="dxa"/>
            <w:tcBorders>
              <w:top w:val="nil"/>
              <w:left w:val="nil"/>
              <w:bottom w:val="nil"/>
              <w:right w:val="nil"/>
            </w:tcBorders>
            <w:shd w:val="clear" w:color="000000" w:fill="FFFFFF"/>
            <w:vAlign w:val="center"/>
            <w:hideMark/>
          </w:tcPr>
          <w:p w14:paraId="4DF787FB"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0.71</w:t>
            </w:r>
          </w:p>
        </w:tc>
        <w:tc>
          <w:tcPr>
            <w:tcW w:w="1200" w:type="dxa"/>
            <w:tcBorders>
              <w:top w:val="nil"/>
              <w:left w:val="nil"/>
              <w:bottom w:val="nil"/>
              <w:right w:val="nil"/>
            </w:tcBorders>
            <w:shd w:val="clear" w:color="000000" w:fill="FFFFFF"/>
            <w:vAlign w:val="center"/>
            <w:hideMark/>
          </w:tcPr>
          <w:p w14:paraId="2C28913C"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0.71</w:t>
            </w:r>
          </w:p>
        </w:tc>
        <w:tc>
          <w:tcPr>
            <w:tcW w:w="1200" w:type="dxa"/>
            <w:tcBorders>
              <w:top w:val="nil"/>
              <w:left w:val="nil"/>
              <w:bottom w:val="nil"/>
              <w:right w:val="single" w:sz="4" w:space="0" w:color="auto"/>
            </w:tcBorders>
            <w:shd w:val="clear" w:color="000000" w:fill="FFFFFF"/>
            <w:vAlign w:val="center"/>
            <w:hideMark/>
          </w:tcPr>
          <w:p w14:paraId="2B58779A"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159.954</w:t>
            </w:r>
          </w:p>
        </w:tc>
      </w:tr>
      <w:tr w:rsidR="006D69F1" w:rsidRPr="004F508D" w14:paraId="279AAA87" w14:textId="77777777" w:rsidTr="006D69F1">
        <w:trPr>
          <w:trHeight w:val="330"/>
        </w:trPr>
        <w:tc>
          <w:tcPr>
            <w:tcW w:w="1840" w:type="dxa"/>
            <w:tcBorders>
              <w:top w:val="nil"/>
              <w:left w:val="single" w:sz="4" w:space="0" w:color="auto"/>
              <w:bottom w:val="single" w:sz="4" w:space="0" w:color="auto"/>
              <w:right w:val="nil"/>
            </w:tcBorders>
            <w:shd w:val="clear" w:color="000000" w:fill="FFFFFF"/>
            <w:vAlign w:val="center"/>
            <w:hideMark/>
          </w:tcPr>
          <w:p w14:paraId="69020EE0"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lastRenderedPageBreak/>
              <w:t xml:space="preserve">weighted </w:t>
            </w:r>
            <w:proofErr w:type="spellStart"/>
            <w:r w:rsidRPr="004F508D">
              <w:rPr>
                <w:rFonts w:ascii="Segoe UI" w:eastAsia="Times New Roman" w:hAnsi="Segoe UI" w:cs="Segoe UI"/>
                <w:color w:val="000000"/>
                <w:lang w:val="en-GB"/>
              </w:rPr>
              <w:t>avg</w:t>
            </w:r>
            <w:proofErr w:type="spellEnd"/>
          </w:p>
        </w:tc>
        <w:tc>
          <w:tcPr>
            <w:tcW w:w="1200" w:type="dxa"/>
            <w:tcBorders>
              <w:top w:val="nil"/>
              <w:left w:val="nil"/>
              <w:bottom w:val="single" w:sz="4" w:space="0" w:color="auto"/>
              <w:right w:val="nil"/>
            </w:tcBorders>
            <w:shd w:val="clear" w:color="000000" w:fill="FFFFFF"/>
            <w:vAlign w:val="center"/>
            <w:hideMark/>
          </w:tcPr>
          <w:p w14:paraId="0F01A795"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0.72</w:t>
            </w:r>
          </w:p>
        </w:tc>
        <w:tc>
          <w:tcPr>
            <w:tcW w:w="1200" w:type="dxa"/>
            <w:tcBorders>
              <w:top w:val="nil"/>
              <w:left w:val="nil"/>
              <w:bottom w:val="single" w:sz="4" w:space="0" w:color="auto"/>
              <w:right w:val="nil"/>
            </w:tcBorders>
            <w:shd w:val="clear" w:color="000000" w:fill="FFFFFF"/>
            <w:vAlign w:val="center"/>
            <w:hideMark/>
          </w:tcPr>
          <w:p w14:paraId="4D86AA70"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0.71</w:t>
            </w:r>
          </w:p>
        </w:tc>
        <w:tc>
          <w:tcPr>
            <w:tcW w:w="1200" w:type="dxa"/>
            <w:tcBorders>
              <w:top w:val="nil"/>
              <w:left w:val="nil"/>
              <w:bottom w:val="single" w:sz="4" w:space="0" w:color="auto"/>
              <w:right w:val="nil"/>
            </w:tcBorders>
            <w:shd w:val="clear" w:color="000000" w:fill="FFFFFF"/>
            <w:vAlign w:val="center"/>
            <w:hideMark/>
          </w:tcPr>
          <w:p w14:paraId="42456414"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0.71</w:t>
            </w:r>
          </w:p>
        </w:tc>
        <w:tc>
          <w:tcPr>
            <w:tcW w:w="1200" w:type="dxa"/>
            <w:tcBorders>
              <w:top w:val="nil"/>
              <w:left w:val="nil"/>
              <w:bottom w:val="single" w:sz="4" w:space="0" w:color="auto"/>
              <w:right w:val="single" w:sz="4" w:space="0" w:color="auto"/>
            </w:tcBorders>
            <w:shd w:val="clear" w:color="000000" w:fill="FFFFFF"/>
            <w:vAlign w:val="center"/>
            <w:hideMark/>
          </w:tcPr>
          <w:p w14:paraId="7B1D217D"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159.954</w:t>
            </w:r>
          </w:p>
        </w:tc>
      </w:tr>
    </w:tbl>
    <w:p w14:paraId="2D435670" w14:textId="26D6A53C" w:rsidR="00D359A6" w:rsidRDefault="00D359A6" w:rsidP="00325EEB">
      <w:pPr>
        <w:autoSpaceDE w:val="0"/>
        <w:autoSpaceDN w:val="0"/>
        <w:adjustRightInd w:val="0"/>
        <w:spacing w:line="240" w:lineRule="auto"/>
        <w:ind w:left="0"/>
        <w:rPr>
          <w:rFonts w:ascii="Arial" w:hAnsi="Arial" w:cs="Arial"/>
          <w:lang w:val="en-GB"/>
        </w:rPr>
      </w:pPr>
      <w:r w:rsidRPr="00D359A6">
        <w:rPr>
          <w:noProof/>
        </w:rPr>
        <w:drawing>
          <wp:inline distT="0" distB="0" distL="0" distR="0" wp14:anchorId="138DA69F" wp14:editId="3C3DE19A">
            <wp:extent cx="5400675" cy="4533900"/>
            <wp:effectExtent l="0" t="0" r="952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675" cy="4533900"/>
                    </a:xfrm>
                    <a:prstGeom prst="rect">
                      <a:avLst/>
                    </a:prstGeom>
                  </pic:spPr>
                </pic:pic>
              </a:graphicData>
            </a:graphic>
          </wp:inline>
        </w:drawing>
      </w:r>
    </w:p>
    <w:p w14:paraId="2B2F16CE" w14:textId="0F1DBE60" w:rsidR="00675799" w:rsidRDefault="008B4648" w:rsidP="00325EEB">
      <w:pPr>
        <w:autoSpaceDE w:val="0"/>
        <w:autoSpaceDN w:val="0"/>
        <w:adjustRightInd w:val="0"/>
        <w:spacing w:line="240" w:lineRule="auto"/>
        <w:ind w:left="0"/>
        <w:rPr>
          <w:rFonts w:ascii="Arial" w:hAnsi="Arial" w:cs="Arial"/>
          <w:lang w:val="en-GB"/>
        </w:rPr>
      </w:pPr>
      <w:r>
        <w:rPr>
          <w:rFonts w:ascii="Arial" w:hAnsi="Arial" w:cs="Arial"/>
          <w:lang w:val="en-GB"/>
        </w:rPr>
        <w:t xml:space="preserve">As we received the best accuracy with the </w:t>
      </w:r>
      <w:proofErr w:type="spellStart"/>
      <w:r>
        <w:rPr>
          <w:rFonts w:ascii="Arial" w:hAnsi="Arial" w:cs="Arial"/>
          <w:lang w:val="en-GB"/>
        </w:rPr>
        <w:t>XGBoost</w:t>
      </w:r>
      <w:proofErr w:type="spellEnd"/>
      <w:r>
        <w:rPr>
          <w:rFonts w:ascii="Arial" w:hAnsi="Arial" w:cs="Arial"/>
          <w:lang w:val="en-GB"/>
        </w:rPr>
        <w:t xml:space="preserve"> estimator, we will use the following </w:t>
      </w:r>
      <w:r w:rsidRPr="005C6ABE">
        <w:rPr>
          <w:rFonts w:ascii="Arial" w:hAnsi="Arial" w:cs="Arial"/>
          <w:b/>
          <w:bCs/>
          <w:lang w:val="en-GB"/>
        </w:rPr>
        <w:t>model</w:t>
      </w:r>
      <w:r>
        <w:rPr>
          <w:rFonts w:ascii="Arial" w:hAnsi="Arial" w:cs="Arial"/>
          <w:lang w:val="en-GB"/>
        </w:rPr>
        <w:t xml:space="preserve"> for all future tasks:</w:t>
      </w:r>
    </w:p>
    <w:p w14:paraId="2F3CFA00" w14:textId="0A28DC0D" w:rsidR="001815F9" w:rsidRDefault="00852BF9" w:rsidP="0022013D">
      <w:pPr>
        <w:pStyle w:val="berschrift2"/>
        <w:ind w:left="0"/>
        <w:rPr>
          <w:lang w:val="en-GB"/>
        </w:rPr>
      </w:pPr>
      <w:r>
        <w:rPr>
          <w:lang w:val="en-GB"/>
        </w:rPr>
        <w:t>Best</w:t>
      </w:r>
      <w:r w:rsidR="001815F9">
        <w:rPr>
          <w:lang w:val="en-GB"/>
        </w:rPr>
        <w:t xml:space="preserve"> MODEL</w:t>
      </w:r>
    </w:p>
    <w:p w14:paraId="35C034D1" w14:textId="77777777" w:rsidR="000F55AB" w:rsidRDefault="000F55AB"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rFonts w:ascii="Arial" w:hAnsi="Arial" w:cs="Arial"/>
          <w:lang w:val="en-GB"/>
        </w:rPr>
      </w:pPr>
    </w:p>
    <w:p w14:paraId="3D2363FC" w14:textId="3C842D07" w:rsidR="000F55AB" w:rsidRPr="000F55AB" w:rsidRDefault="000F55AB"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rFonts w:ascii="Arial" w:hAnsi="Arial" w:cs="Arial"/>
          <w:b/>
          <w:bCs/>
          <w:lang w:val="en-GB"/>
        </w:rPr>
      </w:pPr>
      <w:r w:rsidRPr="000F55AB">
        <w:rPr>
          <w:rFonts w:ascii="Arial" w:hAnsi="Arial" w:cs="Arial"/>
          <w:b/>
          <w:bCs/>
          <w:lang w:val="en-GB"/>
        </w:rPr>
        <w:t xml:space="preserve">from </w:t>
      </w:r>
      <w:r w:rsidRPr="000F55AB">
        <w:rPr>
          <w:rFonts w:ascii="Arial" w:hAnsi="Arial" w:cs="Arial"/>
          <w:b/>
          <w:bCs/>
          <w:color w:val="FF66FF"/>
          <w:lang w:val="en-GB"/>
        </w:rPr>
        <w:t>xgboost</w:t>
      </w:r>
      <w:r w:rsidRPr="000F55AB">
        <w:rPr>
          <w:rFonts w:ascii="Arial" w:hAnsi="Arial" w:cs="Arial"/>
          <w:b/>
          <w:bCs/>
          <w:lang w:val="en-GB"/>
        </w:rPr>
        <w:t xml:space="preserve"> import </w:t>
      </w:r>
      <w:r w:rsidRPr="005C6ABE">
        <w:rPr>
          <w:rFonts w:ascii="Arial" w:hAnsi="Arial" w:cs="Arial"/>
          <w:b/>
          <w:bCs/>
          <w:color w:val="FF66FF"/>
          <w:lang w:val="en-GB"/>
        </w:rPr>
        <w:t>XGBClassifier</w:t>
      </w:r>
    </w:p>
    <w:p w14:paraId="3CD76B78" w14:textId="77777777" w:rsidR="000F55AB" w:rsidRPr="000F55AB" w:rsidRDefault="000F55AB"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rFonts w:ascii="Arial" w:hAnsi="Arial" w:cs="Arial"/>
          <w:b/>
          <w:bCs/>
          <w:lang w:val="en-GB"/>
        </w:rPr>
      </w:pPr>
      <w:r w:rsidRPr="000F55AB">
        <w:rPr>
          <w:rFonts w:ascii="Arial" w:hAnsi="Arial" w:cs="Arial"/>
          <w:b/>
          <w:bCs/>
          <w:lang w:val="en-GB"/>
        </w:rPr>
        <w:t xml:space="preserve">model = </w:t>
      </w:r>
      <w:proofErr w:type="gramStart"/>
      <w:r w:rsidR="008B4648" w:rsidRPr="000F55AB">
        <w:rPr>
          <w:rFonts w:ascii="Arial" w:hAnsi="Arial" w:cs="Arial"/>
          <w:b/>
          <w:bCs/>
          <w:lang w:val="en-GB"/>
        </w:rPr>
        <w:t>XGBClassifier(</w:t>
      </w:r>
      <w:proofErr w:type="gramEnd"/>
    </w:p>
    <w:p w14:paraId="430DC948" w14:textId="12DD774D" w:rsidR="000F55AB" w:rsidRPr="000F55AB" w:rsidRDefault="005C6ABE"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rFonts w:ascii="Arial" w:hAnsi="Arial" w:cs="Arial"/>
          <w:b/>
          <w:bCs/>
          <w:lang w:val="en-GB"/>
        </w:rPr>
      </w:pPr>
      <w:r>
        <w:rPr>
          <w:rFonts w:ascii="Arial" w:hAnsi="Arial" w:cs="Arial"/>
          <w:b/>
          <w:bCs/>
          <w:lang w:val="en-GB"/>
        </w:rPr>
        <w:t xml:space="preserve">                                            </w:t>
      </w:r>
      <w:r w:rsidR="000F55AB" w:rsidRPr="000F55AB">
        <w:rPr>
          <w:rFonts w:ascii="Arial" w:hAnsi="Arial" w:cs="Arial"/>
          <w:b/>
          <w:bCs/>
          <w:lang w:val="en-GB"/>
        </w:rPr>
        <w:t>objective</w:t>
      </w:r>
      <w:r>
        <w:rPr>
          <w:rFonts w:ascii="Arial" w:hAnsi="Arial" w:cs="Arial"/>
          <w:b/>
          <w:bCs/>
          <w:lang w:val="en-GB"/>
        </w:rPr>
        <w:t xml:space="preserve"> </w:t>
      </w:r>
      <w:r w:rsidR="000F55AB" w:rsidRPr="000F55AB">
        <w:rPr>
          <w:rFonts w:ascii="Arial" w:hAnsi="Arial" w:cs="Arial"/>
          <w:b/>
          <w:bCs/>
          <w:lang w:val="en-GB"/>
        </w:rPr>
        <w:t xml:space="preserve">= </w:t>
      </w:r>
      <w:r w:rsidR="000F55AB" w:rsidRPr="005C6ABE">
        <w:rPr>
          <w:rFonts w:ascii="Arial" w:hAnsi="Arial" w:cs="Arial"/>
          <w:b/>
          <w:bCs/>
          <w:color w:val="FF66FF"/>
          <w:lang w:val="en-GB"/>
        </w:rPr>
        <w:t>'</w:t>
      </w:r>
      <w:proofErr w:type="gramStart"/>
      <w:r w:rsidR="000F55AB" w:rsidRPr="005C6ABE">
        <w:rPr>
          <w:rFonts w:ascii="Arial" w:hAnsi="Arial" w:cs="Arial"/>
          <w:b/>
          <w:bCs/>
          <w:color w:val="FF66FF"/>
          <w:lang w:val="en-GB"/>
        </w:rPr>
        <w:t>binary:logistic</w:t>
      </w:r>
      <w:proofErr w:type="gramEnd"/>
      <w:r w:rsidR="000F55AB" w:rsidRPr="005C6ABE">
        <w:rPr>
          <w:rFonts w:ascii="Arial" w:hAnsi="Arial" w:cs="Arial"/>
          <w:b/>
          <w:bCs/>
          <w:color w:val="FF66FF"/>
          <w:lang w:val="en-GB"/>
        </w:rPr>
        <w:t>'</w:t>
      </w:r>
      <w:r w:rsidR="000F55AB" w:rsidRPr="000F55AB">
        <w:rPr>
          <w:rFonts w:ascii="Arial" w:hAnsi="Arial" w:cs="Arial"/>
          <w:b/>
          <w:bCs/>
          <w:lang w:val="en-GB"/>
        </w:rPr>
        <w:t xml:space="preserve">, </w:t>
      </w:r>
    </w:p>
    <w:p w14:paraId="2A760D01" w14:textId="6D988377" w:rsidR="000F55AB" w:rsidRPr="000F55AB" w:rsidRDefault="005C6ABE"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rFonts w:ascii="Arial" w:hAnsi="Arial" w:cs="Arial"/>
          <w:b/>
          <w:bCs/>
          <w:lang w:val="en-GB"/>
        </w:rPr>
      </w:pPr>
      <w:r>
        <w:rPr>
          <w:rFonts w:ascii="Arial" w:hAnsi="Arial" w:cs="Arial"/>
          <w:b/>
          <w:bCs/>
          <w:lang w:val="en-GB"/>
        </w:rPr>
        <w:t xml:space="preserve">                                            </w:t>
      </w:r>
      <w:r w:rsidR="008B4648" w:rsidRPr="000F55AB">
        <w:rPr>
          <w:rFonts w:ascii="Arial" w:hAnsi="Arial" w:cs="Arial"/>
          <w:b/>
          <w:bCs/>
          <w:lang w:val="en-GB"/>
        </w:rPr>
        <w:t>learning_rate =</w:t>
      </w:r>
      <w:r>
        <w:rPr>
          <w:rFonts w:ascii="Arial" w:hAnsi="Arial" w:cs="Arial"/>
          <w:b/>
          <w:bCs/>
          <w:lang w:val="en-GB"/>
        </w:rPr>
        <w:t xml:space="preserve"> </w:t>
      </w:r>
      <w:r w:rsidR="008B4648" w:rsidRPr="000F55AB">
        <w:rPr>
          <w:rFonts w:ascii="Arial" w:hAnsi="Arial" w:cs="Arial"/>
          <w:b/>
          <w:bCs/>
          <w:lang w:val="en-GB"/>
        </w:rPr>
        <w:t xml:space="preserve">0.1, </w:t>
      </w:r>
    </w:p>
    <w:p w14:paraId="0C36C72A" w14:textId="68D26DC2" w:rsidR="000F55AB" w:rsidRPr="000F55AB" w:rsidRDefault="005C6ABE"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rFonts w:ascii="Arial" w:hAnsi="Arial" w:cs="Arial"/>
          <w:b/>
          <w:bCs/>
          <w:lang w:val="en-GB"/>
        </w:rPr>
      </w:pPr>
      <w:r>
        <w:rPr>
          <w:rFonts w:ascii="Arial" w:hAnsi="Arial" w:cs="Arial"/>
          <w:b/>
          <w:bCs/>
          <w:lang w:val="en-GB"/>
        </w:rPr>
        <w:t xml:space="preserve">                                            </w:t>
      </w:r>
      <w:r w:rsidR="008B4648" w:rsidRPr="000F55AB">
        <w:rPr>
          <w:rFonts w:ascii="Arial" w:hAnsi="Arial" w:cs="Arial"/>
          <w:b/>
          <w:bCs/>
          <w:lang w:val="en-GB"/>
        </w:rPr>
        <w:t>n_estimators</w:t>
      </w:r>
      <w:r>
        <w:rPr>
          <w:rFonts w:ascii="Arial" w:hAnsi="Arial" w:cs="Arial"/>
          <w:b/>
          <w:bCs/>
          <w:lang w:val="en-GB"/>
        </w:rPr>
        <w:t xml:space="preserve"> </w:t>
      </w:r>
      <w:r w:rsidR="008B4648" w:rsidRPr="000F55AB">
        <w:rPr>
          <w:rFonts w:ascii="Arial" w:hAnsi="Arial" w:cs="Arial"/>
          <w:b/>
          <w:bCs/>
          <w:lang w:val="en-GB"/>
        </w:rPr>
        <w:t>=</w:t>
      </w:r>
      <w:r>
        <w:rPr>
          <w:rFonts w:ascii="Arial" w:hAnsi="Arial" w:cs="Arial"/>
          <w:b/>
          <w:bCs/>
          <w:lang w:val="en-GB"/>
        </w:rPr>
        <w:t xml:space="preserve"> </w:t>
      </w:r>
      <w:r w:rsidR="00BB22BF" w:rsidRPr="000F55AB">
        <w:rPr>
          <w:rFonts w:ascii="Arial" w:hAnsi="Arial" w:cs="Arial"/>
          <w:b/>
          <w:bCs/>
          <w:lang w:val="en-GB"/>
        </w:rPr>
        <w:t>1000</w:t>
      </w:r>
      <w:r w:rsidR="008B4648" w:rsidRPr="000F55AB">
        <w:rPr>
          <w:rFonts w:ascii="Arial" w:hAnsi="Arial" w:cs="Arial"/>
          <w:b/>
          <w:bCs/>
          <w:lang w:val="en-GB"/>
        </w:rPr>
        <w:t xml:space="preserve">, </w:t>
      </w:r>
    </w:p>
    <w:p w14:paraId="756FEF87" w14:textId="3284271E" w:rsidR="000F55AB" w:rsidRPr="000F55AB" w:rsidRDefault="005C6ABE"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rFonts w:ascii="Arial" w:hAnsi="Arial" w:cs="Arial"/>
          <w:b/>
          <w:bCs/>
          <w:lang w:val="en-GB"/>
        </w:rPr>
      </w:pPr>
      <w:r>
        <w:rPr>
          <w:rFonts w:ascii="Arial" w:hAnsi="Arial" w:cs="Arial"/>
          <w:b/>
          <w:bCs/>
          <w:lang w:val="en-GB"/>
        </w:rPr>
        <w:t xml:space="preserve">                                            </w:t>
      </w:r>
      <w:r w:rsidR="008B4648" w:rsidRPr="000F55AB">
        <w:rPr>
          <w:rFonts w:ascii="Arial" w:hAnsi="Arial" w:cs="Arial"/>
          <w:b/>
          <w:bCs/>
          <w:lang w:val="en-GB"/>
        </w:rPr>
        <w:t>max_depth</w:t>
      </w:r>
      <w:r>
        <w:rPr>
          <w:rFonts w:ascii="Arial" w:hAnsi="Arial" w:cs="Arial"/>
          <w:b/>
          <w:bCs/>
          <w:lang w:val="en-GB"/>
        </w:rPr>
        <w:t xml:space="preserve"> </w:t>
      </w:r>
      <w:r w:rsidR="008B4648" w:rsidRPr="000F55AB">
        <w:rPr>
          <w:rFonts w:ascii="Arial" w:hAnsi="Arial" w:cs="Arial"/>
          <w:b/>
          <w:bCs/>
          <w:lang w:val="en-GB"/>
        </w:rPr>
        <w:t>=</w:t>
      </w:r>
      <w:r>
        <w:rPr>
          <w:rFonts w:ascii="Arial" w:hAnsi="Arial" w:cs="Arial"/>
          <w:b/>
          <w:bCs/>
          <w:lang w:val="en-GB"/>
        </w:rPr>
        <w:t xml:space="preserve"> </w:t>
      </w:r>
      <w:r w:rsidR="008B4648" w:rsidRPr="000F55AB">
        <w:rPr>
          <w:rFonts w:ascii="Arial" w:hAnsi="Arial" w:cs="Arial"/>
          <w:b/>
          <w:bCs/>
          <w:lang w:val="en-GB"/>
        </w:rPr>
        <w:t>5</w:t>
      </w:r>
      <w:r w:rsidR="000F55AB" w:rsidRPr="000F55AB">
        <w:rPr>
          <w:rFonts w:ascii="Arial" w:hAnsi="Arial" w:cs="Arial"/>
          <w:b/>
          <w:bCs/>
          <w:lang w:val="en-GB"/>
        </w:rPr>
        <w:t>,</w:t>
      </w:r>
    </w:p>
    <w:p w14:paraId="5B447E3C" w14:textId="4169BFFE" w:rsidR="008B4648" w:rsidRPr="000F55AB" w:rsidRDefault="005C6ABE"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rFonts w:ascii="Arial" w:hAnsi="Arial" w:cs="Arial"/>
          <w:b/>
          <w:bCs/>
          <w:lang w:val="en-GB"/>
        </w:rPr>
      </w:pPr>
      <w:r>
        <w:rPr>
          <w:rFonts w:ascii="Arial" w:hAnsi="Arial" w:cs="Arial"/>
          <w:b/>
          <w:bCs/>
          <w:lang w:val="en-GB"/>
        </w:rPr>
        <w:t xml:space="preserve">                                            </w:t>
      </w:r>
      <w:r w:rsidR="000F55AB" w:rsidRPr="000F55AB">
        <w:rPr>
          <w:rFonts w:ascii="Arial" w:hAnsi="Arial" w:cs="Arial"/>
          <w:b/>
          <w:bCs/>
          <w:lang w:val="en-GB"/>
        </w:rPr>
        <w:t>seed = 42</w:t>
      </w:r>
      <w:r w:rsidR="00BB22BF" w:rsidRPr="000F55AB">
        <w:rPr>
          <w:rFonts w:ascii="Arial" w:hAnsi="Arial" w:cs="Arial"/>
          <w:b/>
          <w:bCs/>
          <w:lang w:val="en-GB"/>
        </w:rPr>
        <w:t>)</w:t>
      </w:r>
    </w:p>
    <w:p w14:paraId="7C6A7A1E" w14:textId="77777777" w:rsidR="000F55AB" w:rsidRDefault="000F55AB"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rFonts w:ascii="Arial" w:hAnsi="Arial" w:cs="Arial"/>
          <w:lang w:val="en-GB"/>
        </w:rPr>
      </w:pPr>
    </w:p>
    <w:p w14:paraId="2434DE52" w14:textId="77777777" w:rsidR="00D359A6" w:rsidRDefault="00D359A6">
      <w:pPr>
        <w:rPr>
          <w:b/>
          <w:sz w:val="32"/>
          <w:szCs w:val="32"/>
          <w:highlight w:val="lightGray"/>
        </w:rPr>
      </w:pPr>
      <w:r>
        <w:rPr>
          <w:highlight w:val="lightGray"/>
        </w:rPr>
        <w:br w:type="page"/>
      </w:r>
    </w:p>
    <w:p w14:paraId="28327546" w14:textId="646BBB37" w:rsidR="00325EEB" w:rsidRPr="001B7B8A" w:rsidRDefault="00325EEB" w:rsidP="00852BF9">
      <w:pPr>
        <w:pStyle w:val="berschrift2"/>
      </w:pPr>
      <w:r w:rsidRPr="001B7B8A">
        <w:lastRenderedPageBreak/>
        <w:t>Interpretation of results</w:t>
      </w:r>
    </w:p>
    <w:p w14:paraId="0F20838B" w14:textId="7ADBB5C4" w:rsidR="00325EEB" w:rsidRDefault="001B7B8A" w:rsidP="001B7B8A">
      <w:pPr>
        <w:ind w:left="0"/>
        <w:rPr>
          <w:rFonts w:ascii="Arial" w:hAnsi="Arial" w:cs="Arial"/>
          <w:lang w:val="en-GB"/>
        </w:rPr>
      </w:pPr>
      <w:r>
        <w:rPr>
          <w:rFonts w:ascii="Arial" w:hAnsi="Arial" w:cs="Arial"/>
          <w:lang w:val="en-GB"/>
        </w:rPr>
        <w:t xml:space="preserve">The different models all resulted in an accuracy of about 72%. The best model we found was an </w:t>
      </w:r>
      <w:proofErr w:type="spellStart"/>
      <w:r>
        <w:rPr>
          <w:rFonts w:ascii="Arial" w:hAnsi="Arial" w:cs="Arial"/>
          <w:lang w:val="en-GB"/>
        </w:rPr>
        <w:t>XGBoost</w:t>
      </w:r>
      <w:proofErr w:type="spellEnd"/>
      <w:r>
        <w:rPr>
          <w:rFonts w:ascii="Arial" w:hAnsi="Arial" w:cs="Arial"/>
          <w:lang w:val="en-GB"/>
        </w:rPr>
        <w:t xml:space="preserve"> Classifier with an accuracy of 73%</w:t>
      </w:r>
      <w:r w:rsidR="009C0412">
        <w:rPr>
          <w:rFonts w:ascii="Arial" w:hAnsi="Arial" w:cs="Arial"/>
          <w:lang w:val="en-GB"/>
        </w:rPr>
        <w:t xml:space="preserve"> and an Area under the curve of 0.787</w:t>
      </w:r>
      <w:r>
        <w:rPr>
          <w:rFonts w:ascii="Arial" w:hAnsi="Arial" w:cs="Arial"/>
          <w:lang w:val="en-GB"/>
        </w:rPr>
        <w:t xml:space="preserve">. </w:t>
      </w:r>
      <w:r w:rsidRPr="001B7B8A">
        <w:rPr>
          <w:rFonts w:ascii="Arial" w:hAnsi="Arial" w:cs="Arial"/>
          <w:lang w:val="en-GB"/>
        </w:rPr>
        <w:t>The addition of external data, such as holiday dates in France, did not improve the forecast accur</w:t>
      </w:r>
      <w:r>
        <w:rPr>
          <w:rFonts w:ascii="Arial" w:hAnsi="Arial" w:cs="Arial"/>
          <w:lang w:val="en-GB"/>
        </w:rPr>
        <w:t>acy.</w:t>
      </w:r>
    </w:p>
    <w:p w14:paraId="1E1FFAEA" w14:textId="2FCFBD4D" w:rsidR="007A62C6" w:rsidRDefault="007A62C6" w:rsidP="001B7B8A">
      <w:pPr>
        <w:ind w:left="0"/>
        <w:rPr>
          <w:rFonts w:ascii="Arial" w:hAnsi="Arial" w:cs="Arial"/>
          <w:lang w:val="en-GB"/>
        </w:rPr>
      </w:pPr>
      <w:r>
        <w:fldChar w:fldCharType="begin"/>
      </w:r>
      <w:r>
        <w:instrText xml:space="preserve"> INCLUDEPICTURE "http://localhost:8501/media/074b9b225bb20632eae9dbdfdbd951008d5494fae0826a2c70605988.png" \* MERGEFORMATINET </w:instrText>
      </w:r>
      <w:r>
        <w:fldChar w:fldCharType="separate"/>
      </w:r>
      <w:r>
        <w:rPr>
          <w:noProof/>
        </w:rPr>
        <w:drawing>
          <wp:inline distT="0" distB="0" distL="0" distR="0" wp14:anchorId="2333D811" wp14:editId="76BD6CE1">
            <wp:extent cx="5731510" cy="3160395"/>
            <wp:effectExtent l="0" t="0" r="0" b="1905"/>
            <wp:docPr id="2109381622" name="Grafik 1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160395"/>
                    </a:xfrm>
                    <a:prstGeom prst="rect">
                      <a:avLst/>
                    </a:prstGeom>
                    <a:noFill/>
                    <a:ln>
                      <a:noFill/>
                    </a:ln>
                  </pic:spPr>
                </pic:pic>
              </a:graphicData>
            </a:graphic>
          </wp:inline>
        </w:drawing>
      </w:r>
      <w:r>
        <w:fldChar w:fldCharType="end"/>
      </w:r>
    </w:p>
    <w:p w14:paraId="642404DA" w14:textId="77777777" w:rsidR="00852BF9" w:rsidRDefault="00852BF9" w:rsidP="001B7B8A">
      <w:pPr>
        <w:ind w:left="0"/>
        <w:rPr>
          <w:rFonts w:ascii="Arial" w:hAnsi="Arial" w:cs="Arial"/>
          <w:lang w:val="en-GB"/>
        </w:rPr>
      </w:pPr>
    </w:p>
    <w:p w14:paraId="6A9AC983" w14:textId="4F742095" w:rsidR="00DC3E1A" w:rsidRDefault="00DC3E1A" w:rsidP="00DC3E1A">
      <w:pPr>
        <w:pStyle w:val="berschrift1"/>
        <w:rPr>
          <w:lang w:val="en-GB"/>
        </w:rPr>
      </w:pPr>
      <w:r>
        <w:rPr>
          <w:lang w:val="en-GB"/>
        </w:rPr>
        <w:t>Model Deployment</w:t>
      </w:r>
    </w:p>
    <w:p w14:paraId="40C39F63" w14:textId="671CEED9" w:rsidR="00DC3E1A" w:rsidRPr="00DC3E1A" w:rsidRDefault="00DC3E1A" w:rsidP="00DC3E1A">
      <w:pPr>
        <w:pStyle w:val="berschrift2"/>
        <w:rPr>
          <w:lang w:val="en-GB"/>
        </w:rPr>
      </w:pPr>
      <w:proofErr w:type="spellStart"/>
      <w:r>
        <w:rPr>
          <w:lang w:val="en-GB"/>
        </w:rPr>
        <w:t>Streamlit</w:t>
      </w:r>
      <w:proofErr w:type="spellEnd"/>
      <w:r>
        <w:rPr>
          <w:lang w:val="en-GB"/>
        </w:rPr>
        <w:t xml:space="preserve"> App</w:t>
      </w:r>
    </w:p>
    <w:p w14:paraId="2F997C11" w14:textId="06160A87" w:rsidR="00DC3E1A" w:rsidRPr="00DC3E1A" w:rsidRDefault="00DC3E1A" w:rsidP="001B7B8A">
      <w:pPr>
        <w:ind w:left="0"/>
        <w:rPr>
          <w:rFonts w:ascii="Arial" w:hAnsi="Arial" w:cs="Arial"/>
          <w:lang w:val="en-US"/>
        </w:rPr>
      </w:pPr>
      <w:r w:rsidRPr="00DC3E1A">
        <w:rPr>
          <w:rFonts w:ascii="Arial" w:hAnsi="Arial" w:cs="Arial"/>
          <w:lang w:val="en-US"/>
        </w:rPr>
        <w:t xml:space="preserve">Based on the predictive models developed, we have utilized an </w:t>
      </w:r>
      <w:proofErr w:type="spellStart"/>
      <w:r w:rsidRPr="00DC3E1A">
        <w:rPr>
          <w:rFonts w:ascii="Arial" w:hAnsi="Arial" w:cs="Arial"/>
          <w:lang w:val="en-US"/>
        </w:rPr>
        <w:t>XGBoost</w:t>
      </w:r>
      <w:proofErr w:type="spellEnd"/>
      <w:r w:rsidRPr="00DC3E1A">
        <w:rPr>
          <w:rFonts w:ascii="Arial" w:hAnsi="Arial" w:cs="Arial"/>
          <w:lang w:val="en-US"/>
        </w:rPr>
        <w:t xml:space="preserve"> model to classify various risk zones across France, factoring in different weather and visibility conditions. The results are displayed on an interactive map</w:t>
      </w:r>
      <w:r>
        <w:rPr>
          <w:rFonts w:ascii="Arial" w:hAnsi="Arial" w:cs="Arial"/>
          <w:lang w:val="en-US"/>
        </w:rPr>
        <w:t xml:space="preserve"> as part of a </w:t>
      </w:r>
      <w:proofErr w:type="spellStart"/>
      <w:r>
        <w:rPr>
          <w:rFonts w:ascii="Arial" w:hAnsi="Arial" w:cs="Arial"/>
          <w:lang w:val="en-US"/>
        </w:rPr>
        <w:t>Streamlit</w:t>
      </w:r>
      <w:proofErr w:type="spellEnd"/>
      <w:r>
        <w:rPr>
          <w:rFonts w:ascii="Arial" w:hAnsi="Arial" w:cs="Arial"/>
          <w:lang w:val="en-US"/>
        </w:rPr>
        <w:t xml:space="preserve"> application</w:t>
      </w:r>
      <w:r w:rsidRPr="00DC3E1A">
        <w:rPr>
          <w:rFonts w:ascii="Arial" w:hAnsi="Arial" w:cs="Arial"/>
          <w:lang w:val="en-US"/>
        </w:rPr>
        <w:t>, allowing users to select specific weather and visibility scenarios. The map dynamically highlights the corresponding risk zones in different colors, indicating the predicted severity of road accidents. This visualization tool provides an intuitive way to assess and understand the impact of environmental conditions on road safety, aiding in better decision-making and preventive measures.</w:t>
      </w:r>
    </w:p>
    <w:p w14:paraId="3B82D1D4" w14:textId="1B069AB1" w:rsidR="00DC3E1A" w:rsidRDefault="00DC3E1A" w:rsidP="001B7B8A">
      <w:pPr>
        <w:ind w:left="0"/>
        <w:rPr>
          <w:rFonts w:ascii="Arial" w:hAnsi="Arial" w:cs="Arial"/>
          <w:lang w:val="en-GB"/>
        </w:rPr>
      </w:pPr>
      <w:r>
        <w:rPr>
          <w:rFonts w:ascii="Arial" w:hAnsi="Arial" w:cs="Arial"/>
          <w:noProof/>
          <w:lang w:val="en-GB"/>
        </w:rPr>
        <w:lastRenderedPageBreak/>
        <w:drawing>
          <wp:inline distT="0" distB="0" distL="0" distR="0" wp14:anchorId="6769361D" wp14:editId="74E23615">
            <wp:extent cx="5731510" cy="4112260"/>
            <wp:effectExtent l="0" t="0" r="0" b="2540"/>
            <wp:docPr id="19185260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26057" name="Grafik 1918526057"/>
                    <pic:cNvPicPr/>
                  </pic:nvPicPr>
                  <pic:blipFill>
                    <a:blip r:embed="rId42">
                      <a:extLst>
                        <a:ext uri="{28A0092B-C50C-407E-A947-70E740481C1C}">
                          <a14:useLocalDpi xmlns:a14="http://schemas.microsoft.com/office/drawing/2010/main" val="0"/>
                        </a:ext>
                      </a:extLst>
                    </a:blip>
                    <a:stretch>
                      <a:fillRect/>
                    </a:stretch>
                  </pic:blipFill>
                  <pic:spPr>
                    <a:xfrm>
                      <a:off x="0" y="0"/>
                      <a:ext cx="5731510" cy="4112260"/>
                    </a:xfrm>
                    <a:prstGeom prst="rect">
                      <a:avLst/>
                    </a:prstGeom>
                  </pic:spPr>
                </pic:pic>
              </a:graphicData>
            </a:graphic>
          </wp:inline>
        </w:drawing>
      </w:r>
    </w:p>
    <w:p w14:paraId="563C0958" w14:textId="77777777" w:rsidR="00DC3E1A" w:rsidRDefault="00DC3E1A" w:rsidP="001B7B8A">
      <w:pPr>
        <w:ind w:left="0"/>
        <w:rPr>
          <w:rFonts w:ascii="Arial" w:hAnsi="Arial" w:cs="Arial"/>
          <w:lang w:val="en-GB"/>
        </w:rPr>
      </w:pPr>
    </w:p>
    <w:p w14:paraId="7C0E940C" w14:textId="200ABE2E" w:rsidR="00A67E71" w:rsidRDefault="00A67E71" w:rsidP="00A67E71">
      <w:pPr>
        <w:pStyle w:val="berschrift1"/>
        <w:rPr>
          <w:lang w:val="en-GB"/>
        </w:rPr>
      </w:pPr>
      <w:r w:rsidRPr="00A67E71">
        <w:t>Monitoring and Maintenance</w:t>
      </w:r>
    </w:p>
    <w:p w14:paraId="27B0296A" w14:textId="6F5E8CC3" w:rsidR="00A67E71" w:rsidRPr="00A67E71" w:rsidRDefault="00A67E71" w:rsidP="00A67E71">
      <w:pPr>
        <w:ind w:left="0"/>
        <w:rPr>
          <w:rFonts w:ascii="Arial" w:hAnsi="Arial" w:cs="Arial"/>
          <w:lang w:val="en-US"/>
        </w:rPr>
      </w:pPr>
      <w:r w:rsidRPr="00A67E71">
        <w:rPr>
          <w:rFonts w:ascii="Arial" w:hAnsi="Arial" w:cs="Arial"/>
          <w:lang w:val="en-US"/>
        </w:rPr>
        <w:t>To maintain model accuracy, retraining would be required annually due to the observed yearly decline in both the number of accidents and their severity in France. Additionally, before deploying the model, further plausibility checks would be necessary; for instance, we excluded overseas territories and would need a separate model for accidents occurring in regions like the Atlantic or Mediterranean.</w:t>
      </w:r>
    </w:p>
    <w:p w14:paraId="754F9303" w14:textId="77777777" w:rsidR="00852BF9" w:rsidRPr="007A62C6" w:rsidRDefault="00852BF9" w:rsidP="00852BF9">
      <w:pPr>
        <w:pStyle w:val="berschrift1"/>
        <w:rPr>
          <w:lang w:val="en-US"/>
        </w:rPr>
      </w:pPr>
      <w:r w:rsidRPr="007A62C6">
        <w:rPr>
          <w:lang w:val="en-US"/>
        </w:rPr>
        <w:t>Conclusion</w:t>
      </w:r>
    </w:p>
    <w:p w14:paraId="08C7D414" w14:textId="77777777" w:rsidR="00852BF9" w:rsidRPr="00852BF9" w:rsidRDefault="00852BF9" w:rsidP="00852BF9">
      <w:pPr>
        <w:ind w:left="0"/>
        <w:rPr>
          <w:rFonts w:ascii="Arial" w:hAnsi="Arial" w:cs="Arial"/>
          <w:lang w:val="en-US"/>
        </w:rPr>
      </w:pPr>
      <w:r w:rsidRPr="00852BF9">
        <w:rPr>
          <w:rFonts w:ascii="Arial" w:hAnsi="Arial" w:cs="Arial"/>
          <w:lang w:val="en-US"/>
        </w:rPr>
        <w:t>In this project, we utilized data from 2005 to 2018, as variables were redefined, and new variables were introduced from 2019 onwards, for which no prior data existed. Furthermore, we opted to create a dataset with one instance per accident. The original data was at the "person" level, so it was necessary to aggregate this information into an accident-level dataset.</w:t>
      </w:r>
    </w:p>
    <w:p w14:paraId="751FABA6" w14:textId="77777777" w:rsidR="00852BF9" w:rsidRPr="00852BF9" w:rsidRDefault="00852BF9" w:rsidP="00852BF9">
      <w:pPr>
        <w:ind w:left="0"/>
        <w:rPr>
          <w:rFonts w:ascii="Arial" w:hAnsi="Arial" w:cs="Arial"/>
          <w:lang w:val="en-US"/>
        </w:rPr>
      </w:pPr>
      <w:r w:rsidRPr="00852BF9">
        <w:rPr>
          <w:rFonts w:ascii="Arial" w:hAnsi="Arial" w:cs="Arial"/>
          <w:lang w:val="en-US"/>
        </w:rPr>
        <w:t xml:space="preserve">The different models used all resulted in an accuracy of about 72%. The </w:t>
      </w:r>
      <w:proofErr w:type="spellStart"/>
      <w:r w:rsidRPr="00852BF9">
        <w:rPr>
          <w:rFonts w:ascii="Arial" w:hAnsi="Arial" w:cs="Arial"/>
          <w:lang w:val="en-US"/>
        </w:rPr>
        <w:t>XGBoost</w:t>
      </w:r>
      <w:proofErr w:type="spellEnd"/>
      <w:r w:rsidRPr="00852BF9">
        <w:rPr>
          <w:rFonts w:ascii="Arial" w:hAnsi="Arial" w:cs="Arial"/>
          <w:lang w:val="en-US"/>
        </w:rPr>
        <w:t xml:space="preserve"> model achieved the highest performance with a ROC-AUC score of 0.793, indicating its superior </w:t>
      </w:r>
      <w:r w:rsidRPr="00852BF9">
        <w:rPr>
          <w:rFonts w:ascii="Arial" w:hAnsi="Arial" w:cs="Arial"/>
          <w:lang w:val="en-US"/>
        </w:rPr>
        <w:lastRenderedPageBreak/>
        <w:t xml:space="preserve">ability to balance sensitivity and specificity. The Dense Neural Network (DNN) followed closely with a score of 0.787, demonstrating its effectiveness in capturing complex patterns within the data. The Random Forest classifier also performed well, achieving a score of 0.780. However, the KNN algorithm, with a ROC-AUC score of 0.688, was less effective for this classification task. Based on these results, </w:t>
      </w:r>
      <w:proofErr w:type="spellStart"/>
      <w:r w:rsidRPr="00852BF9">
        <w:rPr>
          <w:rFonts w:ascii="Arial" w:hAnsi="Arial" w:cs="Arial"/>
          <w:lang w:val="en-US"/>
        </w:rPr>
        <w:t>XGBoost</w:t>
      </w:r>
      <w:proofErr w:type="spellEnd"/>
      <w:r w:rsidRPr="00852BF9">
        <w:rPr>
          <w:rFonts w:ascii="Arial" w:hAnsi="Arial" w:cs="Arial"/>
          <w:lang w:val="en-US"/>
        </w:rPr>
        <w:t xml:space="preserve"> is identified as the most promising model for accurately predicting accident severity, and further tuning of its hyperparameters is recommended to enhance its performance. The addition of external data, such as holiday dates in France, did not improve the forecast accuracy. Interestingly, the results indicated that accident severity was lowest during light rain conditions.</w:t>
      </w:r>
    </w:p>
    <w:p w14:paraId="5B08FBD6" w14:textId="77777777" w:rsidR="00852BF9" w:rsidRDefault="00852BF9" w:rsidP="00852BF9">
      <w:pPr>
        <w:ind w:left="0"/>
        <w:rPr>
          <w:rFonts w:ascii="Arial" w:hAnsi="Arial" w:cs="Arial"/>
          <w:lang w:val="en-US"/>
        </w:rPr>
      </w:pPr>
      <w:r w:rsidRPr="00852BF9">
        <w:rPr>
          <w:rFonts w:ascii="Arial" w:hAnsi="Arial" w:cs="Arial"/>
          <w:lang w:val="en-US"/>
        </w:rPr>
        <w:t>One challenge we encountered was the large number of categories in the data, particularly for unsupervised learning methods like K-Means, DBSCAN, and Optics, for which we lacked sufficient computing capacity. Specifically, for the slack package, we did not have enough computational power to assess the influence of features on the target at the model level; calculations were only feasible for individual instances.</w:t>
      </w:r>
    </w:p>
    <w:p w14:paraId="3B650C69" w14:textId="56C1A43B" w:rsidR="00A67E71" w:rsidRPr="00852BF9" w:rsidRDefault="00A67E71" w:rsidP="00852BF9">
      <w:pPr>
        <w:ind w:left="0"/>
        <w:rPr>
          <w:rFonts w:ascii="Arial" w:hAnsi="Arial" w:cs="Arial"/>
          <w:lang w:val="en-US"/>
        </w:rPr>
      </w:pPr>
      <w:r w:rsidRPr="00A67E71">
        <w:rPr>
          <w:rFonts w:ascii="Arial" w:hAnsi="Arial" w:cs="Arial"/>
          <w:lang w:val="en-US"/>
        </w:rPr>
        <w:t>For practical implementation, such as deployment as an API, it may be necessary to select a model that uses only the most significant features or employs a Principal Component Analysis (PCA) to ensure acceptable performance.</w:t>
      </w:r>
    </w:p>
    <w:p w14:paraId="05119F0C" w14:textId="77777777" w:rsidR="00852BF9" w:rsidRPr="00852BF9" w:rsidRDefault="00852BF9" w:rsidP="00852BF9">
      <w:pPr>
        <w:ind w:left="0"/>
        <w:rPr>
          <w:rFonts w:ascii="Arial" w:hAnsi="Arial" w:cs="Arial"/>
          <w:lang w:val="en-US"/>
        </w:rPr>
      </w:pPr>
      <w:r w:rsidRPr="00852BF9">
        <w:rPr>
          <w:rFonts w:ascii="Arial" w:hAnsi="Arial" w:cs="Arial"/>
          <w:lang w:val="en-US"/>
        </w:rPr>
        <w:t>This solution can potentially help reduce amount of high severity road accidents. Generally speaking, such analysis can be useful for different agencies and companies; e.g.:</w:t>
      </w:r>
    </w:p>
    <w:p w14:paraId="100F42FE" w14:textId="77777777" w:rsidR="00852BF9" w:rsidRPr="00852BF9" w:rsidRDefault="00852BF9" w:rsidP="00852BF9">
      <w:pPr>
        <w:numPr>
          <w:ilvl w:val="0"/>
          <w:numId w:val="20"/>
        </w:numPr>
        <w:rPr>
          <w:rFonts w:ascii="Arial" w:hAnsi="Arial" w:cs="Arial"/>
          <w:lang w:val="en-US"/>
        </w:rPr>
      </w:pPr>
      <w:r w:rsidRPr="00852BF9">
        <w:rPr>
          <w:rFonts w:ascii="Arial" w:hAnsi="Arial" w:cs="Arial"/>
          <w:lang w:val="en-US"/>
        </w:rPr>
        <w:t xml:space="preserve">Roads and transportation authorities in towns/cities can benefit from such analysis to design and optimize traffic infrastructure for safety, e.g., improving road safety (speed limits, signage, number of lanes, safety lanes, emergency refuge areas, etc.), planning of new roads, scheduling of road maintenance, </w:t>
      </w:r>
      <w:proofErr w:type="spellStart"/>
      <w:r w:rsidRPr="00852BF9">
        <w:rPr>
          <w:rFonts w:ascii="Arial" w:hAnsi="Arial" w:cs="Arial"/>
          <w:lang w:val="en-US"/>
        </w:rPr>
        <w:t>etc</w:t>
      </w:r>
      <w:proofErr w:type="spellEnd"/>
      <w:r w:rsidRPr="00852BF9">
        <w:rPr>
          <w:rFonts w:ascii="Arial" w:hAnsi="Arial" w:cs="Arial"/>
          <w:lang w:val="en-US"/>
        </w:rPr>
        <w:t>…</w:t>
      </w:r>
    </w:p>
    <w:p w14:paraId="3489B426" w14:textId="77777777" w:rsidR="00852BF9" w:rsidRPr="00852BF9" w:rsidRDefault="00852BF9" w:rsidP="00852BF9">
      <w:pPr>
        <w:numPr>
          <w:ilvl w:val="0"/>
          <w:numId w:val="20"/>
        </w:numPr>
        <w:rPr>
          <w:rFonts w:ascii="Arial" w:hAnsi="Arial" w:cs="Arial"/>
          <w:lang w:val="en-US"/>
        </w:rPr>
      </w:pPr>
      <w:r w:rsidRPr="00852BF9">
        <w:rPr>
          <w:rFonts w:ascii="Arial" w:hAnsi="Arial" w:cs="Arial"/>
          <w:lang w:val="en-US"/>
        </w:rPr>
        <w:t>Insurers can use such analysis for processes like risk assessments, pricing, claims handling for Motor insurance</w:t>
      </w:r>
    </w:p>
    <w:p w14:paraId="21D0F501" w14:textId="77777777" w:rsidR="00852BF9" w:rsidRPr="00852BF9" w:rsidRDefault="00852BF9" w:rsidP="00852BF9">
      <w:pPr>
        <w:numPr>
          <w:ilvl w:val="0"/>
          <w:numId w:val="20"/>
        </w:numPr>
        <w:rPr>
          <w:rFonts w:ascii="Arial" w:hAnsi="Arial" w:cs="Arial"/>
          <w:lang w:val="en-US"/>
        </w:rPr>
      </w:pPr>
      <w:r w:rsidRPr="00852BF9">
        <w:rPr>
          <w:rFonts w:ascii="Arial" w:hAnsi="Arial" w:cs="Arial"/>
          <w:lang w:val="en-US"/>
        </w:rPr>
        <w:t>Car manufacturers can use such analysis to identify areas of improvement for car safety</w:t>
      </w:r>
    </w:p>
    <w:p w14:paraId="6853E55D" w14:textId="77777777" w:rsidR="00852BF9" w:rsidRPr="00852BF9" w:rsidRDefault="00852BF9" w:rsidP="00852BF9">
      <w:pPr>
        <w:numPr>
          <w:ilvl w:val="0"/>
          <w:numId w:val="20"/>
        </w:numPr>
        <w:rPr>
          <w:rFonts w:ascii="Arial" w:hAnsi="Arial" w:cs="Arial"/>
          <w:lang w:val="en-US"/>
        </w:rPr>
      </w:pPr>
      <w:r w:rsidRPr="00852BF9">
        <w:rPr>
          <w:rFonts w:ascii="Arial" w:hAnsi="Arial" w:cs="Arial"/>
          <w:lang w:val="en-US"/>
        </w:rPr>
        <w:t>Industries and retail that heavily rely on effective supply chain can use such analysis to avoid substantial disruptions in supply chain</w:t>
      </w:r>
    </w:p>
    <w:p w14:paraId="7593199B" w14:textId="77777777" w:rsidR="00852BF9" w:rsidRPr="00852BF9" w:rsidRDefault="00852BF9" w:rsidP="00852BF9">
      <w:pPr>
        <w:numPr>
          <w:ilvl w:val="0"/>
          <w:numId w:val="20"/>
        </w:numPr>
        <w:rPr>
          <w:rFonts w:ascii="Arial" w:hAnsi="Arial" w:cs="Arial"/>
          <w:lang w:val="en-US"/>
        </w:rPr>
      </w:pPr>
      <w:r w:rsidRPr="00852BF9">
        <w:rPr>
          <w:rFonts w:ascii="Arial" w:hAnsi="Arial" w:cs="Arial"/>
          <w:lang w:val="en-US"/>
        </w:rPr>
        <w:t xml:space="preserve">Navigation system providers and autonomous vehicles manufacturers can use such analysis to deliver functionalities like planning trip routes and suggesting safer roads </w:t>
      </w:r>
      <w:r w:rsidRPr="00852BF9">
        <w:rPr>
          <w:rFonts w:ascii="Arial" w:hAnsi="Arial" w:cs="Arial"/>
          <w:lang w:val="en-US"/>
        </w:rPr>
        <w:lastRenderedPageBreak/>
        <w:t>This all could potentially help save a lot of lives -millions of people sustain severe or fatal injuries each year- and ease heavy financial burdens on people and institutions.</w:t>
      </w:r>
    </w:p>
    <w:p w14:paraId="274A385C" w14:textId="77777777" w:rsidR="00852BF9" w:rsidRPr="00852BF9" w:rsidRDefault="00852BF9" w:rsidP="00852BF9">
      <w:pPr>
        <w:ind w:left="0"/>
        <w:rPr>
          <w:rFonts w:ascii="Arial" w:hAnsi="Arial" w:cs="Arial"/>
          <w:lang w:val="en-US"/>
        </w:rPr>
      </w:pPr>
      <w:r w:rsidRPr="00852BF9">
        <w:rPr>
          <w:rFonts w:ascii="Arial" w:hAnsi="Arial" w:cs="Arial"/>
          <w:lang w:val="en-US"/>
        </w:rPr>
        <w:t xml:space="preserve">At Allianz, understanding and analyzing frequency and severity of insurable risks are a big competitive advantage. Creating classes or segments with different risk scores is a vital step in pricing insurance products and reserving sufficient funds for future claims. Creating risk zones based on geography for example is a vital part of pricing and reserving for </w:t>
      </w:r>
      <w:proofErr w:type="spellStart"/>
      <w:r w:rsidRPr="00852BF9">
        <w:rPr>
          <w:rFonts w:ascii="Arial" w:hAnsi="Arial" w:cs="Arial"/>
          <w:lang w:val="en-US"/>
        </w:rPr>
        <w:t>NatCat</w:t>
      </w:r>
      <w:proofErr w:type="spellEnd"/>
      <w:r w:rsidRPr="00852BF9">
        <w:rPr>
          <w:rFonts w:ascii="Arial" w:hAnsi="Arial" w:cs="Arial"/>
          <w:lang w:val="en-US"/>
        </w:rPr>
        <w:t xml:space="preserve"> insurance or insurance of similar risks (hazards). At the same time, predicting severity of road accidents is one of the two main actuarial tasks that actuaries try to model for Motor insurance. Predicting severity of road accidents using ML models and data shared about the accident (claims data) is becoming more widely used, this could help to triage claims, automate some claims handling steps, predict large claims common in the case of bodily injury or predict a total loss (i.e., vehicle needs to be replaced).</w:t>
      </w:r>
    </w:p>
    <w:p w14:paraId="747BA74B" w14:textId="0E73AAA0" w:rsidR="00852BF9" w:rsidRDefault="00B30AFC" w:rsidP="00B30AFC">
      <w:pPr>
        <w:pStyle w:val="berschrift1"/>
        <w:rPr>
          <w:lang w:val="en-GB"/>
        </w:rPr>
      </w:pPr>
      <w:r>
        <w:rPr>
          <w:lang w:val="en-GB"/>
        </w:rPr>
        <w:t>Credits</w:t>
      </w:r>
    </w:p>
    <w:p w14:paraId="3656E0F0" w14:textId="5E97CC9D" w:rsidR="00B30AFC" w:rsidRPr="00B30AFC" w:rsidRDefault="00B30AFC" w:rsidP="00B30AFC">
      <w:pPr>
        <w:rPr>
          <w:lang w:val="en-GB"/>
        </w:rPr>
      </w:pPr>
      <w:r w:rsidRPr="00B30AFC">
        <w:rPr>
          <w:lang w:val="en-GB"/>
        </w:rPr>
        <w:t xml:space="preserve">We would like to thank </w:t>
      </w:r>
      <w:r w:rsidR="00E43C4B">
        <w:rPr>
          <w:lang w:val="en-GB"/>
        </w:rPr>
        <w:t xml:space="preserve">the </w:t>
      </w:r>
      <w:proofErr w:type="spellStart"/>
      <w:r w:rsidRPr="00B30AFC">
        <w:rPr>
          <w:lang w:val="en-GB"/>
        </w:rPr>
        <w:t>DataScientest</w:t>
      </w:r>
      <w:proofErr w:type="spellEnd"/>
      <w:r w:rsidR="00E43C4B">
        <w:rPr>
          <w:lang w:val="en-GB"/>
        </w:rPr>
        <w:t xml:space="preserve"> team</w:t>
      </w:r>
      <w:r w:rsidRPr="00B30AFC">
        <w:rPr>
          <w:lang w:val="en-GB"/>
        </w:rPr>
        <w:t xml:space="preserve"> for the excellent training to become a data scientist. The courses were challenging and we didn't pass </w:t>
      </w:r>
      <w:r w:rsidR="00845480">
        <w:rPr>
          <w:lang w:val="en-GB"/>
        </w:rPr>
        <w:t>all</w:t>
      </w:r>
      <w:r w:rsidRPr="00B30AFC">
        <w:rPr>
          <w:lang w:val="en-GB"/>
        </w:rPr>
        <w:t xml:space="preserve"> exams on the first attempt. But we learned a lot with the help of the lessons, master classes and reviews. A very well thought out and well implemented curriculum! Our special thanks go to </w:t>
      </w:r>
      <w:proofErr w:type="spellStart"/>
      <w:r w:rsidRPr="00B30AFC">
        <w:rPr>
          <w:lang w:val="en-GB"/>
        </w:rPr>
        <w:t>Oumaima</w:t>
      </w:r>
      <w:proofErr w:type="spellEnd"/>
      <w:r w:rsidRPr="00B30AFC">
        <w:rPr>
          <w:lang w:val="en-GB"/>
        </w:rPr>
        <w:t>, Sarah</w:t>
      </w:r>
      <w:r w:rsidR="00E43C4B">
        <w:rPr>
          <w:lang w:val="en-GB"/>
        </w:rPr>
        <w:t>, Gaspard</w:t>
      </w:r>
      <w:r w:rsidRPr="00B30AFC">
        <w:rPr>
          <w:lang w:val="en-GB"/>
        </w:rPr>
        <w:t xml:space="preserve"> and last but not least to our project mentor Antoine, who was always there for us and </w:t>
      </w:r>
      <w:r w:rsidR="00845480">
        <w:rPr>
          <w:lang w:val="en-GB"/>
        </w:rPr>
        <w:t xml:space="preserve">because of us </w:t>
      </w:r>
      <w:r w:rsidRPr="00B30AFC">
        <w:rPr>
          <w:lang w:val="en-GB"/>
        </w:rPr>
        <w:t>had to reschedule more appointments than he would have liked.</w:t>
      </w:r>
    </w:p>
    <w:p w14:paraId="7B9FA250" w14:textId="0239D892" w:rsidR="00B30AFC" w:rsidRDefault="00B30AFC" w:rsidP="00B30AFC">
      <w:r w:rsidRPr="00B30AFC">
        <w:t xml:space="preserve">The </w:t>
      </w:r>
      <w:r>
        <w:t xml:space="preserve">cover </w:t>
      </w:r>
      <w:r w:rsidRPr="00B30AFC">
        <w:t>image has been generated using the Deep AI text to image generator at </w:t>
      </w:r>
      <w:hyperlink r:id="rId43" w:tgtFrame="_blank" w:history="1">
        <w:r w:rsidRPr="00B30AFC">
          <w:rPr>
            <w:rStyle w:val="Hyperlink"/>
          </w:rPr>
          <w:t>https://deepai.org/machine-learning-model/text2img</w:t>
        </w:r>
      </w:hyperlink>
      <w:r w:rsidRPr="00B30AFC">
        <w:t>.</w:t>
      </w:r>
    </w:p>
    <w:p w14:paraId="47DFB73B" w14:textId="77777777" w:rsidR="008E5748" w:rsidRDefault="008E5748" w:rsidP="00B30AFC"/>
    <w:p w14:paraId="7D83B291" w14:textId="77777777" w:rsidR="00DC3E1A" w:rsidRDefault="00DC3E1A" w:rsidP="00B30AFC">
      <w:r>
        <w:t xml:space="preserve">Munich and Milano </w:t>
      </w:r>
    </w:p>
    <w:p w14:paraId="4D92B8FF" w14:textId="73A4349F" w:rsidR="008E5748" w:rsidRPr="00B30AFC" w:rsidRDefault="008E5748" w:rsidP="00B30AFC">
      <w:pPr>
        <w:rPr>
          <w:lang w:val="en-GB"/>
        </w:rPr>
      </w:pPr>
      <w:r>
        <w:t>August 2024</w:t>
      </w:r>
    </w:p>
    <w:sectPr w:rsidR="008E5748" w:rsidRPr="00B30AFC">
      <w:headerReference w:type="default" r:id="rId44"/>
      <w:footerReference w:type="default" r:id="rId45"/>
      <w:headerReference w:type="first" r:id="rId46"/>
      <w:footerReference w:type="first" r:id="rId47"/>
      <w:pgSz w:w="11906" w:h="16838"/>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BAD0B" w14:textId="77777777" w:rsidR="0081737E" w:rsidRDefault="0081737E">
      <w:pPr>
        <w:spacing w:before="0" w:line="240" w:lineRule="auto"/>
      </w:pPr>
      <w:r>
        <w:separator/>
      </w:r>
    </w:p>
  </w:endnote>
  <w:endnote w:type="continuationSeparator" w:id="0">
    <w:p w14:paraId="079A507F" w14:textId="77777777" w:rsidR="0081737E" w:rsidRDefault="0081737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Economica">
    <w:altName w:val="Calibri"/>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Segoe UI">
    <w:altName w:val="Arial"/>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DCC99" w14:textId="77777777" w:rsidR="00214985" w:rsidRDefault="004B42FD">
    <w:pPr>
      <w:pBdr>
        <w:top w:val="nil"/>
        <w:left w:val="nil"/>
        <w:bottom w:val="nil"/>
        <w:right w:val="nil"/>
        <w:between w:val="nil"/>
      </w:pBdr>
      <w:spacing w:before="0" w:line="240" w:lineRule="auto"/>
    </w:pPr>
    <w:r>
      <w:rPr>
        <w:noProof/>
      </w:rPr>
      <w:drawing>
        <wp:inline distT="114300" distB="114300" distL="114300" distR="114300" wp14:anchorId="7DB2E832" wp14:editId="5382B090">
          <wp:extent cx="5943600" cy="25400"/>
          <wp:effectExtent l="0" t="0" r="0" b="0"/>
          <wp:docPr id="1" name="image5.png" descr="horizontal line"/>
          <wp:cNvGraphicFramePr/>
          <a:graphic xmlns:a="http://schemas.openxmlformats.org/drawingml/2006/main">
            <a:graphicData uri="http://schemas.openxmlformats.org/drawingml/2006/picture">
              <pic:pic xmlns:pic="http://schemas.openxmlformats.org/drawingml/2006/picture">
                <pic:nvPicPr>
                  <pic:cNvPr id="0" name="image5.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1B1EFC99" w14:textId="7C5C34B1" w:rsidR="00214985" w:rsidRDefault="004B42FD">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325EEB">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719DB" w14:textId="77777777" w:rsidR="00214985" w:rsidRDefault="004B42FD">
    <w:pPr>
      <w:pBdr>
        <w:top w:val="nil"/>
        <w:left w:val="nil"/>
        <w:bottom w:val="nil"/>
        <w:right w:val="nil"/>
        <w:between w:val="nil"/>
      </w:pBdr>
      <w:spacing w:before="0"/>
    </w:pPr>
    <w:r>
      <w:rPr>
        <w:noProof/>
      </w:rPr>
      <w:drawing>
        <wp:inline distT="114300" distB="114300" distL="114300" distR="114300" wp14:anchorId="4A6F606E" wp14:editId="2DD34323">
          <wp:extent cx="5943600" cy="25400"/>
          <wp:effectExtent l="0" t="0" r="0" b="0"/>
          <wp:docPr id="33" name="image21.png" descr="horizontal line"/>
          <wp:cNvGraphicFramePr/>
          <a:graphic xmlns:a="http://schemas.openxmlformats.org/drawingml/2006/main">
            <a:graphicData uri="http://schemas.openxmlformats.org/drawingml/2006/picture">
              <pic:pic xmlns:pic="http://schemas.openxmlformats.org/drawingml/2006/picture">
                <pic:nvPicPr>
                  <pic:cNvPr id="0" name="image2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2D97A08E" w14:textId="77777777" w:rsidR="00214985" w:rsidRDefault="00214985">
    <w:pPr>
      <w:pStyle w:val="Untertitel"/>
      <w:pBdr>
        <w:top w:val="nil"/>
        <w:left w:val="nil"/>
        <w:bottom w:val="nil"/>
        <w:right w:val="nil"/>
        <w:between w:val="nil"/>
      </w:pBdr>
    </w:pPr>
    <w:bookmarkStart w:id="4" w:name="_w494w0yg8rg0" w:colFirst="0" w:colLast="0"/>
    <w:bookmarkEnd w:id="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C1A65" w14:textId="77777777" w:rsidR="0081737E" w:rsidRDefault="0081737E">
      <w:pPr>
        <w:spacing w:before="0" w:line="240" w:lineRule="auto"/>
      </w:pPr>
      <w:r>
        <w:separator/>
      </w:r>
    </w:p>
  </w:footnote>
  <w:footnote w:type="continuationSeparator" w:id="0">
    <w:p w14:paraId="38376CA1" w14:textId="77777777" w:rsidR="0081737E" w:rsidRDefault="0081737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7B6AD" w14:textId="77777777" w:rsidR="00214985" w:rsidRDefault="00214985">
    <w:pPr>
      <w:pStyle w:val="Untertitel"/>
      <w:pBdr>
        <w:top w:val="nil"/>
        <w:left w:val="nil"/>
        <w:bottom w:val="nil"/>
        <w:right w:val="nil"/>
        <w:between w:val="nil"/>
      </w:pBdr>
      <w:spacing w:before="600"/>
    </w:pPr>
    <w:bookmarkStart w:id="3" w:name="_leajue2ys1lr" w:colFirst="0" w:colLast="0"/>
    <w:bookmarkEnd w:id="3"/>
  </w:p>
  <w:p w14:paraId="2D77FC37" w14:textId="77777777" w:rsidR="00214985" w:rsidRDefault="004B42FD">
    <w:pPr>
      <w:pBdr>
        <w:top w:val="nil"/>
        <w:left w:val="nil"/>
        <w:bottom w:val="nil"/>
        <w:right w:val="nil"/>
        <w:between w:val="nil"/>
      </w:pBdr>
      <w:spacing w:before="0" w:line="240" w:lineRule="auto"/>
    </w:pPr>
    <w:r>
      <w:rPr>
        <w:noProof/>
      </w:rPr>
      <w:drawing>
        <wp:inline distT="114300" distB="114300" distL="114300" distR="114300" wp14:anchorId="2AD4876B" wp14:editId="365BE026">
          <wp:extent cx="5943600" cy="25400"/>
          <wp:effectExtent l="0" t="0" r="0" b="0"/>
          <wp:docPr id="1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AD3EE" w14:textId="77777777" w:rsidR="00214985" w:rsidRDefault="004B42FD" w:rsidP="00E848E9">
    <w:pPr>
      <w:spacing w:line="240" w:lineRule="auto"/>
      <w:jc w:val="center"/>
    </w:pPr>
    <w:r>
      <w:rPr>
        <w:rFonts w:ascii="Economica" w:eastAsia="Economica" w:hAnsi="Economica" w:cs="Economica"/>
        <w:noProof/>
        <w:color w:val="666666"/>
        <w:sz w:val="28"/>
        <w:szCs w:val="28"/>
      </w:rPr>
      <w:drawing>
        <wp:inline distT="114300" distB="114300" distL="114300" distR="114300" wp14:anchorId="57BC5B74" wp14:editId="700D547E">
          <wp:extent cx="1423988" cy="285461"/>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1423988" cy="28546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E0F"/>
    <w:multiLevelType w:val="hybridMultilevel"/>
    <w:tmpl w:val="EEA01E72"/>
    <w:lvl w:ilvl="0" w:tplc="04070001">
      <w:start w:val="1"/>
      <w:numFmt w:val="bullet"/>
      <w:lvlText w:val=""/>
      <w:lvlJc w:val="left"/>
      <w:pPr>
        <w:ind w:left="705" w:hanging="360"/>
      </w:pPr>
      <w:rPr>
        <w:rFonts w:ascii="Symbol" w:hAnsi="Symbol"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1" w15:restartNumberingAfterBreak="0">
    <w:nsid w:val="02C039C0"/>
    <w:multiLevelType w:val="hybridMultilevel"/>
    <w:tmpl w:val="35E019C2"/>
    <w:lvl w:ilvl="0" w:tplc="C7CC8DE2">
      <w:start w:val="1"/>
      <w:numFmt w:val="decimal"/>
      <w:lvlText w:val="%1."/>
      <w:lvlJc w:val="left"/>
      <w:pPr>
        <w:ind w:left="345" w:hanging="360"/>
      </w:pPr>
      <w:rPr>
        <w:rFonts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2" w15:restartNumberingAfterBreak="0">
    <w:nsid w:val="0A603054"/>
    <w:multiLevelType w:val="hybridMultilevel"/>
    <w:tmpl w:val="86947C98"/>
    <w:lvl w:ilvl="0" w:tplc="04070001">
      <w:start w:val="1"/>
      <w:numFmt w:val="bullet"/>
      <w:lvlText w:val=""/>
      <w:lvlJc w:val="left"/>
      <w:pPr>
        <w:ind w:left="705" w:hanging="360"/>
      </w:pPr>
      <w:rPr>
        <w:rFonts w:ascii="Symbol" w:hAnsi="Symbol"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3" w15:restartNumberingAfterBreak="0">
    <w:nsid w:val="0DA823E1"/>
    <w:multiLevelType w:val="hybridMultilevel"/>
    <w:tmpl w:val="30720242"/>
    <w:lvl w:ilvl="0" w:tplc="04070001">
      <w:start w:val="1"/>
      <w:numFmt w:val="bullet"/>
      <w:lvlText w:val=""/>
      <w:lvlJc w:val="left"/>
      <w:pPr>
        <w:ind w:left="705" w:hanging="360"/>
      </w:pPr>
      <w:rPr>
        <w:rFonts w:ascii="Symbol" w:hAnsi="Symbol"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4" w15:restartNumberingAfterBreak="0">
    <w:nsid w:val="17610CD4"/>
    <w:multiLevelType w:val="hybridMultilevel"/>
    <w:tmpl w:val="D6E00038"/>
    <w:lvl w:ilvl="0" w:tplc="3BD81DB4">
      <w:start w:val="1"/>
      <w:numFmt w:val="bullet"/>
      <w:lvlText w:val="-"/>
      <w:lvlJc w:val="left"/>
      <w:pPr>
        <w:ind w:left="345" w:hanging="360"/>
      </w:pPr>
      <w:rPr>
        <w:rFonts w:ascii="Open Sans" w:eastAsia="Open Sans" w:hAnsi="Open Sans" w:cs="Open Sans" w:hint="default"/>
      </w:rPr>
    </w:lvl>
    <w:lvl w:ilvl="1" w:tplc="04070003" w:tentative="1">
      <w:start w:val="1"/>
      <w:numFmt w:val="bullet"/>
      <w:lvlText w:val="o"/>
      <w:lvlJc w:val="left"/>
      <w:pPr>
        <w:ind w:left="1065" w:hanging="360"/>
      </w:pPr>
      <w:rPr>
        <w:rFonts w:ascii="Courier New" w:hAnsi="Courier New" w:cs="Courier New" w:hint="default"/>
      </w:rPr>
    </w:lvl>
    <w:lvl w:ilvl="2" w:tplc="04070005" w:tentative="1">
      <w:start w:val="1"/>
      <w:numFmt w:val="bullet"/>
      <w:lvlText w:val=""/>
      <w:lvlJc w:val="left"/>
      <w:pPr>
        <w:ind w:left="1785" w:hanging="360"/>
      </w:pPr>
      <w:rPr>
        <w:rFonts w:ascii="Wingdings" w:hAnsi="Wingdings" w:hint="default"/>
      </w:rPr>
    </w:lvl>
    <w:lvl w:ilvl="3" w:tplc="04070001" w:tentative="1">
      <w:start w:val="1"/>
      <w:numFmt w:val="bullet"/>
      <w:lvlText w:val=""/>
      <w:lvlJc w:val="left"/>
      <w:pPr>
        <w:ind w:left="2505" w:hanging="360"/>
      </w:pPr>
      <w:rPr>
        <w:rFonts w:ascii="Symbol" w:hAnsi="Symbol" w:hint="default"/>
      </w:rPr>
    </w:lvl>
    <w:lvl w:ilvl="4" w:tplc="04070003" w:tentative="1">
      <w:start w:val="1"/>
      <w:numFmt w:val="bullet"/>
      <w:lvlText w:val="o"/>
      <w:lvlJc w:val="left"/>
      <w:pPr>
        <w:ind w:left="3225" w:hanging="360"/>
      </w:pPr>
      <w:rPr>
        <w:rFonts w:ascii="Courier New" w:hAnsi="Courier New" w:cs="Courier New" w:hint="default"/>
      </w:rPr>
    </w:lvl>
    <w:lvl w:ilvl="5" w:tplc="04070005" w:tentative="1">
      <w:start w:val="1"/>
      <w:numFmt w:val="bullet"/>
      <w:lvlText w:val=""/>
      <w:lvlJc w:val="left"/>
      <w:pPr>
        <w:ind w:left="3945" w:hanging="360"/>
      </w:pPr>
      <w:rPr>
        <w:rFonts w:ascii="Wingdings" w:hAnsi="Wingdings" w:hint="default"/>
      </w:rPr>
    </w:lvl>
    <w:lvl w:ilvl="6" w:tplc="04070001" w:tentative="1">
      <w:start w:val="1"/>
      <w:numFmt w:val="bullet"/>
      <w:lvlText w:val=""/>
      <w:lvlJc w:val="left"/>
      <w:pPr>
        <w:ind w:left="4665" w:hanging="360"/>
      </w:pPr>
      <w:rPr>
        <w:rFonts w:ascii="Symbol" w:hAnsi="Symbol" w:hint="default"/>
      </w:rPr>
    </w:lvl>
    <w:lvl w:ilvl="7" w:tplc="04070003" w:tentative="1">
      <w:start w:val="1"/>
      <w:numFmt w:val="bullet"/>
      <w:lvlText w:val="o"/>
      <w:lvlJc w:val="left"/>
      <w:pPr>
        <w:ind w:left="5385" w:hanging="360"/>
      </w:pPr>
      <w:rPr>
        <w:rFonts w:ascii="Courier New" w:hAnsi="Courier New" w:cs="Courier New" w:hint="default"/>
      </w:rPr>
    </w:lvl>
    <w:lvl w:ilvl="8" w:tplc="04070005" w:tentative="1">
      <w:start w:val="1"/>
      <w:numFmt w:val="bullet"/>
      <w:lvlText w:val=""/>
      <w:lvlJc w:val="left"/>
      <w:pPr>
        <w:ind w:left="6105" w:hanging="360"/>
      </w:pPr>
      <w:rPr>
        <w:rFonts w:ascii="Wingdings" w:hAnsi="Wingdings" w:hint="default"/>
      </w:rPr>
    </w:lvl>
  </w:abstractNum>
  <w:abstractNum w:abstractNumId="5" w15:restartNumberingAfterBreak="0">
    <w:nsid w:val="18CE4B98"/>
    <w:multiLevelType w:val="hybridMultilevel"/>
    <w:tmpl w:val="8620DB3E"/>
    <w:lvl w:ilvl="0" w:tplc="04070001">
      <w:start w:val="1"/>
      <w:numFmt w:val="bullet"/>
      <w:lvlText w:val=""/>
      <w:lvlJc w:val="left"/>
      <w:pPr>
        <w:ind w:left="705" w:hanging="360"/>
      </w:pPr>
      <w:rPr>
        <w:rFonts w:ascii="Symbol" w:hAnsi="Symbol" w:hint="default"/>
      </w:rPr>
    </w:lvl>
    <w:lvl w:ilvl="1" w:tplc="04070019" w:tentative="1">
      <w:start w:val="1"/>
      <w:numFmt w:val="lowerLetter"/>
      <w:lvlText w:val="%2."/>
      <w:lvlJc w:val="left"/>
      <w:pPr>
        <w:ind w:left="1425" w:hanging="360"/>
      </w:pPr>
    </w:lvl>
    <w:lvl w:ilvl="2" w:tplc="0407001B" w:tentative="1">
      <w:start w:val="1"/>
      <w:numFmt w:val="lowerRoman"/>
      <w:lvlText w:val="%3."/>
      <w:lvlJc w:val="right"/>
      <w:pPr>
        <w:ind w:left="2145" w:hanging="180"/>
      </w:pPr>
    </w:lvl>
    <w:lvl w:ilvl="3" w:tplc="0407000F" w:tentative="1">
      <w:start w:val="1"/>
      <w:numFmt w:val="decimal"/>
      <w:lvlText w:val="%4."/>
      <w:lvlJc w:val="left"/>
      <w:pPr>
        <w:ind w:left="2865" w:hanging="360"/>
      </w:pPr>
    </w:lvl>
    <w:lvl w:ilvl="4" w:tplc="04070019" w:tentative="1">
      <w:start w:val="1"/>
      <w:numFmt w:val="lowerLetter"/>
      <w:lvlText w:val="%5."/>
      <w:lvlJc w:val="left"/>
      <w:pPr>
        <w:ind w:left="3585" w:hanging="360"/>
      </w:pPr>
    </w:lvl>
    <w:lvl w:ilvl="5" w:tplc="0407001B" w:tentative="1">
      <w:start w:val="1"/>
      <w:numFmt w:val="lowerRoman"/>
      <w:lvlText w:val="%6."/>
      <w:lvlJc w:val="right"/>
      <w:pPr>
        <w:ind w:left="4305" w:hanging="180"/>
      </w:pPr>
    </w:lvl>
    <w:lvl w:ilvl="6" w:tplc="0407000F" w:tentative="1">
      <w:start w:val="1"/>
      <w:numFmt w:val="decimal"/>
      <w:lvlText w:val="%7."/>
      <w:lvlJc w:val="left"/>
      <w:pPr>
        <w:ind w:left="5025" w:hanging="360"/>
      </w:pPr>
    </w:lvl>
    <w:lvl w:ilvl="7" w:tplc="04070019" w:tentative="1">
      <w:start w:val="1"/>
      <w:numFmt w:val="lowerLetter"/>
      <w:lvlText w:val="%8."/>
      <w:lvlJc w:val="left"/>
      <w:pPr>
        <w:ind w:left="5745" w:hanging="360"/>
      </w:pPr>
    </w:lvl>
    <w:lvl w:ilvl="8" w:tplc="0407001B" w:tentative="1">
      <w:start w:val="1"/>
      <w:numFmt w:val="lowerRoman"/>
      <w:lvlText w:val="%9."/>
      <w:lvlJc w:val="right"/>
      <w:pPr>
        <w:ind w:left="6465" w:hanging="180"/>
      </w:pPr>
    </w:lvl>
  </w:abstractNum>
  <w:abstractNum w:abstractNumId="6" w15:restartNumberingAfterBreak="0">
    <w:nsid w:val="1F972AD1"/>
    <w:multiLevelType w:val="hybridMultilevel"/>
    <w:tmpl w:val="B0E24D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CA620F1"/>
    <w:multiLevelType w:val="hybridMultilevel"/>
    <w:tmpl w:val="0C22E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0FA1285"/>
    <w:multiLevelType w:val="hybridMultilevel"/>
    <w:tmpl w:val="6414D936"/>
    <w:lvl w:ilvl="0" w:tplc="04070001">
      <w:start w:val="1"/>
      <w:numFmt w:val="bullet"/>
      <w:lvlText w:val=""/>
      <w:lvlJc w:val="left"/>
      <w:pPr>
        <w:ind w:left="705" w:hanging="360"/>
      </w:pPr>
      <w:rPr>
        <w:rFonts w:ascii="Symbol" w:hAnsi="Symbol"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9" w15:restartNumberingAfterBreak="0">
    <w:nsid w:val="31333AC9"/>
    <w:multiLevelType w:val="hybridMultilevel"/>
    <w:tmpl w:val="02C478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54E41E3"/>
    <w:multiLevelType w:val="hybridMultilevel"/>
    <w:tmpl w:val="AF9445CC"/>
    <w:lvl w:ilvl="0" w:tplc="3BD81DB4">
      <w:start w:val="1"/>
      <w:numFmt w:val="bullet"/>
      <w:lvlText w:val="-"/>
      <w:lvlJc w:val="left"/>
      <w:pPr>
        <w:ind w:left="330" w:hanging="360"/>
      </w:pPr>
      <w:rPr>
        <w:rFonts w:ascii="Open Sans" w:eastAsia="Open Sans" w:hAnsi="Open Sans" w:cs="Open Sans"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11" w15:restartNumberingAfterBreak="0">
    <w:nsid w:val="44F47F57"/>
    <w:multiLevelType w:val="hybridMultilevel"/>
    <w:tmpl w:val="F9F037E6"/>
    <w:lvl w:ilvl="0" w:tplc="04070001">
      <w:start w:val="1"/>
      <w:numFmt w:val="bullet"/>
      <w:lvlText w:val=""/>
      <w:lvlJc w:val="left"/>
      <w:pPr>
        <w:ind w:left="705" w:hanging="360"/>
      </w:pPr>
      <w:rPr>
        <w:rFonts w:ascii="Symbol" w:hAnsi="Symbol"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12" w15:restartNumberingAfterBreak="0">
    <w:nsid w:val="4692004F"/>
    <w:multiLevelType w:val="hybridMultilevel"/>
    <w:tmpl w:val="9A04F5E4"/>
    <w:lvl w:ilvl="0" w:tplc="741AA8A0">
      <w:numFmt w:val="bullet"/>
      <w:lvlText w:val="-"/>
      <w:lvlJc w:val="left"/>
      <w:pPr>
        <w:ind w:left="345" w:hanging="360"/>
      </w:pPr>
      <w:rPr>
        <w:rFonts w:ascii="Open Sans" w:eastAsia="Open Sans" w:hAnsi="Open Sans" w:cs="Open Sans" w:hint="default"/>
      </w:rPr>
    </w:lvl>
    <w:lvl w:ilvl="1" w:tplc="04070003" w:tentative="1">
      <w:start w:val="1"/>
      <w:numFmt w:val="bullet"/>
      <w:lvlText w:val="o"/>
      <w:lvlJc w:val="left"/>
      <w:pPr>
        <w:ind w:left="1065" w:hanging="360"/>
      </w:pPr>
      <w:rPr>
        <w:rFonts w:ascii="Courier New" w:hAnsi="Courier New" w:cs="Courier New" w:hint="default"/>
      </w:rPr>
    </w:lvl>
    <w:lvl w:ilvl="2" w:tplc="04070005" w:tentative="1">
      <w:start w:val="1"/>
      <w:numFmt w:val="bullet"/>
      <w:lvlText w:val=""/>
      <w:lvlJc w:val="left"/>
      <w:pPr>
        <w:ind w:left="1785" w:hanging="360"/>
      </w:pPr>
      <w:rPr>
        <w:rFonts w:ascii="Wingdings" w:hAnsi="Wingdings" w:hint="default"/>
      </w:rPr>
    </w:lvl>
    <w:lvl w:ilvl="3" w:tplc="04070001" w:tentative="1">
      <w:start w:val="1"/>
      <w:numFmt w:val="bullet"/>
      <w:lvlText w:val=""/>
      <w:lvlJc w:val="left"/>
      <w:pPr>
        <w:ind w:left="2505" w:hanging="360"/>
      </w:pPr>
      <w:rPr>
        <w:rFonts w:ascii="Symbol" w:hAnsi="Symbol" w:hint="default"/>
      </w:rPr>
    </w:lvl>
    <w:lvl w:ilvl="4" w:tplc="04070003" w:tentative="1">
      <w:start w:val="1"/>
      <w:numFmt w:val="bullet"/>
      <w:lvlText w:val="o"/>
      <w:lvlJc w:val="left"/>
      <w:pPr>
        <w:ind w:left="3225" w:hanging="360"/>
      </w:pPr>
      <w:rPr>
        <w:rFonts w:ascii="Courier New" w:hAnsi="Courier New" w:cs="Courier New" w:hint="default"/>
      </w:rPr>
    </w:lvl>
    <w:lvl w:ilvl="5" w:tplc="04070005" w:tentative="1">
      <w:start w:val="1"/>
      <w:numFmt w:val="bullet"/>
      <w:lvlText w:val=""/>
      <w:lvlJc w:val="left"/>
      <w:pPr>
        <w:ind w:left="3945" w:hanging="360"/>
      </w:pPr>
      <w:rPr>
        <w:rFonts w:ascii="Wingdings" w:hAnsi="Wingdings" w:hint="default"/>
      </w:rPr>
    </w:lvl>
    <w:lvl w:ilvl="6" w:tplc="04070001" w:tentative="1">
      <w:start w:val="1"/>
      <w:numFmt w:val="bullet"/>
      <w:lvlText w:val=""/>
      <w:lvlJc w:val="left"/>
      <w:pPr>
        <w:ind w:left="4665" w:hanging="360"/>
      </w:pPr>
      <w:rPr>
        <w:rFonts w:ascii="Symbol" w:hAnsi="Symbol" w:hint="default"/>
      </w:rPr>
    </w:lvl>
    <w:lvl w:ilvl="7" w:tplc="04070003" w:tentative="1">
      <w:start w:val="1"/>
      <w:numFmt w:val="bullet"/>
      <w:lvlText w:val="o"/>
      <w:lvlJc w:val="left"/>
      <w:pPr>
        <w:ind w:left="5385" w:hanging="360"/>
      </w:pPr>
      <w:rPr>
        <w:rFonts w:ascii="Courier New" w:hAnsi="Courier New" w:cs="Courier New" w:hint="default"/>
      </w:rPr>
    </w:lvl>
    <w:lvl w:ilvl="8" w:tplc="04070005" w:tentative="1">
      <w:start w:val="1"/>
      <w:numFmt w:val="bullet"/>
      <w:lvlText w:val=""/>
      <w:lvlJc w:val="left"/>
      <w:pPr>
        <w:ind w:left="6105" w:hanging="360"/>
      </w:pPr>
      <w:rPr>
        <w:rFonts w:ascii="Wingdings" w:hAnsi="Wingdings" w:hint="default"/>
      </w:rPr>
    </w:lvl>
  </w:abstractNum>
  <w:abstractNum w:abstractNumId="13" w15:restartNumberingAfterBreak="0">
    <w:nsid w:val="4E101233"/>
    <w:multiLevelType w:val="multilevel"/>
    <w:tmpl w:val="BDC24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784532"/>
    <w:multiLevelType w:val="hybridMultilevel"/>
    <w:tmpl w:val="C15EB2F2"/>
    <w:lvl w:ilvl="0" w:tplc="3146DBFA">
      <w:start w:val="3"/>
      <w:numFmt w:val="bullet"/>
      <w:lvlText w:val="-"/>
      <w:lvlJc w:val="left"/>
      <w:pPr>
        <w:ind w:left="720" w:hanging="360"/>
      </w:pPr>
      <w:rPr>
        <w:rFonts w:ascii="Arial" w:eastAsia="Open Sans"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C664A4D"/>
    <w:multiLevelType w:val="hybridMultilevel"/>
    <w:tmpl w:val="470E40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23E093D"/>
    <w:multiLevelType w:val="hybridMultilevel"/>
    <w:tmpl w:val="17E62EC4"/>
    <w:lvl w:ilvl="0" w:tplc="0407000F">
      <w:start w:val="1"/>
      <w:numFmt w:val="decimal"/>
      <w:lvlText w:val="%1."/>
      <w:lvlJc w:val="left"/>
      <w:pPr>
        <w:ind w:left="705" w:hanging="360"/>
      </w:pPr>
    </w:lvl>
    <w:lvl w:ilvl="1" w:tplc="04070019" w:tentative="1">
      <w:start w:val="1"/>
      <w:numFmt w:val="lowerLetter"/>
      <w:lvlText w:val="%2."/>
      <w:lvlJc w:val="left"/>
      <w:pPr>
        <w:ind w:left="1425" w:hanging="360"/>
      </w:pPr>
    </w:lvl>
    <w:lvl w:ilvl="2" w:tplc="0407001B" w:tentative="1">
      <w:start w:val="1"/>
      <w:numFmt w:val="lowerRoman"/>
      <w:lvlText w:val="%3."/>
      <w:lvlJc w:val="right"/>
      <w:pPr>
        <w:ind w:left="2145" w:hanging="180"/>
      </w:pPr>
    </w:lvl>
    <w:lvl w:ilvl="3" w:tplc="0407000F" w:tentative="1">
      <w:start w:val="1"/>
      <w:numFmt w:val="decimal"/>
      <w:lvlText w:val="%4."/>
      <w:lvlJc w:val="left"/>
      <w:pPr>
        <w:ind w:left="2865" w:hanging="360"/>
      </w:pPr>
    </w:lvl>
    <w:lvl w:ilvl="4" w:tplc="04070019" w:tentative="1">
      <w:start w:val="1"/>
      <w:numFmt w:val="lowerLetter"/>
      <w:lvlText w:val="%5."/>
      <w:lvlJc w:val="left"/>
      <w:pPr>
        <w:ind w:left="3585" w:hanging="360"/>
      </w:pPr>
    </w:lvl>
    <w:lvl w:ilvl="5" w:tplc="0407001B" w:tentative="1">
      <w:start w:val="1"/>
      <w:numFmt w:val="lowerRoman"/>
      <w:lvlText w:val="%6."/>
      <w:lvlJc w:val="right"/>
      <w:pPr>
        <w:ind w:left="4305" w:hanging="180"/>
      </w:pPr>
    </w:lvl>
    <w:lvl w:ilvl="6" w:tplc="0407000F" w:tentative="1">
      <w:start w:val="1"/>
      <w:numFmt w:val="decimal"/>
      <w:lvlText w:val="%7."/>
      <w:lvlJc w:val="left"/>
      <w:pPr>
        <w:ind w:left="5025" w:hanging="360"/>
      </w:pPr>
    </w:lvl>
    <w:lvl w:ilvl="7" w:tplc="04070019" w:tentative="1">
      <w:start w:val="1"/>
      <w:numFmt w:val="lowerLetter"/>
      <w:lvlText w:val="%8."/>
      <w:lvlJc w:val="left"/>
      <w:pPr>
        <w:ind w:left="5745" w:hanging="360"/>
      </w:pPr>
    </w:lvl>
    <w:lvl w:ilvl="8" w:tplc="0407001B" w:tentative="1">
      <w:start w:val="1"/>
      <w:numFmt w:val="lowerRoman"/>
      <w:lvlText w:val="%9."/>
      <w:lvlJc w:val="right"/>
      <w:pPr>
        <w:ind w:left="6465" w:hanging="180"/>
      </w:pPr>
    </w:lvl>
  </w:abstractNum>
  <w:abstractNum w:abstractNumId="17" w15:restartNumberingAfterBreak="0">
    <w:nsid w:val="728A7650"/>
    <w:multiLevelType w:val="hybridMultilevel"/>
    <w:tmpl w:val="C1F0CDAA"/>
    <w:lvl w:ilvl="0" w:tplc="A7804894">
      <w:start w:val="1"/>
      <w:numFmt w:val="decimal"/>
      <w:lvlText w:val="%1."/>
      <w:lvlJc w:val="left"/>
      <w:pPr>
        <w:ind w:left="345" w:hanging="360"/>
      </w:pPr>
      <w:rPr>
        <w:rFonts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18" w15:restartNumberingAfterBreak="0">
    <w:nsid w:val="7F3572C2"/>
    <w:multiLevelType w:val="hybridMultilevel"/>
    <w:tmpl w:val="558C63B2"/>
    <w:lvl w:ilvl="0" w:tplc="0407000F">
      <w:start w:val="1"/>
      <w:numFmt w:val="decimal"/>
      <w:lvlText w:val="%1."/>
      <w:lvlJc w:val="left"/>
      <w:pPr>
        <w:ind w:left="705" w:hanging="360"/>
      </w:pPr>
    </w:lvl>
    <w:lvl w:ilvl="1" w:tplc="04070019" w:tentative="1">
      <w:start w:val="1"/>
      <w:numFmt w:val="lowerLetter"/>
      <w:lvlText w:val="%2."/>
      <w:lvlJc w:val="left"/>
      <w:pPr>
        <w:ind w:left="1425" w:hanging="360"/>
      </w:pPr>
    </w:lvl>
    <w:lvl w:ilvl="2" w:tplc="0407001B" w:tentative="1">
      <w:start w:val="1"/>
      <w:numFmt w:val="lowerRoman"/>
      <w:lvlText w:val="%3."/>
      <w:lvlJc w:val="right"/>
      <w:pPr>
        <w:ind w:left="2145" w:hanging="180"/>
      </w:pPr>
    </w:lvl>
    <w:lvl w:ilvl="3" w:tplc="0407000F" w:tentative="1">
      <w:start w:val="1"/>
      <w:numFmt w:val="decimal"/>
      <w:lvlText w:val="%4."/>
      <w:lvlJc w:val="left"/>
      <w:pPr>
        <w:ind w:left="2865" w:hanging="360"/>
      </w:pPr>
    </w:lvl>
    <w:lvl w:ilvl="4" w:tplc="04070019" w:tentative="1">
      <w:start w:val="1"/>
      <w:numFmt w:val="lowerLetter"/>
      <w:lvlText w:val="%5."/>
      <w:lvlJc w:val="left"/>
      <w:pPr>
        <w:ind w:left="3585" w:hanging="360"/>
      </w:pPr>
    </w:lvl>
    <w:lvl w:ilvl="5" w:tplc="0407001B" w:tentative="1">
      <w:start w:val="1"/>
      <w:numFmt w:val="lowerRoman"/>
      <w:lvlText w:val="%6."/>
      <w:lvlJc w:val="right"/>
      <w:pPr>
        <w:ind w:left="4305" w:hanging="180"/>
      </w:pPr>
    </w:lvl>
    <w:lvl w:ilvl="6" w:tplc="0407000F" w:tentative="1">
      <w:start w:val="1"/>
      <w:numFmt w:val="decimal"/>
      <w:lvlText w:val="%7."/>
      <w:lvlJc w:val="left"/>
      <w:pPr>
        <w:ind w:left="5025" w:hanging="360"/>
      </w:pPr>
    </w:lvl>
    <w:lvl w:ilvl="7" w:tplc="04070019" w:tentative="1">
      <w:start w:val="1"/>
      <w:numFmt w:val="lowerLetter"/>
      <w:lvlText w:val="%8."/>
      <w:lvlJc w:val="left"/>
      <w:pPr>
        <w:ind w:left="5745" w:hanging="360"/>
      </w:pPr>
    </w:lvl>
    <w:lvl w:ilvl="8" w:tplc="0407001B" w:tentative="1">
      <w:start w:val="1"/>
      <w:numFmt w:val="lowerRoman"/>
      <w:lvlText w:val="%9."/>
      <w:lvlJc w:val="right"/>
      <w:pPr>
        <w:ind w:left="6465" w:hanging="180"/>
      </w:pPr>
    </w:lvl>
  </w:abstractNum>
  <w:num w:numId="1" w16cid:durableId="555748369">
    <w:abstractNumId w:val="0"/>
  </w:num>
  <w:num w:numId="2" w16cid:durableId="1330137727">
    <w:abstractNumId w:val="2"/>
  </w:num>
  <w:num w:numId="3" w16cid:durableId="573243458">
    <w:abstractNumId w:val="3"/>
  </w:num>
  <w:num w:numId="4" w16cid:durableId="1974024227">
    <w:abstractNumId w:val="18"/>
  </w:num>
  <w:num w:numId="5" w16cid:durableId="479539543">
    <w:abstractNumId w:val="1"/>
  </w:num>
  <w:num w:numId="6" w16cid:durableId="938025981">
    <w:abstractNumId w:val="15"/>
  </w:num>
  <w:num w:numId="7" w16cid:durableId="846409602">
    <w:abstractNumId w:val="14"/>
  </w:num>
  <w:num w:numId="8" w16cid:durableId="2014187782">
    <w:abstractNumId w:val="9"/>
  </w:num>
  <w:num w:numId="9" w16cid:durableId="1966812201">
    <w:abstractNumId w:val="6"/>
  </w:num>
  <w:num w:numId="10" w16cid:durableId="1256091285">
    <w:abstractNumId w:val="12"/>
  </w:num>
  <w:num w:numId="11" w16cid:durableId="2050107406">
    <w:abstractNumId w:val="11"/>
  </w:num>
  <w:num w:numId="12" w16cid:durableId="274606318">
    <w:abstractNumId w:val="16"/>
  </w:num>
  <w:num w:numId="13" w16cid:durableId="1553498088">
    <w:abstractNumId w:val="5"/>
  </w:num>
  <w:num w:numId="14" w16cid:durableId="744452418">
    <w:abstractNumId w:val="8"/>
  </w:num>
  <w:num w:numId="15" w16cid:durableId="477841513">
    <w:abstractNumId w:val="7"/>
  </w:num>
  <w:num w:numId="16" w16cid:durableId="897209321">
    <w:abstractNumId w:val="17"/>
  </w:num>
  <w:num w:numId="17" w16cid:durableId="20019573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0726685">
    <w:abstractNumId w:val="4"/>
  </w:num>
  <w:num w:numId="19" w16cid:durableId="1620910052">
    <w:abstractNumId w:val="10"/>
  </w:num>
  <w:num w:numId="20" w16cid:durableId="21000575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GB" w:vendorID="64" w:dllVersion="4096" w:nlCheck="1" w:checkStyle="0"/>
  <w:activeWritingStyle w:appName="MSWord" w:lang="en-US" w:vendorID="64" w:dllVersion="4096" w:nlCheck="1" w:checkStyle="0"/>
  <w:activeWritingStyle w:appName="MSWord" w:lang="de-DE" w:vendorID="64" w:dllVersion="4096"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985"/>
    <w:rsid w:val="000067F6"/>
    <w:rsid w:val="00050F15"/>
    <w:rsid w:val="000733ED"/>
    <w:rsid w:val="00075AA0"/>
    <w:rsid w:val="000A16C0"/>
    <w:rsid w:val="000D0C89"/>
    <w:rsid w:val="000E373D"/>
    <w:rsid w:val="000E7FD5"/>
    <w:rsid w:val="000F55AB"/>
    <w:rsid w:val="00106A10"/>
    <w:rsid w:val="0011003D"/>
    <w:rsid w:val="00126218"/>
    <w:rsid w:val="00130953"/>
    <w:rsid w:val="00140C2A"/>
    <w:rsid w:val="00162082"/>
    <w:rsid w:val="00173528"/>
    <w:rsid w:val="001815F9"/>
    <w:rsid w:val="00194CAD"/>
    <w:rsid w:val="001B7B8A"/>
    <w:rsid w:val="001F41CE"/>
    <w:rsid w:val="00200CA7"/>
    <w:rsid w:val="00201C6B"/>
    <w:rsid w:val="00202CA6"/>
    <w:rsid w:val="00205161"/>
    <w:rsid w:val="00214985"/>
    <w:rsid w:val="002170E7"/>
    <w:rsid w:val="0022013D"/>
    <w:rsid w:val="00231C3A"/>
    <w:rsid w:val="00240B9A"/>
    <w:rsid w:val="00243E4A"/>
    <w:rsid w:val="00244A40"/>
    <w:rsid w:val="00252392"/>
    <w:rsid w:val="00255516"/>
    <w:rsid w:val="00267092"/>
    <w:rsid w:val="00291272"/>
    <w:rsid w:val="00294E88"/>
    <w:rsid w:val="0029603C"/>
    <w:rsid w:val="002B5295"/>
    <w:rsid w:val="002E193D"/>
    <w:rsid w:val="00325EEB"/>
    <w:rsid w:val="003267AA"/>
    <w:rsid w:val="0034127C"/>
    <w:rsid w:val="0034686C"/>
    <w:rsid w:val="00357FE0"/>
    <w:rsid w:val="0038335B"/>
    <w:rsid w:val="00394588"/>
    <w:rsid w:val="00396B78"/>
    <w:rsid w:val="003B3221"/>
    <w:rsid w:val="003C6FBE"/>
    <w:rsid w:val="003D6D6C"/>
    <w:rsid w:val="003E2756"/>
    <w:rsid w:val="003F5EA9"/>
    <w:rsid w:val="00403238"/>
    <w:rsid w:val="004433E6"/>
    <w:rsid w:val="00485A26"/>
    <w:rsid w:val="00487949"/>
    <w:rsid w:val="004959B1"/>
    <w:rsid w:val="004A2C32"/>
    <w:rsid w:val="004B42FD"/>
    <w:rsid w:val="004D11E0"/>
    <w:rsid w:val="004E0968"/>
    <w:rsid w:val="004E19DC"/>
    <w:rsid w:val="004F508D"/>
    <w:rsid w:val="0053296A"/>
    <w:rsid w:val="00541FBC"/>
    <w:rsid w:val="005B0023"/>
    <w:rsid w:val="005C6ABE"/>
    <w:rsid w:val="00600F85"/>
    <w:rsid w:val="00613669"/>
    <w:rsid w:val="00615853"/>
    <w:rsid w:val="00621C53"/>
    <w:rsid w:val="00623BBC"/>
    <w:rsid w:val="00630328"/>
    <w:rsid w:val="006637A4"/>
    <w:rsid w:val="00667443"/>
    <w:rsid w:val="00675799"/>
    <w:rsid w:val="006A0DB6"/>
    <w:rsid w:val="006D69F1"/>
    <w:rsid w:val="006D78BC"/>
    <w:rsid w:val="00712FBB"/>
    <w:rsid w:val="007140C1"/>
    <w:rsid w:val="00726B3D"/>
    <w:rsid w:val="007852DC"/>
    <w:rsid w:val="007A1EFC"/>
    <w:rsid w:val="007A4182"/>
    <w:rsid w:val="007A62C6"/>
    <w:rsid w:val="007B4B50"/>
    <w:rsid w:val="007F2CE3"/>
    <w:rsid w:val="0080784A"/>
    <w:rsid w:val="0081737E"/>
    <w:rsid w:val="00845480"/>
    <w:rsid w:val="008459DB"/>
    <w:rsid w:val="00852BF9"/>
    <w:rsid w:val="00864713"/>
    <w:rsid w:val="00881B85"/>
    <w:rsid w:val="008B0AE2"/>
    <w:rsid w:val="008B4648"/>
    <w:rsid w:val="008C1B6E"/>
    <w:rsid w:val="008C48FC"/>
    <w:rsid w:val="008E5748"/>
    <w:rsid w:val="008F3C2F"/>
    <w:rsid w:val="009173C2"/>
    <w:rsid w:val="00973A23"/>
    <w:rsid w:val="00992B33"/>
    <w:rsid w:val="009A30BD"/>
    <w:rsid w:val="009A5164"/>
    <w:rsid w:val="009B4E8A"/>
    <w:rsid w:val="009C0412"/>
    <w:rsid w:val="009C6DF1"/>
    <w:rsid w:val="009D4C83"/>
    <w:rsid w:val="009D6C57"/>
    <w:rsid w:val="009F4611"/>
    <w:rsid w:val="00A00C1B"/>
    <w:rsid w:val="00A05342"/>
    <w:rsid w:val="00A11213"/>
    <w:rsid w:val="00A13681"/>
    <w:rsid w:val="00A2243F"/>
    <w:rsid w:val="00A251ED"/>
    <w:rsid w:val="00A40855"/>
    <w:rsid w:val="00A67E71"/>
    <w:rsid w:val="00A85E07"/>
    <w:rsid w:val="00A90468"/>
    <w:rsid w:val="00A97B9F"/>
    <w:rsid w:val="00AA79D0"/>
    <w:rsid w:val="00AC0EAE"/>
    <w:rsid w:val="00AD4279"/>
    <w:rsid w:val="00AF3734"/>
    <w:rsid w:val="00B30AFC"/>
    <w:rsid w:val="00BA2816"/>
    <w:rsid w:val="00BB22BF"/>
    <w:rsid w:val="00BE2A11"/>
    <w:rsid w:val="00C322F8"/>
    <w:rsid w:val="00C600C5"/>
    <w:rsid w:val="00C71FFA"/>
    <w:rsid w:val="00C86CF2"/>
    <w:rsid w:val="00C86EB8"/>
    <w:rsid w:val="00C92DF7"/>
    <w:rsid w:val="00CA7FE2"/>
    <w:rsid w:val="00CB03DF"/>
    <w:rsid w:val="00CF52B1"/>
    <w:rsid w:val="00D27B12"/>
    <w:rsid w:val="00D359A6"/>
    <w:rsid w:val="00D36151"/>
    <w:rsid w:val="00D52A8C"/>
    <w:rsid w:val="00D77861"/>
    <w:rsid w:val="00D92DB7"/>
    <w:rsid w:val="00DB0FB5"/>
    <w:rsid w:val="00DB59EF"/>
    <w:rsid w:val="00DC3E1A"/>
    <w:rsid w:val="00DC4FED"/>
    <w:rsid w:val="00DE42EC"/>
    <w:rsid w:val="00E02FFC"/>
    <w:rsid w:val="00E429D7"/>
    <w:rsid w:val="00E43C4B"/>
    <w:rsid w:val="00E62A7F"/>
    <w:rsid w:val="00E848E9"/>
    <w:rsid w:val="00EF53B9"/>
    <w:rsid w:val="00F218D2"/>
    <w:rsid w:val="00F561AF"/>
    <w:rsid w:val="00F65639"/>
    <w:rsid w:val="00F8539E"/>
    <w:rsid w:val="00FC5073"/>
    <w:rsid w:val="00FE41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AC45F"/>
  <w15:docId w15:val="{7144D380-70B2-42E0-9785-F3D1165B7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 w:eastAsia="de-DE"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D4C83"/>
  </w:style>
  <w:style w:type="paragraph" w:styleId="berschrift1">
    <w:name w:val="heading 1"/>
    <w:basedOn w:val="Standard"/>
    <w:next w:val="Standard"/>
    <w:uiPriority w:val="9"/>
    <w:qFormat/>
    <w:pPr>
      <w:outlineLvl w:val="0"/>
    </w:pPr>
    <w:rPr>
      <w:b/>
      <w:sz w:val="32"/>
      <w:szCs w:val="32"/>
    </w:rPr>
  </w:style>
  <w:style w:type="paragraph" w:styleId="berschrift2">
    <w:name w:val="heading 2"/>
    <w:basedOn w:val="Standard"/>
    <w:next w:val="Standard"/>
    <w:uiPriority w:val="9"/>
    <w:unhideWhenUsed/>
    <w:qFormat/>
    <w:pPr>
      <w:spacing w:before="480" w:line="240" w:lineRule="auto"/>
      <w:ind w:right="1785"/>
      <w:outlineLvl w:val="1"/>
    </w:pPr>
    <w:rPr>
      <w:b/>
      <w:sz w:val="26"/>
      <w:szCs w:val="26"/>
    </w:rPr>
  </w:style>
  <w:style w:type="paragraph" w:styleId="berschrift3">
    <w:name w:val="heading 3"/>
    <w:basedOn w:val="Standard"/>
    <w:next w:val="Standard"/>
    <w:uiPriority w:val="9"/>
    <w:unhideWhenUsed/>
    <w:qFormat/>
    <w:pPr>
      <w:outlineLvl w:val="2"/>
    </w:pPr>
    <w:rPr>
      <w:b/>
      <w:color w:val="8C7252"/>
      <w:sz w:val="24"/>
      <w:szCs w:val="24"/>
    </w:rPr>
  </w:style>
  <w:style w:type="paragraph" w:styleId="berschrift4">
    <w:name w:val="heading 4"/>
    <w:basedOn w:val="Standard"/>
    <w:next w:val="Standard"/>
    <w:uiPriority w:val="9"/>
    <w:unhideWhenUsed/>
    <w:qFormat/>
    <w:pPr>
      <w:keepNext/>
      <w:keepLines/>
      <w:spacing w:before="160"/>
      <w:outlineLvl w:val="3"/>
    </w:pPr>
    <w:rPr>
      <w:rFonts w:ascii="Trebuchet MS" w:eastAsia="Trebuchet MS" w:hAnsi="Trebuchet MS" w:cs="Trebuchet MS"/>
      <w:color w:val="666666"/>
      <w:u w:val="single"/>
    </w:rPr>
  </w:style>
  <w:style w:type="paragraph" w:styleId="berschrift5">
    <w:name w:val="heading 5"/>
    <w:basedOn w:val="Standard"/>
    <w:next w:val="Standard"/>
    <w:uiPriority w:val="9"/>
    <w:semiHidden/>
    <w:unhideWhenUsed/>
    <w:qFormat/>
    <w:pPr>
      <w:keepNext/>
      <w:keepLines/>
      <w:spacing w:before="160"/>
      <w:outlineLvl w:val="4"/>
    </w:pPr>
    <w:rPr>
      <w:rFonts w:ascii="Trebuchet MS" w:eastAsia="Trebuchet MS" w:hAnsi="Trebuchet MS" w:cs="Trebuchet MS"/>
      <w:color w:val="666666"/>
    </w:rPr>
  </w:style>
  <w:style w:type="paragraph" w:styleId="berschrift6">
    <w:name w:val="heading 6"/>
    <w:basedOn w:val="Standard"/>
    <w:next w:val="Standard"/>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before="0" w:line="240" w:lineRule="auto"/>
      <w:ind w:left="0" w:firstLine="15"/>
    </w:pPr>
    <w:rPr>
      <w:rFonts w:ascii="Economica" w:eastAsia="Economica" w:hAnsi="Economica" w:cs="Economica"/>
      <w:sz w:val="60"/>
      <w:szCs w:val="60"/>
    </w:rPr>
  </w:style>
  <w:style w:type="paragraph" w:styleId="Untertitel">
    <w:name w:val="Subtitle"/>
    <w:basedOn w:val="Standard"/>
    <w:next w:val="Standard"/>
    <w:uiPriority w:val="11"/>
    <w:qFormat/>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enabsatz">
    <w:name w:val="List Paragraph"/>
    <w:basedOn w:val="Standard"/>
    <w:uiPriority w:val="34"/>
    <w:qFormat/>
    <w:rsid w:val="00325EEB"/>
    <w:pPr>
      <w:ind w:left="720"/>
      <w:contextualSpacing/>
    </w:pPr>
  </w:style>
  <w:style w:type="paragraph" w:styleId="Kopfzeile">
    <w:name w:val="header"/>
    <w:basedOn w:val="Standard"/>
    <w:link w:val="KopfzeileZchn"/>
    <w:uiPriority w:val="99"/>
    <w:unhideWhenUsed/>
    <w:rsid w:val="00E848E9"/>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E848E9"/>
  </w:style>
  <w:style w:type="paragraph" w:styleId="Fuzeile">
    <w:name w:val="footer"/>
    <w:basedOn w:val="Standard"/>
    <w:link w:val="FuzeileZchn"/>
    <w:uiPriority w:val="99"/>
    <w:unhideWhenUsed/>
    <w:rsid w:val="00E848E9"/>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E848E9"/>
  </w:style>
  <w:style w:type="character" w:styleId="Platzhaltertext">
    <w:name w:val="Placeholder Text"/>
    <w:basedOn w:val="Absatz-Standardschriftart"/>
    <w:uiPriority w:val="99"/>
    <w:semiHidden/>
    <w:rsid w:val="000D0C89"/>
    <w:rPr>
      <w:color w:val="808080"/>
    </w:rPr>
  </w:style>
  <w:style w:type="paragraph" w:styleId="HTMLVorformatiert">
    <w:name w:val="HTML Preformatted"/>
    <w:basedOn w:val="Standard"/>
    <w:link w:val="HTMLVorformatiertZchn"/>
    <w:uiPriority w:val="99"/>
    <w:semiHidden/>
    <w:unhideWhenUsed/>
    <w:rsid w:val="00267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New" w:eastAsia="Times New Roman" w:hAnsi="Courier New" w:cs="Courier New"/>
      <w:sz w:val="20"/>
      <w:szCs w:val="20"/>
      <w:lang w:val="de-DE"/>
    </w:rPr>
  </w:style>
  <w:style w:type="character" w:customStyle="1" w:styleId="HTMLVorformatiertZchn">
    <w:name w:val="HTML Vorformatiert Zchn"/>
    <w:basedOn w:val="Absatz-Standardschriftart"/>
    <w:link w:val="HTMLVorformatiert"/>
    <w:uiPriority w:val="99"/>
    <w:semiHidden/>
    <w:rsid w:val="00267092"/>
    <w:rPr>
      <w:rFonts w:ascii="Courier New" w:eastAsia="Times New Roman" w:hAnsi="Courier New" w:cs="Courier New"/>
      <w:sz w:val="20"/>
      <w:szCs w:val="20"/>
      <w:lang w:val="de-DE"/>
    </w:rPr>
  </w:style>
  <w:style w:type="table" w:styleId="Tabellenraster">
    <w:name w:val="Table Grid"/>
    <w:basedOn w:val="NormaleTabelle"/>
    <w:uiPriority w:val="39"/>
    <w:rsid w:val="00D52A8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65639"/>
    <w:rPr>
      <w:color w:val="0000FF" w:themeColor="hyperlink"/>
      <w:u w:val="single"/>
    </w:rPr>
  </w:style>
  <w:style w:type="character" w:styleId="NichtaufgelsteErwhnung">
    <w:name w:val="Unresolved Mention"/>
    <w:basedOn w:val="Absatz-Standardschriftart"/>
    <w:uiPriority w:val="99"/>
    <w:semiHidden/>
    <w:unhideWhenUsed/>
    <w:rsid w:val="00F65639"/>
    <w:rPr>
      <w:color w:val="605E5C"/>
      <w:shd w:val="clear" w:color="auto" w:fill="E1DFDD"/>
    </w:rPr>
  </w:style>
  <w:style w:type="character" w:styleId="HTMLCode">
    <w:name w:val="HTML Code"/>
    <w:basedOn w:val="Absatz-Standardschriftart"/>
    <w:uiPriority w:val="99"/>
    <w:semiHidden/>
    <w:unhideWhenUsed/>
    <w:rsid w:val="007852DC"/>
    <w:rPr>
      <w:rFonts w:ascii="Courier New" w:eastAsia="Times New Roman" w:hAnsi="Courier New" w:cs="Courier New"/>
      <w:sz w:val="20"/>
      <w:szCs w:val="20"/>
    </w:rPr>
  </w:style>
  <w:style w:type="character" w:customStyle="1" w:styleId="token">
    <w:name w:val="token"/>
    <w:basedOn w:val="Absatz-Standardschriftart"/>
    <w:rsid w:val="007852DC"/>
  </w:style>
  <w:style w:type="paragraph" w:styleId="KeinLeerraum">
    <w:name w:val="No Spacing"/>
    <w:uiPriority w:val="1"/>
    <w:qFormat/>
    <w:rsid w:val="00A67E71"/>
    <w:pPr>
      <w:spacing w:before="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67172">
      <w:bodyDiv w:val="1"/>
      <w:marLeft w:val="0"/>
      <w:marRight w:val="0"/>
      <w:marTop w:val="0"/>
      <w:marBottom w:val="0"/>
      <w:divBdr>
        <w:top w:val="none" w:sz="0" w:space="0" w:color="auto"/>
        <w:left w:val="none" w:sz="0" w:space="0" w:color="auto"/>
        <w:bottom w:val="none" w:sz="0" w:space="0" w:color="auto"/>
        <w:right w:val="none" w:sz="0" w:space="0" w:color="auto"/>
      </w:divBdr>
    </w:div>
    <w:div w:id="139621162">
      <w:bodyDiv w:val="1"/>
      <w:marLeft w:val="0"/>
      <w:marRight w:val="0"/>
      <w:marTop w:val="0"/>
      <w:marBottom w:val="0"/>
      <w:divBdr>
        <w:top w:val="none" w:sz="0" w:space="0" w:color="auto"/>
        <w:left w:val="none" w:sz="0" w:space="0" w:color="auto"/>
        <w:bottom w:val="none" w:sz="0" w:space="0" w:color="auto"/>
        <w:right w:val="none" w:sz="0" w:space="0" w:color="auto"/>
      </w:divBdr>
    </w:div>
    <w:div w:id="169299322">
      <w:bodyDiv w:val="1"/>
      <w:marLeft w:val="0"/>
      <w:marRight w:val="0"/>
      <w:marTop w:val="0"/>
      <w:marBottom w:val="0"/>
      <w:divBdr>
        <w:top w:val="none" w:sz="0" w:space="0" w:color="auto"/>
        <w:left w:val="none" w:sz="0" w:space="0" w:color="auto"/>
        <w:bottom w:val="none" w:sz="0" w:space="0" w:color="auto"/>
        <w:right w:val="none" w:sz="0" w:space="0" w:color="auto"/>
      </w:divBdr>
      <w:divsChild>
        <w:div w:id="1716082404">
          <w:marLeft w:val="0"/>
          <w:marRight w:val="0"/>
          <w:marTop w:val="0"/>
          <w:marBottom w:val="0"/>
          <w:divBdr>
            <w:top w:val="none" w:sz="0" w:space="0" w:color="auto"/>
            <w:left w:val="none" w:sz="0" w:space="0" w:color="auto"/>
            <w:bottom w:val="none" w:sz="0" w:space="0" w:color="auto"/>
            <w:right w:val="none" w:sz="0" w:space="0" w:color="auto"/>
          </w:divBdr>
        </w:div>
      </w:divsChild>
    </w:div>
    <w:div w:id="173420646">
      <w:bodyDiv w:val="1"/>
      <w:marLeft w:val="0"/>
      <w:marRight w:val="0"/>
      <w:marTop w:val="0"/>
      <w:marBottom w:val="0"/>
      <w:divBdr>
        <w:top w:val="none" w:sz="0" w:space="0" w:color="auto"/>
        <w:left w:val="none" w:sz="0" w:space="0" w:color="auto"/>
        <w:bottom w:val="none" w:sz="0" w:space="0" w:color="auto"/>
        <w:right w:val="none" w:sz="0" w:space="0" w:color="auto"/>
      </w:divBdr>
    </w:div>
    <w:div w:id="307172501">
      <w:bodyDiv w:val="1"/>
      <w:marLeft w:val="0"/>
      <w:marRight w:val="0"/>
      <w:marTop w:val="0"/>
      <w:marBottom w:val="0"/>
      <w:divBdr>
        <w:top w:val="none" w:sz="0" w:space="0" w:color="auto"/>
        <w:left w:val="none" w:sz="0" w:space="0" w:color="auto"/>
        <w:bottom w:val="none" w:sz="0" w:space="0" w:color="auto"/>
        <w:right w:val="none" w:sz="0" w:space="0" w:color="auto"/>
      </w:divBdr>
    </w:div>
    <w:div w:id="310452541">
      <w:bodyDiv w:val="1"/>
      <w:marLeft w:val="0"/>
      <w:marRight w:val="0"/>
      <w:marTop w:val="0"/>
      <w:marBottom w:val="0"/>
      <w:divBdr>
        <w:top w:val="none" w:sz="0" w:space="0" w:color="auto"/>
        <w:left w:val="none" w:sz="0" w:space="0" w:color="auto"/>
        <w:bottom w:val="none" w:sz="0" w:space="0" w:color="auto"/>
        <w:right w:val="none" w:sz="0" w:space="0" w:color="auto"/>
      </w:divBdr>
    </w:div>
    <w:div w:id="329989268">
      <w:bodyDiv w:val="1"/>
      <w:marLeft w:val="0"/>
      <w:marRight w:val="0"/>
      <w:marTop w:val="0"/>
      <w:marBottom w:val="0"/>
      <w:divBdr>
        <w:top w:val="none" w:sz="0" w:space="0" w:color="auto"/>
        <w:left w:val="none" w:sz="0" w:space="0" w:color="auto"/>
        <w:bottom w:val="none" w:sz="0" w:space="0" w:color="auto"/>
        <w:right w:val="none" w:sz="0" w:space="0" w:color="auto"/>
      </w:divBdr>
    </w:div>
    <w:div w:id="332681267">
      <w:bodyDiv w:val="1"/>
      <w:marLeft w:val="0"/>
      <w:marRight w:val="0"/>
      <w:marTop w:val="0"/>
      <w:marBottom w:val="0"/>
      <w:divBdr>
        <w:top w:val="none" w:sz="0" w:space="0" w:color="auto"/>
        <w:left w:val="none" w:sz="0" w:space="0" w:color="auto"/>
        <w:bottom w:val="none" w:sz="0" w:space="0" w:color="auto"/>
        <w:right w:val="none" w:sz="0" w:space="0" w:color="auto"/>
      </w:divBdr>
    </w:div>
    <w:div w:id="342518677">
      <w:bodyDiv w:val="1"/>
      <w:marLeft w:val="0"/>
      <w:marRight w:val="0"/>
      <w:marTop w:val="0"/>
      <w:marBottom w:val="0"/>
      <w:divBdr>
        <w:top w:val="none" w:sz="0" w:space="0" w:color="auto"/>
        <w:left w:val="none" w:sz="0" w:space="0" w:color="auto"/>
        <w:bottom w:val="none" w:sz="0" w:space="0" w:color="auto"/>
        <w:right w:val="none" w:sz="0" w:space="0" w:color="auto"/>
      </w:divBdr>
    </w:div>
    <w:div w:id="437723904">
      <w:bodyDiv w:val="1"/>
      <w:marLeft w:val="0"/>
      <w:marRight w:val="0"/>
      <w:marTop w:val="0"/>
      <w:marBottom w:val="0"/>
      <w:divBdr>
        <w:top w:val="none" w:sz="0" w:space="0" w:color="auto"/>
        <w:left w:val="none" w:sz="0" w:space="0" w:color="auto"/>
        <w:bottom w:val="none" w:sz="0" w:space="0" w:color="auto"/>
        <w:right w:val="none" w:sz="0" w:space="0" w:color="auto"/>
      </w:divBdr>
    </w:div>
    <w:div w:id="502402627">
      <w:bodyDiv w:val="1"/>
      <w:marLeft w:val="0"/>
      <w:marRight w:val="0"/>
      <w:marTop w:val="0"/>
      <w:marBottom w:val="0"/>
      <w:divBdr>
        <w:top w:val="none" w:sz="0" w:space="0" w:color="auto"/>
        <w:left w:val="none" w:sz="0" w:space="0" w:color="auto"/>
        <w:bottom w:val="none" w:sz="0" w:space="0" w:color="auto"/>
        <w:right w:val="none" w:sz="0" w:space="0" w:color="auto"/>
      </w:divBdr>
    </w:div>
    <w:div w:id="508328635">
      <w:bodyDiv w:val="1"/>
      <w:marLeft w:val="0"/>
      <w:marRight w:val="0"/>
      <w:marTop w:val="0"/>
      <w:marBottom w:val="0"/>
      <w:divBdr>
        <w:top w:val="none" w:sz="0" w:space="0" w:color="auto"/>
        <w:left w:val="none" w:sz="0" w:space="0" w:color="auto"/>
        <w:bottom w:val="none" w:sz="0" w:space="0" w:color="auto"/>
        <w:right w:val="none" w:sz="0" w:space="0" w:color="auto"/>
      </w:divBdr>
    </w:div>
    <w:div w:id="531653100">
      <w:bodyDiv w:val="1"/>
      <w:marLeft w:val="0"/>
      <w:marRight w:val="0"/>
      <w:marTop w:val="0"/>
      <w:marBottom w:val="0"/>
      <w:divBdr>
        <w:top w:val="none" w:sz="0" w:space="0" w:color="auto"/>
        <w:left w:val="none" w:sz="0" w:space="0" w:color="auto"/>
        <w:bottom w:val="none" w:sz="0" w:space="0" w:color="auto"/>
        <w:right w:val="none" w:sz="0" w:space="0" w:color="auto"/>
      </w:divBdr>
    </w:div>
    <w:div w:id="538202757">
      <w:bodyDiv w:val="1"/>
      <w:marLeft w:val="0"/>
      <w:marRight w:val="0"/>
      <w:marTop w:val="0"/>
      <w:marBottom w:val="0"/>
      <w:divBdr>
        <w:top w:val="none" w:sz="0" w:space="0" w:color="auto"/>
        <w:left w:val="none" w:sz="0" w:space="0" w:color="auto"/>
        <w:bottom w:val="none" w:sz="0" w:space="0" w:color="auto"/>
        <w:right w:val="none" w:sz="0" w:space="0" w:color="auto"/>
      </w:divBdr>
    </w:div>
    <w:div w:id="548297588">
      <w:bodyDiv w:val="1"/>
      <w:marLeft w:val="0"/>
      <w:marRight w:val="0"/>
      <w:marTop w:val="0"/>
      <w:marBottom w:val="0"/>
      <w:divBdr>
        <w:top w:val="none" w:sz="0" w:space="0" w:color="auto"/>
        <w:left w:val="none" w:sz="0" w:space="0" w:color="auto"/>
        <w:bottom w:val="none" w:sz="0" w:space="0" w:color="auto"/>
        <w:right w:val="none" w:sz="0" w:space="0" w:color="auto"/>
      </w:divBdr>
    </w:div>
    <w:div w:id="628627042">
      <w:bodyDiv w:val="1"/>
      <w:marLeft w:val="0"/>
      <w:marRight w:val="0"/>
      <w:marTop w:val="0"/>
      <w:marBottom w:val="0"/>
      <w:divBdr>
        <w:top w:val="none" w:sz="0" w:space="0" w:color="auto"/>
        <w:left w:val="none" w:sz="0" w:space="0" w:color="auto"/>
        <w:bottom w:val="none" w:sz="0" w:space="0" w:color="auto"/>
        <w:right w:val="none" w:sz="0" w:space="0" w:color="auto"/>
      </w:divBdr>
    </w:div>
    <w:div w:id="642270397">
      <w:bodyDiv w:val="1"/>
      <w:marLeft w:val="0"/>
      <w:marRight w:val="0"/>
      <w:marTop w:val="0"/>
      <w:marBottom w:val="0"/>
      <w:divBdr>
        <w:top w:val="none" w:sz="0" w:space="0" w:color="auto"/>
        <w:left w:val="none" w:sz="0" w:space="0" w:color="auto"/>
        <w:bottom w:val="none" w:sz="0" w:space="0" w:color="auto"/>
        <w:right w:val="none" w:sz="0" w:space="0" w:color="auto"/>
      </w:divBdr>
    </w:div>
    <w:div w:id="664942552">
      <w:bodyDiv w:val="1"/>
      <w:marLeft w:val="0"/>
      <w:marRight w:val="0"/>
      <w:marTop w:val="0"/>
      <w:marBottom w:val="0"/>
      <w:divBdr>
        <w:top w:val="none" w:sz="0" w:space="0" w:color="auto"/>
        <w:left w:val="none" w:sz="0" w:space="0" w:color="auto"/>
        <w:bottom w:val="none" w:sz="0" w:space="0" w:color="auto"/>
        <w:right w:val="none" w:sz="0" w:space="0" w:color="auto"/>
      </w:divBdr>
    </w:div>
    <w:div w:id="667516662">
      <w:bodyDiv w:val="1"/>
      <w:marLeft w:val="0"/>
      <w:marRight w:val="0"/>
      <w:marTop w:val="0"/>
      <w:marBottom w:val="0"/>
      <w:divBdr>
        <w:top w:val="none" w:sz="0" w:space="0" w:color="auto"/>
        <w:left w:val="none" w:sz="0" w:space="0" w:color="auto"/>
        <w:bottom w:val="none" w:sz="0" w:space="0" w:color="auto"/>
        <w:right w:val="none" w:sz="0" w:space="0" w:color="auto"/>
      </w:divBdr>
    </w:div>
    <w:div w:id="704596367">
      <w:bodyDiv w:val="1"/>
      <w:marLeft w:val="0"/>
      <w:marRight w:val="0"/>
      <w:marTop w:val="0"/>
      <w:marBottom w:val="0"/>
      <w:divBdr>
        <w:top w:val="none" w:sz="0" w:space="0" w:color="auto"/>
        <w:left w:val="none" w:sz="0" w:space="0" w:color="auto"/>
        <w:bottom w:val="none" w:sz="0" w:space="0" w:color="auto"/>
        <w:right w:val="none" w:sz="0" w:space="0" w:color="auto"/>
      </w:divBdr>
      <w:divsChild>
        <w:div w:id="2045714689">
          <w:marLeft w:val="0"/>
          <w:marRight w:val="0"/>
          <w:marTop w:val="0"/>
          <w:marBottom w:val="0"/>
          <w:divBdr>
            <w:top w:val="none" w:sz="0" w:space="0" w:color="auto"/>
            <w:left w:val="none" w:sz="0" w:space="0" w:color="auto"/>
            <w:bottom w:val="none" w:sz="0" w:space="0" w:color="auto"/>
            <w:right w:val="none" w:sz="0" w:space="0" w:color="auto"/>
          </w:divBdr>
        </w:div>
      </w:divsChild>
    </w:div>
    <w:div w:id="723286392">
      <w:bodyDiv w:val="1"/>
      <w:marLeft w:val="0"/>
      <w:marRight w:val="0"/>
      <w:marTop w:val="0"/>
      <w:marBottom w:val="0"/>
      <w:divBdr>
        <w:top w:val="none" w:sz="0" w:space="0" w:color="auto"/>
        <w:left w:val="none" w:sz="0" w:space="0" w:color="auto"/>
        <w:bottom w:val="none" w:sz="0" w:space="0" w:color="auto"/>
        <w:right w:val="none" w:sz="0" w:space="0" w:color="auto"/>
      </w:divBdr>
    </w:div>
    <w:div w:id="726731560">
      <w:bodyDiv w:val="1"/>
      <w:marLeft w:val="0"/>
      <w:marRight w:val="0"/>
      <w:marTop w:val="0"/>
      <w:marBottom w:val="0"/>
      <w:divBdr>
        <w:top w:val="none" w:sz="0" w:space="0" w:color="auto"/>
        <w:left w:val="none" w:sz="0" w:space="0" w:color="auto"/>
        <w:bottom w:val="none" w:sz="0" w:space="0" w:color="auto"/>
        <w:right w:val="none" w:sz="0" w:space="0" w:color="auto"/>
      </w:divBdr>
    </w:div>
    <w:div w:id="778180601">
      <w:bodyDiv w:val="1"/>
      <w:marLeft w:val="0"/>
      <w:marRight w:val="0"/>
      <w:marTop w:val="0"/>
      <w:marBottom w:val="0"/>
      <w:divBdr>
        <w:top w:val="none" w:sz="0" w:space="0" w:color="auto"/>
        <w:left w:val="none" w:sz="0" w:space="0" w:color="auto"/>
        <w:bottom w:val="none" w:sz="0" w:space="0" w:color="auto"/>
        <w:right w:val="none" w:sz="0" w:space="0" w:color="auto"/>
      </w:divBdr>
    </w:div>
    <w:div w:id="854660727">
      <w:bodyDiv w:val="1"/>
      <w:marLeft w:val="0"/>
      <w:marRight w:val="0"/>
      <w:marTop w:val="0"/>
      <w:marBottom w:val="0"/>
      <w:divBdr>
        <w:top w:val="none" w:sz="0" w:space="0" w:color="auto"/>
        <w:left w:val="none" w:sz="0" w:space="0" w:color="auto"/>
        <w:bottom w:val="none" w:sz="0" w:space="0" w:color="auto"/>
        <w:right w:val="none" w:sz="0" w:space="0" w:color="auto"/>
      </w:divBdr>
    </w:div>
    <w:div w:id="878126280">
      <w:bodyDiv w:val="1"/>
      <w:marLeft w:val="0"/>
      <w:marRight w:val="0"/>
      <w:marTop w:val="0"/>
      <w:marBottom w:val="0"/>
      <w:divBdr>
        <w:top w:val="none" w:sz="0" w:space="0" w:color="auto"/>
        <w:left w:val="none" w:sz="0" w:space="0" w:color="auto"/>
        <w:bottom w:val="none" w:sz="0" w:space="0" w:color="auto"/>
        <w:right w:val="none" w:sz="0" w:space="0" w:color="auto"/>
      </w:divBdr>
    </w:div>
    <w:div w:id="895120022">
      <w:bodyDiv w:val="1"/>
      <w:marLeft w:val="0"/>
      <w:marRight w:val="0"/>
      <w:marTop w:val="0"/>
      <w:marBottom w:val="0"/>
      <w:divBdr>
        <w:top w:val="none" w:sz="0" w:space="0" w:color="auto"/>
        <w:left w:val="none" w:sz="0" w:space="0" w:color="auto"/>
        <w:bottom w:val="none" w:sz="0" w:space="0" w:color="auto"/>
        <w:right w:val="none" w:sz="0" w:space="0" w:color="auto"/>
      </w:divBdr>
    </w:div>
    <w:div w:id="899823975">
      <w:bodyDiv w:val="1"/>
      <w:marLeft w:val="0"/>
      <w:marRight w:val="0"/>
      <w:marTop w:val="0"/>
      <w:marBottom w:val="0"/>
      <w:divBdr>
        <w:top w:val="none" w:sz="0" w:space="0" w:color="auto"/>
        <w:left w:val="none" w:sz="0" w:space="0" w:color="auto"/>
        <w:bottom w:val="none" w:sz="0" w:space="0" w:color="auto"/>
        <w:right w:val="none" w:sz="0" w:space="0" w:color="auto"/>
      </w:divBdr>
    </w:div>
    <w:div w:id="900362995">
      <w:bodyDiv w:val="1"/>
      <w:marLeft w:val="0"/>
      <w:marRight w:val="0"/>
      <w:marTop w:val="0"/>
      <w:marBottom w:val="0"/>
      <w:divBdr>
        <w:top w:val="none" w:sz="0" w:space="0" w:color="auto"/>
        <w:left w:val="none" w:sz="0" w:space="0" w:color="auto"/>
        <w:bottom w:val="none" w:sz="0" w:space="0" w:color="auto"/>
        <w:right w:val="none" w:sz="0" w:space="0" w:color="auto"/>
      </w:divBdr>
    </w:div>
    <w:div w:id="908534219">
      <w:bodyDiv w:val="1"/>
      <w:marLeft w:val="0"/>
      <w:marRight w:val="0"/>
      <w:marTop w:val="0"/>
      <w:marBottom w:val="0"/>
      <w:divBdr>
        <w:top w:val="none" w:sz="0" w:space="0" w:color="auto"/>
        <w:left w:val="none" w:sz="0" w:space="0" w:color="auto"/>
        <w:bottom w:val="none" w:sz="0" w:space="0" w:color="auto"/>
        <w:right w:val="none" w:sz="0" w:space="0" w:color="auto"/>
      </w:divBdr>
    </w:div>
    <w:div w:id="1084692336">
      <w:bodyDiv w:val="1"/>
      <w:marLeft w:val="0"/>
      <w:marRight w:val="0"/>
      <w:marTop w:val="0"/>
      <w:marBottom w:val="0"/>
      <w:divBdr>
        <w:top w:val="none" w:sz="0" w:space="0" w:color="auto"/>
        <w:left w:val="none" w:sz="0" w:space="0" w:color="auto"/>
        <w:bottom w:val="none" w:sz="0" w:space="0" w:color="auto"/>
        <w:right w:val="none" w:sz="0" w:space="0" w:color="auto"/>
      </w:divBdr>
    </w:div>
    <w:div w:id="1133214486">
      <w:bodyDiv w:val="1"/>
      <w:marLeft w:val="0"/>
      <w:marRight w:val="0"/>
      <w:marTop w:val="0"/>
      <w:marBottom w:val="0"/>
      <w:divBdr>
        <w:top w:val="none" w:sz="0" w:space="0" w:color="auto"/>
        <w:left w:val="none" w:sz="0" w:space="0" w:color="auto"/>
        <w:bottom w:val="none" w:sz="0" w:space="0" w:color="auto"/>
        <w:right w:val="none" w:sz="0" w:space="0" w:color="auto"/>
      </w:divBdr>
    </w:div>
    <w:div w:id="1191648035">
      <w:bodyDiv w:val="1"/>
      <w:marLeft w:val="0"/>
      <w:marRight w:val="0"/>
      <w:marTop w:val="0"/>
      <w:marBottom w:val="0"/>
      <w:divBdr>
        <w:top w:val="none" w:sz="0" w:space="0" w:color="auto"/>
        <w:left w:val="none" w:sz="0" w:space="0" w:color="auto"/>
        <w:bottom w:val="none" w:sz="0" w:space="0" w:color="auto"/>
        <w:right w:val="none" w:sz="0" w:space="0" w:color="auto"/>
      </w:divBdr>
    </w:div>
    <w:div w:id="1197813772">
      <w:bodyDiv w:val="1"/>
      <w:marLeft w:val="0"/>
      <w:marRight w:val="0"/>
      <w:marTop w:val="0"/>
      <w:marBottom w:val="0"/>
      <w:divBdr>
        <w:top w:val="none" w:sz="0" w:space="0" w:color="auto"/>
        <w:left w:val="none" w:sz="0" w:space="0" w:color="auto"/>
        <w:bottom w:val="none" w:sz="0" w:space="0" w:color="auto"/>
        <w:right w:val="none" w:sz="0" w:space="0" w:color="auto"/>
      </w:divBdr>
      <w:divsChild>
        <w:div w:id="4872253">
          <w:marLeft w:val="0"/>
          <w:marRight w:val="0"/>
          <w:marTop w:val="0"/>
          <w:marBottom w:val="0"/>
          <w:divBdr>
            <w:top w:val="none" w:sz="0" w:space="0" w:color="auto"/>
            <w:left w:val="none" w:sz="0" w:space="0" w:color="auto"/>
            <w:bottom w:val="none" w:sz="0" w:space="0" w:color="auto"/>
            <w:right w:val="none" w:sz="0" w:space="0" w:color="auto"/>
          </w:divBdr>
        </w:div>
      </w:divsChild>
    </w:div>
    <w:div w:id="1201742371">
      <w:bodyDiv w:val="1"/>
      <w:marLeft w:val="0"/>
      <w:marRight w:val="0"/>
      <w:marTop w:val="0"/>
      <w:marBottom w:val="0"/>
      <w:divBdr>
        <w:top w:val="none" w:sz="0" w:space="0" w:color="auto"/>
        <w:left w:val="none" w:sz="0" w:space="0" w:color="auto"/>
        <w:bottom w:val="none" w:sz="0" w:space="0" w:color="auto"/>
        <w:right w:val="none" w:sz="0" w:space="0" w:color="auto"/>
      </w:divBdr>
    </w:div>
    <w:div w:id="1225677436">
      <w:bodyDiv w:val="1"/>
      <w:marLeft w:val="0"/>
      <w:marRight w:val="0"/>
      <w:marTop w:val="0"/>
      <w:marBottom w:val="0"/>
      <w:divBdr>
        <w:top w:val="none" w:sz="0" w:space="0" w:color="auto"/>
        <w:left w:val="none" w:sz="0" w:space="0" w:color="auto"/>
        <w:bottom w:val="none" w:sz="0" w:space="0" w:color="auto"/>
        <w:right w:val="none" w:sz="0" w:space="0" w:color="auto"/>
      </w:divBdr>
    </w:div>
    <w:div w:id="1281112799">
      <w:bodyDiv w:val="1"/>
      <w:marLeft w:val="0"/>
      <w:marRight w:val="0"/>
      <w:marTop w:val="0"/>
      <w:marBottom w:val="0"/>
      <w:divBdr>
        <w:top w:val="none" w:sz="0" w:space="0" w:color="auto"/>
        <w:left w:val="none" w:sz="0" w:space="0" w:color="auto"/>
        <w:bottom w:val="none" w:sz="0" w:space="0" w:color="auto"/>
        <w:right w:val="none" w:sz="0" w:space="0" w:color="auto"/>
      </w:divBdr>
    </w:div>
    <w:div w:id="1361974320">
      <w:bodyDiv w:val="1"/>
      <w:marLeft w:val="0"/>
      <w:marRight w:val="0"/>
      <w:marTop w:val="0"/>
      <w:marBottom w:val="0"/>
      <w:divBdr>
        <w:top w:val="none" w:sz="0" w:space="0" w:color="auto"/>
        <w:left w:val="none" w:sz="0" w:space="0" w:color="auto"/>
        <w:bottom w:val="none" w:sz="0" w:space="0" w:color="auto"/>
        <w:right w:val="none" w:sz="0" w:space="0" w:color="auto"/>
      </w:divBdr>
    </w:div>
    <w:div w:id="1379360396">
      <w:bodyDiv w:val="1"/>
      <w:marLeft w:val="0"/>
      <w:marRight w:val="0"/>
      <w:marTop w:val="0"/>
      <w:marBottom w:val="0"/>
      <w:divBdr>
        <w:top w:val="none" w:sz="0" w:space="0" w:color="auto"/>
        <w:left w:val="none" w:sz="0" w:space="0" w:color="auto"/>
        <w:bottom w:val="none" w:sz="0" w:space="0" w:color="auto"/>
        <w:right w:val="none" w:sz="0" w:space="0" w:color="auto"/>
      </w:divBdr>
    </w:div>
    <w:div w:id="1403330239">
      <w:bodyDiv w:val="1"/>
      <w:marLeft w:val="0"/>
      <w:marRight w:val="0"/>
      <w:marTop w:val="0"/>
      <w:marBottom w:val="0"/>
      <w:divBdr>
        <w:top w:val="none" w:sz="0" w:space="0" w:color="auto"/>
        <w:left w:val="none" w:sz="0" w:space="0" w:color="auto"/>
        <w:bottom w:val="none" w:sz="0" w:space="0" w:color="auto"/>
        <w:right w:val="none" w:sz="0" w:space="0" w:color="auto"/>
      </w:divBdr>
      <w:divsChild>
        <w:div w:id="1079402491">
          <w:marLeft w:val="0"/>
          <w:marRight w:val="0"/>
          <w:marTop w:val="0"/>
          <w:marBottom w:val="0"/>
          <w:divBdr>
            <w:top w:val="none" w:sz="0" w:space="0" w:color="auto"/>
            <w:left w:val="none" w:sz="0" w:space="0" w:color="auto"/>
            <w:bottom w:val="none" w:sz="0" w:space="0" w:color="auto"/>
            <w:right w:val="none" w:sz="0" w:space="0" w:color="auto"/>
          </w:divBdr>
          <w:divsChild>
            <w:div w:id="249967124">
              <w:marLeft w:val="0"/>
              <w:marRight w:val="0"/>
              <w:marTop w:val="0"/>
              <w:marBottom w:val="0"/>
              <w:divBdr>
                <w:top w:val="none" w:sz="0" w:space="0" w:color="auto"/>
                <w:left w:val="none" w:sz="0" w:space="0" w:color="auto"/>
                <w:bottom w:val="none" w:sz="0" w:space="0" w:color="auto"/>
                <w:right w:val="none" w:sz="0" w:space="0" w:color="auto"/>
              </w:divBdr>
              <w:divsChild>
                <w:div w:id="621615133">
                  <w:marLeft w:val="0"/>
                  <w:marRight w:val="0"/>
                  <w:marTop w:val="0"/>
                  <w:marBottom w:val="0"/>
                  <w:divBdr>
                    <w:top w:val="none" w:sz="0" w:space="0" w:color="auto"/>
                    <w:left w:val="none" w:sz="0" w:space="0" w:color="auto"/>
                    <w:bottom w:val="none" w:sz="0" w:space="0" w:color="auto"/>
                    <w:right w:val="none" w:sz="0" w:space="0" w:color="auto"/>
                  </w:divBdr>
                  <w:divsChild>
                    <w:div w:id="124788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061580">
      <w:bodyDiv w:val="1"/>
      <w:marLeft w:val="0"/>
      <w:marRight w:val="0"/>
      <w:marTop w:val="0"/>
      <w:marBottom w:val="0"/>
      <w:divBdr>
        <w:top w:val="none" w:sz="0" w:space="0" w:color="auto"/>
        <w:left w:val="none" w:sz="0" w:space="0" w:color="auto"/>
        <w:bottom w:val="none" w:sz="0" w:space="0" w:color="auto"/>
        <w:right w:val="none" w:sz="0" w:space="0" w:color="auto"/>
      </w:divBdr>
    </w:div>
    <w:div w:id="1543903462">
      <w:bodyDiv w:val="1"/>
      <w:marLeft w:val="0"/>
      <w:marRight w:val="0"/>
      <w:marTop w:val="0"/>
      <w:marBottom w:val="0"/>
      <w:divBdr>
        <w:top w:val="none" w:sz="0" w:space="0" w:color="auto"/>
        <w:left w:val="none" w:sz="0" w:space="0" w:color="auto"/>
        <w:bottom w:val="none" w:sz="0" w:space="0" w:color="auto"/>
        <w:right w:val="none" w:sz="0" w:space="0" w:color="auto"/>
      </w:divBdr>
    </w:div>
    <w:div w:id="1554729791">
      <w:bodyDiv w:val="1"/>
      <w:marLeft w:val="0"/>
      <w:marRight w:val="0"/>
      <w:marTop w:val="0"/>
      <w:marBottom w:val="0"/>
      <w:divBdr>
        <w:top w:val="none" w:sz="0" w:space="0" w:color="auto"/>
        <w:left w:val="none" w:sz="0" w:space="0" w:color="auto"/>
        <w:bottom w:val="none" w:sz="0" w:space="0" w:color="auto"/>
        <w:right w:val="none" w:sz="0" w:space="0" w:color="auto"/>
      </w:divBdr>
    </w:div>
    <w:div w:id="1562983714">
      <w:bodyDiv w:val="1"/>
      <w:marLeft w:val="0"/>
      <w:marRight w:val="0"/>
      <w:marTop w:val="0"/>
      <w:marBottom w:val="0"/>
      <w:divBdr>
        <w:top w:val="none" w:sz="0" w:space="0" w:color="auto"/>
        <w:left w:val="none" w:sz="0" w:space="0" w:color="auto"/>
        <w:bottom w:val="none" w:sz="0" w:space="0" w:color="auto"/>
        <w:right w:val="none" w:sz="0" w:space="0" w:color="auto"/>
      </w:divBdr>
      <w:divsChild>
        <w:div w:id="1883591161">
          <w:marLeft w:val="0"/>
          <w:marRight w:val="0"/>
          <w:marTop w:val="0"/>
          <w:marBottom w:val="0"/>
          <w:divBdr>
            <w:top w:val="none" w:sz="0" w:space="0" w:color="auto"/>
            <w:left w:val="none" w:sz="0" w:space="0" w:color="auto"/>
            <w:bottom w:val="none" w:sz="0" w:space="0" w:color="auto"/>
            <w:right w:val="none" w:sz="0" w:space="0" w:color="auto"/>
          </w:divBdr>
        </w:div>
      </w:divsChild>
    </w:div>
    <w:div w:id="1605726808">
      <w:bodyDiv w:val="1"/>
      <w:marLeft w:val="0"/>
      <w:marRight w:val="0"/>
      <w:marTop w:val="0"/>
      <w:marBottom w:val="0"/>
      <w:divBdr>
        <w:top w:val="none" w:sz="0" w:space="0" w:color="auto"/>
        <w:left w:val="none" w:sz="0" w:space="0" w:color="auto"/>
        <w:bottom w:val="none" w:sz="0" w:space="0" w:color="auto"/>
        <w:right w:val="none" w:sz="0" w:space="0" w:color="auto"/>
      </w:divBdr>
    </w:div>
    <w:div w:id="1650668427">
      <w:bodyDiv w:val="1"/>
      <w:marLeft w:val="0"/>
      <w:marRight w:val="0"/>
      <w:marTop w:val="0"/>
      <w:marBottom w:val="0"/>
      <w:divBdr>
        <w:top w:val="none" w:sz="0" w:space="0" w:color="auto"/>
        <w:left w:val="none" w:sz="0" w:space="0" w:color="auto"/>
        <w:bottom w:val="none" w:sz="0" w:space="0" w:color="auto"/>
        <w:right w:val="none" w:sz="0" w:space="0" w:color="auto"/>
      </w:divBdr>
    </w:div>
    <w:div w:id="1674262491">
      <w:bodyDiv w:val="1"/>
      <w:marLeft w:val="0"/>
      <w:marRight w:val="0"/>
      <w:marTop w:val="0"/>
      <w:marBottom w:val="0"/>
      <w:divBdr>
        <w:top w:val="none" w:sz="0" w:space="0" w:color="auto"/>
        <w:left w:val="none" w:sz="0" w:space="0" w:color="auto"/>
        <w:bottom w:val="none" w:sz="0" w:space="0" w:color="auto"/>
        <w:right w:val="none" w:sz="0" w:space="0" w:color="auto"/>
      </w:divBdr>
    </w:div>
    <w:div w:id="1686787258">
      <w:bodyDiv w:val="1"/>
      <w:marLeft w:val="0"/>
      <w:marRight w:val="0"/>
      <w:marTop w:val="0"/>
      <w:marBottom w:val="0"/>
      <w:divBdr>
        <w:top w:val="none" w:sz="0" w:space="0" w:color="auto"/>
        <w:left w:val="none" w:sz="0" w:space="0" w:color="auto"/>
        <w:bottom w:val="none" w:sz="0" w:space="0" w:color="auto"/>
        <w:right w:val="none" w:sz="0" w:space="0" w:color="auto"/>
      </w:divBdr>
      <w:divsChild>
        <w:div w:id="1442989282">
          <w:marLeft w:val="0"/>
          <w:marRight w:val="0"/>
          <w:marTop w:val="0"/>
          <w:marBottom w:val="0"/>
          <w:divBdr>
            <w:top w:val="none" w:sz="0" w:space="0" w:color="auto"/>
            <w:left w:val="none" w:sz="0" w:space="0" w:color="auto"/>
            <w:bottom w:val="none" w:sz="0" w:space="0" w:color="auto"/>
            <w:right w:val="none" w:sz="0" w:space="0" w:color="auto"/>
          </w:divBdr>
          <w:divsChild>
            <w:div w:id="2099522715">
              <w:marLeft w:val="0"/>
              <w:marRight w:val="0"/>
              <w:marTop w:val="0"/>
              <w:marBottom w:val="0"/>
              <w:divBdr>
                <w:top w:val="none" w:sz="0" w:space="0" w:color="auto"/>
                <w:left w:val="none" w:sz="0" w:space="0" w:color="auto"/>
                <w:bottom w:val="none" w:sz="0" w:space="0" w:color="auto"/>
                <w:right w:val="none" w:sz="0" w:space="0" w:color="auto"/>
              </w:divBdr>
              <w:divsChild>
                <w:div w:id="1288975864">
                  <w:marLeft w:val="0"/>
                  <w:marRight w:val="0"/>
                  <w:marTop w:val="0"/>
                  <w:marBottom w:val="0"/>
                  <w:divBdr>
                    <w:top w:val="none" w:sz="0" w:space="0" w:color="auto"/>
                    <w:left w:val="none" w:sz="0" w:space="0" w:color="auto"/>
                    <w:bottom w:val="none" w:sz="0" w:space="0" w:color="auto"/>
                    <w:right w:val="none" w:sz="0" w:space="0" w:color="auto"/>
                  </w:divBdr>
                  <w:divsChild>
                    <w:div w:id="23455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955321">
          <w:marLeft w:val="0"/>
          <w:marRight w:val="0"/>
          <w:marTop w:val="0"/>
          <w:marBottom w:val="0"/>
          <w:divBdr>
            <w:top w:val="none" w:sz="0" w:space="0" w:color="auto"/>
            <w:left w:val="none" w:sz="0" w:space="0" w:color="auto"/>
            <w:bottom w:val="none" w:sz="0" w:space="0" w:color="auto"/>
            <w:right w:val="none" w:sz="0" w:space="0" w:color="auto"/>
          </w:divBdr>
          <w:divsChild>
            <w:div w:id="831020124">
              <w:marLeft w:val="0"/>
              <w:marRight w:val="0"/>
              <w:marTop w:val="0"/>
              <w:marBottom w:val="0"/>
              <w:divBdr>
                <w:top w:val="none" w:sz="0" w:space="0" w:color="auto"/>
                <w:left w:val="none" w:sz="0" w:space="0" w:color="auto"/>
                <w:bottom w:val="none" w:sz="0" w:space="0" w:color="auto"/>
                <w:right w:val="none" w:sz="0" w:space="0" w:color="auto"/>
              </w:divBdr>
              <w:divsChild>
                <w:div w:id="77617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2981">
          <w:marLeft w:val="0"/>
          <w:marRight w:val="0"/>
          <w:marTop w:val="0"/>
          <w:marBottom w:val="0"/>
          <w:divBdr>
            <w:top w:val="none" w:sz="0" w:space="0" w:color="auto"/>
            <w:left w:val="none" w:sz="0" w:space="0" w:color="auto"/>
            <w:bottom w:val="none" w:sz="0" w:space="0" w:color="auto"/>
            <w:right w:val="none" w:sz="0" w:space="0" w:color="auto"/>
          </w:divBdr>
          <w:divsChild>
            <w:div w:id="1775009101">
              <w:marLeft w:val="0"/>
              <w:marRight w:val="0"/>
              <w:marTop w:val="0"/>
              <w:marBottom w:val="0"/>
              <w:divBdr>
                <w:top w:val="none" w:sz="0" w:space="0" w:color="auto"/>
                <w:left w:val="none" w:sz="0" w:space="0" w:color="auto"/>
                <w:bottom w:val="none" w:sz="0" w:space="0" w:color="auto"/>
                <w:right w:val="none" w:sz="0" w:space="0" w:color="auto"/>
              </w:divBdr>
              <w:divsChild>
                <w:div w:id="1782259920">
                  <w:marLeft w:val="0"/>
                  <w:marRight w:val="0"/>
                  <w:marTop w:val="0"/>
                  <w:marBottom w:val="0"/>
                  <w:divBdr>
                    <w:top w:val="none" w:sz="0" w:space="0" w:color="auto"/>
                    <w:left w:val="none" w:sz="0" w:space="0" w:color="auto"/>
                    <w:bottom w:val="none" w:sz="0" w:space="0" w:color="auto"/>
                    <w:right w:val="none" w:sz="0" w:space="0" w:color="auto"/>
                  </w:divBdr>
                  <w:divsChild>
                    <w:div w:id="1001201916">
                      <w:marLeft w:val="0"/>
                      <w:marRight w:val="0"/>
                      <w:marTop w:val="0"/>
                      <w:marBottom w:val="0"/>
                      <w:divBdr>
                        <w:top w:val="none" w:sz="0" w:space="0" w:color="auto"/>
                        <w:left w:val="none" w:sz="0" w:space="0" w:color="auto"/>
                        <w:bottom w:val="none" w:sz="0" w:space="0" w:color="auto"/>
                        <w:right w:val="none" w:sz="0" w:space="0" w:color="auto"/>
                      </w:divBdr>
                      <w:divsChild>
                        <w:div w:id="613369512">
                          <w:marLeft w:val="0"/>
                          <w:marRight w:val="0"/>
                          <w:marTop w:val="0"/>
                          <w:marBottom w:val="0"/>
                          <w:divBdr>
                            <w:top w:val="none" w:sz="0" w:space="0" w:color="auto"/>
                            <w:left w:val="none" w:sz="0" w:space="0" w:color="auto"/>
                            <w:bottom w:val="none" w:sz="0" w:space="0" w:color="auto"/>
                            <w:right w:val="none" w:sz="0" w:space="0" w:color="auto"/>
                          </w:divBdr>
                          <w:divsChild>
                            <w:div w:id="1011177773">
                              <w:marLeft w:val="0"/>
                              <w:marRight w:val="0"/>
                              <w:marTop w:val="0"/>
                              <w:marBottom w:val="0"/>
                              <w:divBdr>
                                <w:top w:val="none" w:sz="0" w:space="0" w:color="auto"/>
                                <w:left w:val="none" w:sz="0" w:space="0" w:color="auto"/>
                                <w:bottom w:val="none" w:sz="0" w:space="0" w:color="auto"/>
                                <w:right w:val="none" w:sz="0" w:space="0" w:color="auto"/>
                              </w:divBdr>
                              <w:divsChild>
                                <w:div w:id="8314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942450">
          <w:marLeft w:val="0"/>
          <w:marRight w:val="0"/>
          <w:marTop w:val="0"/>
          <w:marBottom w:val="0"/>
          <w:divBdr>
            <w:top w:val="none" w:sz="0" w:space="0" w:color="auto"/>
            <w:left w:val="none" w:sz="0" w:space="0" w:color="auto"/>
            <w:bottom w:val="none" w:sz="0" w:space="0" w:color="auto"/>
            <w:right w:val="none" w:sz="0" w:space="0" w:color="auto"/>
          </w:divBdr>
          <w:divsChild>
            <w:div w:id="1703286460">
              <w:marLeft w:val="0"/>
              <w:marRight w:val="0"/>
              <w:marTop w:val="0"/>
              <w:marBottom w:val="0"/>
              <w:divBdr>
                <w:top w:val="none" w:sz="0" w:space="0" w:color="auto"/>
                <w:left w:val="none" w:sz="0" w:space="0" w:color="auto"/>
                <w:bottom w:val="none" w:sz="0" w:space="0" w:color="auto"/>
                <w:right w:val="none" w:sz="0" w:space="0" w:color="auto"/>
              </w:divBdr>
              <w:divsChild>
                <w:div w:id="61344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232304">
      <w:bodyDiv w:val="1"/>
      <w:marLeft w:val="0"/>
      <w:marRight w:val="0"/>
      <w:marTop w:val="0"/>
      <w:marBottom w:val="0"/>
      <w:divBdr>
        <w:top w:val="none" w:sz="0" w:space="0" w:color="auto"/>
        <w:left w:val="none" w:sz="0" w:space="0" w:color="auto"/>
        <w:bottom w:val="none" w:sz="0" w:space="0" w:color="auto"/>
        <w:right w:val="none" w:sz="0" w:space="0" w:color="auto"/>
      </w:divBdr>
      <w:divsChild>
        <w:div w:id="950093832">
          <w:marLeft w:val="0"/>
          <w:marRight w:val="0"/>
          <w:marTop w:val="0"/>
          <w:marBottom w:val="0"/>
          <w:divBdr>
            <w:top w:val="none" w:sz="0" w:space="0" w:color="auto"/>
            <w:left w:val="none" w:sz="0" w:space="0" w:color="auto"/>
            <w:bottom w:val="none" w:sz="0" w:space="0" w:color="auto"/>
            <w:right w:val="none" w:sz="0" w:space="0" w:color="auto"/>
          </w:divBdr>
        </w:div>
      </w:divsChild>
    </w:div>
    <w:div w:id="1719235662">
      <w:bodyDiv w:val="1"/>
      <w:marLeft w:val="0"/>
      <w:marRight w:val="0"/>
      <w:marTop w:val="0"/>
      <w:marBottom w:val="0"/>
      <w:divBdr>
        <w:top w:val="none" w:sz="0" w:space="0" w:color="auto"/>
        <w:left w:val="none" w:sz="0" w:space="0" w:color="auto"/>
        <w:bottom w:val="none" w:sz="0" w:space="0" w:color="auto"/>
        <w:right w:val="none" w:sz="0" w:space="0" w:color="auto"/>
      </w:divBdr>
    </w:div>
    <w:div w:id="1729567787">
      <w:bodyDiv w:val="1"/>
      <w:marLeft w:val="0"/>
      <w:marRight w:val="0"/>
      <w:marTop w:val="0"/>
      <w:marBottom w:val="0"/>
      <w:divBdr>
        <w:top w:val="none" w:sz="0" w:space="0" w:color="auto"/>
        <w:left w:val="none" w:sz="0" w:space="0" w:color="auto"/>
        <w:bottom w:val="none" w:sz="0" w:space="0" w:color="auto"/>
        <w:right w:val="none" w:sz="0" w:space="0" w:color="auto"/>
      </w:divBdr>
      <w:divsChild>
        <w:div w:id="773328322">
          <w:marLeft w:val="0"/>
          <w:marRight w:val="0"/>
          <w:marTop w:val="0"/>
          <w:marBottom w:val="0"/>
          <w:divBdr>
            <w:top w:val="none" w:sz="0" w:space="0" w:color="auto"/>
            <w:left w:val="none" w:sz="0" w:space="0" w:color="auto"/>
            <w:bottom w:val="none" w:sz="0" w:space="0" w:color="auto"/>
            <w:right w:val="none" w:sz="0" w:space="0" w:color="auto"/>
          </w:divBdr>
          <w:divsChild>
            <w:div w:id="811168046">
              <w:marLeft w:val="0"/>
              <w:marRight w:val="0"/>
              <w:marTop w:val="0"/>
              <w:marBottom w:val="0"/>
              <w:divBdr>
                <w:top w:val="none" w:sz="0" w:space="0" w:color="auto"/>
                <w:left w:val="none" w:sz="0" w:space="0" w:color="auto"/>
                <w:bottom w:val="none" w:sz="0" w:space="0" w:color="auto"/>
                <w:right w:val="none" w:sz="0" w:space="0" w:color="auto"/>
              </w:divBdr>
              <w:divsChild>
                <w:div w:id="101075891">
                  <w:marLeft w:val="0"/>
                  <w:marRight w:val="0"/>
                  <w:marTop w:val="0"/>
                  <w:marBottom w:val="0"/>
                  <w:divBdr>
                    <w:top w:val="none" w:sz="0" w:space="0" w:color="auto"/>
                    <w:left w:val="none" w:sz="0" w:space="0" w:color="auto"/>
                    <w:bottom w:val="none" w:sz="0" w:space="0" w:color="auto"/>
                    <w:right w:val="none" w:sz="0" w:space="0" w:color="auto"/>
                  </w:divBdr>
                  <w:divsChild>
                    <w:div w:id="14448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766924">
          <w:marLeft w:val="0"/>
          <w:marRight w:val="0"/>
          <w:marTop w:val="0"/>
          <w:marBottom w:val="0"/>
          <w:divBdr>
            <w:top w:val="none" w:sz="0" w:space="0" w:color="auto"/>
            <w:left w:val="none" w:sz="0" w:space="0" w:color="auto"/>
            <w:bottom w:val="none" w:sz="0" w:space="0" w:color="auto"/>
            <w:right w:val="none" w:sz="0" w:space="0" w:color="auto"/>
          </w:divBdr>
          <w:divsChild>
            <w:div w:id="1865291635">
              <w:marLeft w:val="0"/>
              <w:marRight w:val="0"/>
              <w:marTop w:val="0"/>
              <w:marBottom w:val="0"/>
              <w:divBdr>
                <w:top w:val="none" w:sz="0" w:space="0" w:color="auto"/>
                <w:left w:val="none" w:sz="0" w:space="0" w:color="auto"/>
                <w:bottom w:val="none" w:sz="0" w:space="0" w:color="auto"/>
                <w:right w:val="none" w:sz="0" w:space="0" w:color="auto"/>
              </w:divBdr>
              <w:divsChild>
                <w:div w:id="13665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04008">
          <w:marLeft w:val="0"/>
          <w:marRight w:val="0"/>
          <w:marTop w:val="0"/>
          <w:marBottom w:val="0"/>
          <w:divBdr>
            <w:top w:val="none" w:sz="0" w:space="0" w:color="auto"/>
            <w:left w:val="none" w:sz="0" w:space="0" w:color="auto"/>
            <w:bottom w:val="none" w:sz="0" w:space="0" w:color="auto"/>
            <w:right w:val="none" w:sz="0" w:space="0" w:color="auto"/>
          </w:divBdr>
          <w:divsChild>
            <w:div w:id="573245410">
              <w:marLeft w:val="0"/>
              <w:marRight w:val="0"/>
              <w:marTop w:val="0"/>
              <w:marBottom w:val="0"/>
              <w:divBdr>
                <w:top w:val="none" w:sz="0" w:space="0" w:color="auto"/>
                <w:left w:val="none" w:sz="0" w:space="0" w:color="auto"/>
                <w:bottom w:val="none" w:sz="0" w:space="0" w:color="auto"/>
                <w:right w:val="none" w:sz="0" w:space="0" w:color="auto"/>
              </w:divBdr>
              <w:divsChild>
                <w:div w:id="199560944">
                  <w:marLeft w:val="0"/>
                  <w:marRight w:val="0"/>
                  <w:marTop w:val="0"/>
                  <w:marBottom w:val="0"/>
                  <w:divBdr>
                    <w:top w:val="none" w:sz="0" w:space="0" w:color="auto"/>
                    <w:left w:val="none" w:sz="0" w:space="0" w:color="auto"/>
                    <w:bottom w:val="none" w:sz="0" w:space="0" w:color="auto"/>
                    <w:right w:val="none" w:sz="0" w:space="0" w:color="auto"/>
                  </w:divBdr>
                  <w:divsChild>
                    <w:div w:id="300692984">
                      <w:marLeft w:val="0"/>
                      <w:marRight w:val="0"/>
                      <w:marTop w:val="0"/>
                      <w:marBottom w:val="0"/>
                      <w:divBdr>
                        <w:top w:val="none" w:sz="0" w:space="0" w:color="auto"/>
                        <w:left w:val="none" w:sz="0" w:space="0" w:color="auto"/>
                        <w:bottom w:val="none" w:sz="0" w:space="0" w:color="auto"/>
                        <w:right w:val="none" w:sz="0" w:space="0" w:color="auto"/>
                      </w:divBdr>
                      <w:divsChild>
                        <w:div w:id="1148279358">
                          <w:marLeft w:val="0"/>
                          <w:marRight w:val="0"/>
                          <w:marTop w:val="0"/>
                          <w:marBottom w:val="0"/>
                          <w:divBdr>
                            <w:top w:val="none" w:sz="0" w:space="0" w:color="auto"/>
                            <w:left w:val="none" w:sz="0" w:space="0" w:color="auto"/>
                            <w:bottom w:val="none" w:sz="0" w:space="0" w:color="auto"/>
                            <w:right w:val="none" w:sz="0" w:space="0" w:color="auto"/>
                          </w:divBdr>
                          <w:divsChild>
                            <w:div w:id="1961647232">
                              <w:marLeft w:val="0"/>
                              <w:marRight w:val="0"/>
                              <w:marTop w:val="0"/>
                              <w:marBottom w:val="0"/>
                              <w:divBdr>
                                <w:top w:val="none" w:sz="0" w:space="0" w:color="auto"/>
                                <w:left w:val="none" w:sz="0" w:space="0" w:color="auto"/>
                                <w:bottom w:val="none" w:sz="0" w:space="0" w:color="auto"/>
                                <w:right w:val="none" w:sz="0" w:space="0" w:color="auto"/>
                              </w:divBdr>
                              <w:divsChild>
                                <w:div w:id="12495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129323">
          <w:marLeft w:val="0"/>
          <w:marRight w:val="0"/>
          <w:marTop w:val="0"/>
          <w:marBottom w:val="0"/>
          <w:divBdr>
            <w:top w:val="none" w:sz="0" w:space="0" w:color="auto"/>
            <w:left w:val="none" w:sz="0" w:space="0" w:color="auto"/>
            <w:bottom w:val="none" w:sz="0" w:space="0" w:color="auto"/>
            <w:right w:val="none" w:sz="0" w:space="0" w:color="auto"/>
          </w:divBdr>
          <w:divsChild>
            <w:div w:id="437213938">
              <w:marLeft w:val="0"/>
              <w:marRight w:val="0"/>
              <w:marTop w:val="0"/>
              <w:marBottom w:val="0"/>
              <w:divBdr>
                <w:top w:val="none" w:sz="0" w:space="0" w:color="auto"/>
                <w:left w:val="none" w:sz="0" w:space="0" w:color="auto"/>
                <w:bottom w:val="none" w:sz="0" w:space="0" w:color="auto"/>
                <w:right w:val="none" w:sz="0" w:space="0" w:color="auto"/>
              </w:divBdr>
              <w:divsChild>
                <w:div w:id="190193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99412">
      <w:bodyDiv w:val="1"/>
      <w:marLeft w:val="0"/>
      <w:marRight w:val="0"/>
      <w:marTop w:val="0"/>
      <w:marBottom w:val="0"/>
      <w:divBdr>
        <w:top w:val="none" w:sz="0" w:space="0" w:color="auto"/>
        <w:left w:val="none" w:sz="0" w:space="0" w:color="auto"/>
        <w:bottom w:val="none" w:sz="0" w:space="0" w:color="auto"/>
        <w:right w:val="none" w:sz="0" w:space="0" w:color="auto"/>
      </w:divBdr>
      <w:divsChild>
        <w:div w:id="2003510137">
          <w:marLeft w:val="0"/>
          <w:marRight w:val="0"/>
          <w:marTop w:val="0"/>
          <w:marBottom w:val="0"/>
          <w:divBdr>
            <w:top w:val="none" w:sz="0" w:space="0" w:color="auto"/>
            <w:left w:val="none" w:sz="0" w:space="0" w:color="auto"/>
            <w:bottom w:val="none" w:sz="0" w:space="0" w:color="auto"/>
            <w:right w:val="none" w:sz="0" w:space="0" w:color="auto"/>
          </w:divBdr>
          <w:divsChild>
            <w:div w:id="355424499">
              <w:marLeft w:val="0"/>
              <w:marRight w:val="0"/>
              <w:marTop w:val="0"/>
              <w:marBottom w:val="0"/>
              <w:divBdr>
                <w:top w:val="none" w:sz="0" w:space="0" w:color="auto"/>
                <w:left w:val="none" w:sz="0" w:space="0" w:color="auto"/>
                <w:bottom w:val="none" w:sz="0" w:space="0" w:color="auto"/>
                <w:right w:val="none" w:sz="0" w:space="0" w:color="auto"/>
              </w:divBdr>
              <w:divsChild>
                <w:div w:id="460924801">
                  <w:marLeft w:val="0"/>
                  <w:marRight w:val="0"/>
                  <w:marTop w:val="0"/>
                  <w:marBottom w:val="0"/>
                  <w:divBdr>
                    <w:top w:val="none" w:sz="0" w:space="0" w:color="auto"/>
                    <w:left w:val="none" w:sz="0" w:space="0" w:color="auto"/>
                    <w:bottom w:val="none" w:sz="0" w:space="0" w:color="auto"/>
                    <w:right w:val="none" w:sz="0" w:space="0" w:color="auto"/>
                  </w:divBdr>
                  <w:divsChild>
                    <w:div w:id="180677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12316">
      <w:bodyDiv w:val="1"/>
      <w:marLeft w:val="0"/>
      <w:marRight w:val="0"/>
      <w:marTop w:val="0"/>
      <w:marBottom w:val="0"/>
      <w:divBdr>
        <w:top w:val="none" w:sz="0" w:space="0" w:color="auto"/>
        <w:left w:val="none" w:sz="0" w:space="0" w:color="auto"/>
        <w:bottom w:val="none" w:sz="0" w:space="0" w:color="auto"/>
        <w:right w:val="none" w:sz="0" w:space="0" w:color="auto"/>
      </w:divBdr>
    </w:div>
    <w:div w:id="1841503254">
      <w:bodyDiv w:val="1"/>
      <w:marLeft w:val="0"/>
      <w:marRight w:val="0"/>
      <w:marTop w:val="0"/>
      <w:marBottom w:val="0"/>
      <w:divBdr>
        <w:top w:val="none" w:sz="0" w:space="0" w:color="auto"/>
        <w:left w:val="none" w:sz="0" w:space="0" w:color="auto"/>
        <w:bottom w:val="none" w:sz="0" w:space="0" w:color="auto"/>
        <w:right w:val="none" w:sz="0" w:space="0" w:color="auto"/>
      </w:divBdr>
    </w:div>
    <w:div w:id="1857691224">
      <w:bodyDiv w:val="1"/>
      <w:marLeft w:val="0"/>
      <w:marRight w:val="0"/>
      <w:marTop w:val="0"/>
      <w:marBottom w:val="0"/>
      <w:divBdr>
        <w:top w:val="none" w:sz="0" w:space="0" w:color="auto"/>
        <w:left w:val="none" w:sz="0" w:space="0" w:color="auto"/>
        <w:bottom w:val="none" w:sz="0" w:space="0" w:color="auto"/>
        <w:right w:val="none" w:sz="0" w:space="0" w:color="auto"/>
      </w:divBdr>
    </w:div>
    <w:div w:id="1887138150">
      <w:bodyDiv w:val="1"/>
      <w:marLeft w:val="0"/>
      <w:marRight w:val="0"/>
      <w:marTop w:val="0"/>
      <w:marBottom w:val="0"/>
      <w:divBdr>
        <w:top w:val="none" w:sz="0" w:space="0" w:color="auto"/>
        <w:left w:val="none" w:sz="0" w:space="0" w:color="auto"/>
        <w:bottom w:val="none" w:sz="0" w:space="0" w:color="auto"/>
        <w:right w:val="none" w:sz="0" w:space="0" w:color="auto"/>
      </w:divBdr>
    </w:div>
    <w:div w:id="1923026030">
      <w:bodyDiv w:val="1"/>
      <w:marLeft w:val="0"/>
      <w:marRight w:val="0"/>
      <w:marTop w:val="0"/>
      <w:marBottom w:val="0"/>
      <w:divBdr>
        <w:top w:val="none" w:sz="0" w:space="0" w:color="auto"/>
        <w:left w:val="none" w:sz="0" w:space="0" w:color="auto"/>
        <w:bottom w:val="none" w:sz="0" w:space="0" w:color="auto"/>
        <w:right w:val="none" w:sz="0" w:space="0" w:color="auto"/>
      </w:divBdr>
    </w:div>
    <w:div w:id="1927960324">
      <w:bodyDiv w:val="1"/>
      <w:marLeft w:val="0"/>
      <w:marRight w:val="0"/>
      <w:marTop w:val="0"/>
      <w:marBottom w:val="0"/>
      <w:divBdr>
        <w:top w:val="none" w:sz="0" w:space="0" w:color="auto"/>
        <w:left w:val="none" w:sz="0" w:space="0" w:color="auto"/>
        <w:bottom w:val="none" w:sz="0" w:space="0" w:color="auto"/>
        <w:right w:val="none" w:sz="0" w:space="0" w:color="auto"/>
      </w:divBdr>
    </w:div>
    <w:div w:id="1948538818">
      <w:bodyDiv w:val="1"/>
      <w:marLeft w:val="0"/>
      <w:marRight w:val="0"/>
      <w:marTop w:val="0"/>
      <w:marBottom w:val="0"/>
      <w:divBdr>
        <w:top w:val="none" w:sz="0" w:space="0" w:color="auto"/>
        <w:left w:val="none" w:sz="0" w:space="0" w:color="auto"/>
        <w:bottom w:val="none" w:sz="0" w:space="0" w:color="auto"/>
        <w:right w:val="none" w:sz="0" w:space="0" w:color="auto"/>
      </w:divBdr>
    </w:div>
    <w:div w:id="1971670550">
      <w:bodyDiv w:val="1"/>
      <w:marLeft w:val="0"/>
      <w:marRight w:val="0"/>
      <w:marTop w:val="0"/>
      <w:marBottom w:val="0"/>
      <w:divBdr>
        <w:top w:val="none" w:sz="0" w:space="0" w:color="auto"/>
        <w:left w:val="none" w:sz="0" w:space="0" w:color="auto"/>
        <w:bottom w:val="none" w:sz="0" w:space="0" w:color="auto"/>
        <w:right w:val="none" w:sz="0" w:space="0" w:color="auto"/>
      </w:divBdr>
      <w:divsChild>
        <w:div w:id="754909407">
          <w:marLeft w:val="0"/>
          <w:marRight w:val="0"/>
          <w:marTop w:val="0"/>
          <w:marBottom w:val="0"/>
          <w:divBdr>
            <w:top w:val="none" w:sz="0" w:space="0" w:color="auto"/>
            <w:left w:val="none" w:sz="0" w:space="0" w:color="auto"/>
            <w:bottom w:val="none" w:sz="0" w:space="0" w:color="auto"/>
            <w:right w:val="none" w:sz="0" w:space="0" w:color="auto"/>
          </w:divBdr>
        </w:div>
      </w:divsChild>
    </w:div>
    <w:div w:id="1992173409">
      <w:bodyDiv w:val="1"/>
      <w:marLeft w:val="0"/>
      <w:marRight w:val="0"/>
      <w:marTop w:val="0"/>
      <w:marBottom w:val="0"/>
      <w:divBdr>
        <w:top w:val="none" w:sz="0" w:space="0" w:color="auto"/>
        <w:left w:val="none" w:sz="0" w:space="0" w:color="auto"/>
        <w:bottom w:val="none" w:sz="0" w:space="0" w:color="auto"/>
        <w:right w:val="none" w:sz="0" w:space="0" w:color="auto"/>
      </w:divBdr>
    </w:div>
    <w:div w:id="21132850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hyperlink" Target="https://www.data.gouv.fr/en/"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eepai.org/machine-learning-model/text2img" TargetMode="External"/><Relationship Id="rId48"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footer2.xml.rels><?xml version="1.0" encoding="UTF-8" standalone="yes"?>
<Relationships xmlns="http://schemas.openxmlformats.org/package/2006/relationships"><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3013</Words>
  <Characters>18982</Characters>
  <Application>Microsoft Office Word</Application>
  <DocSecurity>0</DocSecurity>
  <Lines>158</Lines>
  <Paragraphs>43</Paragraphs>
  <ScaleCrop>false</ScaleCrop>
  <HeadingPairs>
    <vt:vector size="2" baseType="variant">
      <vt:variant>
        <vt:lpstr>Titel</vt:lpstr>
      </vt:variant>
      <vt:variant>
        <vt:i4>1</vt:i4>
      </vt:variant>
    </vt:vector>
  </HeadingPairs>
  <TitlesOfParts>
    <vt:vector size="1" baseType="lpstr">
      <vt:lpstr/>
    </vt:vector>
  </TitlesOfParts>
  <Company>Allianz Deutschland</Company>
  <LinksUpToDate>false</LinksUpToDate>
  <CharactersWithSpaces>21952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Kegler, Falk (Allianz Private Krankenversicherungs AG)</dc:creator>
  <cp:lastModifiedBy>me</cp:lastModifiedBy>
  <cp:revision>37</cp:revision>
  <dcterms:created xsi:type="dcterms:W3CDTF">2024-09-13T06:53:00Z</dcterms:created>
  <dcterms:modified xsi:type="dcterms:W3CDTF">2024-09-14T12:49:00Z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e5f591a-3248-43e9-9b70-1ad50135772d_Enabled">
    <vt:lpwstr>true</vt:lpwstr>
  </property>
  <property fmtid="{D5CDD505-2E9C-101B-9397-08002B2CF9AE}" pid="3" name="MSIP_Label_ce5f591a-3248-43e9-9b70-1ad50135772d_SetDate">
    <vt:lpwstr>2024-06-10T10:51:35Z</vt:lpwstr>
  </property>
  <property fmtid="{D5CDD505-2E9C-101B-9397-08002B2CF9AE}" pid="4" name="MSIP_Label_ce5f591a-3248-43e9-9b70-1ad50135772d_Method">
    <vt:lpwstr>Privileged</vt:lpwstr>
  </property>
  <property fmtid="{D5CDD505-2E9C-101B-9397-08002B2CF9AE}" pid="5" name="MSIP_Label_ce5f591a-3248-43e9-9b70-1ad50135772d_Name">
    <vt:lpwstr>ce5f591a-3248-43e9-9b70-1ad50135772d</vt:lpwstr>
  </property>
  <property fmtid="{D5CDD505-2E9C-101B-9397-08002B2CF9AE}" pid="6" name="MSIP_Label_ce5f591a-3248-43e9-9b70-1ad50135772d_SiteId">
    <vt:lpwstr>6e06e42d-6925-47c6-b9e7-9581c7ca302a</vt:lpwstr>
  </property>
  <property fmtid="{D5CDD505-2E9C-101B-9397-08002B2CF9AE}" pid="7" name="MSIP_Label_ce5f591a-3248-43e9-9b70-1ad50135772d_ActionId">
    <vt:lpwstr>218fa9b2-2e53-4718-a3a7-f60fe994b6ab</vt:lpwstr>
  </property>
  <property fmtid="{D5CDD505-2E9C-101B-9397-08002B2CF9AE}" pid="8" name="MSIP_Label_ce5f591a-3248-43e9-9b70-1ad50135772d_ContentBits">
    <vt:lpwstr>0</vt:lpwstr>
  </property>
</Properties>
</file>