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FFFF"/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Кафедра дискретной математики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Факультет инноваций и высоких технологий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Спецсеминар</w:t>
      </w:r>
    </w:p>
    <w:p>
      <w:pPr>
        <w:pStyle w:val="Title"/>
        <w:rPr>
          <w:rFonts w:ascii="Liberation Serif" w:hAnsi="Liberation Serif"/>
        </w:rPr>
      </w:pPr>
      <w:r>
        <w:rPr>
          <w:rFonts w:ascii="Liberation Serif" w:hAnsi="Liberation Serif"/>
        </w:rPr>
        <w:t>ГЕОМЕТРИИ И ГРУППЫ ПРЕОБРАЗОВАНИЙ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суббота, 16:00 – 18:00, ауд. 522 ГК.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0" w:right="567" w:hanging="0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ind w:left="0" w:right="567" w:hanging="0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Руководители:</w:t>
      </w:r>
    </w:p>
    <w:p>
      <w:pPr>
        <w:pStyle w:val="Normal"/>
        <w:ind w:left="0" w:right="567" w:hanging="0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widowControl/>
        <w:bidi w:val="0"/>
        <w:ind w:left="0" w:right="1134" w:hanging="0"/>
        <w:jc w:val="right"/>
        <w:rPr/>
      </w:pPr>
      <w:r>
        <w:rPr>
          <w:b w:val="false"/>
          <w:bCs w:val="false"/>
          <w:sz w:val="30"/>
          <w:szCs w:val="30"/>
        </w:rPr>
        <w:t>асс. Н.В. Богачев</w:t>
      </w:r>
    </w:p>
    <w:p>
      <w:pPr>
        <w:pStyle w:val="Normal"/>
        <w:widowControl/>
        <w:bidi w:val="0"/>
        <w:ind w:left="0" w:right="1134" w:hanging="0"/>
        <w:jc w:val="right"/>
        <w:rPr/>
      </w:pPr>
      <w:r>
        <w:rPr>
          <w:b w:val="false"/>
          <w:bCs w:val="false"/>
          <w:sz w:val="30"/>
          <w:szCs w:val="30"/>
        </w:rPr>
        <w:t>доц. Б.С. Бычков</w:t>
      </w:r>
    </w:p>
    <w:p>
      <w:pPr>
        <w:pStyle w:val="Normal"/>
        <w:widowControl/>
        <w:bidi w:val="0"/>
        <w:ind w:left="0" w:right="567" w:hanging="0"/>
        <w:jc w:val="right"/>
        <w:rPr/>
      </w:pPr>
      <w:r>
        <w:rPr>
          <w:b w:val="false"/>
          <w:bCs w:val="false"/>
          <w:sz w:val="30"/>
          <w:szCs w:val="30"/>
        </w:rPr>
        <w:t>доц. А.Ю. Перепечко</w:t>
      </w:r>
    </w:p>
    <w:p>
      <w:pPr>
        <w:pStyle w:val="Normal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ind w:left="737" w:right="624" w:hanging="0"/>
        <w:jc w:val="both"/>
        <w:rPr/>
      </w:pPr>
      <w:r>
        <w:rPr>
          <w:b w:val="false"/>
          <w:bCs w:val="false"/>
          <w:sz w:val="30"/>
          <w:szCs w:val="30"/>
        </w:rPr>
        <w:t xml:space="preserve">Приглашаем студентов 1 </w:t>
      </w:r>
      <w:r>
        <w:rPr>
          <w:b w:val="false"/>
          <w:bCs w:val="false"/>
          <w:i w:val="false"/>
          <w:iCs w:val="false"/>
          <w:sz w:val="30"/>
          <w:szCs w:val="30"/>
        </w:rPr>
        <w:t>курса</w:t>
      </w:r>
      <w:r>
        <w:rPr>
          <w:b w:val="false"/>
          <w:bCs w:val="false"/>
          <w:sz w:val="30"/>
          <w:szCs w:val="30"/>
        </w:rPr>
        <w:t xml:space="preserve"> на продвинутый факультатив по геометрии. На семинаре будут обсуждаться геометрия конечномерных векторных пространств и группы преобразований, введение в алгебраическую геометрию, неевклидовы геометрии и дискретные группы движений, группы отражений и многогранники Кокстера, комбинаторная геометрия и линейная оптимизация, а также геометрия над конечными полями. </w:t>
      </w:r>
    </w:p>
    <w:p>
      <w:pPr>
        <w:pStyle w:val="Normal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ind w:left="680" w:right="624" w:hanging="57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Ближайшее заседание семинара состоится 11 ноября.</w:t>
      </w:r>
    </w:p>
    <w:p>
      <w:pPr>
        <w:pStyle w:val="Normal"/>
        <w:ind w:left="680" w:right="624" w:hanging="57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3866515</wp:posOffset>
            </wp:positionH>
            <wp:positionV relativeFrom="paragraph">
              <wp:posOffset>74295</wp:posOffset>
            </wp:positionV>
            <wp:extent cx="3185160" cy="318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554990</wp:posOffset>
            </wp:positionH>
            <wp:positionV relativeFrom="paragraph">
              <wp:posOffset>506730</wp:posOffset>
            </wp:positionV>
            <wp:extent cx="2322195" cy="2402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LibreOffice/5.3.0.3$MacOSX_X86_64 LibreOffice_project/7074905676c47b82bbcfbea1aeefc84afe1c50e1</Application>
  <Pages>1</Pages>
  <Words>81</Words>
  <Characters>582</Characters>
  <CharactersWithSpaces>655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2017-11-07T15:45:19Z</dcterms:created>
  <dc:creator/>
  <dc:description/>
  <dc:language>ru-RU</dc:language>
  <cp:lastModifiedBy/>
  <dcterms:modified xsi:type="dcterms:W3CDTF">2017-11-07T19:09:45Z</dcterms:modified>
  <cp:revision>7</cp:revision>
  <dc:subject/>
  <dc:title/>
</cp:coreProperties>
</file>