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082C9A" w14:textId="77777777" w:rsidR="00956C72" w:rsidRPr="00956C72" w:rsidRDefault="00956C72" w:rsidP="00956C72">
      <w:pPr>
        <w:spacing w:before="600" w:after="75" w:line="320" w:lineRule="atLeast"/>
        <w:textAlignment w:val="baseline"/>
        <w:outlineLvl w:val="0"/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</w:pPr>
      <w:r w:rsidRPr="00956C72"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  <w:t>Launch a Redshift Cluster</w:t>
      </w:r>
    </w:p>
    <w:p w14:paraId="6EA40AFA" w14:textId="77777777" w:rsidR="00956C72" w:rsidRPr="00956C72" w:rsidRDefault="00956C72" w:rsidP="00956C72">
      <w:p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WARNING: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The cluster that you are about to launch will be live, and you will be charged the standard Amazon Redshift usage fees for the cluster until you delete it.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Make sure to delete your cluster each time you're finished working to avoid large, unexpected costs for yourself.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Instructions on deleting your cluster are included on the last page in this lesson. You can always launch a new cluster, so don't leave your Redshift cluster running overnight or throughout the week if you don't need to.</w:t>
      </w:r>
    </w:p>
    <w:p w14:paraId="2645FC67" w14:textId="77777777" w:rsidR="00956C72" w:rsidRPr="00956C72" w:rsidRDefault="00956C72" w:rsidP="00956C72">
      <w:pPr>
        <w:numPr>
          <w:ilvl w:val="0"/>
          <w:numId w:val="16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Sign in to the AWS Management Console and open the Amazon Redshift console at </w:t>
      </w:r>
      <w:hyperlink r:id="rId5" w:tgtFrame="_blank" w:history="1">
        <w:r w:rsidRPr="00956C72">
          <w:rPr>
            <w:rFonts w:ascii="inherit" w:eastAsia="Times New Roman" w:hAnsi="inherit" w:cs="Helvetica"/>
            <w:b/>
            <w:bCs/>
            <w:color w:val="02B3E4"/>
            <w:sz w:val="23"/>
            <w:szCs w:val="23"/>
            <w:u w:val="single"/>
            <w:bdr w:val="none" w:sz="0" w:space="0" w:color="auto" w:frame="1"/>
          </w:rPr>
          <w:t>https://console.aws.amazon.com/redshift/</w:t>
        </w:r>
      </w:hyperlink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65F0BE54" w14:textId="77777777" w:rsidR="00956C72" w:rsidRPr="00956C72" w:rsidRDefault="00956C72" w:rsidP="00956C72">
      <w:pPr>
        <w:numPr>
          <w:ilvl w:val="0"/>
          <w:numId w:val="16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On the Amazon Redshift Dashboard, choose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Launch cluster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5FC27E38" w14:textId="77777777" w:rsidR="00956C72" w:rsidRPr="00956C72" w:rsidRDefault="00956C72" w:rsidP="00956C7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"https://classroom.udacity.com/nanodegrees/nd027/parts/69a25b76-3ebd-4b72-b7cb-03d82da12844/modules/445568fc-578d-4d3e-ab9c-2d186728ab22/lessons/53e6c5d3-c9bb-4938-9133-bf8c6bfad3da/concepts/55b62249-6441-4e74-92bb-e38610e7b1c9" </w:instrTex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43712527" w14:textId="0216E16D" w:rsidR="00956C72" w:rsidRPr="00956C72" w:rsidRDefault="00956C72" w:rsidP="00956C7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56C7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42080DB3" wp14:editId="55F70F68">
            <wp:extent cx="5943600" cy="2023110"/>
            <wp:effectExtent l="0" t="0" r="0" b="0"/>
            <wp:docPr id="18" name="Picture 18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17D7" w14:textId="77777777" w:rsidR="00956C72" w:rsidRPr="00956C72" w:rsidRDefault="00956C72" w:rsidP="00956C7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4CBE88AB" w14:textId="77777777" w:rsidR="00956C72" w:rsidRPr="00956C72" w:rsidRDefault="00956C72" w:rsidP="00956C72">
      <w:pPr>
        <w:numPr>
          <w:ilvl w:val="0"/>
          <w:numId w:val="17"/>
        </w:numPr>
        <w:spacing w:after="0"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On the Cluster details page, enter the following values and then choose Continue:</w:t>
      </w:r>
    </w:p>
    <w:p w14:paraId="448DE1BC" w14:textId="77777777" w:rsidR="00956C72" w:rsidRPr="00956C72" w:rsidRDefault="00956C72" w:rsidP="00956C72">
      <w:pPr>
        <w:numPr>
          <w:ilvl w:val="1"/>
          <w:numId w:val="17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Cluster identifier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: Enter </w:t>
      </w:r>
      <w:r w:rsidRPr="00956C72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redshift-cluster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1219CC6E" w14:textId="77777777" w:rsidR="00956C72" w:rsidRPr="00956C72" w:rsidRDefault="00956C72" w:rsidP="00956C72">
      <w:pPr>
        <w:numPr>
          <w:ilvl w:val="1"/>
          <w:numId w:val="17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Database name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: Enter </w:t>
      </w:r>
      <w:r w:rsidRPr="00956C72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dev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02C4575B" w14:textId="77777777" w:rsidR="00956C72" w:rsidRPr="00956C72" w:rsidRDefault="00956C72" w:rsidP="00956C72">
      <w:pPr>
        <w:numPr>
          <w:ilvl w:val="1"/>
          <w:numId w:val="17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Database port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: Enter </w:t>
      </w:r>
      <w:r w:rsidRPr="00956C72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5439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4157E4CC" w14:textId="77777777" w:rsidR="00956C72" w:rsidRPr="00956C72" w:rsidRDefault="00956C72" w:rsidP="00956C72">
      <w:pPr>
        <w:numPr>
          <w:ilvl w:val="1"/>
          <w:numId w:val="17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Master user name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: Enter </w:t>
      </w:r>
      <w:proofErr w:type="spellStart"/>
      <w:r w:rsidRPr="00956C72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awsuser</w:t>
      </w:r>
      <w:proofErr w:type="spellEnd"/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63F13C6D" w14:textId="77777777" w:rsidR="00956C72" w:rsidRPr="00956C72" w:rsidRDefault="00956C72" w:rsidP="00956C72">
      <w:pPr>
        <w:numPr>
          <w:ilvl w:val="1"/>
          <w:numId w:val="17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Master user password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and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Confirm password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: Enter a password for the master user account.</w:t>
      </w:r>
    </w:p>
    <w:p w14:paraId="38A81C08" w14:textId="77777777" w:rsidR="00956C72" w:rsidRPr="00956C72" w:rsidRDefault="00956C72" w:rsidP="00956C72">
      <w:p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Please note: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We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strongly advise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you to keep these passwords closely guarded, including not putting them in your GitHub public repo, etc.</w:t>
      </w:r>
    </w:p>
    <w:p w14:paraId="2448311B" w14:textId="77777777" w:rsidR="00956C72" w:rsidRPr="00956C72" w:rsidRDefault="00956C72" w:rsidP="00956C7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"https://classroom.udacity.com/nanodegrees/nd027/parts/69a25b76-3ebd-4b72-b7cb-03d82da12844/modules/445568fc-578d-4d3e-ab9c-2d186728ab22/lessons/53e6c5d3-c9bb-4938-9133-bf8c6bfad3da/concepts/55b62249-6441-4e74-92bb-e38610e7b1c9" </w:instrTex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00909641" w14:textId="034E8DB2" w:rsidR="00956C72" w:rsidRPr="00956C72" w:rsidRDefault="00956C72" w:rsidP="00956C7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56C7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4A025502" wp14:editId="2513CA8F">
            <wp:extent cx="5943600" cy="3264535"/>
            <wp:effectExtent l="0" t="0" r="0" b="0"/>
            <wp:docPr id="17" name="Picture 1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ECFE" w14:textId="77777777" w:rsidR="00956C72" w:rsidRPr="00956C72" w:rsidRDefault="00956C72" w:rsidP="00956C7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60F09AA6" w14:textId="77777777" w:rsidR="00956C72" w:rsidRPr="00956C72" w:rsidRDefault="00956C72" w:rsidP="00956C72">
      <w:pPr>
        <w:numPr>
          <w:ilvl w:val="0"/>
          <w:numId w:val="18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On the Node Configuration page, accept the default values and choose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Continue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0969B776" w14:textId="77777777" w:rsidR="00956C72" w:rsidRPr="00956C72" w:rsidRDefault="00956C72" w:rsidP="00956C7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"https://classroom.udacity.com/nanodegrees/nd027/parts/69a25b76-3ebd-4b72-b7cb-03d82da12844/modules/445568fc-578d-4d3e-ab9c-2d186728ab22/lessons/53e6c5d3-c9bb-4938-9133-bf8c6bfad3da/concepts/55b62249-6441-4e74-92bb-e38610e7b1c9" </w:instrTex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37AFE596" w14:textId="470B15FB" w:rsidR="00956C72" w:rsidRPr="00956C72" w:rsidRDefault="00956C72" w:rsidP="00956C7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56C7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5684046B" wp14:editId="32782AB4">
            <wp:extent cx="5943600" cy="4146550"/>
            <wp:effectExtent l="0" t="0" r="0" b="6350"/>
            <wp:docPr id="16" name="Picture 1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77C69" w14:textId="77777777" w:rsidR="00956C72" w:rsidRPr="00956C72" w:rsidRDefault="00956C72" w:rsidP="00956C7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lastRenderedPageBreak/>
        <w:fldChar w:fldCharType="end"/>
      </w:r>
    </w:p>
    <w:p w14:paraId="243CCEF1" w14:textId="77777777" w:rsidR="00956C72" w:rsidRPr="00956C72" w:rsidRDefault="00956C72" w:rsidP="00956C72">
      <w:pPr>
        <w:numPr>
          <w:ilvl w:val="0"/>
          <w:numId w:val="19"/>
        </w:numPr>
        <w:spacing w:after="225"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On the Additional Configuration page, enter the following values:</w:t>
      </w:r>
    </w:p>
    <w:p w14:paraId="4BDBC4B3" w14:textId="77777777" w:rsidR="00956C72" w:rsidRPr="00956C72" w:rsidRDefault="00956C72" w:rsidP="00956C72">
      <w:pPr>
        <w:numPr>
          <w:ilvl w:val="1"/>
          <w:numId w:val="19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VPC security groups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 xml:space="preserve">: </w:t>
      </w:r>
      <w:proofErr w:type="spellStart"/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redshift_security_group</w:t>
      </w:r>
      <w:proofErr w:type="spellEnd"/>
    </w:p>
    <w:p w14:paraId="4915D600" w14:textId="77777777" w:rsidR="00956C72" w:rsidRPr="00956C72" w:rsidRDefault="00956C72" w:rsidP="00956C72">
      <w:pPr>
        <w:numPr>
          <w:ilvl w:val="1"/>
          <w:numId w:val="19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Available IAM roles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 xml:space="preserve">: </w:t>
      </w:r>
      <w:proofErr w:type="spellStart"/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myRedshiftRole</w:t>
      </w:r>
      <w:proofErr w:type="spellEnd"/>
    </w:p>
    <w:p w14:paraId="65BFA912" w14:textId="77777777" w:rsidR="00956C72" w:rsidRPr="00956C72" w:rsidRDefault="00956C72" w:rsidP="00956C72">
      <w:p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Choose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Continue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04C60709" w14:textId="77777777" w:rsidR="00956C72" w:rsidRPr="00956C72" w:rsidRDefault="00956C72" w:rsidP="00956C7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"https://classroom.udacity.com/nanodegrees/nd027/parts/69a25b76-3ebd-4b72-b7cb-03d82da12844/modules/445568fc-578d-4d3e-ab9c-2d186728ab22/lessons/53e6c5d3-c9bb-4938-9133-bf8c6bfad3da/concepts/55b62249-6441-4e74-92bb-e38610e7b1c9" </w:instrTex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3C08A289" w14:textId="7CB4BE05" w:rsidR="00956C72" w:rsidRPr="00956C72" w:rsidRDefault="00956C72" w:rsidP="00956C7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56C7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21AA5CC8" wp14:editId="34675F03">
            <wp:extent cx="5943600" cy="4339590"/>
            <wp:effectExtent l="0" t="0" r="0" b="3810"/>
            <wp:docPr id="15" name="Picture 1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3970" w14:textId="77777777" w:rsidR="00956C72" w:rsidRPr="00956C72" w:rsidRDefault="00956C72" w:rsidP="00956C7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4AB84518" w14:textId="77777777" w:rsidR="00956C72" w:rsidRPr="00956C72" w:rsidRDefault="00956C72" w:rsidP="00956C72">
      <w:pPr>
        <w:numPr>
          <w:ilvl w:val="0"/>
          <w:numId w:val="20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Review your Cluster configuration and choose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Launch cluster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1A3F8788" w14:textId="77777777" w:rsidR="00956C72" w:rsidRPr="00956C72" w:rsidRDefault="00956C72" w:rsidP="00956C7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"https://classroom.udacity.com/nanodegrees/nd027/parts/69a25b76-3ebd-4b72-b7cb-03d82da12844/modules/445568fc-578d-4d3e-ab9c-2d186728ab22/lessons/53e6c5d3-c9bb-4938-9133-bf8c6bfad3da/concepts/55b62249-6441-4e74-92bb-e38610e7b1c9" </w:instrTex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23F2FC5" w14:textId="1DDE36D8" w:rsidR="00956C72" w:rsidRPr="00956C72" w:rsidRDefault="00956C72" w:rsidP="00956C7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56C7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1FB62B51" wp14:editId="00FDA637">
            <wp:extent cx="5943600" cy="4561205"/>
            <wp:effectExtent l="0" t="0" r="0" b="0"/>
            <wp:docPr id="14" name="Picture 14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575C" w14:textId="77777777" w:rsidR="00956C72" w:rsidRPr="00956C72" w:rsidRDefault="00956C72" w:rsidP="00956C7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49DC2024" w14:textId="77777777" w:rsidR="00956C72" w:rsidRPr="00956C72" w:rsidRDefault="00956C72" w:rsidP="00956C7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"https://classroom.udacity.com/nanodegrees/nd027/parts/69a25b76-3ebd-4b72-b7cb-03d82da12844/modules/445568fc-578d-4d3e-ab9c-2d186728ab22/lessons/53e6c5d3-c9bb-4938-9133-bf8c6bfad3da/concepts/55b62249-6441-4e74-92bb-e38610e7b1c9" </w:instrTex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CC9D601" w14:textId="49C6A72C" w:rsidR="00956C72" w:rsidRPr="00956C72" w:rsidRDefault="00956C72" w:rsidP="00956C7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56C7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2AA880EB" wp14:editId="516FD18B">
            <wp:extent cx="5943600" cy="351155"/>
            <wp:effectExtent l="0" t="0" r="0" b="0"/>
            <wp:docPr id="13" name="Picture 1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9E70" w14:textId="77777777" w:rsidR="00956C72" w:rsidRPr="00956C72" w:rsidRDefault="00956C72" w:rsidP="00956C7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1F81D966" w14:textId="77777777" w:rsidR="00956C72" w:rsidRPr="00956C72" w:rsidRDefault="00956C72" w:rsidP="00956C72">
      <w:pPr>
        <w:numPr>
          <w:ilvl w:val="0"/>
          <w:numId w:val="21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A confirmation page will appear and the cluster will take a few minutes to finish. Choose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Clusters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in the left navigation pane to return to the list of clusters.</w:t>
      </w:r>
    </w:p>
    <w:p w14:paraId="537DE60F" w14:textId="77777777" w:rsidR="00956C72" w:rsidRPr="00956C72" w:rsidRDefault="00956C72" w:rsidP="00956C7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"https://classroom.udacity.com/nanodegrees/nd027/parts/69a25b76-3ebd-4b72-b7cb-03d82da12844/modules/445568fc-578d-4d3e-ab9c-2d186728ab22/lessons/53e6c5d3-c9bb-4938-9133-bf8c6bfad3da/concepts/55b62249-6441-4e74-92bb-e38610e7b1c9" </w:instrTex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FEFBCA5" w14:textId="7CA8ACE7" w:rsidR="00956C72" w:rsidRPr="00956C72" w:rsidRDefault="00956C72" w:rsidP="00956C7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56C7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1D667D95" wp14:editId="4B6BABBF">
            <wp:extent cx="5494020" cy="2399665"/>
            <wp:effectExtent l="0" t="0" r="0" b="635"/>
            <wp:docPr id="12" name="Picture 1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CEB2" w14:textId="77777777" w:rsidR="00956C72" w:rsidRPr="00956C72" w:rsidRDefault="00956C72" w:rsidP="00956C7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5E1A6AD0" w14:textId="77777777" w:rsidR="00956C72" w:rsidRPr="00956C72" w:rsidRDefault="00956C72" w:rsidP="00956C72">
      <w:pPr>
        <w:numPr>
          <w:ilvl w:val="0"/>
          <w:numId w:val="22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On the Clusters page, look at the cluster that you just launched and review the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Cluster Status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information. Make sure that the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Cluster Status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is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available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and the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Database Health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is </w:t>
      </w:r>
      <w:r w:rsidRPr="00956C7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healthy</w: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t> before you try to connect to the database later. You can expect this to take 5-10 minutes.</w:t>
      </w:r>
    </w:p>
    <w:p w14:paraId="368099D6" w14:textId="77777777" w:rsidR="00956C72" w:rsidRPr="00956C72" w:rsidRDefault="00956C72" w:rsidP="00956C7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"https://classroom.udacity.com/nanodegrees/nd027/parts/69a25b76-3ebd-4b72-b7cb-03d82da12844/modules/445568fc-578d-4d3e-ab9c-2d186728ab22/lessons/53e6c5d3-c9bb-4938-9133-bf8c6bfad3da/concepts/55b62249-6441-4e74-92bb-e38610e7b1c9" </w:instrTex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7E9A6C46" w14:textId="20AEF9A9" w:rsidR="00956C72" w:rsidRPr="00956C72" w:rsidRDefault="00956C72" w:rsidP="00956C7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56C7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7FEC782B" wp14:editId="3E6E1882">
            <wp:extent cx="5943600" cy="778510"/>
            <wp:effectExtent l="0" t="0" r="0" b="2540"/>
            <wp:docPr id="11" name="Picture 1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A8DA" w14:textId="77777777" w:rsidR="00956C72" w:rsidRPr="00956C72" w:rsidRDefault="00956C72" w:rsidP="00956C7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69B26A91" w14:textId="77777777" w:rsidR="00956C72" w:rsidRPr="00956C72" w:rsidRDefault="00956C72" w:rsidP="00956C7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"https://classroom.udacity.com/nanodegrees/nd027/parts/69a25b76-3ebd-4b72-b7cb-03d82da12844/modules/445568fc-578d-4d3e-ab9c-2d186728ab22/lessons/53e6c5d3-c9bb-4938-9133-bf8c6bfad3da/concepts/55b62249-6441-4e74-92bb-e38610e7b1c9" </w:instrText>
      </w: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7CAF1F6E" w14:textId="3B11A4E3" w:rsidR="00956C72" w:rsidRPr="00956C72" w:rsidRDefault="00956C72" w:rsidP="00956C7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56C7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2DCB0EEC" wp14:editId="5C8A2747">
            <wp:extent cx="5943600" cy="802640"/>
            <wp:effectExtent l="0" t="0" r="0" b="0"/>
            <wp:docPr id="10" name="Picture 1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A83C" w14:textId="77777777" w:rsidR="00956C72" w:rsidRPr="00956C72" w:rsidRDefault="00956C72" w:rsidP="00956C7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956C7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A0E0B58" w14:textId="0B94371E" w:rsidR="00700373" w:rsidRPr="00956C72" w:rsidRDefault="00700373" w:rsidP="00956C72"/>
    <w:sectPr w:rsidR="00700373" w:rsidRPr="00956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6238B"/>
    <w:multiLevelType w:val="multilevel"/>
    <w:tmpl w:val="AE9C0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B10FD"/>
    <w:multiLevelType w:val="multilevel"/>
    <w:tmpl w:val="DFE88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9728C"/>
    <w:multiLevelType w:val="multilevel"/>
    <w:tmpl w:val="8F4E35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87CA3"/>
    <w:multiLevelType w:val="multilevel"/>
    <w:tmpl w:val="77429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46EC2"/>
    <w:multiLevelType w:val="multilevel"/>
    <w:tmpl w:val="C1D6AC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07B28"/>
    <w:multiLevelType w:val="multilevel"/>
    <w:tmpl w:val="0B08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656FC"/>
    <w:multiLevelType w:val="multilevel"/>
    <w:tmpl w:val="B19051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81219"/>
    <w:multiLevelType w:val="multilevel"/>
    <w:tmpl w:val="F49A40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45F59"/>
    <w:multiLevelType w:val="multilevel"/>
    <w:tmpl w:val="6018E4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45216"/>
    <w:multiLevelType w:val="multilevel"/>
    <w:tmpl w:val="BB9CF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E48F8"/>
    <w:multiLevelType w:val="multilevel"/>
    <w:tmpl w:val="11B47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830D39"/>
    <w:multiLevelType w:val="multilevel"/>
    <w:tmpl w:val="D9B8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B38FE"/>
    <w:multiLevelType w:val="multilevel"/>
    <w:tmpl w:val="67103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37941"/>
    <w:multiLevelType w:val="multilevel"/>
    <w:tmpl w:val="F3F008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CE2FE9"/>
    <w:multiLevelType w:val="multilevel"/>
    <w:tmpl w:val="7886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31C03"/>
    <w:multiLevelType w:val="multilevel"/>
    <w:tmpl w:val="AB78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6"/>
    <w:lvlOverride w:ilvl="0">
      <w:lvl w:ilvl="0">
        <w:numFmt w:val="decimal"/>
        <w:lvlText w:val="%1."/>
        <w:lvlJc w:val="left"/>
      </w:lvl>
    </w:lvlOverride>
  </w:num>
  <w:num w:numId="5">
    <w:abstractNumId w:val="6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11"/>
  </w:num>
  <w:num w:numId="8">
    <w:abstractNumId w:val="10"/>
    <w:lvlOverride w:ilvl="0">
      <w:lvl w:ilvl="0">
        <w:numFmt w:val="decimal"/>
        <w:lvlText w:val="%1."/>
        <w:lvlJc w:val="left"/>
      </w:lvl>
    </w:lvlOverride>
  </w:num>
  <w:num w:numId="9">
    <w:abstractNumId w:val="10"/>
    <w:lvlOverride w:ilvl="0">
      <w:lvl w:ilvl="0">
        <w:numFmt w:val="decimal"/>
        <w:lvlText w:val="%1."/>
        <w:lvlJc w:val="left"/>
      </w:lvl>
    </w:lvlOverride>
  </w:num>
  <w:num w:numId="10">
    <w:abstractNumId w:val="10"/>
    <w:lvlOverride w:ilvl="0">
      <w:lvl w:ilvl="0">
        <w:numFmt w:val="decimal"/>
        <w:lvlText w:val="%1."/>
        <w:lvlJc w:val="left"/>
      </w:lvl>
    </w:lvlOverride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10"/>
    <w:lvlOverride w:ilvl="0">
      <w:lvl w:ilvl="0">
        <w:numFmt w:val="decimal"/>
        <w:lvlText w:val="%1."/>
        <w:lvlJc w:val="left"/>
      </w:lvl>
    </w:lvlOverride>
  </w:num>
  <w:num w:numId="13">
    <w:abstractNumId w:val="5"/>
  </w:num>
  <w:num w:numId="14">
    <w:abstractNumId w:val="13"/>
    <w:lvlOverride w:ilvl="0">
      <w:lvl w:ilvl="0">
        <w:numFmt w:val="decimal"/>
        <w:lvlText w:val="%1."/>
        <w:lvlJc w:val="left"/>
      </w:lvl>
    </w:lvlOverride>
  </w:num>
  <w:num w:numId="15">
    <w:abstractNumId w:val="9"/>
    <w:lvlOverride w:ilvl="0">
      <w:lvl w:ilvl="0">
        <w:numFmt w:val="decimal"/>
        <w:lvlText w:val="%1."/>
        <w:lvlJc w:val="left"/>
      </w:lvl>
    </w:lvlOverride>
  </w:num>
  <w:num w:numId="16">
    <w:abstractNumId w:val="15"/>
  </w:num>
  <w:num w:numId="17">
    <w:abstractNumId w:val="0"/>
    <w:lvlOverride w:ilvl="0">
      <w:lvl w:ilvl="0">
        <w:numFmt w:val="decimal"/>
        <w:lvlText w:val="%1."/>
        <w:lvlJc w:val="left"/>
      </w:lvl>
    </w:lvlOverride>
  </w:num>
  <w:num w:numId="18">
    <w:abstractNumId w:val="3"/>
    <w:lvlOverride w:ilvl="0">
      <w:lvl w:ilvl="0">
        <w:numFmt w:val="decimal"/>
        <w:lvlText w:val="%1."/>
        <w:lvlJc w:val="left"/>
      </w:lvl>
    </w:lvlOverride>
  </w:num>
  <w:num w:numId="19">
    <w:abstractNumId w:val="2"/>
    <w:lvlOverride w:ilvl="0">
      <w:lvl w:ilvl="0">
        <w:numFmt w:val="decimal"/>
        <w:lvlText w:val="%1."/>
        <w:lvlJc w:val="left"/>
      </w:lvl>
    </w:lvlOverride>
  </w:num>
  <w:num w:numId="20">
    <w:abstractNumId w:val="7"/>
    <w:lvlOverride w:ilvl="0">
      <w:lvl w:ilvl="0">
        <w:numFmt w:val="decimal"/>
        <w:lvlText w:val="%1."/>
        <w:lvlJc w:val="left"/>
      </w:lvl>
    </w:lvlOverride>
  </w:num>
  <w:num w:numId="21">
    <w:abstractNumId w:val="12"/>
    <w:lvlOverride w:ilvl="0">
      <w:lvl w:ilvl="0">
        <w:numFmt w:val="decimal"/>
        <w:lvlText w:val="%1."/>
        <w:lvlJc w:val="left"/>
      </w:lvl>
    </w:lvlOverride>
  </w:num>
  <w:num w:numId="22">
    <w:abstractNumId w:val="8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CC"/>
    <w:rsid w:val="004920BD"/>
    <w:rsid w:val="00636508"/>
    <w:rsid w:val="00700373"/>
    <w:rsid w:val="00764D41"/>
    <w:rsid w:val="00956C72"/>
    <w:rsid w:val="00A315CC"/>
    <w:rsid w:val="00E3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5B83"/>
  <w15:chartTrackingRefBased/>
  <w15:docId w15:val="{4E9F42F2-3021-4C25-8D32-82BA08BB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20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20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0B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8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051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010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795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9642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997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21896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1933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58641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30806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058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979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0425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5478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003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55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767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7951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97009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308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74">
                          <w:blockQuote w:val="1"/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8" w:color="auto"/>
                            <w:left w:val="single" w:sz="36" w:space="15" w:color="DBE2E8"/>
                            <w:bottom w:val="none" w:sz="0" w:space="8" w:color="auto"/>
                            <w:right w:val="none" w:sz="0" w:space="15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6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731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0122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45954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2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47831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4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190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12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3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1172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4556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4915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98931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53246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973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11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58782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791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8608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4552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00189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04038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5740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9591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0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9523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ssroom.udacity.com/nanodegrees/nd027/parts/69a25b76-3ebd-4b72-b7cb-03d82da12844/modules/445568fc-578d-4d3e-ab9c-2d186728ab22/lessons/53e6c5d3-c9bb-4938-9133-bf8c6bfad3da/concepts/55b62249-6441-4e74-92bb-e38610e7b1c9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nsole.aws.amazon.com/redshift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aperkins4008@yahoo.com</dc:creator>
  <cp:keywords/>
  <dc:description/>
  <cp:lastModifiedBy>aperkins4008@yahoo.com</cp:lastModifiedBy>
  <cp:revision>2</cp:revision>
  <dcterms:created xsi:type="dcterms:W3CDTF">2020-06-05T19:55:00Z</dcterms:created>
  <dcterms:modified xsi:type="dcterms:W3CDTF">2020-06-05T19:55:00Z</dcterms:modified>
</cp:coreProperties>
</file>