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vhzmjseuigf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Procedimento: Monitoramento da Satisfação do Cliente (NPS + CSAT)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05.0" w:type="dxa"/>
        <w:jc w:val="left"/>
        <w:tblLayout w:type="fixed"/>
        <w:tblLook w:val="0400"/>
      </w:tblPr>
      <w:tblGrid>
        <w:gridCol w:w="1950"/>
        <w:gridCol w:w="3255"/>
        <w:tblGridChange w:id="0">
          <w:tblGrid>
            <w:gridCol w:w="1950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spacing w:after="160" w:line="27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4">
            <w:pPr>
              <w:spacing w:after="160" w:line="27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Código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DLG-SGC-PRC-001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Versão vigente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Data da 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15/05/2025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Priscila Ribeiro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Aprovado por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Gabriela Guimarães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62fvrtcxtm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Objetivo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Estabelecer diretrizes para aplicação periódica das pesquisas NPS (Net Promoter Score), CSAT de Suporte e CSAT de Customer Success (CS), com o objetivo de monitorar a satisfação dos clientes, identificar oportunidades de melhoria e apoiar a melhoria contínua dos serviços da Dialog em conformidade com a ISO/IEC 27001. Este procedimento também busca garantir que os dados coletados durante o processo de monitoramento da satisfação dos clientes sejam tratados com segurança e responsabilidade, em conformidade com as diretrizes das normas ISO/IEC 27001 e ISO/IEC 27701, promovendo a proteção da privacidade e da informação.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iiiscghiwx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Aplicação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procedimento aplica-se a todas as áreas da Dialog que interagem com clientes e coletam feedback sobre produtos e serviços, especialmente os times de Suporte, CS.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39nkrfy6dd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Definições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NPS:</w:t>
      </w:r>
      <w:r w:rsidDel="00000000" w:rsidR="00000000" w:rsidRPr="00000000">
        <w:rPr>
          <w:rtl w:val="0"/>
        </w:rPr>
        <w:t xml:space="preserve"> Mede a lealdade dos clientes com base na pergunta: “Qual a probabilidade de você recomendar a Dialog a um amigo ou colega?”.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CSAT Suporte/CS:</w:t>
      </w:r>
      <w:r w:rsidDel="00000000" w:rsidR="00000000" w:rsidRPr="00000000">
        <w:rPr>
          <w:rtl w:val="0"/>
        </w:rPr>
        <w:t xml:space="preserve"> Avalia a satisfação do cliente com o atendimento recebido após uma interação com os times de Suporte e/ou CS.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Promotores:</w:t>
      </w:r>
      <w:r w:rsidDel="00000000" w:rsidR="00000000" w:rsidRPr="00000000">
        <w:rPr>
          <w:rtl w:val="0"/>
        </w:rPr>
        <w:t xml:space="preserve"> Notas 9 ou 10 no NPS.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Neutros:</w:t>
      </w:r>
      <w:r w:rsidDel="00000000" w:rsidR="00000000" w:rsidRPr="00000000">
        <w:rPr>
          <w:rtl w:val="0"/>
        </w:rPr>
        <w:t xml:space="preserve"> Notas 7 ou 8.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Detratores:</w:t>
      </w:r>
      <w:r w:rsidDel="00000000" w:rsidR="00000000" w:rsidRPr="00000000">
        <w:rPr>
          <w:rtl w:val="0"/>
        </w:rPr>
        <w:t xml:space="preserve"> Notas de 0 a 6.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lg4yvca0ir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Responsabilidades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 CS:</w:t>
      </w:r>
      <w:r w:rsidDel="00000000" w:rsidR="00000000" w:rsidRPr="00000000">
        <w:rPr>
          <w:rtl w:val="0"/>
        </w:rPr>
        <w:t xml:space="preserve"> Aplica e acompanha a pesquisa de CSAT e NPS.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 Suporte:</w:t>
      </w:r>
      <w:r w:rsidDel="00000000" w:rsidR="00000000" w:rsidRPr="00000000">
        <w:rPr>
          <w:rtl w:val="0"/>
        </w:rPr>
        <w:t xml:space="preserve"> Aplica o CSAT de suporte após o fechamento de chamados.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 CS:</w:t>
      </w:r>
      <w:r w:rsidDel="00000000" w:rsidR="00000000" w:rsidRPr="00000000">
        <w:rPr>
          <w:rtl w:val="0"/>
        </w:rPr>
        <w:t xml:space="preserve"> Consolida e analisa os dados, propondo melhorias.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 Segurança da Informação:</w:t>
      </w:r>
      <w:r w:rsidDel="00000000" w:rsidR="00000000" w:rsidRPr="00000000">
        <w:rPr>
          <w:rtl w:val="0"/>
        </w:rPr>
        <w:t xml:space="preserve"> Avalia os riscos relacionados à insatisfação do cliente conforme a ISO 27001.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4.1 - Segurança e Privacidade das Informações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informações coletadas durante as pesquisas de satisfação, incluindo dados de identificação, respostas e comentários dos clientes, devem ser tratadas como informações confidenciais. O armazenamento, processamento e compartilhamento dessas informações devem atender aos seguintes requisitos: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serão armazenados em sistemas que possuam controles de acesso apropriados, protegidos por autenticação e registros de auditoria.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acesso às informações será restrito apenas a pessoas autorizadas, conforme matriz de responsabilidade definida internamente.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retenção das informações observará o prazo necessário para cumprimento das finalidades informadas ao cliente, respeitando a legislação aplicável.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os dados serão anonimizados para fins de análise.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obtidas não serão utilizadas para finalidades diferentes das previstas neste procedimento, salvo mediante novo consentimento do titular.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organização compromete-se a adotar medidas técnicas e administrativas adequadas para proteger os dados pessoais e garantir a conformidade com os princípios da segurança da informação e privacidade.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dg21ayszwa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xqzd7yydip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Descrição do Processo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44e012nn1bsv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Aplicação das Pesquisas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pesquisas de </w:t>
      </w:r>
      <w:r w:rsidDel="00000000" w:rsidR="00000000" w:rsidRPr="00000000">
        <w:rPr>
          <w:b w:val="1"/>
          <w:rtl w:val="0"/>
        </w:rPr>
        <w:t xml:space="preserve">NPS</w:t>
      </w:r>
      <w:r w:rsidDel="00000000" w:rsidR="00000000" w:rsidRPr="00000000">
        <w:rPr>
          <w:rtl w:val="0"/>
        </w:rPr>
        <w:t xml:space="preserve"> são enviadas trimestralmente por e-mail a todos os clientes ativos.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pesquisas de </w:t>
      </w:r>
      <w:r w:rsidDel="00000000" w:rsidR="00000000" w:rsidRPr="00000000">
        <w:rPr>
          <w:b w:val="1"/>
          <w:rtl w:val="0"/>
        </w:rPr>
        <w:t xml:space="preserve">CSAT do Suporte</w:t>
      </w:r>
      <w:r w:rsidDel="00000000" w:rsidR="00000000" w:rsidRPr="00000000">
        <w:rPr>
          <w:rtl w:val="0"/>
        </w:rPr>
        <w:t xml:space="preserve"> são enviadas automaticamente ao final de cada chamado técnico encerrado.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pesquisas de </w:t>
      </w:r>
      <w:r w:rsidDel="00000000" w:rsidR="00000000" w:rsidRPr="00000000">
        <w:rPr>
          <w:b w:val="1"/>
          <w:rtl w:val="0"/>
        </w:rPr>
        <w:t xml:space="preserve">CSAT do CS</w:t>
      </w:r>
      <w:r w:rsidDel="00000000" w:rsidR="00000000" w:rsidRPr="00000000">
        <w:rPr>
          <w:rtl w:val="0"/>
        </w:rPr>
        <w:t xml:space="preserve"> são disparadas manualmente ou via sistema após cada interação relevante (reunião, entrega de onboarding, QBR, etc.).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5.1.1 - Formulários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Planilha: Pesquisa de Satisfação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Observação: </w:t>
      </w:r>
      <w:r w:rsidDel="00000000" w:rsidR="00000000" w:rsidRPr="00000000">
        <w:rPr>
          <w:i w:val="1"/>
          <w:rtl w:val="0"/>
        </w:rPr>
        <w:t xml:space="preserve">Esta planilha deve estar protegida por senha, com acesso limitado à equipe de atendimento e qualidade. Os dados devem ser armazenados em local seguro, com backup periódico e acesso controlado.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Planilha: Reclamação de Cliente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Observação:</w:t>
      </w:r>
      <w:r w:rsidDel="00000000" w:rsidR="00000000" w:rsidRPr="00000000">
        <w:rPr>
          <w:i w:val="1"/>
          <w:rtl w:val="0"/>
        </w:rPr>
        <w:t xml:space="preserve"> As reclamações dos clientes contêm dados sensíveis e devem ser tratadas com confidencialidade. A planilha deve estar em repositório seguro e seu acesso deve ser concedido apenas a responsáveis diretamente envolvidos na tratativa das reclamações.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Coleta e Consolidação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respostas são registradas em planilha ou sistema (ex: Zendesk,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Track.co</w:t>
        </w:r>
      </w:hyperlink>
      <w:r w:rsidDel="00000000" w:rsidR="00000000" w:rsidRPr="00000000">
        <w:rPr>
          <w:rtl w:val="0"/>
        </w:rPr>
        <w:t xml:space="preserve">, Sensedata).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dados consolidados alimentam indicadores mensais e trimestrais.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kttxh1wfxey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Cálculo dos Indicadores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NPS = %Promotores - %Detratores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CSAT = Média aritmética das notas de 1 a 5 (ou 1 a 10, conforme escala adotada)</w:t>
        <w:br w:type="textWrapping"/>
      </w:r>
    </w:p>
    <w:p w:rsidR="00000000" w:rsidDel="00000000" w:rsidP="00000000" w:rsidRDefault="00000000" w:rsidRPr="00000000" w14:paraId="0000004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eh5ulxc6bu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Análise e Ações de Melhoria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resultados são analisados trimestralmente em reunião de Comex e CS.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São identificadas causas de notas baixas (detratores ou CSAT ≤ 3).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ações corretivas são registradas e monitoradas conforme procedimento de melhorias.</w:t>
        <w:br w:type="textWrapping"/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k56wz7tdzbi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Comunicação com Clientes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ações tomadas com base no feedback são comunicadas aos clientes quando aplicável, mantendo a transparência.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bg12hqhz1ht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Registros e Evidências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Planilhas ou relatórios extraídos da plataforma de pesquisa.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de envios realizados por e-mail.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 de reuniões de análise de satisfação.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ações corretivas.</w:t>
        <w:br w:type="textWrapping"/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2v1wkc92nci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Indicadores de Desempenho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NPS médio trimestral.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CSAT médio do Suporte (mensal).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CSAT médio do CS (trimestral).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de detratores tratados com plano de ação.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w27gfqrerb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Melhoria Contínua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do NPS e CSAT devem alimentar o ciclo de melhoria contínua da Dialog, conforme diretrizes da ISO 27001, contribuindo para gestão de riscos e alinhamento com as expectativas dos clientes.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after="160" w:line="278.00000000000006" w:lineRule="auto"/>
      <w:rPr/>
    </w:pPr>
    <w:r w:rsidDel="00000000" w:rsidR="00000000" w:rsidRPr="00000000">
      <w:rPr>
        <w:rFonts w:ascii="Calibri" w:cs="Calibri" w:eastAsia="Calibri" w:hAnsi="Calibri"/>
        <w:i w:val="1"/>
        <w:rtl w:val="0"/>
      </w:rPr>
      <w:t xml:space="preserve">Este procedimento foi desenvolvido em conformidade com os requisitos das normas ISO/IEC 27001:2022 – Sistema de Gestão de Segurança da Informação e ISO/IEC 27701:2019 – Extensão para Gestão de Privacidade da Informação.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114300" distT="114300" distL="114300" distR="114300">
          <wp:extent cx="1313282" cy="3381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3282" cy="3381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rack.co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