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3FC" w:rsidRDefault="00E713FC" w:rsidP="007E7F49">
      <w:pPr>
        <w:pStyle w:val="2"/>
        <w:rPr>
          <w:rFonts w:ascii="宋体" w:eastAsia="宋体" w:cs="宋体"/>
        </w:rPr>
      </w:pPr>
      <w:r>
        <w:t>12.1.1. Kafka</w:t>
      </w:r>
      <w:r>
        <w:rPr>
          <w:rFonts w:ascii="宋体" w:eastAsia="宋体" w:cs="宋体" w:hint="eastAsia"/>
        </w:rPr>
        <w:t>概念</w:t>
      </w:r>
      <w:r>
        <w:rPr>
          <w:rFonts w:ascii="宋体" w:eastAsia="宋体" w:cs="宋体"/>
        </w:rPr>
        <w:t xml:space="preserve"> </w:t>
      </w:r>
    </w:p>
    <w:p w:rsidR="00E713FC" w:rsidRDefault="00E713FC" w:rsidP="008D1D7E">
      <w:pPr>
        <w:ind w:firstLine="420"/>
        <w:rPr>
          <w:rFonts w:hint="eastAsia"/>
        </w:rPr>
      </w:pPr>
      <w:r>
        <w:t>Kafka</w:t>
      </w:r>
      <w:r>
        <w:rPr>
          <w:rFonts w:hint="eastAsia"/>
        </w:rPr>
        <w:t>是一种高吞吐量、分布式、基于发布</w:t>
      </w:r>
      <w:r>
        <w:t>/</w:t>
      </w:r>
      <w:r>
        <w:rPr>
          <w:rFonts w:hint="eastAsia"/>
        </w:rPr>
        <w:t>订阅的消息系统，最初由</w:t>
      </w:r>
      <w:r>
        <w:t>LinkedIn</w:t>
      </w:r>
      <w:r>
        <w:rPr>
          <w:rFonts w:hint="eastAsia"/>
        </w:rPr>
        <w:t>公司开发，使用</w:t>
      </w:r>
      <w:r>
        <w:t>Scala</w:t>
      </w:r>
      <w:r>
        <w:rPr>
          <w:rFonts w:hint="eastAsia"/>
        </w:rPr>
        <w:t>语言编写，目前是</w:t>
      </w:r>
      <w:r>
        <w:t>Apache</w:t>
      </w:r>
      <w:r>
        <w:rPr>
          <w:rFonts w:hint="eastAsia"/>
        </w:rPr>
        <w:t>的开源项目。</w:t>
      </w:r>
      <w:r>
        <w:t xml:space="preserve"> </w:t>
      </w:r>
    </w:p>
    <w:tbl>
      <w:tblPr>
        <w:tblStyle w:val="a7"/>
        <w:tblW w:w="0" w:type="auto"/>
        <w:tblLook w:val="04A0"/>
      </w:tblPr>
      <w:tblGrid>
        <w:gridCol w:w="2416"/>
        <w:gridCol w:w="6106"/>
      </w:tblGrid>
      <w:tr w:rsidR="000B6849" w:rsidRPr="001446AD" w:rsidTr="000B6849">
        <w:tc>
          <w:tcPr>
            <w:tcW w:w="1951" w:type="dxa"/>
          </w:tcPr>
          <w:p w:rsidR="000B6849" w:rsidRPr="001446AD" w:rsidRDefault="000B6849" w:rsidP="000B68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46AD">
              <w:rPr>
                <w:rFonts w:ascii="Courier New" w:hAnsi="Courier New" w:cs="Courier New"/>
                <w:sz w:val="18"/>
                <w:szCs w:val="18"/>
              </w:rPr>
              <w:t>broker</w:t>
            </w:r>
          </w:p>
        </w:tc>
        <w:tc>
          <w:tcPr>
            <w:tcW w:w="6571" w:type="dxa"/>
          </w:tcPr>
          <w:p w:rsidR="000B6849" w:rsidRPr="001446AD" w:rsidRDefault="000B6849" w:rsidP="000B68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46AD">
              <w:rPr>
                <w:rFonts w:ascii="Courier New" w:hAnsi="Courier New" w:cs="Courier New"/>
                <w:sz w:val="18"/>
                <w:szCs w:val="18"/>
              </w:rPr>
              <w:t>Kafka</w:t>
            </w:r>
            <w:r w:rsidRPr="001446AD">
              <w:rPr>
                <w:rFonts w:ascii="Courier New" w:cs="Courier New"/>
                <w:sz w:val="18"/>
                <w:szCs w:val="18"/>
              </w:rPr>
              <w:t>服务器，负责消息存储和转发</w:t>
            </w:r>
          </w:p>
        </w:tc>
      </w:tr>
      <w:tr w:rsidR="000B6849" w:rsidRPr="001446AD" w:rsidTr="000B6849">
        <w:tc>
          <w:tcPr>
            <w:tcW w:w="1951" w:type="dxa"/>
          </w:tcPr>
          <w:p w:rsidR="000B6849" w:rsidRPr="001446AD" w:rsidRDefault="000B6849" w:rsidP="000B68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46AD">
              <w:rPr>
                <w:rFonts w:ascii="Courier New" w:hAnsi="Courier New" w:cs="Courier New"/>
                <w:sz w:val="18"/>
                <w:szCs w:val="18"/>
              </w:rPr>
              <w:t>topic</w:t>
            </w:r>
          </w:p>
        </w:tc>
        <w:tc>
          <w:tcPr>
            <w:tcW w:w="6571" w:type="dxa"/>
          </w:tcPr>
          <w:p w:rsidR="000B6849" w:rsidRPr="001446AD" w:rsidRDefault="000B6849" w:rsidP="000B68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46AD">
              <w:rPr>
                <w:rFonts w:ascii="Courier New" w:cs="Courier New"/>
                <w:sz w:val="18"/>
                <w:szCs w:val="18"/>
              </w:rPr>
              <w:t>消息类别，</w:t>
            </w:r>
            <w:r w:rsidRPr="001446AD">
              <w:rPr>
                <w:rFonts w:ascii="Courier New" w:hAnsi="Courier New" w:cs="Courier New"/>
                <w:sz w:val="18"/>
                <w:szCs w:val="18"/>
              </w:rPr>
              <w:t>Kafka</w:t>
            </w:r>
            <w:r w:rsidRPr="001446AD">
              <w:rPr>
                <w:rFonts w:ascii="Courier New" w:cs="Courier New"/>
                <w:sz w:val="18"/>
                <w:szCs w:val="18"/>
              </w:rPr>
              <w:t>按照</w:t>
            </w:r>
            <w:r w:rsidRPr="001446AD">
              <w:rPr>
                <w:rFonts w:ascii="Courier New" w:hAnsi="Courier New" w:cs="Courier New"/>
                <w:sz w:val="18"/>
                <w:szCs w:val="18"/>
              </w:rPr>
              <w:t>topic</w:t>
            </w:r>
            <w:r w:rsidRPr="001446AD">
              <w:rPr>
                <w:rFonts w:ascii="Courier New" w:cs="Courier New"/>
                <w:sz w:val="18"/>
                <w:szCs w:val="18"/>
              </w:rPr>
              <w:t>来分类消息</w:t>
            </w:r>
          </w:p>
        </w:tc>
      </w:tr>
      <w:tr w:rsidR="000B6849" w:rsidRPr="001446AD" w:rsidTr="000B6849">
        <w:tc>
          <w:tcPr>
            <w:tcW w:w="1951" w:type="dxa"/>
          </w:tcPr>
          <w:p w:rsidR="000B6849" w:rsidRPr="001446AD" w:rsidRDefault="000B6849" w:rsidP="000B68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46AD">
              <w:rPr>
                <w:rFonts w:ascii="Courier New" w:hAnsi="Courier New" w:cs="Courier New"/>
                <w:sz w:val="18"/>
                <w:szCs w:val="18"/>
              </w:rPr>
              <w:t>partition</w:t>
            </w:r>
          </w:p>
        </w:tc>
        <w:tc>
          <w:tcPr>
            <w:tcW w:w="6571" w:type="dxa"/>
          </w:tcPr>
          <w:p w:rsidR="000B6849" w:rsidRPr="001446AD" w:rsidRDefault="000B6849" w:rsidP="000B68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46AD">
              <w:rPr>
                <w:rFonts w:ascii="Courier New" w:hAnsi="Courier New" w:cs="Courier New"/>
                <w:sz w:val="18"/>
                <w:szCs w:val="18"/>
              </w:rPr>
              <w:t>topic</w:t>
            </w:r>
            <w:r w:rsidRPr="001446AD">
              <w:rPr>
                <w:rFonts w:ascii="Courier New" w:cs="Courier New"/>
                <w:sz w:val="18"/>
                <w:szCs w:val="18"/>
              </w:rPr>
              <w:t>的分区，一个</w:t>
            </w:r>
            <w:r w:rsidRPr="001446AD">
              <w:rPr>
                <w:rFonts w:ascii="Courier New" w:hAnsi="Courier New" w:cs="Courier New"/>
                <w:sz w:val="18"/>
                <w:szCs w:val="18"/>
              </w:rPr>
              <w:t>topic</w:t>
            </w:r>
            <w:r w:rsidRPr="001446AD">
              <w:rPr>
                <w:rFonts w:ascii="Courier New" w:cs="Courier New"/>
                <w:sz w:val="18"/>
                <w:szCs w:val="18"/>
              </w:rPr>
              <w:t>可以包含多个</w:t>
            </w:r>
            <w:r w:rsidRPr="001446AD">
              <w:rPr>
                <w:rFonts w:ascii="Courier New" w:hAnsi="Courier New" w:cs="Courier New"/>
                <w:sz w:val="18"/>
                <w:szCs w:val="18"/>
              </w:rPr>
              <w:t>partition</w:t>
            </w:r>
            <w:r w:rsidRPr="001446AD">
              <w:rPr>
                <w:rFonts w:ascii="Courier New" w:cs="Courier New"/>
                <w:sz w:val="18"/>
                <w:szCs w:val="18"/>
              </w:rPr>
              <w:t>，</w:t>
            </w:r>
            <w:r w:rsidRPr="001446AD">
              <w:rPr>
                <w:rFonts w:ascii="Courier New" w:hAnsi="Courier New" w:cs="Courier New"/>
                <w:sz w:val="18"/>
                <w:szCs w:val="18"/>
              </w:rPr>
              <w:t>topic</w:t>
            </w:r>
            <w:r w:rsidRPr="001446AD">
              <w:rPr>
                <w:rFonts w:ascii="Courier New" w:cs="Courier New"/>
                <w:sz w:val="18"/>
                <w:szCs w:val="18"/>
              </w:rPr>
              <w:t>消息保存在各个</w:t>
            </w:r>
            <w:r w:rsidRPr="001446AD">
              <w:rPr>
                <w:rFonts w:ascii="Courier New" w:hAnsi="Courier New" w:cs="Courier New"/>
                <w:sz w:val="18"/>
                <w:szCs w:val="18"/>
              </w:rPr>
              <w:t>partition</w:t>
            </w:r>
            <w:r w:rsidRPr="001446AD">
              <w:rPr>
                <w:rFonts w:ascii="Courier New" w:cs="Courier New"/>
                <w:sz w:val="18"/>
                <w:szCs w:val="18"/>
              </w:rPr>
              <w:t>上</w:t>
            </w:r>
          </w:p>
        </w:tc>
      </w:tr>
      <w:tr w:rsidR="000B6849" w:rsidRPr="001446AD" w:rsidTr="000B6849">
        <w:tc>
          <w:tcPr>
            <w:tcW w:w="1951" w:type="dxa"/>
          </w:tcPr>
          <w:p w:rsidR="000B6849" w:rsidRPr="001446AD" w:rsidRDefault="000B6849" w:rsidP="000B68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46AD">
              <w:rPr>
                <w:rFonts w:ascii="Courier New" w:hAnsi="Courier New" w:cs="Courier New"/>
                <w:sz w:val="18"/>
                <w:szCs w:val="18"/>
              </w:rPr>
              <w:t>offset</w:t>
            </w:r>
          </w:p>
        </w:tc>
        <w:tc>
          <w:tcPr>
            <w:tcW w:w="6571" w:type="dxa"/>
          </w:tcPr>
          <w:p w:rsidR="000B6849" w:rsidRPr="001446AD" w:rsidRDefault="000B6849" w:rsidP="000B68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46AD">
              <w:rPr>
                <w:rFonts w:ascii="Courier New" w:cs="Courier New"/>
                <w:sz w:val="18"/>
                <w:szCs w:val="18"/>
              </w:rPr>
              <w:t>消息在日志中的位置，可以理解是消息在</w:t>
            </w:r>
            <w:r w:rsidRPr="001446AD">
              <w:rPr>
                <w:rFonts w:ascii="Courier New" w:hAnsi="Courier New" w:cs="Courier New"/>
                <w:sz w:val="18"/>
                <w:szCs w:val="18"/>
              </w:rPr>
              <w:t>partition</w:t>
            </w:r>
            <w:r w:rsidRPr="001446AD">
              <w:rPr>
                <w:rFonts w:ascii="Courier New" w:cs="Courier New"/>
                <w:sz w:val="18"/>
                <w:szCs w:val="18"/>
              </w:rPr>
              <w:t>上的偏移量，也是代表该消息的唯一序号</w:t>
            </w:r>
          </w:p>
        </w:tc>
      </w:tr>
      <w:tr w:rsidR="000B6849" w:rsidRPr="001446AD" w:rsidTr="000B6849">
        <w:tc>
          <w:tcPr>
            <w:tcW w:w="1951" w:type="dxa"/>
          </w:tcPr>
          <w:p w:rsidR="000B6849" w:rsidRPr="001446AD" w:rsidRDefault="000B6849" w:rsidP="000B68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46AD">
              <w:rPr>
                <w:rFonts w:ascii="Courier New" w:hAnsi="Courier New" w:cs="Courier New"/>
                <w:sz w:val="18"/>
                <w:szCs w:val="18"/>
              </w:rPr>
              <w:t>Producer</w:t>
            </w:r>
          </w:p>
        </w:tc>
        <w:tc>
          <w:tcPr>
            <w:tcW w:w="6571" w:type="dxa"/>
          </w:tcPr>
          <w:p w:rsidR="000B6849" w:rsidRPr="001446AD" w:rsidRDefault="000B6849" w:rsidP="000B68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46AD">
              <w:rPr>
                <w:rFonts w:ascii="Courier New" w:cs="Courier New"/>
                <w:sz w:val="18"/>
                <w:szCs w:val="18"/>
              </w:rPr>
              <w:t>消息生产者</w:t>
            </w:r>
          </w:p>
        </w:tc>
      </w:tr>
      <w:tr w:rsidR="000B6849" w:rsidRPr="001446AD" w:rsidTr="000B6849">
        <w:tc>
          <w:tcPr>
            <w:tcW w:w="1951" w:type="dxa"/>
          </w:tcPr>
          <w:p w:rsidR="000B6849" w:rsidRPr="001446AD" w:rsidRDefault="000B6849" w:rsidP="000B68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46AD">
              <w:rPr>
                <w:rFonts w:ascii="Courier New" w:hAnsi="Courier New" w:cs="Courier New"/>
                <w:sz w:val="18"/>
                <w:szCs w:val="18"/>
              </w:rPr>
              <w:t>Consumer</w:t>
            </w:r>
          </w:p>
        </w:tc>
        <w:tc>
          <w:tcPr>
            <w:tcW w:w="6571" w:type="dxa"/>
          </w:tcPr>
          <w:p w:rsidR="000B6849" w:rsidRPr="001446AD" w:rsidRDefault="000B6849" w:rsidP="000B68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46AD">
              <w:rPr>
                <w:rFonts w:ascii="Courier New" w:cs="Courier New"/>
                <w:sz w:val="18"/>
                <w:szCs w:val="18"/>
              </w:rPr>
              <w:t>消息消费者</w:t>
            </w:r>
          </w:p>
        </w:tc>
      </w:tr>
      <w:tr w:rsidR="000B6849" w:rsidRPr="001446AD" w:rsidTr="000B6849">
        <w:tc>
          <w:tcPr>
            <w:tcW w:w="1951" w:type="dxa"/>
          </w:tcPr>
          <w:p w:rsidR="000B6849" w:rsidRPr="001446AD" w:rsidRDefault="000B6849" w:rsidP="000B68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46AD">
              <w:rPr>
                <w:rFonts w:ascii="Courier New" w:hAnsi="Courier New" w:cs="Courier New"/>
                <w:sz w:val="18"/>
                <w:szCs w:val="18"/>
              </w:rPr>
              <w:t>Consumer Group</w:t>
            </w:r>
          </w:p>
        </w:tc>
        <w:tc>
          <w:tcPr>
            <w:tcW w:w="6571" w:type="dxa"/>
          </w:tcPr>
          <w:p w:rsidR="000B6849" w:rsidRPr="001446AD" w:rsidRDefault="000B6849" w:rsidP="000B68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46AD">
              <w:rPr>
                <w:rFonts w:ascii="Courier New" w:cs="Courier New"/>
                <w:sz w:val="18"/>
                <w:szCs w:val="18"/>
              </w:rPr>
              <w:t>消费者分组，每个</w:t>
            </w:r>
            <w:r w:rsidRPr="001446AD">
              <w:rPr>
                <w:rFonts w:ascii="Courier New" w:hAnsi="Courier New" w:cs="Courier New"/>
                <w:sz w:val="18"/>
                <w:szCs w:val="18"/>
              </w:rPr>
              <w:t>Consumer</w:t>
            </w:r>
            <w:r w:rsidRPr="001446AD">
              <w:rPr>
                <w:rFonts w:ascii="Courier New" w:cs="Courier New"/>
                <w:sz w:val="18"/>
                <w:szCs w:val="18"/>
              </w:rPr>
              <w:t>必须属于一个</w:t>
            </w:r>
            <w:r w:rsidRPr="001446AD">
              <w:rPr>
                <w:rFonts w:ascii="Courier New" w:hAnsi="Courier New" w:cs="Courier New"/>
                <w:sz w:val="18"/>
                <w:szCs w:val="18"/>
              </w:rPr>
              <w:t>group</w:t>
            </w:r>
          </w:p>
        </w:tc>
      </w:tr>
      <w:tr w:rsidR="000B6849" w:rsidRPr="001446AD" w:rsidTr="000B6849">
        <w:tc>
          <w:tcPr>
            <w:tcW w:w="1951" w:type="dxa"/>
          </w:tcPr>
          <w:p w:rsidR="000B6849" w:rsidRPr="001446AD" w:rsidRDefault="000B6849" w:rsidP="000B68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46AD">
              <w:rPr>
                <w:rFonts w:ascii="Courier New" w:hAnsi="Courier New" w:cs="Courier New"/>
                <w:sz w:val="18"/>
                <w:szCs w:val="18"/>
              </w:rPr>
              <w:t>Zookeeper</w:t>
            </w:r>
          </w:p>
        </w:tc>
        <w:tc>
          <w:tcPr>
            <w:tcW w:w="6571" w:type="dxa"/>
          </w:tcPr>
          <w:p w:rsidR="000B6849" w:rsidRPr="001446AD" w:rsidRDefault="000B6849" w:rsidP="000B68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446AD">
              <w:rPr>
                <w:rFonts w:ascii="Courier New" w:cs="Courier New"/>
                <w:sz w:val="18"/>
                <w:szCs w:val="18"/>
              </w:rPr>
              <w:t>保存着集群</w:t>
            </w:r>
            <w:r w:rsidRPr="001446AD">
              <w:rPr>
                <w:rFonts w:ascii="Courier New" w:hAnsi="Courier New" w:cs="Courier New"/>
                <w:sz w:val="18"/>
                <w:szCs w:val="18"/>
              </w:rPr>
              <w:t>broker</w:t>
            </w:r>
            <w:r w:rsidRPr="001446AD">
              <w:rPr>
                <w:rFonts w:ascii="Courier New" w:cs="Courier New"/>
                <w:sz w:val="18"/>
                <w:szCs w:val="18"/>
              </w:rPr>
              <w:t>、</w:t>
            </w:r>
            <w:r w:rsidRPr="001446AD">
              <w:rPr>
                <w:rFonts w:ascii="Courier New" w:hAnsi="Courier New" w:cs="Courier New"/>
                <w:sz w:val="18"/>
                <w:szCs w:val="18"/>
              </w:rPr>
              <w:t>topic</w:t>
            </w:r>
            <w:r w:rsidRPr="001446AD">
              <w:rPr>
                <w:rFonts w:ascii="Courier New" w:cs="Courier New"/>
                <w:sz w:val="18"/>
                <w:szCs w:val="18"/>
              </w:rPr>
              <w:t>、</w:t>
            </w:r>
            <w:r w:rsidRPr="001446AD">
              <w:rPr>
                <w:rFonts w:ascii="Courier New" w:hAnsi="Courier New" w:cs="Courier New"/>
                <w:sz w:val="18"/>
                <w:szCs w:val="18"/>
              </w:rPr>
              <w:t>partition</w:t>
            </w:r>
            <w:r w:rsidRPr="001446AD">
              <w:rPr>
                <w:rFonts w:ascii="Courier New" w:cs="Courier New"/>
                <w:sz w:val="18"/>
                <w:szCs w:val="18"/>
              </w:rPr>
              <w:t>等</w:t>
            </w:r>
            <w:r w:rsidRPr="001446AD">
              <w:rPr>
                <w:rFonts w:ascii="Courier New" w:hAnsi="Courier New" w:cs="Courier New"/>
                <w:sz w:val="18"/>
                <w:szCs w:val="18"/>
              </w:rPr>
              <w:t>meta</w:t>
            </w:r>
            <w:r w:rsidRPr="001446AD">
              <w:rPr>
                <w:rFonts w:ascii="Courier New" w:cs="Courier New"/>
                <w:sz w:val="18"/>
                <w:szCs w:val="18"/>
              </w:rPr>
              <w:t>数据；另外，还负责</w:t>
            </w:r>
            <w:r w:rsidRPr="001446AD">
              <w:rPr>
                <w:rFonts w:ascii="Courier New" w:hAnsi="Courier New" w:cs="Courier New"/>
                <w:sz w:val="18"/>
                <w:szCs w:val="18"/>
              </w:rPr>
              <w:t>broker</w:t>
            </w:r>
            <w:r w:rsidRPr="001446AD">
              <w:rPr>
                <w:rFonts w:ascii="Courier New" w:cs="Courier New"/>
                <w:sz w:val="18"/>
                <w:szCs w:val="18"/>
              </w:rPr>
              <w:t>故障发现，</w:t>
            </w:r>
            <w:r w:rsidRPr="001446AD">
              <w:rPr>
                <w:rFonts w:ascii="Courier New" w:hAnsi="Courier New" w:cs="Courier New"/>
                <w:sz w:val="18"/>
                <w:szCs w:val="18"/>
              </w:rPr>
              <w:t>partition leader</w:t>
            </w:r>
            <w:r w:rsidRPr="001446AD">
              <w:rPr>
                <w:rFonts w:ascii="Courier New" w:cs="Courier New"/>
                <w:sz w:val="18"/>
                <w:szCs w:val="18"/>
              </w:rPr>
              <w:t>选举，负载均衡等功能</w:t>
            </w:r>
          </w:p>
        </w:tc>
      </w:tr>
      <w:tr w:rsidR="009409FE" w:rsidRPr="001446AD" w:rsidTr="00B97F77">
        <w:tc>
          <w:tcPr>
            <w:tcW w:w="8522" w:type="dxa"/>
            <w:gridSpan w:val="2"/>
          </w:tcPr>
          <w:p w:rsidR="009409FE" w:rsidRPr="001446AD" w:rsidRDefault="009409FE" w:rsidP="000B6849">
            <w:pPr>
              <w:rPr>
                <w:rFonts w:ascii="Courier New" w:cs="Courier New"/>
                <w:sz w:val="18"/>
                <w:szCs w:val="18"/>
              </w:rPr>
            </w:pPr>
            <w:r w:rsidRPr="009409FE">
              <w:rPr>
                <w:rFonts w:ascii="Courier New" w:cs="Courier New"/>
                <w:sz w:val="18"/>
                <w:szCs w:val="18"/>
              </w:rPr>
              <w:drawing>
                <wp:inline distT="0" distB="0" distL="0" distR="0">
                  <wp:extent cx="5274310" cy="3208269"/>
                  <wp:effectExtent l="19050" t="0" r="2540" b="0"/>
                  <wp:docPr id="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20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13FC" w:rsidRPr="00B77021" w:rsidRDefault="00E713FC" w:rsidP="00B77021">
      <w:pPr>
        <w:pStyle w:val="2"/>
      </w:pPr>
      <w:r>
        <w:t>12.1.2. Kafka</w:t>
      </w:r>
      <w:r w:rsidRPr="00B77021">
        <w:rPr>
          <w:rFonts w:hint="eastAsia"/>
        </w:rPr>
        <w:t>数据存储设计</w:t>
      </w:r>
      <w:r w:rsidRPr="00B77021">
        <w:t xml:space="preserve"> </w:t>
      </w:r>
    </w:p>
    <w:p w:rsidR="00E713FC" w:rsidRDefault="00E713FC" w:rsidP="00B54976">
      <w:pPr>
        <w:pStyle w:val="3"/>
      </w:pPr>
      <w:r>
        <w:t>12.1.2.1. partition</w:t>
      </w:r>
      <w:r>
        <w:rPr>
          <w:rFonts w:hint="eastAsia"/>
        </w:rPr>
        <w:t>的数据文件（</w:t>
      </w:r>
      <w:r>
        <w:rPr>
          <w:sz w:val="21"/>
          <w:szCs w:val="21"/>
        </w:rPr>
        <w:t>offset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MessageSize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data</w:t>
      </w:r>
      <w:r>
        <w:rPr>
          <w:rFonts w:hint="eastAsia"/>
        </w:rPr>
        <w:t>）</w:t>
      </w:r>
      <w:r>
        <w:t xml:space="preserve"> </w:t>
      </w:r>
    </w:p>
    <w:p w:rsidR="00E713FC" w:rsidRDefault="00E713FC" w:rsidP="005C5C2B">
      <w:pPr>
        <w:ind w:firstLine="420"/>
      </w:pPr>
      <w:r>
        <w:t>partition</w:t>
      </w:r>
      <w:r>
        <w:rPr>
          <w:rFonts w:hint="eastAsia"/>
        </w:rPr>
        <w:t>中的每条</w:t>
      </w:r>
      <w:r>
        <w:t>Message</w:t>
      </w:r>
      <w:r>
        <w:rPr>
          <w:rFonts w:hint="eastAsia"/>
        </w:rPr>
        <w:t>包含了以下三个属性：</w:t>
      </w:r>
      <w:r>
        <w:t>offset</w:t>
      </w:r>
      <w:r>
        <w:rPr>
          <w:rFonts w:hint="eastAsia"/>
        </w:rPr>
        <w:t>，</w:t>
      </w:r>
      <w:r>
        <w:t>MessageSize</w:t>
      </w:r>
      <w:r>
        <w:rPr>
          <w:rFonts w:hint="eastAsia"/>
        </w:rPr>
        <w:t>，</w:t>
      </w:r>
      <w:r>
        <w:t>data</w:t>
      </w:r>
      <w:r>
        <w:rPr>
          <w:rFonts w:hint="eastAsia"/>
        </w:rPr>
        <w:t>，</w:t>
      </w:r>
      <w:r w:rsidRPr="00DE3290">
        <w:rPr>
          <w:rFonts w:hint="eastAsia"/>
        </w:rPr>
        <w:t>其中</w:t>
      </w:r>
      <w:r w:rsidRPr="00DE3290">
        <w:rPr>
          <w:highlight w:val="yellow"/>
        </w:rPr>
        <w:t>offset</w:t>
      </w:r>
      <w:r w:rsidRPr="00DE3290">
        <w:rPr>
          <w:rFonts w:hint="eastAsia"/>
        </w:rPr>
        <w:t>表示</w:t>
      </w:r>
      <w:r w:rsidRPr="00DE3290">
        <w:t>Message</w:t>
      </w:r>
      <w:r w:rsidRPr="00DE3290">
        <w:rPr>
          <w:rFonts w:hint="eastAsia"/>
        </w:rPr>
        <w:t>在这个</w:t>
      </w:r>
      <w:r w:rsidRPr="00DE3290">
        <w:t>partition</w:t>
      </w:r>
      <w:r w:rsidRPr="00DE3290">
        <w:rPr>
          <w:rFonts w:hint="eastAsia"/>
        </w:rPr>
        <w:t>中的偏移量，</w:t>
      </w:r>
      <w:r w:rsidRPr="00DE3290">
        <w:t>offset</w:t>
      </w:r>
      <w:r w:rsidRPr="00DE3290">
        <w:rPr>
          <w:rFonts w:hint="eastAsia"/>
        </w:rPr>
        <w:t>不是该</w:t>
      </w:r>
      <w:r w:rsidRPr="00DE3290">
        <w:t>Message</w:t>
      </w:r>
      <w:r w:rsidRPr="00DE3290">
        <w:rPr>
          <w:rFonts w:hint="eastAsia"/>
        </w:rPr>
        <w:t>在</w:t>
      </w:r>
      <w:r w:rsidRPr="00DE3290">
        <w:t>partition</w:t>
      </w:r>
      <w:r w:rsidRPr="00DE3290">
        <w:rPr>
          <w:rFonts w:hint="eastAsia"/>
        </w:rPr>
        <w:t>数据文件中的实际存储位置，而是逻辑上一个值，</w:t>
      </w:r>
      <w:r>
        <w:rPr>
          <w:rFonts w:hint="eastAsia"/>
        </w:rPr>
        <w:t>它唯一确定了</w:t>
      </w:r>
      <w:r>
        <w:t>partition</w:t>
      </w:r>
      <w:r>
        <w:rPr>
          <w:rFonts w:hint="eastAsia"/>
        </w:rPr>
        <w:t>中的一条</w:t>
      </w:r>
      <w:r>
        <w:t>Message</w:t>
      </w:r>
      <w:r>
        <w:rPr>
          <w:rFonts w:hint="eastAsia"/>
        </w:rPr>
        <w:t>，可以认为</w:t>
      </w:r>
      <w:r>
        <w:t>offset</w:t>
      </w:r>
      <w:r>
        <w:rPr>
          <w:rFonts w:hint="eastAsia"/>
        </w:rPr>
        <w:t>是</w:t>
      </w:r>
      <w:r>
        <w:t>partition</w:t>
      </w:r>
      <w:r>
        <w:rPr>
          <w:rFonts w:hint="eastAsia"/>
        </w:rPr>
        <w:t>中</w:t>
      </w:r>
      <w:r>
        <w:t>Message</w:t>
      </w:r>
      <w:r>
        <w:rPr>
          <w:rFonts w:hint="eastAsia"/>
        </w:rPr>
        <w:t>的</w:t>
      </w:r>
      <w:r>
        <w:t>id</w:t>
      </w:r>
      <w:r>
        <w:rPr>
          <w:rFonts w:hint="eastAsia"/>
        </w:rPr>
        <w:t>；</w:t>
      </w:r>
      <w:r>
        <w:t>MessageSize</w:t>
      </w:r>
      <w:r>
        <w:rPr>
          <w:rFonts w:hint="eastAsia"/>
        </w:rPr>
        <w:t>表示消息内容</w:t>
      </w:r>
      <w:r>
        <w:t>data</w:t>
      </w:r>
      <w:r>
        <w:rPr>
          <w:rFonts w:hint="eastAsia"/>
        </w:rPr>
        <w:t>的大小；</w:t>
      </w:r>
      <w:r>
        <w:t>data</w:t>
      </w:r>
      <w:r>
        <w:rPr>
          <w:rFonts w:hint="eastAsia"/>
        </w:rPr>
        <w:t>为</w:t>
      </w:r>
      <w:r>
        <w:t>Message</w:t>
      </w:r>
      <w:r>
        <w:rPr>
          <w:rFonts w:hint="eastAsia"/>
        </w:rPr>
        <w:lastRenderedPageBreak/>
        <w:t>的具体内容。</w:t>
      </w:r>
      <w:r>
        <w:t xml:space="preserve"> </w:t>
      </w:r>
    </w:p>
    <w:p w:rsidR="00E713FC" w:rsidRPr="00050366" w:rsidRDefault="00E713FC" w:rsidP="00050366">
      <w:pPr>
        <w:pStyle w:val="3"/>
        <w:rPr>
          <w:szCs w:val="22"/>
        </w:rPr>
      </w:pPr>
      <w:r w:rsidRPr="00050366">
        <w:rPr>
          <w:szCs w:val="22"/>
        </w:rPr>
        <w:t xml:space="preserve">12.1.2.2. </w:t>
      </w:r>
      <w:r w:rsidRPr="00050366">
        <w:rPr>
          <w:rFonts w:hint="eastAsia"/>
          <w:szCs w:val="22"/>
        </w:rPr>
        <w:t>数据文件分段</w:t>
      </w:r>
      <w:r w:rsidRPr="00050366">
        <w:rPr>
          <w:szCs w:val="22"/>
        </w:rPr>
        <w:t>segment</w:t>
      </w:r>
      <w:r w:rsidRPr="00050366">
        <w:rPr>
          <w:rFonts w:hint="eastAsia"/>
          <w:szCs w:val="22"/>
        </w:rPr>
        <w:t>（</w:t>
      </w:r>
      <w:r w:rsidRPr="00050366">
        <w:rPr>
          <w:rFonts w:hint="eastAsia"/>
          <w:szCs w:val="21"/>
        </w:rPr>
        <w:t>顺序读写、分段命令、二分查找</w:t>
      </w:r>
      <w:r w:rsidRPr="00050366">
        <w:rPr>
          <w:rFonts w:hint="eastAsia"/>
          <w:szCs w:val="22"/>
        </w:rPr>
        <w:t>）</w:t>
      </w:r>
      <w:r w:rsidRPr="00050366">
        <w:rPr>
          <w:szCs w:val="22"/>
        </w:rPr>
        <w:t xml:space="preserve"> </w:t>
      </w:r>
    </w:p>
    <w:p w:rsidR="00E713FC" w:rsidRDefault="00E713FC" w:rsidP="00B02389">
      <w:pPr>
        <w:ind w:firstLine="420"/>
      </w:pPr>
      <w:r>
        <w:t>partition</w:t>
      </w:r>
      <w:r>
        <w:rPr>
          <w:rFonts w:hint="eastAsia"/>
        </w:rPr>
        <w:t>物理上由多个</w:t>
      </w:r>
      <w:r>
        <w:t>segment</w:t>
      </w:r>
      <w:r>
        <w:rPr>
          <w:rFonts w:hint="eastAsia"/>
        </w:rPr>
        <w:t>文件组成，每个</w:t>
      </w:r>
      <w:r>
        <w:t>segment</w:t>
      </w:r>
      <w:r>
        <w:rPr>
          <w:rFonts w:hint="eastAsia"/>
        </w:rPr>
        <w:t>大小相等，顺序读写。每个</w:t>
      </w:r>
      <w:r>
        <w:t>segment</w:t>
      </w:r>
      <w:r>
        <w:rPr>
          <w:rFonts w:hint="eastAsia"/>
        </w:rPr>
        <w:t>数据文件以该段中最小的</w:t>
      </w:r>
      <w:r>
        <w:t>offset</w:t>
      </w:r>
      <w:r>
        <w:rPr>
          <w:rFonts w:hint="eastAsia"/>
        </w:rPr>
        <w:t>命名，文件扩展名为</w:t>
      </w:r>
      <w:r>
        <w:t>.log</w:t>
      </w:r>
      <w:r>
        <w:rPr>
          <w:rFonts w:hint="eastAsia"/>
        </w:rPr>
        <w:t>。这样在查找指定</w:t>
      </w:r>
      <w:r>
        <w:t>offset</w:t>
      </w:r>
      <w:r>
        <w:rPr>
          <w:rFonts w:hint="eastAsia"/>
        </w:rPr>
        <w:t>的</w:t>
      </w:r>
      <w:r>
        <w:t>Message</w:t>
      </w:r>
      <w:r>
        <w:rPr>
          <w:rFonts w:hint="eastAsia"/>
        </w:rPr>
        <w:t>的时候，用二分查找就可以定位到该</w:t>
      </w:r>
      <w:r>
        <w:t>Message</w:t>
      </w:r>
      <w:r>
        <w:rPr>
          <w:rFonts w:hint="eastAsia"/>
        </w:rPr>
        <w:t>在哪个</w:t>
      </w:r>
      <w:r>
        <w:t>segment</w:t>
      </w:r>
      <w:r>
        <w:rPr>
          <w:rFonts w:hint="eastAsia"/>
        </w:rPr>
        <w:t>数据文件中。</w:t>
      </w:r>
      <w:r>
        <w:t xml:space="preserve"> </w:t>
      </w:r>
    </w:p>
    <w:p w:rsidR="00E713FC" w:rsidRPr="00050366" w:rsidRDefault="00E713FC" w:rsidP="00050366">
      <w:pPr>
        <w:pStyle w:val="3"/>
        <w:rPr>
          <w:szCs w:val="22"/>
        </w:rPr>
      </w:pPr>
      <w:r w:rsidRPr="00050366">
        <w:rPr>
          <w:szCs w:val="22"/>
        </w:rPr>
        <w:t xml:space="preserve">12.1.2.3. </w:t>
      </w:r>
      <w:r w:rsidRPr="00050366">
        <w:rPr>
          <w:rFonts w:hint="eastAsia"/>
          <w:szCs w:val="22"/>
        </w:rPr>
        <w:t>数据文件索引（分段索引、</w:t>
      </w:r>
      <w:r w:rsidRPr="00050366">
        <w:rPr>
          <w:rFonts w:hint="eastAsia"/>
          <w:szCs w:val="21"/>
        </w:rPr>
        <w:t>稀疏存储</w:t>
      </w:r>
      <w:r w:rsidRPr="00050366">
        <w:rPr>
          <w:rFonts w:hint="eastAsia"/>
          <w:szCs w:val="22"/>
        </w:rPr>
        <w:t>）</w:t>
      </w:r>
      <w:r w:rsidRPr="00050366">
        <w:rPr>
          <w:szCs w:val="22"/>
        </w:rPr>
        <w:t xml:space="preserve"> </w:t>
      </w:r>
    </w:p>
    <w:p w:rsidR="00E713FC" w:rsidRDefault="00E713FC" w:rsidP="000A3002">
      <w:pPr>
        <w:ind w:firstLine="420"/>
      </w:pPr>
      <w:r>
        <w:t>Kafka</w:t>
      </w:r>
      <w:r>
        <w:rPr>
          <w:rFonts w:hint="eastAsia"/>
        </w:rPr>
        <w:t>为每个分段后的数据文件建立了索引文件，文件名与数据文件的名字是一样的，只是文件扩展名为</w:t>
      </w:r>
      <w:r>
        <w:t>.index</w:t>
      </w:r>
      <w:r>
        <w:rPr>
          <w:rFonts w:hint="eastAsia"/>
        </w:rPr>
        <w:t>。</w:t>
      </w:r>
      <w:r>
        <w:t>index</w:t>
      </w:r>
      <w:r>
        <w:rPr>
          <w:rFonts w:hint="eastAsia"/>
        </w:rPr>
        <w:t>文件中并没有为数据文件中的每条</w:t>
      </w:r>
      <w:r>
        <w:t>Message</w:t>
      </w:r>
      <w:r>
        <w:rPr>
          <w:rFonts w:hint="eastAsia"/>
        </w:rPr>
        <w:t>建立索引，而是采用了稀疏存储的方式，每隔一定字节的数据建立一条索引。这样避免了索引文件占用过多的空间，从而可以将索引文件保留在内存中。</w:t>
      </w:r>
      <w:r>
        <w:t xml:space="preserve"> </w:t>
      </w:r>
    </w:p>
    <w:p w:rsidR="00437B74" w:rsidRDefault="00437B74" w:rsidP="00E713FC">
      <w:pPr>
        <w:pStyle w:val="Default"/>
        <w:rPr>
          <w:rFonts w:ascii="微软雅黑" w:eastAsia="微软雅黑" w:cs="微软雅黑"/>
          <w:color w:val="auto"/>
          <w:sz w:val="21"/>
          <w:szCs w:val="21"/>
        </w:rPr>
      </w:pPr>
      <w:r w:rsidRPr="00437B74">
        <w:rPr>
          <w:rFonts w:ascii="微软雅黑" w:eastAsia="微软雅黑" w:cs="微软雅黑"/>
          <w:noProof/>
          <w:color w:val="auto"/>
          <w:sz w:val="21"/>
          <w:szCs w:val="21"/>
        </w:rPr>
        <w:drawing>
          <wp:inline distT="0" distB="0" distL="0" distR="0">
            <wp:extent cx="5274310" cy="2932588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2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FC" w:rsidRDefault="00E713FC" w:rsidP="00882890">
      <w:pPr>
        <w:pStyle w:val="2"/>
        <w:rPr>
          <w:rFonts w:ascii="宋体" w:eastAsia="宋体" w:cs="宋体"/>
        </w:rPr>
      </w:pPr>
      <w:r>
        <w:t xml:space="preserve">12.1.3. </w:t>
      </w:r>
      <w:r>
        <w:rPr>
          <w:rFonts w:ascii="宋体" w:eastAsia="宋体" w:cs="宋体" w:hint="eastAsia"/>
        </w:rPr>
        <w:t>生产者设计</w:t>
      </w:r>
      <w:r>
        <w:rPr>
          <w:rFonts w:ascii="宋体" w:eastAsia="宋体" w:cs="宋体"/>
        </w:rPr>
        <w:t xml:space="preserve"> </w:t>
      </w:r>
    </w:p>
    <w:p w:rsidR="00E713FC" w:rsidRDefault="00E713FC" w:rsidP="00882890">
      <w:pPr>
        <w:pStyle w:val="3"/>
      </w:pPr>
      <w:r>
        <w:t xml:space="preserve">12.1.3.1. </w:t>
      </w:r>
      <w:r>
        <w:rPr>
          <w:rFonts w:hint="eastAsia"/>
        </w:rPr>
        <w:t>负载均衡（</w:t>
      </w:r>
      <w:r>
        <w:t>partition</w:t>
      </w:r>
      <w:r>
        <w:rPr>
          <w:rFonts w:hint="eastAsia"/>
        </w:rPr>
        <w:t>会均衡分布到不同</w:t>
      </w:r>
      <w:r>
        <w:t>broker</w:t>
      </w:r>
      <w:r>
        <w:rPr>
          <w:rFonts w:hint="eastAsia"/>
        </w:rPr>
        <w:t>上）</w:t>
      </w:r>
      <w:r>
        <w:t xml:space="preserve"> </w:t>
      </w:r>
    </w:p>
    <w:p w:rsidR="00E713FC" w:rsidRDefault="00E713FC" w:rsidP="000C076B">
      <w:pPr>
        <w:pStyle w:val="Default"/>
        <w:ind w:firstLine="420"/>
        <w:rPr>
          <w:color w:val="auto"/>
        </w:rPr>
      </w:pPr>
      <w:r w:rsidRPr="00926577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由于消息</w:t>
      </w:r>
      <w:r w:rsidRPr="00926577">
        <w:rPr>
          <w:rFonts w:asciiTheme="minorHAnsi" w:hAnsiTheme="minorHAnsi" w:cstheme="minorBidi"/>
          <w:color w:val="auto"/>
          <w:kern w:val="2"/>
          <w:sz w:val="21"/>
          <w:szCs w:val="22"/>
        </w:rPr>
        <w:t>topic</w:t>
      </w:r>
      <w:r w:rsidRPr="00926577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由多个</w:t>
      </w:r>
      <w:r w:rsidRPr="00926577">
        <w:rPr>
          <w:rFonts w:asciiTheme="minorHAnsi" w:hAnsiTheme="minorHAnsi" w:cstheme="minorBidi"/>
          <w:color w:val="auto"/>
          <w:kern w:val="2"/>
          <w:sz w:val="21"/>
          <w:szCs w:val="22"/>
        </w:rPr>
        <w:t>partition</w:t>
      </w:r>
      <w:r w:rsidRPr="00926577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组成，</w:t>
      </w:r>
      <w:r w:rsidRPr="00BD41B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且</w:t>
      </w:r>
      <w:r w:rsidRPr="00BD41B6">
        <w:rPr>
          <w:rFonts w:asciiTheme="minorHAnsi" w:hAnsiTheme="minorHAnsi" w:cstheme="minorBidi"/>
          <w:color w:val="auto"/>
          <w:kern w:val="2"/>
          <w:sz w:val="21"/>
          <w:szCs w:val="22"/>
        </w:rPr>
        <w:t>partition</w:t>
      </w:r>
      <w:r w:rsidRPr="00BD41B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会均衡分布到不同</w:t>
      </w:r>
      <w:r w:rsidRPr="00BD41B6">
        <w:rPr>
          <w:rFonts w:asciiTheme="minorHAnsi" w:hAnsiTheme="minorHAnsi" w:cstheme="minorBidi"/>
          <w:color w:val="auto"/>
          <w:kern w:val="2"/>
          <w:sz w:val="21"/>
          <w:szCs w:val="22"/>
        </w:rPr>
        <w:t>broker</w:t>
      </w:r>
      <w:r w:rsidRPr="00BD41B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上，因此，为了有效利用</w:t>
      </w:r>
      <w:r w:rsidRPr="00BD41B6">
        <w:rPr>
          <w:rFonts w:asciiTheme="minorHAnsi" w:hAnsiTheme="minorHAnsi" w:cstheme="minorBidi"/>
          <w:color w:val="auto"/>
          <w:kern w:val="2"/>
          <w:sz w:val="21"/>
          <w:szCs w:val="22"/>
        </w:rPr>
        <w:t>broker</w:t>
      </w:r>
      <w:r w:rsidRPr="00BD41B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集群的性能，提高消息的吞吐量</w:t>
      </w:r>
      <w:r w:rsidRPr="00926577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，</w:t>
      </w:r>
      <w:r w:rsidRPr="00926577">
        <w:rPr>
          <w:rFonts w:asciiTheme="minorHAnsi" w:hAnsiTheme="minorHAnsi" w:cstheme="minorBidi"/>
          <w:color w:val="auto"/>
          <w:kern w:val="2"/>
          <w:sz w:val="21"/>
          <w:szCs w:val="22"/>
        </w:rPr>
        <w:t>producer</w:t>
      </w:r>
      <w:r w:rsidRPr="00926577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可以通过随机或者</w:t>
      </w:r>
      <w:r w:rsidRPr="00926577">
        <w:rPr>
          <w:rFonts w:asciiTheme="minorHAnsi" w:hAnsiTheme="minorHAnsi" w:cstheme="minorBidi"/>
          <w:color w:val="auto"/>
          <w:kern w:val="2"/>
          <w:sz w:val="21"/>
          <w:szCs w:val="22"/>
        </w:rPr>
        <w:t>hash</w:t>
      </w:r>
      <w:r w:rsidRPr="00926577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等方式，将消息平均发送到多个</w:t>
      </w:r>
      <w:r w:rsidRPr="00926577">
        <w:rPr>
          <w:rFonts w:asciiTheme="minorHAnsi" w:hAnsiTheme="minorHAnsi" w:cstheme="minorBidi"/>
          <w:color w:val="auto"/>
          <w:kern w:val="2"/>
          <w:sz w:val="21"/>
          <w:szCs w:val="22"/>
        </w:rPr>
        <w:t>partition</w:t>
      </w:r>
      <w:r w:rsidRPr="00926577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上，以实现负载均衡。</w:t>
      </w:r>
      <w:r w:rsidRPr="000C076B">
        <w:t xml:space="preserve"> </w:t>
      </w:r>
      <w:r>
        <w:rPr>
          <w:noProof/>
          <w:color w:val="auto"/>
        </w:rPr>
        <w:lastRenderedPageBreak/>
        <w:drawing>
          <wp:inline distT="0" distB="0" distL="0" distR="0">
            <wp:extent cx="5274310" cy="2602958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FC" w:rsidRDefault="00E713FC" w:rsidP="00D1515B">
      <w:pPr>
        <w:pStyle w:val="3"/>
      </w:pPr>
      <w:r>
        <w:t xml:space="preserve">12.1.3.2. </w:t>
      </w:r>
      <w:r>
        <w:rPr>
          <w:rFonts w:hint="eastAsia"/>
        </w:rPr>
        <w:t>批量发送</w:t>
      </w:r>
      <w:r>
        <w:t xml:space="preserve"> </w:t>
      </w:r>
    </w:p>
    <w:p w:rsidR="00E713FC" w:rsidRDefault="00207A49" w:rsidP="004F4340">
      <w:pPr>
        <w:ind w:firstLine="420"/>
      </w:pPr>
      <w:r w:rsidRPr="00207A49">
        <w:rPr>
          <w:rFonts w:hint="eastAsia"/>
        </w:rPr>
        <w:t>批量发送</w:t>
      </w:r>
      <w:r w:rsidR="00E713FC">
        <w:rPr>
          <w:rFonts w:hint="eastAsia"/>
        </w:rPr>
        <w:t>是提高消息吞吐量重要的方式，</w:t>
      </w:r>
      <w:r w:rsidR="00E713FC">
        <w:t>Producer</w:t>
      </w:r>
      <w:r w:rsidR="00E713FC">
        <w:rPr>
          <w:rFonts w:hint="eastAsia"/>
        </w:rPr>
        <w:t>端可以在内存中合并多条消息后，</w:t>
      </w:r>
      <w:r w:rsidR="00E713FC" w:rsidRPr="00437B74">
        <w:rPr>
          <w:rFonts w:hint="eastAsia"/>
          <w:highlight w:val="yellow"/>
        </w:rPr>
        <w:t>以一次请求的方式发送了批量的消息给</w:t>
      </w:r>
      <w:r w:rsidR="00E713FC" w:rsidRPr="00437B74">
        <w:rPr>
          <w:highlight w:val="yellow"/>
        </w:rPr>
        <w:t>broker</w:t>
      </w:r>
      <w:r w:rsidR="00E713FC">
        <w:rPr>
          <w:rFonts w:hint="eastAsia"/>
        </w:rPr>
        <w:t>，从而大大减少</w:t>
      </w:r>
      <w:r w:rsidR="00E713FC">
        <w:t>broker</w:t>
      </w:r>
      <w:r w:rsidR="00E713FC">
        <w:rPr>
          <w:rFonts w:hint="eastAsia"/>
        </w:rPr>
        <w:t>存储消息的</w:t>
      </w:r>
      <w:r w:rsidR="00E713FC">
        <w:t>IO</w:t>
      </w:r>
      <w:r w:rsidR="00E713FC">
        <w:rPr>
          <w:rFonts w:hint="eastAsia"/>
        </w:rPr>
        <w:t>操作次数。但也一定程度上影响了消息的实时性，相当于以时延代价，换取更好的吞吐量。</w:t>
      </w:r>
      <w:r w:rsidR="00E713FC">
        <w:t xml:space="preserve"> </w:t>
      </w:r>
    </w:p>
    <w:p w:rsidR="00E713FC" w:rsidRPr="008A37E1" w:rsidRDefault="00E713FC" w:rsidP="008A37E1">
      <w:pPr>
        <w:pStyle w:val="3"/>
        <w:rPr>
          <w:szCs w:val="22"/>
        </w:rPr>
      </w:pPr>
      <w:r w:rsidRPr="008A37E1">
        <w:rPr>
          <w:szCs w:val="22"/>
        </w:rPr>
        <w:t xml:space="preserve">12.1.3.3. </w:t>
      </w:r>
      <w:r w:rsidRPr="008A37E1">
        <w:rPr>
          <w:rFonts w:hint="eastAsia"/>
          <w:szCs w:val="22"/>
        </w:rPr>
        <w:t>压缩（</w:t>
      </w:r>
      <w:r w:rsidRPr="008A37E1">
        <w:rPr>
          <w:szCs w:val="21"/>
        </w:rPr>
        <w:t>GZIP</w:t>
      </w:r>
      <w:r w:rsidRPr="008A37E1">
        <w:rPr>
          <w:rFonts w:hint="eastAsia"/>
          <w:szCs w:val="21"/>
        </w:rPr>
        <w:t>或</w:t>
      </w:r>
      <w:r w:rsidRPr="008A37E1">
        <w:rPr>
          <w:szCs w:val="21"/>
        </w:rPr>
        <w:t>Snappy</w:t>
      </w:r>
      <w:r w:rsidRPr="008A37E1">
        <w:rPr>
          <w:rFonts w:hint="eastAsia"/>
          <w:szCs w:val="22"/>
        </w:rPr>
        <w:t>）</w:t>
      </w:r>
      <w:r w:rsidRPr="008A37E1">
        <w:rPr>
          <w:szCs w:val="22"/>
        </w:rPr>
        <w:t xml:space="preserve"> </w:t>
      </w:r>
    </w:p>
    <w:p w:rsidR="00E713FC" w:rsidRDefault="00E713FC" w:rsidP="00AA2219">
      <w:pPr>
        <w:ind w:firstLine="420"/>
      </w:pPr>
      <w:r>
        <w:t>Producer</w:t>
      </w:r>
      <w:r>
        <w:rPr>
          <w:rFonts w:hint="eastAsia"/>
        </w:rPr>
        <w:t>端可以通过</w:t>
      </w:r>
      <w:r>
        <w:t>GZIP</w:t>
      </w:r>
      <w:r>
        <w:rPr>
          <w:rFonts w:hint="eastAsia"/>
        </w:rPr>
        <w:t>或</w:t>
      </w:r>
      <w:r>
        <w:t>Snappy</w:t>
      </w:r>
      <w:r>
        <w:rPr>
          <w:rFonts w:hint="eastAsia"/>
        </w:rPr>
        <w:t>格式对消息集合进行压缩。</w:t>
      </w:r>
      <w:r>
        <w:t>Producer</w:t>
      </w:r>
      <w:r>
        <w:rPr>
          <w:rFonts w:hint="eastAsia"/>
        </w:rPr>
        <w:t>端进行压缩之后，在</w:t>
      </w:r>
      <w:r>
        <w:t>Consumer</w:t>
      </w:r>
      <w:r>
        <w:rPr>
          <w:rFonts w:hint="eastAsia"/>
        </w:rPr>
        <w:t>端需进行解压。压缩的好处就是减少传输的数据量，减轻对网络传输的压力，在对大数据处理上，瓶颈往往体现在网络上而不是</w:t>
      </w:r>
      <w:r>
        <w:t>CPU</w:t>
      </w:r>
      <w:r>
        <w:rPr>
          <w:rFonts w:hint="eastAsia"/>
        </w:rPr>
        <w:t>（压缩和解压会耗掉部分</w:t>
      </w:r>
      <w:r>
        <w:t>CPU</w:t>
      </w:r>
      <w:r>
        <w:rPr>
          <w:rFonts w:hint="eastAsia"/>
        </w:rPr>
        <w:t>资源）。</w:t>
      </w:r>
      <w:r>
        <w:t xml:space="preserve"> </w:t>
      </w:r>
    </w:p>
    <w:p w:rsidR="00E713FC" w:rsidRDefault="00E713FC" w:rsidP="00115C9C">
      <w:pPr>
        <w:pStyle w:val="2"/>
        <w:rPr>
          <w:rFonts w:eastAsia="宋体"/>
          <w:sz w:val="18"/>
          <w:szCs w:val="18"/>
        </w:rPr>
      </w:pPr>
      <w:r>
        <w:lastRenderedPageBreak/>
        <w:t>12.1.</w:t>
      </w:r>
      <w:r w:rsidR="00115C9C">
        <w:rPr>
          <w:rFonts w:hint="eastAsia"/>
        </w:rPr>
        <w:t>4</w:t>
      </w:r>
      <w:r>
        <w:t xml:space="preserve">. </w:t>
      </w:r>
      <w:r>
        <w:rPr>
          <w:rFonts w:ascii="宋体" w:eastAsia="宋体" w:cs="宋体" w:hint="eastAsia"/>
        </w:rPr>
        <w:t>消费者设计</w:t>
      </w:r>
      <w:r>
        <w:rPr>
          <w:rFonts w:ascii="宋体" w:eastAsia="宋体" w:cs="宋体"/>
        </w:rPr>
        <w:t xml:space="preserve"> </w:t>
      </w:r>
    </w:p>
    <w:p w:rsidR="00E713FC" w:rsidRDefault="00E713FC" w:rsidP="00E713FC">
      <w:pPr>
        <w:pStyle w:val="Default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274310" cy="327934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3FC" w:rsidRDefault="00E713FC" w:rsidP="009F4680">
      <w:pPr>
        <w:pStyle w:val="3"/>
      </w:pPr>
      <w:r>
        <w:t>12.1.</w:t>
      </w:r>
      <w:r w:rsidR="00003DE2">
        <w:rPr>
          <w:rFonts w:hint="eastAsia"/>
        </w:rPr>
        <w:t>4</w:t>
      </w:r>
      <w:r>
        <w:t xml:space="preserve">.1. Consumer Group </w:t>
      </w:r>
    </w:p>
    <w:p w:rsidR="003D47A9" w:rsidRDefault="00E713FC" w:rsidP="00A96505">
      <w:pPr>
        <w:ind w:firstLine="420"/>
      </w:pPr>
      <w:r>
        <w:rPr>
          <w:rFonts w:hint="eastAsia"/>
        </w:rPr>
        <w:t>同一</w:t>
      </w:r>
      <w:r>
        <w:t>Consumer Group</w:t>
      </w:r>
      <w:r>
        <w:rPr>
          <w:rFonts w:hint="eastAsia"/>
        </w:rPr>
        <w:t>中的多个</w:t>
      </w:r>
      <w:r>
        <w:t>Consumer</w:t>
      </w:r>
      <w:r>
        <w:rPr>
          <w:rFonts w:hint="eastAsia"/>
        </w:rPr>
        <w:t>实例，不同时消费同一个</w:t>
      </w:r>
      <w:r>
        <w:t>partition</w:t>
      </w:r>
      <w:r>
        <w:rPr>
          <w:rFonts w:hint="eastAsia"/>
        </w:rPr>
        <w:t>，等效于队列模式。</w:t>
      </w:r>
      <w:r>
        <w:t>partition</w:t>
      </w:r>
      <w:r>
        <w:rPr>
          <w:rFonts w:hint="eastAsia"/>
        </w:rPr>
        <w:t>内消息是有序的，</w:t>
      </w:r>
      <w:r>
        <w:t>Consumer</w:t>
      </w:r>
      <w:r>
        <w:rPr>
          <w:rFonts w:hint="eastAsia"/>
        </w:rPr>
        <w:t>通过</w:t>
      </w:r>
      <w:r>
        <w:t>pull</w:t>
      </w:r>
      <w:r>
        <w:rPr>
          <w:rFonts w:hint="eastAsia"/>
        </w:rPr>
        <w:t>方式消费消息。</w:t>
      </w:r>
      <w:r>
        <w:t>Kafka</w:t>
      </w:r>
      <w:r>
        <w:rPr>
          <w:rFonts w:hint="eastAsia"/>
        </w:rPr>
        <w:t>不删除已消费的消息</w:t>
      </w:r>
      <w:r w:rsidR="003F462E">
        <w:rPr>
          <w:rFonts w:hint="eastAsia"/>
        </w:rPr>
        <w:t>，</w:t>
      </w:r>
      <w:r>
        <w:rPr>
          <w:rFonts w:hint="eastAsia"/>
        </w:rPr>
        <w:t>对于</w:t>
      </w:r>
      <w:r>
        <w:t>partition</w:t>
      </w:r>
      <w:r>
        <w:rPr>
          <w:rFonts w:hint="eastAsia"/>
        </w:rPr>
        <w:t>，顺序读写磁盘数据，以时间复杂度</w:t>
      </w:r>
      <w:r>
        <w:t>O(1)</w:t>
      </w:r>
      <w:r>
        <w:rPr>
          <w:rFonts w:hint="eastAsia"/>
        </w:rPr>
        <w:t>方式提供消息持久化能力。</w:t>
      </w:r>
    </w:p>
    <w:sectPr w:rsidR="003D47A9" w:rsidSect="00C17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68E" w:rsidRDefault="007F068E" w:rsidP="00E713FC">
      <w:r>
        <w:separator/>
      </w:r>
    </w:p>
  </w:endnote>
  <w:endnote w:type="continuationSeparator" w:id="1">
    <w:p w:rsidR="007F068E" w:rsidRDefault="007F068E" w:rsidP="00E713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68E" w:rsidRDefault="007F068E" w:rsidP="00E713FC">
      <w:r>
        <w:separator/>
      </w:r>
    </w:p>
  </w:footnote>
  <w:footnote w:type="continuationSeparator" w:id="1">
    <w:p w:rsidR="007F068E" w:rsidRDefault="007F068E" w:rsidP="00E713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3FC"/>
    <w:rsid w:val="00003DE2"/>
    <w:rsid w:val="00007383"/>
    <w:rsid w:val="00050366"/>
    <w:rsid w:val="000A3002"/>
    <w:rsid w:val="000B6849"/>
    <w:rsid w:val="000C076B"/>
    <w:rsid w:val="00115C9C"/>
    <w:rsid w:val="00120FA3"/>
    <w:rsid w:val="00144645"/>
    <w:rsid w:val="001446AD"/>
    <w:rsid w:val="001C1695"/>
    <w:rsid w:val="00207A49"/>
    <w:rsid w:val="0030557F"/>
    <w:rsid w:val="003D47A9"/>
    <w:rsid w:val="003F462E"/>
    <w:rsid w:val="00437B74"/>
    <w:rsid w:val="00462545"/>
    <w:rsid w:val="00473C35"/>
    <w:rsid w:val="004F4340"/>
    <w:rsid w:val="00543482"/>
    <w:rsid w:val="005C5C2B"/>
    <w:rsid w:val="00630E6E"/>
    <w:rsid w:val="007E7F49"/>
    <w:rsid w:val="007F068E"/>
    <w:rsid w:val="00882890"/>
    <w:rsid w:val="008A37E1"/>
    <w:rsid w:val="008D1D7E"/>
    <w:rsid w:val="00926577"/>
    <w:rsid w:val="009409FE"/>
    <w:rsid w:val="009F4680"/>
    <w:rsid w:val="00A57E4E"/>
    <w:rsid w:val="00A96505"/>
    <w:rsid w:val="00AA2219"/>
    <w:rsid w:val="00B02389"/>
    <w:rsid w:val="00B54976"/>
    <w:rsid w:val="00B77021"/>
    <w:rsid w:val="00BD41B6"/>
    <w:rsid w:val="00C17D4B"/>
    <w:rsid w:val="00D1515B"/>
    <w:rsid w:val="00DC16E8"/>
    <w:rsid w:val="00DE3290"/>
    <w:rsid w:val="00E14A95"/>
    <w:rsid w:val="00E21E6D"/>
    <w:rsid w:val="00E713FC"/>
    <w:rsid w:val="00EB2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D4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7F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9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1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13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1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13FC"/>
    <w:rPr>
      <w:sz w:val="18"/>
      <w:szCs w:val="18"/>
    </w:rPr>
  </w:style>
  <w:style w:type="paragraph" w:customStyle="1" w:styleId="Default">
    <w:name w:val="Default"/>
    <w:rsid w:val="00E713F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713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13FC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7E7F4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E7F4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7F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0B68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5497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271</Words>
  <Characters>1550</Characters>
  <Application>Microsoft Office Word</Application>
  <DocSecurity>0</DocSecurity>
  <Lines>12</Lines>
  <Paragraphs>3</Paragraphs>
  <ScaleCrop>false</ScaleCrop>
  <Company>ufida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42</cp:revision>
  <dcterms:created xsi:type="dcterms:W3CDTF">2019-10-08T06:38:00Z</dcterms:created>
  <dcterms:modified xsi:type="dcterms:W3CDTF">2019-10-08T09:00:00Z</dcterms:modified>
</cp:coreProperties>
</file>