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EF7" w:rsidRDefault="00966EF7" w:rsidP="00966EF7">
      <w:pPr>
        <w:ind w:firstLine="420"/>
      </w:pPr>
      <w:r>
        <w:t xml:space="preserve">FactoryBean </w:t>
      </w:r>
      <w:r>
        <w:rPr>
          <w:rFonts w:hint="eastAsia"/>
        </w:rPr>
        <w:t>适用于</w:t>
      </w:r>
      <w:r>
        <w:t xml:space="preserve"> Bean </w:t>
      </w:r>
      <w:r>
        <w:rPr>
          <w:rFonts w:hint="eastAsia"/>
        </w:rPr>
        <w:t>的创建过程比较复杂的场景，比如数据库连接池的创建。</w:t>
      </w:r>
    </w:p>
    <w:tbl>
      <w:tblPr>
        <w:tblStyle w:val="a5"/>
        <w:tblW w:w="0" w:type="auto"/>
        <w:tblLook w:val="04A0"/>
      </w:tblPr>
      <w:tblGrid>
        <w:gridCol w:w="8522"/>
      </w:tblGrid>
      <w:tr w:rsidR="00966EF7" w:rsidTr="00966EF7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EF7" w:rsidRDefault="00966EF7">
            <w:pPr>
              <w:widowControl/>
              <w:spacing w:line="330" w:lineRule="atLeast"/>
              <w:jc w:val="left"/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</w:pPr>
            <w:r>
              <w:rPr>
                <w:rFonts w:ascii="DejaVu Sans Mono" w:eastAsia="微软雅黑" w:hAnsi="DejaVu Sans Mono" w:cs="DejaVu Sans Mono"/>
                <w:color w:val="A626A4"/>
                <w:kern w:val="0"/>
                <w:sz w:val="18"/>
                <w:szCs w:val="18"/>
              </w:rPr>
              <w:t>public</w:t>
            </w:r>
            <w:r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 xml:space="preserve"> </w:t>
            </w:r>
            <w:r>
              <w:rPr>
                <w:rFonts w:ascii="DejaVu Sans Mono" w:eastAsia="微软雅黑" w:hAnsi="DejaVu Sans Mono" w:cs="DejaVu Sans Mono"/>
                <w:color w:val="A626A4"/>
                <w:kern w:val="0"/>
                <w:sz w:val="18"/>
                <w:szCs w:val="18"/>
              </w:rPr>
              <w:t>interface</w:t>
            </w:r>
            <w:r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 xml:space="preserve"> </w:t>
            </w:r>
            <w:r>
              <w:rPr>
                <w:rFonts w:ascii="DejaVu Sans Mono" w:eastAsia="微软雅黑" w:hAnsi="DejaVu Sans Mono" w:cs="DejaVu Sans Mono"/>
                <w:color w:val="C18401"/>
                <w:kern w:val="0"/>
                <w:sz w:val="18"/>
                <w:szCs w:val="18"/>
              </w:rPr>
              <w:t>FactoryBean</w:t>
            </w:r>
            <w:r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>&lt;</w:t>
            </w:r>
            <w:r>
              <w:rPr>
                <w:rFonts w:ascii="DejaVu Sans Mono" w:eastAsia="微软雅黑" w:hAnsi="DejaVu Sans Mono" w:cs="DejaVu Sans Mono"/>
                <w:color w:val="C18401"/>
                <w:kern w:val="0"/>
                <w:sz w:val="18"/>
                <w:szCs w:val="18"/>
              </w:rPr>
              <w:t>T</w:t>
            </w:r>
            <w:r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>&gt; {</w:t>
            </w:r>
          </w:p>
          <w:p w:rsidR="00966EF7" w:rsidRDefault="00966EF7">
            <w:pPr>
              <w:widowControl/>
              <w:spacing w:line="330" w:lineRule="atLeast"/>
              <w:jc w:val="left"/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</w:pPr>
            <w:r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 xml:space="preserve">    T </w:t>
            </w:r>
            <w:r>
              <w:rPr>
                <w:rFonts w:ascii="DejaVu Sans Mono" w:eastAsia="微软雅黑" w:hAnsi="DejaVu Sans Mono" w:cs="DejaVu Sans Mono"/>
                <w:color w:val="4078F2"/>
                <w:kern w:val="0"/>
                <w:sz w:val="18"/>
                <w:szCs w:val="18"/>
              </w:rPr>
              <w:t>getObject</w:t>
            </w:r>
            <w:r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 xml:space="preserve">() </w:t>
            </w:r>
            <w:r>
              <w:rPr>
                <w:rFonts w:ascii="DejaVu Sans Mono" w:eastAsia="微软雅黑" w:hAnsi="DejaVu Sans Mono" w:cs="DejaVu Sans Mono"/>
                <w:color w:val="A626A4"/>
                <w:kern w:val="0"/>
                <w:sz w:val="18"/>
                <w:szCs w:val="18"/>
              </w:rPr>
              <w:t>throws</w:t>
            </w:r>
            <w:r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 xml:space="preserve"> Exception;</w:t>
            </w:r>
          </w:p>
          <w:p w:rsidR="00966EF7" w:rsidRDefault="00966EF7">
            <w:pPr>
              <w:widowControl/>
              <w:spacing w:line="330" w:lineRule="atLeast"/>
              <w:ind w:left="120"/>
              <w:jc w:val="left"/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</w:pPr>
            <w:r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 xml:space="preserve">   Class&lt;T&gt; </w:t>
            </w:r>
            <w:r>
              <w:rPr>
                <w:rFonts w:ascii="DejaVu Sans Mono" w:eastAsia="微软雅黑" w:hAnsi="DejaVu Sans Mono" w:cs="DejaVu Sans Mono"/>
                <w:color w:val="4078F2"/>
                <w:kern w:val="0"/>
                <w:sz w:val="18"/>
                <w:szCs w:val="18"/>
              </w:rPr>
              <w:t>getObjectType</w:t>
            </w:r>
            <w:r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>();</w:t>
            </w:r>
          </w:p>
          <w:p w:rsidR="00966EF7" w:rsidRDefault="00966EF7">
            <w:pPr>
              <w:widowControl/>
              <w:spacing w:line="330" w:lineRule="atLeast"/>
              <w:ind w:left="120"/>
              <w:jc w:val="left"/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</w:pPr>
            <w:r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 xml:space="preserve">   </w:t>
            </w:r>
            <w:r>
              <w:rPr>
                <w:rFonts w:ascii="DejaVu Sans Mono" w:eastAsia="微软雅黑" w:hAnsi="DejaVu Sans Mono" w:cs="DejaVu Sans Mono"/>
                <w:color w:val="A626A4"/>
                <w:kern w:val="0"/>
                <w:sz w:val="18"/>
                <w:szCs w:val="18"/>
              </w:rPr>
              <w:t>boolean</w:t>
            </w:r>
            <w:r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 xml:space="preserve"> </w:t>
            </w:r>
            <w:r>
              <w:rPr>
                <w:rFonts w:ascii="DejaVu Sans Mono" w:eastAsia="微软雅黑" w:hAnsi="DejaVu Sans Mono" w:cs="DejaVu Sans Mono"/>
                <w:color w:val="4078F2"/>
                <w:kern w:val="0"/>
                <w:sz w:val="18"/>
                <w:szCs w:val="18"/>
              </w:rPr>
              <w:t>isSingleton</w:t>
            </w:r>
            <w:r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>();</w:t>
            </w:r>
          </w:p>
          <w:p w:rsidR="00966EF7" w:rsidRDefault="00966EF7">
            <w:pPr>
              <w:widowControl/>
              <w:spacing w:line="330" w:lineRule="atLeast"/>
              <w:jc w:val="left"/>
              <w:rPr>
                <w:sz w:val="18"/>
                <w:szCs w:val="18"/>
              </w:rPr>
            </w:pPr>
            <w:r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>}</w:t>
            </w:r>
          </w:p>
        </w:tc>
      </w:tr>
    </w:tbl>
    <w:p w:rsidR="00966EF7" w:rsidRPr="00093C1A" w:rsidRDefault="00966EF7" w:rsidP="00966EF7">
      <w:pPr>
        <w:rPr>
          <w:rFonts w:ascii="Courier New" w:hAnsi="Courier New" w:cs="Courier New"/>
        </w:rPr>
      </w:pPr>
      <w:r w:rsidRPr="00093C1A">
        <w:rPr>
          <w:rFonts w:ascii="Courier New" w:hAnsi="Courier New" w:cs="Courier New"/>
        </w:rPr>
        <w:tab/>
      </w:r>
    </w:p>
    <w:p w:rsidR="001D58B7" w:rsidRPr="00093C1A" w:rsidRDefault="0031662C" w:rsidP="00966EF7">
      <w:pPr>
        <w:ind w:firstLine="420"/>
        <w:rPr>
          <w:rFonts w:ascii="Courier New" w:hAnsi="Courier New" w:cs="Courier New"/>
        </w:rPr>
      </w:pPr>
      <w:r w:rsidRPr="00093C1A">
        <w:rPr>
          <w:rFonts w:ascii="Courier New" w:cs="Courier New"/>
        </w:rPr>
        <w:t>假设</w:t>
      </w:r>
      <w:r w:rsidR="00966EF7" w:rsidRPr="00093C1A">
        <w:rPr>
          <w:rFonts w:ascii="Courier New" w:cs="Courier New"/>
        </w:rPr>
        <w:t>需要创建一个</w:t>
      </w:r>
      <w:r w:rsidR="00966EF7" w:rsidRPr="00093C1A">
        <w:rPr>
          <w:rFonts w:ascii="Courier New" w:hAnsi="Courier New" w:cs="Courier New"/>
        </w:rPr>
        <w:t xml:space="preserve"> Person </w:t>
      </w:r>
      <w:r w:rsidR="00966EF7" w:rsidRPr="00093C1A">
        <w:rPr>
          <w:rFonts w:ascii="Courier New" w:cs="Courier New"/>
        </w:rPr>
        <w:t>的</w:t>
      </w:r>
      <w:r w:rsidR="00966EF7" w:rsidRPr="00093C1A">
        <w:rPr>
          <w:rFonts w:ascii="Courier New" w:hAnsi="Courier New" w:cs="Courier New"/>
        </w:rPr>
        <w:t xml:space="preserve"> Bean</w:t>
      </w:r>
      <w:r w:rsidR="00966EF7" w:rsidRPr="00093C1A">
        <w:rPr>
          <w:rFonts w:ascii="Courier New" w:cs="Courier New"/>
        </w:rPr>
        <w:t>，</w:t>
      </w:r>
      <w:r w:rsidRPr="00093C1A">
        <w:rPr>
          <w:rFonts w:ascii="Courier New" w:cs="Courier New"/>
        </w:rPr>
        <w:t>那么就</w:t>
      </w:r>
      <w:r w:rsidR="00966EF7" w:rsidRPr="00093C1A">
        <w:rPr>
          <w:rFonts w:ascii="Courier New" w:cs="Courier New"/>
        </w:rPr>
        <w:t>需要一个</w:t>
      </w:r>
      <w:r w:rsidR="00966EF7" w:rsidRPr="00093C1A">
        <w:rPr>
          <w:rFonts w:ascii="Courier New" w:hAnsi="Courier New" w:cs="Courier New"/>
        </w:rPr>
        <w:t xml:space="preserve"> Car </w:t>
      </w:r>
      <w:r w:rsidR="00B82A1F" w:rsidRPr="00093C1A">
        <w:rPr>
          <w:rFonts w:ascii="Courier New" w:cs="Courier New"/>
        </w:rPr>
        <w:t>的实例；如果</w:t>
      </w:r>
      <w:r w:rsidR="00966EF7" w:rsidRPr="00093C1A">
        <w:rPr>
          <w:rFonts w:ascii="Courier New" w:hAnsi="Courier New" w:cs="Courier New"/>
        </w:rPr>
        <w:t xml:space="preserve"> Car </w:t>
      </w:r>
      <w:r w:rsidR="00966EF7" w:rsidRPr="00093C1A">
        <w:rPr>
          <w:rFonts w:ascii="Courier New" w:cs="Courier New"/>
        </w:rPr>
        <w:t>的实例创建很麻烦，</w:t>
      </w:r>
      <w:r w:rsidR="00B82A1F" w:rsidRPr="00093C1A">
        <w:rPr>
          <w:rFonts w:ascii="Courier New" w:cs="Courier New"/>
        </w:rPr>
        <w:t>就</w:t>
      </w:r>
      <w:r w:rsidR="00966EF7" w:rsidRPr="00093C1A">
        <w:rPr>
          <w:rFonts w:ascii="Courier New" w:cs="Courier New"/>
        </w:rPr>
        <w:t>可以</w:t>
      </w:r>
      <w:r w:rsidR="00CF2029" w:rsidRPr="00093C1A">
        <w:rPr>
          <w:rFonts w:ascii="Courier New" w:cs="Courier New"/>
        </w:rPr>
        <w:t>用一个</w:t>
      </w:r>
      <w:r w:rsidR="00CF2029" w:rsidRPr="00093C1A">
        <w:rPr>
          <w:rFonts w:ascii="Courier New" w:hAnsi="Courier New" w:cs="Courier New"/>
        </w:rPr>
        <w:t>FactoryBean</w:t>
      </w:r>
      <w:r w:rsidR="001D58B7" w:rsidRPr="00093C1A">
        <w:rPr>
          <w:rFonts w:ascii="Courier New" w:hAnsi="Courier New" w:cs="Courier New"/>
        </w:rPr>
        <w:t>&lt;Car&gt;</w:t>
      </w:r>
      <w:r w:rsidR="00966EF7" w:rsidRPr="00093C1A">
        <w:rPr>
          <w:rFonts w:ascii="Courier New" w:cs="Courier New"/>
        </w:rPr>
        <w:t>把创建</w:t>
      </w:r>
      <w:r w:rsidR="00966EF7" w:rsidRPr="00093C1A">
        <w:rPr>
          <w:rFonts w:ascii="Courier New" w:hAnsi="Courier New" w:cs="Courier New"/>
        </w:rPr>
        <w:t xml:space="preserve"> Car </w:t>
      </w:r>
      <w:r w:rsidR="00966EF7" w:rsidRPr="00093C1A">
        <w:rPr>
          <w:rFonts w:ascii="Courier New" w:cs="Courier New"/>
        </w:rPr>
        <w:t>的复杂过程包装起来</w:t>
      </w:r>
      <w:r w:rsidR="001D58B7" w:rsidRPr="00093C1A">
        <w:rPr>
          <w:rFonts w:ascii="Courier New" w:cs="Courier New"/>
        </w:rPr>
        <w:t>。</w:t>
      </w:r>
    </w:p>
    <w:p w:rsidR="00966EF7" w:rsidRPr="00093C1A" w:rsidRDefault="001D58B7" w:rsidP="00966EF7">
      <w:pPr>
        <w:ind w:firstLine="420"/>
        <w:rPr>
          <w:rFonts w:ascii="Courier New" w:hAnsi="Courier New" w:cs="Courier New"/>
          <w:szCs w:val="21"/>
        </w:rPr>
      </w:pPr>
      <w:r w:rsidRPr="00093C1A">
        <w:rPr>
          <w:rFonts w:ascii="Courier New" w:hAnsi="Courier New" w:cs="Courier New"/>
          <w:kern w:val="0"/>
          <w:szCs w:val="21"/>
        </w:rPr>
        <w:t>配置上，尽管</w:t>
      </w:r>
      <w:r w:rsidRPr="00093C1A">
        <w:rPr>
          <w:rFonts w:ascii="Courier New" w:hAnsi="Courier New" w:cs="Courier New"/>
          <w:kern w:val="0"/>
          <w:szCs w:val="21"/>
        </w:rPr>
        <w:t>Person</w:t>
      </w:r>
      <w:r w:rsidRPr="00093C1A">
        <w:rPr>
          <w:rFonts w:ascii="Courier New" w:hAnsi="Courier New" w:cs="Courier New"/>
          <w:kern w:val="0"/>
          <w:szCs w:val="21"/>
        </w:rPr>
        <w:t>的</w:t>
      </w:r>
      <w:r w:rsidRPr="00093C1A">
        <w:rPr>
          <w:rFonts w:ascii="Courier New" w:hAnsi="Courier New" w:cs="Courier New"/>
          <w:kern w:val="0"/>
          <w:szCs w:val="21"/>
        </w:rPr>
        <w:t>car</w:t>
      </w:r>
      <w:r w:rsidRPr="00093C1A">
        <w:rPr>
          <w:rFonts w:ascii="Courier New" w:hAnsi="Courier New" w:cs="Courier New"/>
          <w:kern w:val="0"/>
          <w:szCs w:val="21"/>
        </w:rPr>
        <w:t>属性</w:t>
      </w:r>
      <w:r w:rsidR="003413F1">
        <w:rPr>
          <w:rFonts w:ascii="Courier New" w:hAnsi="Courier New" w:cs="Courier New" w:hint="eastAsia"/>
          <w:kern w:val="0"/>
          <w:szCs w:val="21"/>
        </w:rPr>
        <w:t>是</w:t>
      </w:r>
      <w:r w:rsidRPr="00093C1A">
        <w:rPr>
          <w:rFonts w:ascii="Courier New" w:hAnsi="Courier New" w:cs="Courier New"/>
          <w:kern w:val="0"/>
          <w:szCs w:val="21"/>
        </w:rPr>
        <w:t>Car</w:t>
      </w:r>
      <w:r w:rsidRPr="00093C1A">
        <w:rPr>
          <w:rFonts w:ascii="Courier New" w:hAnsi="Courier New" w:cs="Courier New"/>
          <w:kern w:val="0"/>
          <w:szCs w:val="21"/>
        </w:rPr>
        <w:t>类型的，但是我们在装配一个</w:t>
      </w:r>
      <w:r w:rsidRPr="00093C1A">
        <w:rPr>
          <w:rFonts w:ascii="Courier New" w:hAnsi="Courier New" w:cs="Courier New"/>
          <w:kern w:val="0"/>
          <w:szCs w:val="21"/>
        </w:rPr>
        <w:t>Person</w:t>
      </w:r>
      <w:r w:rsidRPr="00093C1A">
        <w:rPr>
          <w:rFonts w:ascii="Courier New" w:hAnsi="Courier New" w:cs="Courier New"/>
          <w:kern w:val="0"/>
          <w:szCs w:val="21"/>
        </w:rPr>
        <w:t>的</w:t>
      </w:r>
      <w:r w:rsidRPr="00093C1A">
        <w:rPr>
          <w:rFonts w:ascii="Courier New" w:hAnsi="Courier New" w:cs="Courier New"/>
          <w:kern w:val="0"/>
          <w:szCs w:val="21"/>
        </w:rPr>
        <w:t>Bean</w:t>
      </w:r>
      <w:r w:rsidRPr="00093C1A">
        <w:rPr>
          <w:rFonts w:ascii="Courier New" w:hAnsi="Courier New" w:cs="Courier New"/>
          <w:kern w:val="0"/>
          <w:szCs w:val="21"/>
        </w:rPr>
        <w:t>时，让其</w:t>
      </w:r>
      <w:r w:rsidRPr="00093C1A">
        <w:rPr>
          <w:rFonts w:ascii="Courier New" w:hAnsi="Courier New" w:cs="Courier New"/>
          <w:kern w:val="0"/>
          <w:szCs w:val="21"/>
        </w:rPr>
        <w:t>car</w:t>
      </w:r>
      <w:r w:rsidRPr="00093C1A">
        <w:rPr>
          <w:rFonts w:ascii="Courier New" w:hAnsi="Courier New" w:cs="Courier New"/>
          <w:kern w:val="0"/>
          <w:szCs w:val="21"/>
        </w:rPr>
        <w:t>属性引用一个</w:t>
      </w:r>
      <w:r w:rsidRPr="00093C1A">
        <w:rPr>
          <w:rFonts w:ascii="Courier New" w:hAnsi="Courier New" w:cs="Courier New"/>
          <w:kern w:val="0"/>
          <w:szCs w:val="21"/>
        </w:rPr>
        <w:t>FactoryBean&lt;Car&gt;</w:t>
      </w:r>
      <w:r w:rsidR="00611B21">
        <w:rPr>
          <w:rFonts w:ascii="Courier New" w:hAnsi="Courier New" w:cs="Courier New" w:hint="eastAsia"/>
          <w:kern w:val="0"/>
          <w:szCs w:val="21"/>
        </w:rPr>
        <w:t>类型</w:t>
      </w:r>
      <w:r w:rsidRPr="00093C1A">
        <w:rPr>
          <w:rFonts w:ascii="Courier New" w:hAnsi="Courier New" w:cs="Courier New"/>
          <w:kern w:val="0"/>
          <w:szCs w:val="21"/>
        </w:rPr>
        <w:t>的</w:t>
      </w:r>
      <w:r w:rsidRPr="00093C1A">
        <w:rPr>
          <w:rFonts w:ascii="Courier New" w:hAnsi="Courier New" w:cs="Courier New"/>
          <w:kern w:val="0"/>
          <w:szCs w:val="21"/>
        </w:rPr>
        <w:t>Bean</w:t>
      </w:r>
      <w:r w:rsidRPr="00093C1A">
        <w:rPr>
          <w:rFonts w:ascii="Courier New" w:hAnsi="Courier New" w:cs="Courier New"/>
          <w:kern w:val="0"/>
          <w:szCs w:val="21"/>
        </w:rPr>
        <w:t>也是可以的</w:t>
      </w:r>
      <w:r w:rsidR="00595427">
        <w:rPr>
          <w:rFonts w:ascii="Courier New" w:hAnsi="Courier New" w:cs="Courier New" w:hint="eastAsia"/>
          <w:kern w:val="0"/>
          <w:szCs w:val="21"/>
        </w:rPr>
        <w:t>，</w:t>
      </w:r>
      <w:r w:rsidR="00595427">
        <w:rPr>
          <w:rFonts w:ascii="Courier New" w:hAnsi="Courier New" w:cs="Courier New" w:hint="eastAsia"/>
          <w:kern w:val="0"/>
          <w:szCs w:val="21"/>
        </w:rPr>
        <w:t>spring</w:t>
      </w:r>
      <w:r w:rsidR="00595427">
        <w:rPr>
          <w:rFonts w:ascii="Courier New" w:hAnsi="Courier New" w:cs="Courier New" w:hint="eastAsia"/>
          <w:kern w:val="0"/>
          <w:szCs w:val="21"/>
        </w:rPr>
        <w:t>会负责</w:t>
      </w:r>
      <w:r w:rsidRPr="00093C1A">
        <w:rPr>
          <w:rFonts w:ascii="Courier New" w:hAnsi="Courier New" w:cs="Courier New"/>
          <w:kern w:val="0"/>
          <w:szCs w:val="21"/>
        </w:rPr>
        <w:t>中间的处理过程。</w:t>
      </w:r>
    </w:p>
    <w:tbl>
      <w:tblPr>
        <w:tblStyle w:val="a5"/>
        <w:tblW w:w="0" w:type="auto"/>
        <w:tblLook w:val="04A0"/>
      </w:tblPr>
      <w:tblGrid>
        <w:gridCol w:w="8522"/>
      </w:tblGrid>
      <w:tr w:rsidR="00966EF7" w:rsidTr="00966EF7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EF7" w:rsidRDefault="00966EF7">
            <w:pPr>
              <w:widowControl/>
              <w:spacing w:line="330" w:lineRule="atLeast"/>
              <w:jc w:val="left"/>
              <w:rPr>
                <w:rFonts w:ascii="Courier New" w:eastAsia="微软雅黑" w:hAnsi="Courier New" w:cs="Courier New"/>
                <w:color w:val="383A42"/>
                <w:kern w:val="0"/>
                <w:szCs w:val="21"/>
              </w:rPr>
            </w:pPr>
            <w:r>
              <w:rPr>
                <w:rFonts w:ascii="Courier New" w:eastAsia="微软雅黑" w:hAnsi="Courier New" w:cs="Courier New"/>
                <w:color w:val="A626A4"/>
                <w:kern w:val="0"/>
              </w:rPr>
              <w:t>public</w:t>
            </w:r>
            <w:r>
              <w:rPr>
                <w:rFonts w:ascii="Courier New" w:eastAsia="微软雅黑" w:hAnsi="Courier New" w:cs="Courier New"/>
                <w:color w:val="383A42"/>
                <w:kern w:val="0"/>
                <w:szCs w:val="21"/>
              </w:rPr>
              <w:t xml:space="preserve"> </w:t>
            </w:r>
            <w:r>
              <w:rPr>
                <w:rFonts w:ascii="Courier New" w:eastAsia="微软雅黑" w:hAnsi="Courier New" w:cs="Courier New"/>
                <w:color w:val="A626A4"/>
                <w:kern w:val="0"/>
              </w:rPr>
              <w:t>class</w:t>
            </w:r>
            <w:r>
              <w:rPr>
                <w:rFonts w:ascii="Courier New" w:eastAsia="微软雅黑" w:hAnsi="Courier New" w:cs="Courier New"/>
                <w:color w:val="383A42"/>
                <w:kern w:val="0"/>
              </w:rPr>
              <w:t xml:space="preserve"> </w:t>
            </w:r>
            <w:r>
              <w:rPr>
                <w:rFonts w:ascii="Courier New" w:eastAsia="微软雅黑" w:hAnsi="Courier New" w:cs="Courier New"/>
                <w:color w:val="C18401"/>
                <w:kern w:val="0"/>
              </w:rPr>
              <w:t>Person</w:t>
            </w:r>
            <w:r>
              <w:rPr>
                <w:rFonts w:ascii="Courier New" w:eastAsia="微软雅黑" w:hAnsi="Courier New" w:cs="Courier New"/>
                <w:color w:val="383A42"/>
                <w:kern w:val="0"/>
              </w:rPr>
              <w:t xml:space="preserve"> </w:t>
            </w:r>
            <w:r>
              <w:rPr>
                <w:rFonts w:ascii="Courier New" w:eastAsia="微软雅黑" w:hAnsi="Courier New" w:cs="Courier New"/>
                <w:color w:val="383A42"/>
                <w:kern w:val="0"/>
                <w:szCs w:val="21"/>
              </w:rPr>
              <w:t xml:space="preserve">{ </w:t>
            </w:r>
          </w:p>
          <w:p w:rsidR="00966EF7" w:rsidRDefault="00966EF7">
            <w:pPr>
              <w:widowControl/>
              <w:spacing w:line="330" w:lineRule="atLeast"/>
              <w:jc w:val="left"/>
              <w:rPr>
                <w:rFonts w:ascii="Courier New" w:eastAsia="微软雅黑" w:hAnsi="Courier New" w:cs="Courier New"/>
                <w:color w:val="383A42"/>
                <w:kern w:val="0"/>
                <w:szCs w:val="21"/>
              </w:rPr>
            </w:pPr>
            <w:r>
              <w:rPr>
                <w:rFonts w:ascii="Courier New" w:eastAsia="微软雅黑" w:hAnsi="Courier New" w:cs="Courier New"/>
                <w:color w:val="383A42"/>
                <w:kern w:val="0"/>
                <w:szCs w:val="21"/>
              </w:rPr>
              <w:t xml:space="preserve">    </w:t>
            </w:r>
            <w:r>
              <w:rPr>
                <w:rFonts w:ascii="Courier New" w:eastAsia="微软雅黑" w:hAnsi="Courier New" w:cs="Courier New"/>
                <w:color w:val="A626A4"/>
                <w:kern w:val="0"/>
              </w:rPr>
              <w:t>private</w:t>
            </w:r>
            <w:r>
              <w:rPr>
                <w:rFonts w:ascii="Courier New" w:eastAsia="微软雅黑" w:hAnsi="Courier New" w:cs="Courier New"/>
                <w:color w:val="383A42"/>
                <w:kern w:val="0"/>
                <w:szCs w:val="21"/>
              </w:rPr>
              <w:t xml:space="preserve"> Car car ;</w:t>
            </w:r>
          </w:p>
          <w:p w:rsidR="00966EF7" w:rsidRDefault="00966EF7">
            <w:pPr>
              <w:widowControl/>
              <w:spacing w:line="330" w:lineRule="atLeast"/>
              <w:jc w:val="left"/>
              <w:rPr>
                <w:rFonts w:ascii="Courier New" w:eastAsia="微软雅黑" w:hAnsi="Courier New" w:cs="Courier New"/>
                <w:color w:val="383A42"/>
                <w:kern w:val="0"/>
                <w:szCs w:val="21"/>
              </w:rPr>
            </w:pPr>
            <w:r>
              <w:rPr>
                <w:rFonts w:ascii="Courier New" w:eastAsia="微软雅黑" w:hAnsi="Courier New" w:cs="Courier New"/>
                <w:color w:val="383A42"/>
                <w:kern w:val="0"/>
                <w:szCs w:val="21"/>
              </w:rPr>
              <w:t xml:space="preserve">    </w:t>
            </w:r>
            <w:r>
              <w:rPr>
                <w:rFonts w:ascii="Courier New" w:eastAsia="微软雅黑" w:hAnsi="Courier New" w:cs="Courier New"/>
                <w:color w:val="A626A4"/>
                <w:kern w:val="0"/>
              </w:rPr>
              <w:t>private</w:t>
            </w:r>
            <w:r>
              <w:rPr>
                <w:rFonts w:ascii="Courier New" w:eastAsia="微软雅黑" w:hAnsi="Courier New" w:cs="Courier New"/>
                <w:color w:val="383A42"/>
                <w:kern w:val="0"/>
              </w:rPr>
              <w:t xml:space="preserve"> </w:t>
            </w:r>
            <w:r>
              <w:rPr>
                <w:rFonts w:ascii="Courier New" w:eastAsia="微软雅黑" w:hAnsi="Courier New" w:cs="Courier New"/>
                <w:color w:val="A626A4"/>
                <w:kern w:val="0"/>
              </w:rPr>
              <w:t>void</w:t>
            </w:r>
            <w:r>
              <w:rPr>
                <w:rFonts w:ascii="Courier New" w:eastAsia="微软雅黑" w:hAnsi="Courier New" w:cs="Courier New"/>
                <w:color w:val="383A42"/>
                <w:kern w:val="0"/>
              </w:rPr>
              <w:t xml:space="preserve"> </w:t>
            </w:r>
            <w:r>
              <w:rPr>
                <w:rFonts w:ascii="Courier New" w:eastAsia="微软雅黑" w:hAnsi="Courier New" w:cs="Courier New"/>
                <w:color w:val="4078F2"/>
                <w:kern w:val="0"/>
              </w:rPr>
              <w:t>setCar</w:t>
            </w:r>
            <w:r>
              <w:rPr>
                <w:rFonts w:ascii="Courier New" w:eastAsia="微软雅黑" w:hAnsi="Courier New" w:cs="Courier New"/>
                <w:color w:val="383A42"/>
                <w:kern w:val="0"/>
              </w:rPr>
              <w:t>(Car car)</w:t>
            </w:r>
            <w:r>
              <w:rPr>
                <w:rFonts w:ascii="Courier New" w:eastAsia="微软雅黑" w:hAnsi="Courier New" w:cs="Courier New"/>
                <w:color w:val="383A42"/>
                <w:kern w:val="0"/>
                <w:szCs w:val="21"/>
              </w:rPr>
              <w:t xml:space="preserve">{ </w:t>
            </w:r>
            <w:r>
              <w:rPr>
                <w:rFonts w:ascii="Courier New" w:eastAsia="微软雅黑" w:hAnsi="Courier New" w:cs="Courier New"/>
                <w:color w:val="A626A4"/>
                <w:kern w:val="0"/>
              </w:rPr>
              <w:t>this</w:t>
            </w:r>
            <w:r>
              <w:rPr>
                <w:rFonts w:ascii="Courier New" w:eastAsia="微软雅黑" w:hAnsi="Courier New" w:cs="Courier New"/>
                <w:color w:val="383A42"/>
                <w:kern w:val="0"/>
                <w:szCs w:val="21"/>
              </w:rPr>
              <w:t xml:space="preserve">.car = car;  }  </w:t>
            </w:r>
          </w:p>
          <w:p w:rsidR="00966EF7" w:rsidRDefault="00966EF7">
            <w:pPr>
              <w:widowControl/>
              <w:spacing w:line="330" w:lineRule="atLeast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eastAsia="微软雅黑" w:hAnsi="Courier New" w:cs="Courier New"/>
                <w:color w:val="383A42"/>
                <w:kern w:val="0"/>
                <w:szCs w:val="21"/>
              </w:rPr>
              <w:t>}</w:t>
            </w:r>
          </w:p>
        </w:tc>
      </w:tr>
      <w:tr w:rsidR="00966EF7" w:rsidTr="00966EF7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MyCarFactoryBean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FactoryBean&lt;Car&gt; {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make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setMake(String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make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setYear(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 }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Car getObject() {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宋体" w:eastAsia="宋体" w:hAnsi="宋体" w:cs="宋体" w:hint="eastAsia"/>
                <w:color w:val="3F7F5F"/>
                <w:kern w:val="0"/>
                <w:sz w:val="18"/>
                <w:szCs w:val="18"/>
              </w:rPr>
              <w:t>这里我们假设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Car </w:t>
            </w:r>
            <w:r>
              <w:rPr>
                <w:rFonts w:ascii="宋体" w:eastAsia="宋体" w:hAnsi="宋体" w:cs="宋体" w:hint="eastAsia"/>
                <w:color w:val="3F7F5F"/>
                <w:kern w:val="0"/>
                <w:sz w:val="18"/>
                <w:szCs w:val="18"/>
              </w:rPr>
              <w:t>的实例化过程非常复杂，反正就不是几行代码可以写完的那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种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CarBuilder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cb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="008312BE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CarBuilder();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!= 0)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cb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.setYear(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(StringUtils.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hasText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make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))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cb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.setMake(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make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cb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="008312BE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buildCar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Class&lt;Car&gt; getObjectType() {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Car.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isSingleton() {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66EF7" w:rsidRDefault="00966EF7">
            <w:pPr>
              <w:widowControl/>
              <w:spacing w:line="330" w:lineRule="atLeast"/>
              <w:jc w:val="left"/>
              <w:rPr>
                <w:rFonts w:ascii="Courier New" w:eastAsia="微软雅黑" w:hAnsi="Courier New" w:cs="Courier New"/>
                <w:color w:val="A626A4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966EF7" w:rsidTr="00966EF7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"com.javadoop.MyCarFactoryBean"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"make"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C37DA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"Honda"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"year"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C37DA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"1984"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"com.javadoop.Person"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"josh"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66EF7" w:rsidRDefault="00966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B426B2" w:rsidRPr="009714D3" w:rsidRDefault="00966EF7" w:rsidP="001D58B7">
            <w:pPr>
              <w:widowControl/>
              <w:spacing w:line="330" w:lineRule="atLeast"/>
              <w:jc w:val="left"/>
              <w:rPr>
                <w:rFonts w:asci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="00B426B2" w:rsidRPr="00B426B2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</w:p>
        </w:tc>
      </w:tr>
    </w:tbl>
    <w:p w:rsidR="00966EF7" w:rsidRDefault="00966EF7" w:rsidP="00966EF7">
      <w:pPr>
        <w:rPr>
          <w:rFonts w:hint="eastAsia"/>
        </w:rPr>
      </w:pPr>
    </w:p>
    <w:p w:rsidR="00C5667A" w:rsidRDefault="00C5667A" w:rsidP="00C5667A">
      <w:pPr>
        <w:ind w:firstLine="420"/>
        <w:rPr>
          <w:rFonts w:hint="eastAsia"/>
        </w:rPr>
      </w:pPr>
      <w:r w:rsidRPr="00C5667A">
        <w:rPr>
          <w:rFonts w:hint="eastAsia"/>
        </w:rPr>
        <w:t>现在还用</w:t>
      </w:r>
      <w:r w:rsidRPr="00C5667A">
        <w:rPr>
          <w:rFonts w:hint="eastAsia"/>
        </w:rPr>
        <w:t xml:space="preserve"> xml </w:t>
      </w:r>
      <w:r w:rsidRPr="00C5667A">
        <w:rPr>
          <w:rFonts w:hint="eastAsia"/>
        </w:rPr>
        <w:t>配置</w:t>
      </w:r>
      <w:r w:rsidRPr="00C5667A">
        <w:rPr>
          <w:rFonts w:hint="eastAsia"/>
        </w:rPr>
        <w:t xml:space="preserve"> Bean </w:t>
      </w:r>
      <w:r w:rsidRPr="00C5667A">
        <w:rPr>
          <w:rFonts w:hint="eastAsia"/>
        </w:rPr>
        <w:t>依赖的越来越少了，更多时候，我们可能会采用</w:t>
      </w:r>
      <w:r w:rsidRPr="00C5667A">
        <w:rPr>
          <w:rFonts w:hint="eastAsia"/>
        </w:rPr>
        <w:t xml:space="preserve"> java config </w:t>
      </w:r>
      <w:r w:rsidRPr="00C5667A">
        <w:rPr>
          <w:rFonts w:hint="eastAsia"/>
        </w:rPr>
        <w:t>的方式来配置，这里有什么不一样呢？</w:t>
      </w:r>
    </w:p>
    <w:p w:rsidR="0064288C" w:rsidRDefault="0064288C" w:rsidP="00C5667A">
      <w:pPr>
        <w:ind w:firstLine="420"/>
      </w:pPr>
      <w:r>
        <w:rPr>
          <w:rFonts w:hint="eastAsia"/>
        </w:rPr>
        <w:t>配置</w:t>
      </w:r>
      <w:r>
        <w:rPr>
          <w:rFonts w:hint="eastAsia"/>
        </w:rPr>
        <w:t>Person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时，</w:t>
      </w:r>
      <w:r w:rsidRPr="0064288C">
        <w:rPr>
          <w:rFonts w:hint="eastAsia"/>
        </w:rPr>
        <w:t>把</w:t>
      </w:r>
      <w:r w:rsidRPr="0064288C">
        <w:rPr>
          <w:rFonts w:hint="eastAsia"/>
        </w:rPr>
        <w:t xml:space="preserve"> MyCarFactoryBean </w:t>
      </w:r>
      <w:r w:rsidRPr="0064288C">
        <w:rPr>
          <w:rFonts w:hint="eastAsia"/>
        </w:rPr>
        <w:t>看成是一个简单的</w:t>
      </w:r>
      <w:r w:rsidRPr="0064288C">
        <w:rPr>
          <w:rFonts w:hint="eastAsia"/>
        </w:rPr>
        <w:t xml:space="preserve"> Bean </w:t>
      </w:r>
      <w:r w:rsidRPr="0064288C">
        <w:rPr>
          <w:rFonts w:hint="eastAsia"/>
        </w:rPr>
        <w:t>就可以了</w:t>
      </w:r>
      <w:r w:rsidR="006807C9">
        <w:rPr>
          <w:rFonts w:hint="eastAsia"/>
        </w:rPr>
        <w:t>，不必理会它是不是</w:t>
      </w:r>
      <w:r w:rsidR="006807C9">
        <w:rPr>
          <w:rFonts w:hint="eastAsia"/>
        </w:rPr>
        <w:t>FactoryBean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/>
      </w:tblPr>
      <w:tblGrid>
        <w:gridCol w:w="8522"/>
      </w:tblGrid>
      <w:tr w:rsidR="00C5667A" w:rsidTr="00C5667A">
        <w:tc>
          <w:tcPr>
            <w:tcW w:w="8522" w:type="dxa"/>
          </w:tcPr>
          <w:p w:rsidR="00C5667A" w:rsidRDefault="00C5667A" w:rsidP="00C566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r w:rsidRPr="00C5667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Configuration</w:t>
            </w:r>
          </w:p>
          <w:p w:rsidR="00C5667A" w:rsidRDefault="00C5667A" w:rsidP="00C566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47419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Configuration {</w:t>
            </w:r>
          </w:p>
          <w:p w:rsidR="00C5667A" w:rsidRDefault="00C5667A" w:rsidP="00C566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5667A" w:rsidRDefault="00C5667A" w:rsidP="00C566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r w:rsidRPr="00C5667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Bean</w:t>
            </w:r>
          </w:p>
          <w:p w:rsidR="00C5667A" w:rsidRDefault="00C5667A" w:rsidP="00C566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MyCarFactoryBean carFactoryBean() {</w:t>
            </w:r>
          </w:p>
          <w:p w:rsidR="00C5667A" w:rsidRDefault="00C5667A" w:rsidP="00C566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MyCarFactoryBean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cfb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MyCarFactoryBean();</w:t>
            </w:r>
          </w:p>
          <w:p w:rsidR="00C5667A" w:rsidRDefault="00C5667A" w:rsidP="00C566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cfb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.setMake(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"Honda"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5667A" w:rsidRDefault="00C5667A" w:rsidP="00C566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cfb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.setYear(1984);</w:t>
            </w:r>
          </w:p>
          <w:p w:rsidR="00C5667A" w:rsidRDefault="00C5667A" w:rsidP="00C566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cfb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5667A" w:rsidRDefault="00C5667A" w:rsidP="00C566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5667A" w:rsidRDefault="00C5667A" w:rsidP="00C566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5667A" w:rsidRDefault="00C5667A" w:rsidP="00C566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r w:rsidRPr="00C5667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Bean</w:t>
            </w:r>
          </w:p>
          <w:p w:rsidR="00C5667A" w:rsidRDefault="00C5667A" w:rsidP="00C566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 aPerson() {</w:t>
            </w:r>
          </w:p>
          <w:p w:rsidR="00C5667A" w:rsidRDefault="00C5667A" w:rsidP="00C566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Person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Person();</w:t>
            </w:r>
          </w:p>
          <w:p w:rsidR="00C5667A" w:rsidRDefault="00C5667A" w:rsidP="00C566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注意这里的不同</w:t>
            </w:r>
          </w:p>
          <w:p w:rsidR="00C5667A" w:rsidRDefault="00C5667A" w:rsidP="00C566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C5667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setCar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(carFactoryBean().getObject());</w:t>
            </w:r>
          </w:p>
          <w:p w:rsidR="00C5667A" w:rsidRDefault="00C5667A" w:rsidP="00C566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5667A" w:rsidRDefault="00C5667A" w:rsidP="00C566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5667A" w:rsidRDefault="00C5667A" w:rsidP="00C5667A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66EF7" w:rsidRDefault="00966EF7" w:rsidP="00966EF7"/>
    <w:p w:rsidR="00966EF7" w:rsidRDefault="00966EF7" w:rsidP="00966EF7">
      <w:pPr>
        <w:widowControl/>
        <w:jc w:val="left"/>
      </w:pPr>
      <w:r>
        <w:rPr>
          <w:kern w:val="0"/>
        </w:rPr>
        <w:br w:type="page"/>
      </w:r>
    </w:p>
    <w:p w:rsidR="00966EF7" w:rsidRDefault="00966EF7" w:rsidP="00966EF7"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lastRenderedPageBreak/>
        <w:t>当配置文件中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&lt;bean&gt;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的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class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属性配置的实现类是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FactoryBean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时，通过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getBean()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方法返回的不是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FactoryBean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本身，而是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FactoryBean#getObject()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方法所返回的对象，相当于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FactoryBean#getObject()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代理了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getBean()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方法</w:t>
      </w:r>
    </w:p>
    <w:p w:rsidR="00F03ED4" w:rsidRPr="00966EF7" w:rsidRDefault="00F03ED4" w:rsidP="00966EF7"/>
    <w:sectPr w:rsidR="00F03ED4" w:rsidRPr="00966EF7" w:rsidSect="001F5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488" w:rsidRDefault="00CC4488" w:rsidP="00BF4415">
      <w:r>
        <w:separator/>
      </w:r>
    </w:p>
  </w:endnote>
  <w:endnote w:type="continuationSeparator" w:id="1">
    <w:p w:rsidR="00CC4488" w:rsidRDefault="00CC4488" w:rsidP="00BF4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488" w:rsidRDefault="00CC4488" w:rsidP="00BF4415">
      <w:r>
        <w:separator/>
      </w:r>
    </w:p>
  </w:footnote>
  <w:footnote w:type="continuationSeparator" w:id="1">
    <w:p w:rsidR="00CC4488" w:rsidRDefault="00CC4488" w:rsidP="00BF44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90C31"/>
    <w:multiLevelType w:val="multilevel"/>
    <w:tmpl w:val="F8F4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51689A"/>
    <w:multiLevelType w:val="multilevel"/>
    <w:tmpl w:val="2DEE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B9268B"/>
    <w:multiLevelType w:val="multilevel"/>
    <w:tmpl w:val="CA76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4415"/>
    <w:rsid w:val="00093C1A"/>
    <w:rsid w:val="001D58B7"/>
    <w:rsid w:val="001F5D70"/>
    <w:rsid w:val="0031662C"/>
    <w:rsid w:val="003413F1"/>
    <w:rsid w:val="0036256B"/>
    <w:rsid w:val="003E1B7A"/>
    <w:rsid w:val="0047145E"/>
    <w:rsid w:val="00474199"/>
    <w:rsid w:val="00581828"/>
    <w:rsid w:val="00595427"/>
    <w:rsid w:val="00611B21"/>
    <w:rsid w:val="0064288C"/>
    <w:rsid w:val="00663743"/>
    <w:rsid w:val="006807C9"/>
    <w:rsid w:val="008312BE"/>
    <w:rsid w:val="00874959"/>
    <w:rsid w:val="00966EF7"/>
    <w:rsid w:val="009714D3"/>
    <w:rsid w:val="009F5420"/>
    <w:rsid w:val="00A20C26"/>
    <w:rsid w:val="00B426B2"/>
    <w:rsid w:val="00B4495A"/>
    <w:rsid w:val="00B82A1F"/>
    <w:rsid w:val="00BF4415"/>
    <w:rsid w:val="00C37DA5"/>
    <w:rsid w:val="00C5667A"/>
    <w:rsid w:val="00CC4488"/>
    <w:rsid w:val="00CF2029"/>
    <w:rsid w:val="00E23B73"/>
    <w:rsid w:val="00F03ED4"/>
    <w:rsid w:val="00F93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E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4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44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4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4415"/>
    <w:rPr>
      <w:sz w:val="18"/>
      <w:szCs w:val="18"/>
    </w:rPr>
  </w:style>
  <w:style w:type="table" w:styleId="a5">
    <w:name w:val="Table Grid"/>
    <w:basedOn w:val="a1"/>
    <w:uiPriority w:val="59"/>
    <w:rsid w:val="00BF44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a0"/>
    <w:rsid w:val="00BF4415"/>
  </w:style>
  <w:style w:type="character" w:customStyle="1" w:styleId="hljs-class">
    <w:name w:val="hljs-class"/>
    <w:basedOn w:val="a0"/>
    <w:rsid w:val="00BF4415"/>
  </w:style>
  <w:style w:type="character" w:customStyle="1" w:styleId="hljs-title">
    <w:name w:val="hljs-title"/>
    <w:basedOn w:val="a0"/>
    <w:rsid w:val="00BF4415"/>
  </w:style>
  <w:style w:type="character" w:customStyle="1" w:styleId="hljs-function">
    <w:name w:val="hljs-function"/>
    <w:basedOn w:val="a0"/>
    <w:rsid w:val="00BF4415"/>
  </w:style>
  <w:style w:type="character" w:customStyle="1" w:styleId="hljs-params">
    <w:name w:val="hljs-params"/>
    <w:basedOn w:val="a0"/>
    <w:rsid w:val="00BF4415"/>
  </w:style>
  <w:style w:type="character" w:customStyle="1" w:styleId="hljs-comment">
    <w:name w:val="hljs-comment"/>
    <w:basedOn w:val="a0"/>
    <w:rsid w:val="00F03ED4"/>
  </w:style>
  <w:style w:type="character" w:customStyle="1" w:styleId="hljs-number">
    <w:name w:val="hljs-number"/>
    <w:basedOn w:val="a0"/>
    <w:rsid w:val="00F03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9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08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61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0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4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7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49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7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72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2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2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2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0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7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0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84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70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02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01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0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8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0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5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08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6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28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07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86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28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293</Words>
  <Characters>1676</Characters>
  <Application>Microsoft Office Word</Application>
  <DocSecurity>0</DocSecurity>
  <Lines>13</Lines>
  <Paragraphs>3</Paragraphs>
  <ScaleCrop>false</ScaleCrop>
  <Company>ufida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32</cp:revision>
  <dcterms:created xsi:type="dcterms:W3CDTF">2019-11-04T05:38:00Z</dcterms:created>
  <dcterms:modified xsi:type="dcterms:W3CDTF">2019-11-04T06:24:00Z</dcterms:modified>
</cp:coreProperties>
</file>