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3A6CB" w14:textId="77777777" w:rsidR="006079B1" w:rsidRPr="006079B1" w:rsidRDefault="006079B1" w:rsidP="006079B1">
      <w:pPr>
        <w:numPr>
          <w:ilvl w:val="0"/>
          <w:numId w:val="1"/>
        </w:numPr>
      </w:pPr>
      <w:r w:rsidRPr="006079B1">
        <w:rPr>
          <w:b/>
          <w:bCs/>
        </w:rPr>
        <w:t>UI/UX Wireframes Finalized:</w:t>
      </w:r>
      <w:r w:rsidRPr="006079B1">
        <w:t> 45 screens for flight booking module completed; focus on flights, with user comment feature for feedback.</w:t>
      </w:r>
    </w:p>
    <w:p w14:paraId="06B29610" w14:textId="77777777" w:rsidR="006079B1" w:rsidRPr="006079B1" w:rsidRDefault="006079B1" w:rsidP="006079B1">
      <w:pPr>
        <w:numPr>
          <w:ilvl w:val="0"/>
          <w:numId w:val="1"/>
        </w:numPr>
      </w:pPr>
      <w:r w:rsidRPr="006079B1">
        <w:rPr>
          <w:b/>
          <w:bCs/>
        </w:rPr>
        <w:t>TMC Registration Process:</w:t>
      </w:r>
      <w:r w:rsidRPr="006079B1">
        <w:t> Involves four steps; super admin dashboard provides analytics, approvals, and financial controls.</w:t>
      </w:r>
    </w:p>
    <w:p w14:paraId="0C338EE6" w14:textId="77777777" w:rsidR="006079B1" w:rsidRPr="006079B1" w:rsidRDefault="006079B1" w:rsidP="006079B1">
      <w:pPr>
        <w:numPr>
          <w:ilvl w:val="0"/>
          <w:numId w:val="1"/>
        </w:numPr>
      </w:pPr>
      <w:r w:rsidRPr="006079B1">
        <w:rPr>
          <w:b/>
          <w:bCs/>
        </w:rPr>
        <w:t>Flexible Multi-GDS Architecture:</w:t>
      </w:r>
      <w:r w:rsidRPr="006079B1">
        <w:t> Planned microservice architecture supports multiple GDS and direct low-cost carrier integrations for market expansion.</w:t>
      </w:r>
    </w:p>
    <w:p w14:paraId="30FDD20A" w14:textId="77777777" w:rsidR="006079B1" w:rsidRPr="006079B1" w:rsidRDefault="006079B1" w:rsidP="006079B1">
      <w:pPr>
        <w:numPr>
          <w:ilvl w:val="0"/>
          <w:numId w:val="1"/>
        </w:numPr>
      </w:pPr>
      <w:r w:rsidRPr="006079B1">
        <w:rPr>
          <w:b/>
          <w:bCs/>
        </w:rPr>
        <w:t>Dynamic Commission Splitting:</w:t>
      </w:r>
      <w:r w:rsidRPr="006079B1">
        <w:t> Allows head admin to configure client-specific commission ratios, enhancing profitability and market positioning.</w:t>
      </w:r>
    </w:p>
    <w:p w14:paraId="146FA439" w14:textId="77777777" w:rsidR="006079B1" w:rsidRPr="006079B1" w:rsidRDefault="006079B1" w:rsidP="006079B1">
      <w:pPr>
        <w:numPr>
          <w:ilvl w:val="0"/>
          <w:numId w:val="1"/>
        </w:numPr>
      </w:pPr>
      <w:r w:rsidRPr="006079B1">
        <w:rPr>
          <w:b/>
          <w:bCs/>
        </w:rPr>
        <w:t>Post-Booking Features Included:</w:t>
      </w:r>
      <w:r w:rsidRPr="006079B1">
        <w:t> Comprehensive workflows for amendments and refunds; passenger name corrections handled offline.</w:t>
      </w:r>
    </w:p>
    <w:p w14:paraId="19FBE957" w14:textId="77777777" w:rsidR="006079B1" w:rsidRPr="006079B1" w:rsidRDefault="006079B1" w:rsidP="006079B1">
      <w:pPr>
        <w:numPr>
          <w:ilvl w:val="0"/>
          <w:numId w:val="1"/>
        </w:numPr>
      </w:pPr>
      <w:r w:rsidRPr="006079B1">
        <w:rPr>
          <w:b/>
          <w:bCs/>
        </w:rPr>
        <w:t>20-Week Development Timeline:</w:t>
      </w:r>
      <w:r w:rsidRPr="006079B1">
        <w:t> Team agreed target is achievable, focusing on critical features before API integrations.</w:t>
      </w:r>
    </w:p>
    <w:p w14:paraId="70335EC8" w14:textId="77777777" w:rsidR="006079B1" w:rsidRPr="006079B1" w:rsidRDefault="006079B1" w:rsidP="006079B1"/>
    <w:p w14:paraId="7DC816FD" w14:textId="77777777" w:rsidR="006079B1" w:rsidRPr="006079B1" w:rsidRDefault="006079B1" w:rsidP="006079B1">
      <w:r w:rsidRPr="006079B1">
        <w:rPr>
          <w:b/>
          <w:bCs/>
        </w:rPr>
        <w:t>Notes</w:t>
      </w:r>
    </w:p>
    <w:p w14:paraId="0026DD54" w14:textId="77777777" w:rsidR="006079B1" w:rsidRPr="006079B1" w:rsidRDefault="006079B1" w:rsidP="006079B1">
      <w:r w:rsidRPr="006079B1">
        <w:rPr>
          <w:b/>
          <w:bCs/>
        </w:rPr>
        <w:t>UI/UX Design and Flight Booking Flow</w:t>
      </w:r>
    </w:p>
    <w:p w14:paraId="6E0584E7" w14:textId="77777777" w:rsidR="006079B1" w:rsidRPr="006079B1" w:rsidRDefault="006079B1" w:rsidP="006079B1">
      <w:r w:rsidRPr="006079B1">
        <w:t>The meeting confirmed the completion of UI/UX wireframes for the flight booking module, focusing on fine-tuning before development begins.</w:t>
      </w:r>
    </w:p>
    <w:p w14:paraId="64C88442" w14:textId="127003C6" w:rsidR="006079B1" w:rsidRPr="006079B1" w:rsidRDefault="006079B1" w:rsidP="006079B1">
      <w:pPr>
        <w:numPr>
          <w:ilvl w:val="0"/>
          <w:numId w:val="2"/>
        </w:numPr>
      </w:pPr>
      <w:r w:rsidRPr="006079B1">
        <w:rPr>
          <w:b/>
          <w:bCs/>
        </w:rPr>
        <w:t>UI/UX Wireframes Finalized for Flight Booking</w:t>
      </w:r>
      <w:r w:rsidRPr="006079B1">
        <w:t> </w:t>
      </w:r>
    </w:p>
    <w:p w14:paraId="7B86C73E" w14:textId="77777777" w:rsidR="006079B1" w:rsidRPr="006079B1" w:rsidRDefault="006079B1" w:rsidP="006079B1">
      <w:pPr>
        <w:numPr>
          <w:ilvl w:val="1"/>
          <w:numId w:val="2"/>
        </w:numPr>
      </w:pPr>
      <w:r w:rsidRPr="006079B1">
        <w:t>Suhaib Z Ahmed presented around </w:t>
      </w:r>
      <w:r w:rsidRPr="006079B1">
        <w:rPr>
          <w:b/>
          <w:bCs/>
        </w:rPr>
        <w:t>45 screens</w:t>
      </w:r>
      <w:r w:rsidRPr="006079B1">
        <w:t> covering flight booking, payments, wallet, authentication, and user dashboards.</w:t>
      </w:r>
    </w:p>
    <w:p w14:paraId="7C968B9B" w14:textId="77777777" w:rsidR="006079B1" w:rsidRPr="006079B1" w:rsidRDefault="006079B1" w:rsidP="006079B1">
      <w:pPr>
        <w:numPr>
          <w:ilvl w:val="1"/>
          <w:numId w:val="2"/>
        </w:numPr>
      </w:pPr>
      <w:r w:rsidRPr="006079B1">
        <w:t>The current UI excludes hotels and cabs, focusing first on flights to streamline development.</w:t>
      </w:r>
    </w:p>
    <w:p w14:paraId="3676C3B4" w14:textId="77777777" w:rsidR="006079B1" w:rsidRPr="006079B1" w:rsidRDefault="006079B1" w:rsidP="006079B1">
      <w:pPr>
        <w:numPr>
          <w:ilvl w:val="1"/>
          <w:numId w:val="2"/>
        </w:numPr>
      </w:pPr>
      <w:r w:rsidRPr="006079B1">
        <w:t>Users can leave comments directly on screens for feedback; developers and internal teams can track and resolve these comments.</w:t>
      </w:r>
    </w:p>
    <w:p w14:paraId="053E96C1" w14:textId="77777777" w:rsidR="006079B1" w:rsidRPr="006079B1" w:rsidRDefault="006079B1" w:rsidP="006079B1">
      <w:pPr>
        <w:numPr>
          <w:ilvl w:val="1"/>
          <w:numId w:val="2"/>
        </w:numPr>
      </w:pPr>
      <w:r w:rsidRPr="006079B1">
        <w:t>The wireframes are coded in </w:t>
      </w:r>
      <w:r w:rsidRPr="006079B1">
        <w:rPr>
          <w:b/>
          <w:bCs/>
        </w:rPr>
        <w:t>HTML/CSS</w:t>
      </w:r>
      <w:r w:rsidRPr="006079B1">
        <w:t> (not external tools like Figma), designed for easy changes before full ReactJS development begins.</w:t>
      </w:r>
    </w:p>
    <w:p w14:paraId="4D2A0CBB" w14:textId="2032B932" w:rsidR="006079B1" w:rsidRPr="006079B1" w:rsidRDefault="006079B1" w:rsidP="006079B1">
      <w:pPr>
        <w:numPr>
          <w:ilvl w:val="0"/>
          <w:numId w:val="2"/>
        </w:numPr>
      </w:pPr>
      <w:r w:rsidRPr="006079B1">
        <w:rPr>
          <w:b/>
          <w:bCs/>
        </w:rPr>
        <w:t>Detailed TMC Registration and Admin Dashboards Outlined</w:t>
      </w:r>
      <w:r w:rsidRPr="006079B1">
        <w:t> </w:t>
      </w:r>
    </w:p>
    <w:p w14:paraId="613738A0" w14:textId="77777777" w:rsidR="006079B1" w:rsidRPr="006079B1" w:rsidRDefault="006079B1" w:rsidP="006079B1">
      <w:pPr>
        <w:numPr>
          <w:ilvl w:val="1"/>
          <w:numId w:val="2"/>
        </w:numPr>
      </w:pPr>
      <w:r w:rsidRPr="006079B1">
        <w:t>The TMC registration involves </w:t>
      </w:r>
      <w:r w:rsidRPr="006079B1">
        <w:rPr>
          <w:b/>
          <w:bCs/>
        </w:rPr>
        <w:t>four steps</w:t>
      </w:r>
      <w:r w:rsidRPr="006079B1">
        <w:t>: company info, region-specific KYC document upload, admin credentials, and review/submit.</w:t>
      </w:r>
    </w:p>
    <w:p w14:paraId="1E843209" w14:textId="77777777" w:rsidR="006079B1" w:rsidRPr="006079B1" w:rsidRDefault="006079B1" w:rsidP="006079B1">
      <w:pPr>
        <w:numPr>
          <w:ilvl w:val="1"/>
          <w:numId w:val="2"/>
        </w:numPr>
      </w:pPr>
      <w:r w:rsidRPr="006079B1">
        <w:t>Super Admin dashboard provides analytics, pending TMC approvals, status tracking, and financial controls including credit limits and wallet balances.</w:t>
      </w:r>
    </w:p>
    <w:p w14:paraId="508049ED" w14:textId="77777777" w:rsidR="006079B1" w:rsidRPr="006079B1" w:rsidRDefault="006079B1" w:rsidP="006079B1">
      <w:pPr>
        <w:numPr>
          <w:ilvl w:val="1"/>
          <w:numId w:val="2"/>
        </w:numPr>
      </w:pPr>
      <w:r w:rsidRPr="006079B1">
        <w:t>TMC Admin dashboard shows total bookings, wallet balance, monthly revenue, team management, client details, booking lists, and invoice management.</w:t>
      </w:r>
    </w:p>
    <w:p w14:paraId="64A0EDF3" w14:textId="77777777" w:rsidR="006079B1" w:rsidRPr="006079B1" w:rsidRDefault="006079B1" w:rsidP="006079B1">
      <w:pPr>
        <w:numPr>
          <w:ilvl w:val="1"/>
          <w:numId w:val="2"/>
        </w:numPr>
      </w:pPr>
      <w:r w:rsidRPr="006079B1">
        <w:t>Agents have merged booking and support roles with dashboards showing bookings, revenue, commissions, support tickets, and client schedules.</w:t>
      </w:r>
    </w:p>
    <w:p w14:paraId="0CD56FDA" w14:textId="376511F2" w:rsidR="006079B1" w:rsidRPr="006079B1" w:rsidRDefault="006079B1" w:rsidP="006079B1">
      <w:pPr>
        <w:numPr>
          <w:ilvl w:val="0"/>
          <w:numId w:val="2"/>
        </w:numPr>
      </w:pPr>
      <w:r w:rsidRPr="006079B1">
        <w:rPr>
          <w:b/>
          <w:bCs/>
        </w:rPr>
        <w:t>Comprehensive Flight Booking Process Detailed</w:t>
      </w:r>
      <w:r w:rsidRPr="006079B1">
        <w:t> </w:t>
      </w:r>
    </w:p>
    <w:p w14:paraId="7330B93C" w14:textId="77777777" w:rsidR="006079B1" w:rsidRPr="006079B1" w:rsidRDefault="006079B1" w:rsidP="006079B1">
      <w:pPr>
        <w:numPr>
          <w:ilvl w:val="1"/>
          <w:numId w:val="2"/>
        </w:numPr>
      </w:pPr>
      <w:r w:rsidRPr="006079B1">
        <w:lastRenderedPageBreak/>
        <w:t>Flight search supports one-way, return, and multi-city (up to six segments) with advanced filters like stops, airlines, timings, and cabin class.</w:t>
      </w:r>
    </w:p>
    <w:p w14:paraId="2F3F3818" w14:textId="77777777" w:rsidR="006079B1" w:rsidRPr="006079B1" w:rsidRDefault="006079B1" w:rsidP="006079B1">
      <w:pPr>
        <w:numPr>
          <w:ilvl w:val="1"/>
          <w:numId w:val="2"/>
        </w:numPr>
      </w:pPr>
      <w:r w:rsidRPr="006079B1">
        <w:t>Search results display flight details, commissions, fare rules, baggage policies, and seat maps for user review.</w:t>
      </w:r>
    </w:p>
    <w:p w14:paraId="2757CFF4" w14:textId="77777777" w:rsidR="006079B1" w:rsidRPr="006079B1" w:rsidRDefault="006079B1" w:rsidP="006079B1">
      <w:pPr>
        <w:numPr>
          <w:ilvl w:val="1"/>
          <w:numId w:val="2"/>
        </w:numPr>
      </w:pPr>
      <w:r w:rsidRPr="006079B1">
        <w:t>Booking flow includes passenger details, ancillary services (seat selection, baggage), contact info, review, and payment options (wallet, card, net banking).</w:t>
      </w:r>
    </w:p>
    <w:p w14:paraId="6ED1984F" w14:textId="77777777" w:rsidR="006079B1" w:rsidRPr="006079B1" w:rsidRDefault="006079B1" w:rsidP="006079B1">
      <w:pPr>
        <w:numPr>
          <w:ilvl w:val="1"/>
          <w:numId w:val="2"/>
        </w:numPr>
      </w:pPr>
      <w:r w:rsidRPr="006079B1">
        <w:t>A booking hold feature includes a timer with expiration; long holds are limited by airline policies, especially for low-cost carriers.</w:t>
      </w:r>
    </w:p>
    <w:p w14:paraId="79CCF247" w14:textId="0CC2F68D" w:rsidR="006079B1" w:rsidRPr="006079B1" w:rsidRDefault="006079B1" w:rsidP="006079B1">
      <w:pPr>
        <w:numPr>
          <w:ilvl w:val="0"/>
          <w:numId w:val="2"/>
        </w:numPr>
      </w:pPr>
      <w:r w:rsidRPr="006079B1">
        <w:rPr>
          <w:b/>
          <w:bCs/>
        </w:rPr>
        <w:t>Post-Booking Modifications and Cancellations Covered</w:t>
      </w:r>
      <w:r w:rsidRPr="006079B1">
        <w:t> </w:t>
      </w:r>
    </w:p>
    <w:p w14:paraId="46777711" w14:textId="77777777" w:rsidR="006079B1" w:rsidRPr="006079B1" w:rsidRDefault="006079B1" w:rsidP="006079B1">
      <w:pPr>
        <w:numPr>
          <w:ilvl w:val="1"/>
          <w:numId w:val="2"/>
        </w:numPr>
      </w:pPr>
      <w:r w:rsidRPr="006079B1">
        <w:t>Agents can modify flight dates with fare differences, penalties, and calendar views for new dates.</w:t>
      </w:r>
    </w:p>
    <w:p w14:paraId="701FA8F4" w14:textId="77777777" w:rsidR="006079B1" w:rsidRPr="006079B1" w:rsidRDefault="006079B1" w:rsidP="006079B1">
      <w:pPr>
        <w:numPr>
          <w:ilvl w:val="1"/>
          <w:numId w:val="2"/>
        </w:numPr>
      </w:pPr>
      <w:r w:rsidRPr="006079B1">
        <w:t>Passenger name corrections are possible but flagged to be handled offline due to airline restrictions.</w:t>
      </w:r>
    </w:p>
    <w:p w14:paraId="09A19A6C" w14:textId="77777777" w:rsidR="006079B1" w:rsidRPr="006079B1" w:rsidRDefault="006079B1" w:rsidP="006079B1">
      <w:pPr>
        <w:numPr>
          <w:ilvl w:val="1"/>
          <w:numId w:val="2"/>
        </w:numPr>
      </w:pPr>
      <w:r w:rsidRPr="006079B1">
        <w:t>Cancellation flow includes fee breakdowns, reasons, approval, and refund tracking stages.</w:t>
      </w:r>
    </w:p>
    <w:p w14:paraId="17ADC56D" w14:textId="77777777" w:rsidR="006079B1" w:rsidRPr="006079B1" w:rsidRDefault="006079B1" w:rsidP="006079B1">
      <w:pPr>
        <w:numPr>
          <w:ilvl w:val="1"/>
          <w:numId w:val="2"/>
        </w:numPr>
      </w:pPr>
      <w:r w:rsidRPr="006079B1">
        <w:t>All these post-booking features are integrated into the agent dashboard for easy access.</w:t>
      </w:r>
    </w:p>
    <w:p w14:paraId="007BB62D" w14:textId="77777777" w:rsidR="006079B1" w:rsidRPr="006079B1" w:rsidRDefault="006079B1" w:rsidP="006079B1">
      <w:r w:rsidRPr="006079B1">
        <w:rPr>
          <w:b/>
          <w:bCs/>
        </w:rPr>
        <w:t>Technical Architecture and API Integration</w:t>
      </w:r>
    </w:p>
    <w:p w14:paraId="25088C14" w14:textId="77777777" w:rsidR="006079B1" w:rsidRPr="006079B1" w:rsidRDefault="006079B1" w:rsidP="006079B1">
      <w:r w:rsidRPr="006079B1">
        <w:t>The team confirmed the need for a flexible, modular API architecture that supports multiple GDS and direct low-cost carrier APIs, emphasizing the complexity of ancillary services and commission models.</w:t>
      </w:r>
    </w:p>
    <w:p w14:paraId="53F2A9CA" w14:textId="36FC3B9F" w:rsidR="006079B1" w:rsidRPr="006079B1" w:rsidRDefault="006079B1" w:rsidP="006079B1">
      <w:pPr>
        <w:numPr>
          <w:ilvl w:val="0"/>
          <w:numId w:val="3"/>
        </w:numPr>
      </w:pPr>
      <w:r w:rsidRPr="006079B1">
        <w:rPr>
          <w:b/>
          <w:bCs/>
        </w:rPr>
        <w:t>API Bundles and Ancillaries Complexity Recognized</w:t>
      </w:r>
      <w:r w:rsidRPr="006079B1">
        <w:t> </w:t>
      </w:r>
    </w:p>
    <w:p w14:paraId="1F689D83" w14:textId="5357D69E" w:rsidR="006079B1" w:rsidRPr="006079B1" w:rsidRDefault="006079B1" w:rsidP="006079B1">
      <w:pPr>
        <w:numPr>
          <w:ilvl w:val="1"/>
          <w:numId w:val="3"/>
        </w:numPr>
      </w:pPr>
      <w:r w:rsidRPr="006079B1">
        <w:t>Iqbal Basha M stressed reviewing the full API documentation on </w:t>
      </w:r>
      <w:r w:rsidRPr="006079B1">
        <w:rPr>
          <w:b/>
          <w:bCs/>
        </w:rPr>
        <w:t>dev.am</w:t>
      </w:r>
      <w:r>
        <w:rPr>
          <w:b/>
          <w:bCs/>
        </w:rPr>
        <w:t>a</w:t>
      </w:r>
      <w:r w:rsidRPr="006079B1">
        <w:rPr>
          <w:b/>
          <w:bCs/>
        </w:rPr>
        <w:t>d</w:t>
      </w:r>
      <w:r>
        <w:rPr>
          <w:b/>
          <w:bCs/>
        </w:rPr>
        <w:t>e</w:t>
      </w:r>
      <w:r w:rsidRPr="006079B1">
        <w:rPr>
          <w:b/>
          <w:bCs/>
        </w:rPr>
        <w:t>us.com</w:t>
      </w:r>
      <w:r w:rsidRPr="006079B1">
        <w:t>, covering multiple bundles like search, issuance, and merchandise (ancillaries).</w:t>
      </w:r>
    </w:p>
    <w:p w14:paraId="0B6F74C6" w14:textId="77777777" w:rsidR="006079B1" w:rsidRPr="006079B1" w:rsidRDefault="006079B1" w:rsidP="006079B1">
      <w:pPr>
        <w:numPr>
          <w:ilvl w:val="1"/>
          <w:numId w:val="3"/>
        </w:numPr>
      </w:pPr>
      <w:r w:rsidRPr="006079B1">
        <w:t>The current UI is a sketch; true complexity lies in integrating separate ancillary APIs for baggage, seats, and other services.</w:t>
      </w:r>
    </w:p>
    <w:p w14:paraId="4DDF7CA9" w14:textId="77777777" w:rsidR="006079B1" w:rsidRPr="006079B1" w:rsidRDefault="006079B1" w:rsidP="006079B1">
      <w:pPr>
        <w:numPr>
          <w:ilvl w:val="1"/>
          <w:numId w:val="3"/>
        </w:numPr>
      </w:pPr>
      <w:r w:rsidRPr="006079B1">
        <w:t>Yaseen Sutar noted some ancillary features (e.g., extra baggage edition) must be bundled as per airline rules, requiring UI adjustments.</w:t>
      </w:r>
    </w:p>
    <w:p w14:paraId="11BE4A18" w14:textId="414DEFCE" w:rsidR="006079B1" w:rsidRPr="006079B1" w:rsidRDefault="006079B1" w:rsidP="006079B1">
      <w:pPr>
        <w:numPr>
          <w:ilvl w:val="0"/>
          <w:numId w:val="3"/>
        </w:numPr>
      </w:pPr>
      <w:r w:rsidRPr="006079B1">
        <w:rPr>
          <w:b/>
          <w:bCs/>
        </w:rPr>
        <w:t>Flexible Multi-GDS and NDC-Ready Architecture Planned</w:t>
      </w:r>
      <w:r w:rsidRPr="006079B1">
        <w:t> </w:t>
      </w:r>
    </w:p>
    <w:p w14:paraId="4C2D475F" w14:textId="77777777" w:rsidR="006079B1" w:rsidRPr="006079B1" w:rsidRDefault="006079B1" w:rsidP="006079B1">
      <w:pPr>
        <w:numPr>
          <w:ilvl w:val="1"/>
          <w:numId w:val="3"/>
        </w:numPr>
      </w:pPr>
      <w:r w:rsidRPr="006079B1">
        <w:t>Zuhair Z Ahmed confirmed a </w:t>
      </w:r>
      <w:r w:rsidRPr="006079B1">
        <w:rPr>
          <w:b/>
          <w:bCs/>
        </w:rPr>
        <w:t>microservice architecture</w:t>
      </w:r>
      <w:r w:rsidRPr="006079B1">
        <w:t> to allow flexible integration with multiple GDS and third-party APIs.</w:t>
      </w:r>
    </w:p>
    <w:p w14:paraId="0017DA63" w14:textId="77777777" w:rsidR="006079B1" w:rsidRPr="006079B1" w:rsidRDefault="006079B1" w:rsidP="006079B1">
      <w:pPr>
        <w:numPr>
          <w:ilvl w:val="1"/>
          <w:numId w:val="3"/>
        </w:numPr>
      </w:pPr>
      <w:r w:rsidRPr="006079B1">
        <w:t>Iqbal Basha M emphasized future-proofing for NDC and direct low-cost carrier API connectivity to expand market reach and partner integrations.</w:t>
      </w:r>
    </w:p>
    <w:p w14:paraId="2E21B765" w14:textId="77777777" w:rsidR="006079B1" w:rsidRPr="006079B1" w:rsidRDefault="006079B1" w:rsidP="006079B1">
      <w:pPr>
        <w:numPr>
          <w:ilvl w:val="1"/>
          <w:numId w:val="3"/>
        </w:numPr>
      </w:pPr>
      <w:r w:rsidRPr="006079B1">
        <w:t>The system will be API-in, API-out, allowing partner access to flight APIs and supporting scalable expansion.</w:t>
      </w:r>
    </w:p>
    <w:p w14:paraId="5E8576B5" w14:textId="09A99F10" w:rsidR="006079B1" w:rsidRPr="006079B1" w:rsidRDefault="006079B1" w:rsidP="006079B1">
      <w:pPr>
        <w:numPr>
          <w:ilvl w:val="0"/>
          <w:numId w:val="3"/>
        </w:numPr>
      </w:pPr>
      <w:r w:rsidRPr="006079B1">
        <w:rPr>
          <w:b/>
          <w:bCs/>
        </w:rPr>
        <w:t>Commission and Markup Module Complexity Explained</w:t>
      </w:r>
      <w:r w:rsidRPr="006079B1">
        <w:t> </w:t>
      </w:r>
    </w:p>
    <w:p w14:paraId="4127DD23" w14:textId="77777777" w:rsidR="006079B1" w:rsidRPr="006079B1" w:rsidRDefault="006079B1" w:rsidP="006079B1">
      <w:pPr>
        <w:numPr>
          <w:ilvl w:val="1"/>
          <w:numId w:val="3"/>
        </w:numPr>
      </w:pPr>
      <w:r w:rsidRPr="006079B1">
        <w:lastRenderedPageBreak/>
        <w:t>Iqbal Basha M described a </w:t>
      </w:r>
      <w:r w:rsidRPr="006079B1">
        <w:rPr>
          <w:b/>
          <w:bCs/>
        </w:rPr>
        <w:t>multi-layer markup configuration module</w:t>
      </w:r>
      <w:r w:rsidRPr="006079B1">
        <w:t> to handle various commission scenarios including front-end discounts, back-end incentives, and corporate deals.</w:t>
      </w:r>
    </w:p>
    <w:p w14:paraId="315B6A52" w14:textId="77777777" w:rsidR="006079B1" w:rsidRPr="006079B1" w:rsidRDefault="006079B1" w:rsidP="006079B1">
      <w:pPr>
        <w:numPr>
          <w:ilvl w:val="1"/>
          <w:numId w:val="3"/>
        </w:numPr>
      </w:pPr>
      <w:r w:rsidRPr="006079B1">
        <w:t>The module will allow setting commission rules by airline, route, cabin, and other segments, with display fare adjustments accordingly.</w:t>
      </w:r>
    </w:p>
    <w:p w14:paraId="1B0AA721" w14:textId="77777777" w:rsidR="006079B1" w:rsidRPr="006079B1" w:rsidRDefault="006079B1" w:rsidP="006079B1">
      <w:pPr>
        <w:numPr>
          <w:ilvl w:val="1"/>
          <w:numId w:val="3"/>
        </w:numPr>
      </w:pPr>
      <w:r w:rsidRPr="006079B1">
        <w:t>This complexity requires clear understanding by developers; Iqbal offered to provide detailed documentation and examples.</w:t>
      </w:r>
    </w:p>
    <w:p w14:paraId="02BA6094" w14:textId="4E236398" w:rsidR="006079B1" w:rsidRPr="006079B1" w:rsidRDefault="006079B1" w:rsidP="006079B1">
      <w:pPr>
        <w:numPr>
          <w:ilvl w:val="0"/>
          <w:numId w:val="3"/>
        </w:numPr>
      </w:pPr>
      <w:r w:rsidRPr="006079B1">
        <w:rPr>
          <w:b/>
          <w:bCs/>
        </w:rPr>
        <w:t>Currency and Payment Systems Setup</w:t>
      </w:r>
      <w:r w:rsidRPr="006079B1">
        <w:t> </w:t>
      </w:r>
    </w:p>
    <w:p w14:paraId="4317BB19" w14:textId="77777777" w:rsidR="006079B1" w:rsidRPr="006079B1" w:rsidRDefault="006079B1" w:rsidP="006079B1">
      <w:pPr>
        <w:numPr>
          <w:ilvl w:val="1"/>
          <w:numId w:val="3"/>
        </w:numPr>
      </w:pPr>
      <w:r w:rsidRPr="006079B1">
        <w:t>A multi-currency module will support global transactions with options to show prices in local currency or unified USD based on IP address.</w:t>
      </w:r>
    </w:p>
    <w:p w14:paraId="007183CE" w14:textId="77777777" w:rsidR="006079B1" w:rsidRPr="006079B1" w:rsidRDefault="006079B1" w:rsidP="006079B1">
      <w:pPr>
        <w:numPr>
          <w:ilvl w:val="1"/>
          <w:numId w:val="3"/>
        </w:numPr>
      </w:pPr>
      <w:r w:rsidRPr="006079B1">
        <w:t>Payment gateways will include credit card processing via third-party partners (e.g., Stripe) and manual bank transfers, with finance department verification for the latter.</w:t>
      </w:r>
    </w:p>
    <w:p w14:paraId="1DDA3886" w14:textId="77777777" w:rsidR="006079B1" w:rsidRPr="006079B1" w:rsidRDefault="006079B1" w:rsidP="006079B1">
      <w:pPr>
        <w:numPr>
          <w:ilvl w:val="1"/>
          <w:numId w:val="3"/>
        </w:numPr>
      </w:pPr>
      <w:r w:rsidRPr="006079B1">
        <w:t>Wallet top-ups have no fixed cap; credit limits and buffers can be extended based on invoicing agreements.</w:t>
      </w:r>
    </w:p>
    <w:p w14:paraId="57B7397B" w14:textId="77777777" w:rsidR="006079B1" w:rsidRPr="006079B1" w:rsidRDefault="006079B1" w:rsidP="006079B1">
      <w:r w:rsidRPr="006079B1">
        <w:rPr>
          <w:b/>
          <w:bCs/>
        </w:rPr>
        <w:t>Commission Handling and Booking Rules</w:t>
      </w:r>
    </w:p>
    <w:p w14:paraId="2B250FFE" w14:textId="77777777" w:rsidR="006079B1" w:rsidRPr="006079B1" w:rsidRDefault="006079B1" w:rsidP="006079B1">
      <w:r w:rsidRPr="006079B1">
        <w:t>Key decisions were made on commission visibility, booking hold policies, seating prompts, and fare family inclusion to align with airline and business requirements.</w:t>
      </w:r>
    </w:p>
    <w:p w14:paraId="47E35F6F" w14:textId="09C2277D" w:rsidR="006079B1" w:rsidRPr="006079B1" w:rsidRDefault="006079B1" w:rsidP="006079B1">
      <w:pPr>
        <w:numPr>
          <w:ilvl w:val="0"/>
          <w:numId w:val="4"/>
        </w:numPr>
      </w:pPr>
      <w:r w:rsidRPr="006079B1">
        <w:rPr>
          <w:b/>
          <w:bCs/>
        </w:rPr>
        <w:t>Dynamic Commission Splitting Feature Required</w:t>
      </w:r>
      <w:r w:rsidRPr="006079B1">
        <w:t> </w:t>
      </w:r>
    </w:p>
    <w:p w14:paraId="78D10F32" w14:textId="77777777" w:rsidR="006079B1" w:rsidRPr="006079B1" w:rsidRDefault="006079B1" w:rsidP="006079B1">
      <w:pPr>
        <w:numPr>
          <w:ilvl w:val="1"/>
          <w:numId w:val="4"/>
        </w:numPr>
      </w:pPr>
      <w:r w:rsidRPr="006079B1">
        <w:t>Mushtaq Khan requested a feature allowing the </w:t>
      </w:r>
      <w:r w:rsidRPr="006079B1">
        <w:rPr>
          <w:b/>
          <w:bCs/>
        </w:rPr>
        <w:t>head admin to configure commission splits per client</w:t>
      </w:r>
      <w:r w:rsidRPr="006079B1">
        <w:t>, airline, and corporate deal.</w:t>
      </w:r>
    </w:p>
    <w:p w14:paraId="0740E442" w14:textId="77777777" w:rsidR="006079B1" w:rsidRPr="006079B1" w:rsidRDefault="006079B1" w:rsidP="006079B1">
      <w:pPr>
        <w:numPr>
          <w:ilvl w:val="1"/>
          <w:numId w:val="4"/>
        </w:numPr>
      </w:pPr>
      <w:r w:rsidRPr="006079B1">
        <w:t>The displayed commission to TMCs should reflect negotiated percentages, not full airline commissions, enabling flexible client-specific deals.</w:t>
      </w:r>
    </w:p>
    <w:p w14:paraId="5F816B73" w14:textId="77777777" w:rsidR="006079B1" w:rsidRPr="006079B1" w:rsidRDefault="006079B1" w:rsidP="006079B1">
      <w:pPr>
        <w:numPr>
          <w:ilvl w:val="1"/>
          <w:numId w:val="4"/>
        </w:numPr>
      </w:pPr>
      <w:r w:rsidRPr="006079B1">
        <w:t>This feature is critical for consolidating market positioning and profitability controls.</w:t>
      </w:r>
    </w:p>
    <w:p w14:paraId="030412D1" w14:textId="6D229428" w:rsidR="006079B1" w:rsidRPr="006079B1" w:rsidRDefault="006079B1" w:rsidP="006079B1">
      <w:pPr>
        <w:numPr>
          <w:ilvl w:val="0"/>
          <w:numId w:val="4"/>
        </w:numPr>
      </w:pPr>
      <w:r w:rsidRPr="006079B1">
        <w:rPr>
          <w:b/>
          <w:bCs/>
        </w:rPr>
        <w:t>Booking Hold Times Must Reflect Airline Policies</w:t>
      </w:r>
      <w:r w:rsidRPr="006079B1">
        <w:t> </w:t>
      </w:r>
    </w:p>
    <w:p w14:paraId="4E528EF4" w14:textId="77777777" w:rsidR="006079B1" w:rsidRPr="006079B1" w:rsidRDefault="006079B1" w:rsidP="006079B1">
      <w:pPr>
        <w:numPr>
          <w:ilvl w:val="1"/>
          <w:numId w:val="4"/>
        </w:numPr>
      </w:pPr>
      <w:r w:rsidRPr="006079B1">
        <w:t>Hold times will vary by airline type: low-cost carriers (e.g., Indigo, Southwest) have short or no hold periods, while BSP/GDS airlines may allow holds up to </w:t>
      </w:r>
      <w:r w:rsidRPr="006079B1">
        <w:rPr>
          <w:b/>
          <w:bCs/>
        </w:rPr>
        <w:t>24-72 hours</w:t>
      </w:r>
      <w:r w:rsidRPr="006079B1">
        <w:t>.</w:t>
      </w:r>
    </w:p>
    <w:p w14:paraId="5042F4DE" w14:textId="77777777" w:rsidR="006079B1" w:rsidRPr="006079B1" w:rsidRDefault="006079B1" w:rsidP="006079B1">
      <w:pPr>
        <w:numPr>
          <w:ilvl w:val="1"/>
          <w:numId w:val="4"/>
        </w:numPr>
      </w:pPr>
      <w:r w:rsidRPr="006079B1">
        <w:t>The system will enforce these hold time zones dynamically based on airline rules to avoid booking errors or revenue loss.</w:t>
      </w:r>
    </w:p>
    <w:p w14:paraId="33B8CB68" w14:textId="0BDFB175" w:rsidR="006079B1" w:rsidRPr="006079B1" w:rsidRDefault="006079B1" w:rsidP="006079B1">
      <w:pPr>
        <w:numPr>
          <w:ilvl w:val="0"/>
          <w:numId w:val="4"/>
        </w:numPr>
      </w:pPr>
      <w:r w:rsidRPr="006079B1">
        <w:rPr>
          <w:b/>
          <w:bCs/>
        </w:rPr>
        <w:t>Seating Preference Prompts for Long-Haul Flights</w:t>
      </w:r>
      <w:r w:rsidRPr="006079B1">
        <w:t> </w:t>
      </w:r>
    </w:p>
    <w:p w14:paraId="536017B1" w14:textId="77777777" w:rsidR="006079B1" w:rsidRPr="006079B1" w:rsidRDefault="006079B1" w:rsidP="006079B1">
      <w:pPr>
        <w:numPr>
          <w:ilvl w:val="1"/>
          <w:numId w:val="4"/>
        </w:numPr>
      </w:pPr>
      <w:r w:rsidRPr="006079B1">
        <w:t>For long flights (e.g., Canada to India via Frankfurt), booking agents will be prompted to visit airline websites for seat selection due to airline charges and configurations.</w:t>
      </w:r>
    </w:p>
    <w:p w14:paraId="2879C302" w14:textId="77777777" w:rsidR="006079B1" w:rsidRPr="006079B1" w:rsidRDefault="006079B1" w:rsidP="006079B1">
      <w:pPr>
        <w:numPr>
          <w:ilvl w:val="1"/>
          <w:numId w:val="4"/>
        </w:numPr>
      </w:pPr>
      <w:r w:rsidRPr="006079B1">
        <w:t>This is important as airlines increasingly monetize seat selections, especially on long-haul routes with complex seating layouts.</w:t>
      </w:r>
    </w:p>
    <w:p w14:paraId="623AF82B" w14:textId="31CDAC0D" w:rsidR="006079B1" w:rsidRPr="006079B1" w:rsidRDefault="006079B1" w:rsidP="006079B1">
      <w:pPr>
        <w:numPr>
          <w:ilvl w:val="0"/>
          <w:numId w:val="4"/>
        </w:numPr>
      </w:pPr>
      <w:r w:rsidRPr="006079B1">
        <w:rPr>
          <w:b/>
          <w:bCs/>
        </w:rPr>
        <w:t>Fare Family and Mini Rule Visibility Needed</w:t>
      </w:r>
      <w:r w:rsidRPr="006079B1">
        <w:t> </w:t>
      </w:r>
    </w:p>
    <w:p w14:paraId="0B4F7EAA" w14:textId="77777777" w:rsidR="006079B1" w:rsidRPr="006079B1" w:rsidRDefault="006079B1" w:rsidP="006079B1">
      <w:pPr>
        <w:numPr>
          <w:ilvl w:val="1"/>
          <w:numId w:val="4"/>
        </w:numPr>
      </w:pPr>
      <w:r w:rsidRPr="006079B1">
        <w:t>Fare family information, a major missing piece, must be included in the search results for better fare differentiation.</w:t>
      </w:r>
    </w:p>
    <w:p w14:paraId="03BAE899" w14:textId="77777777" w:rsidR="006079B1" w:rsidRPr="006079B1" w:rsidRDefault="006079B1" w:rsidP="006079B1">
      <w:pPr>
        <w:numPr>
          <w:ilvl w:val="1"/>
          <w:numId w:val="4"/>
        </w:numPr>
      </w:pPr>
      <w:r w:rsidRPr="006079B1">
        <w:lastRenderedPageBreak/>
        <w:t>Mini rules summarizing fare policies should be visible on search pages, with detailed rules accessible separately, aiding agent decision-making.</w:t>
      </w:r>
    </w:p>
    <w:p w14:paraId="3479E8D6" w14:textId="77777777" w:rsidR="006079B1" w:rsidRPr="006079B1" w:rsidRDefault="006079B1" w:rsidP="006079B1">
      <w:r w:rsidRPr="006079B1">
        <w:rPr>
          <w:b/>
          <w:bCs/>
        </w:rPr>
        <w:t>Post-Booking Services and Refunds</w:t>
      </w:r>
    </w:p>
    <w:p w14:paraId="43E61682" w14:textId="77777777" w:rsidR="006079B1" w:rsidRPr="006079B1" w:rsidRDefault="006079B1" w:rsidP="006079B1">
      <w:r w:rsidRPr="006079B1">
        <w:t>The post-booking flow includes comprehensive support for amendments, cancellations, refunds, and passenger information edits with clear process workflows.</w:t>
      </w:r>
    </w:p>
    <w:p w14:paraId="6CFA5EFA" w14:textId="743A5DBD" w:rsidR="006079B1" w:rsidRPr="006079B1" w:rsidRDefault="006079B1" w:rsidP="006079B1">
      <w:pPr>
        <w:numPr>
          <w:ilvl w:val="0"/>
          <w:numId w:val="5"/>
        </w:numPr>
      </w:pPr>
      <w:r w:rsidRPr="006079B1">
        <w:rPr>
          <w:b/>
          <w:bCs/>
        </w:rPr>
        <w:t>Post-Booking Scope Confirmed with Full Feature Set</w:t>
      </w:r>
      <w:r w:rsidRPr="006079B1">
        <w:t> </w:t>
      </w:r>
    </w:p>
    <w:p w14:paraId="5C1A9049" w14:textId="77777777" w:rsidR="006079B1" w:rsidRPr="006079B1" w:rsidRDefault="006079B1" w:rsidP="006079B1">
      <w:pPr>
        <w:numPr>
          <w:ilvl w:val="1"/>
          <w:numId w:val="5"/>
        </w:numPr>
      </w:pPr>
      <w:r w:rsidRPr="006079B1">
        <w:t>Iqbal Basha M confirmed inclusion of </w:t>
      </w:r>
      <w:r w:rsidRPr="006079B1">
        <w:rPr>
          <w:b/>
          <w:bCs/>
        </w:rPr>
        <w:t>issuance, amendments, cancellations, and refunds</w:t>
      </w:r>
      <w:r w:rsidRPr="006079B1">
        <w:t> as part of the post-booking service scope.</w:t>
      </w:r>
    </w:p>
    <w:p w14:paraId="021E16EA" w14:textId="77777777" w:rsidR="006079B1" w:rsidRPr="006079B1" w:rsidRDefault="006079B1" w:rsidP="006079B1">
      <w:pPr>
        <w:numPr>
          <w:ilvl w:val="1"/>
          <w:numId w:val="5"/>
        </w:numPr>
      </w:pPr>
      <w:r w:rsidRPr="006079B1">
        <w:t>Suhaib Z Ahmed demonstrated layouts for date modifications, name corrections (offline process), and cancellation workflows with fee and refund tracking.</w:t>
      </w:r>
    </w:p>
    <w:p w14:paraId="5761D30B" w14:textId="77777777" w:rsidR="006079B1" w:rsidRPr="006079B1" w:rsidRDefault="006079B1" w:rsidP="006079B1">
      <w:pPr>
        <w:numPr>
          <w:ilvl w:val="1"/>
          <w:numId w:val="5"/>
        </w:numPr>
      </w:pPr>
      <w:r w:rsidRPr="006079B1">
        <w:t>This integrated approach ensures agents can manage full booking lifecycles within the portal.</w:t>
      </w:r>
    </w:p>
    <w:p w14:paraId="5EEA2423" w14:textId="075A763A" w:rsidR="006079B1" w:rsidRPr="006079B1" w:rsidRDefault="006079B1" w:rsidP="006079B1">
      <w:pPr>
        <w:numPr>
          <w:ilvl w:val="0"/>
          <w:numId w:val="5"/>
        </w:numPr>
      </w:pPr>
      <w:r w:rsidRPr="006079B1">
        <w:rPr>
          <w:b/>
          <w:bCs/>
        </w:rPr>
        <w:t>Passenger Name Correction to Be Offline Process</w:t>
      </w:r>
      <w:r w:rsidRPr="006079B1">
        <w:t> </w:t>
      </w:r>
    </w:p>
    <w:p w14:paraId="57794D12" w14:textId="77777777" w:rsidR="006079B1" w:rsidRPr="006079B1" w:rsidRDefault="006079B1" w:rsidP="006079B1">
      <w:pPr>
        <w:numPr>
          <w:ilvl w:val="1"/>
          <w:numId w:val="5"/>
        </w:numPr>
      </w:pPr>
      <w:r w:rsidRPr="006079B1">
        <w:t>Due to airline constraints, name corrections will prompt offline handling by account managers rather than automated changes.</w:t>
      </w:r>
    </w:p>
    <w:p w14:paraId="638E9D21" w14:textId="77777777" w:rsidR="006079B1" w:rsidRPr="006079B1" w:rsidRDefault="006079B1" w:rsidP="006079B1">
      <w:pPr>
        <w:numPr>
          <w:ilvl w:val="1"/>
          <w:numId w:val="5"/>
        </w:numPr>
      </w:pPr>
      <w:r w:rsidRPr="006079B1">
        <w:t>This reduces risk of API errors or invalid bookings in multi-airline itineraries.</w:t>
      </w:r>
    </w:p>
    <w:p w14:paraId="712EE2E9" w14:textId="4EB6A1B6" w:rsidR="006079B1" w:rsidRPr="006079B1" w:rsidRDefault="006079B1" w:rsidP="006079B1">
      <w:pPr>
        <w:numPr>
          <w:ilvl w:val="0"/>
          <w:numId w:val="5"/>
        </w:numPr>
      </w:pPr>
      <w:r w:rsidRPr="006079B1">
        <w:rPr>
          <w:b/>
          <w:bCs/>
        </w:rPr>
        <w:t>Refund Tracking Workflow Includes Multiple Statuses</w:t>
      </w:r>
      <w:r w:rsidRPr="006079B1">
        <w:t> </w:t>
      </w:r>
    </w:p>
    <w:p w14:paraId="2EC40260" w14:textId="77777777" w:rsidR="006079B1" w:rsidRPr="006079B1" w:rsidRDefault="006079B1" w:rsidP="006079B1">
      <w:pPr>
        <w:numPr>
          <w:ilvl w:val="1"/>
          <w:numId w:val="5"/>
        </w:numPr>
      </w:pPr>
      <w:r w:rsidRPr="006079B1">
        <w:t>The refund process will show step-by-step statuses from cancellation initiation to airline acknowledgment and final completion.</w:t>
      </w:r>
    </w:p>
    <w:p w14:paraId="309BEEEC" w14:textId="77777777" w:rsidR="006079B1" w:rsidRPr="006079B1" w:rsidRDefault="006079B1" w:rsidP="006079B1">
      <w:pPr>
        <w:numPr>
          <w:ilvl w:val="1"/>
          <w:numId w:val="5"/>
        </w:numPr>
      </w:pPr>
      <w:r w:rsidRPr="006079B1">
        <w:t>Agents can monitor refund progress directly to improve transparency and customer service.</w:t>
      </w:r>
    </w:p>
    <w:p w14:paraId="6929A99A" w14:textId="77777777" w:rsidR="006079B1" w:rsidRPr="006079B1" w:rsidRDefault="006079B1" w:rsidP="006079B1">
      <w:r w:rsidRPr="006079B1">
        <w:rPr>
          <w:b/>
          <w:bCs/>
        </w:rPr>
        <w:t>Security, Fraud Prevention, and Access Control</w:t>
      </w:r>
    </w:p>
    <w:p w14:paraId="7E5C58ED" w14:textId="77777777" w:rsidR="006079B1" w:rsidRPr="006079B1" w:rsidRDefault="006079B1" w:rsidP="006079B1">
      <w:r w:rsidRPr="006079B1">
        <w:t>Controls on search usage, wallet limits, and role-based access will protect revenue and prevent misuse, ensuring operational integrity.</w:t>
      </w:r>
    </w:p>
    <w:p w14:paraId="37CC7016" w14:textId="00697CDB" w:rsidR="006079B1" w:rsidRPr="006079B1" w:rsidRDefault="006079B1" w:rsidP="006079B1">
      <w:pPr>
        <w:numPr>
          <w:ilvl w:val="0"/>
          <w:numId w:val="6"/>
        </w:numPr>
      </w:pPr>
      <w:r w:rsidRPr="006079B1">
        <w:rPr>
          <w:b/>
          <w:bCs/>
        </w:rPr>
        <w:t>Search-to-Booking Ratio Controls to Prevent Abuse</w:t>
      </w:r>
      <w:r w:rsidRPr="006079B1">
        <w:t> </w:t>
      </w:r>
    </w:p>
    <w:p w14:paraId="38F4DCBA" w14:textId="77777777" w:rsidR="006079B1" w:rsidRPr="006079B1" w:rsidRDefault="006079B1" w:rsidP="006079B1">
      <w:pPr>
        <w:numPr>
          <w:ilvl w:val="1"/>
          <w:numId w:val="6"/>
        </w:numPr>
      </w:pPr>
      <w:r w:rsidRPr="006079B1">
        <w:t>To avoid revenue leakage, every </w:t>
      </w:r>
      <w:r w:rsidRPr="006079B1">
        <w:rPr>
          <w:b/>
          <w:bCs/>
        </w:rPr>
        <w:t>50 searches must result in at least 1 confirmed booking</w:t>
      </w:r>
      <w:r w:rsidRPr="006079B1">
        <w:t> per TMC; otherwise, warnings will notify operations for follow-up.</w:t>
      </w:r>
    </w:p>
    <w:p w14:paraId="24C49228" w14:textId="77777777" w:rsidR="006079B1" w:rsidRPr="006079B1" w:rsidRDefault="006079B1" w:rsidP="006079B1">
      <w:pPr>
        <w:numPr>
          <w:ilvl w:val="1"/>
          <w:numId w:val="6"/>
        </w:numPr>
      </w:pPr>
      <w:r w:rsidRPr="006079B1">
        <w:t>This limits excessive searches by agents acting as price hunters, protecting airline agreements and company margins.</w:t>
      </w:r>
    </w:p>
    <w:p w14:paraId="2427C00E" w14:textId="77777777" w:rsidR="006079B1" w:rsidRPr="006079B1" w:rsidRDefault="006079B1" w:rsidP="006079B1">
      <w:pPr>
        <w:numPr>
          <w:ilvl w:val="1"/>
          <w:numId w:val="6"/>
        </w:numPr>
      </w:pPr>
      <w:r w:rsidRPr="006079B1">
        <w:t>Real-time search results will be provided initially without caching to maintain accuracy and control.</w:t>
      </w:r>
    </w:p>
    <w:p w14:paraId="23FFA36B" w14:textId="51428064" w:rsidR="006079B1" w:rsidRPr="006079B1" w:rsidRDefault="006079B1" w:rsidP="006079B1">
      <w:pPr>
        <w:numPr>
          <w:ilvl w:val="0"/>
          <w:numId w:val="6"/>
        </w:numPr>
      </w:pPr>
      <w:r w:rsidRPr="006079B1">
        <w:rPr>
          <w:b/>
          <w:bCs/>
        </w:rPr>
        <w:t>Wallet and Credit Limit Management</w:t>
      </w:r>
      <w:r w:rsidRPr="006079B1">
        <w:t> </w:t>
      </w:r>
    </w:p>
    <w:p w14:paraId="212CFA8B" w14:textId="77777777" w:rsidR="006079B1" w:rsidRPr="006079B1" w:rsidRDefault="006079B1" w:rsidP="006079B1">
      <w:pPr>
        <w:numPr>
          <w:ilvl w:val="1"/>
          <w:numId w:val="6"/>
        </w:numPr>
      </w:pPr>
      <w:r w:rsidRPr="006079B1">
        <w:t>Wallet top-ups are uncapped but controlled by credit limits set by finance; buffers may be granted based on invoicing agreements.</w:t>
      </w:r>
    </w:p>
    <w:p w14:paraId="55946296" w14:textId="77777777" w:rsidR="006079B1" w:rsidRPr="006079B1" w:rsidRDefault="006079B1" w:rsidP="006079B1">
      <w:pPr>
        <w:numPr>
          <w:ilvl w:val="1"/>
          <w:numId w:val="6"/>
        </w:numPr>
      </w:pPr>
      <w:r w:rsidRPr="006079B1">
        <w:t>Payments will be processed via secure third-party gateways or manual bank transfers verified by finance teams.</w:t>
      </w:r>
    </w:p>
    <w:p w14:paraId="38970842" w14:textId="77777777" w:rsidR="006079B1" w:rsidRPr="006079B1" w:rsidRDefault="006079B1" w:rsidP="006079B1">
      <w:pPr>
        <w:numPr>
          <w:ilvl w:val="1"/>
          <w:numId w:val="6"/>
        </w:numPr>
      </w:pPr>
      <w:r w:rsidRPr="006079B1">
        <w:lastRenderedPageBreak/>
        <w:t>This dual payment approach balances convenience with fraud prevention.</w:t>
      </w:r>
    </w:p>
    <w:p w14:paraId="152497CF" w14:textId="1B366E70" w:rsidR="006079B1" w:rsidRPr="006079B1" w:rsidRDefault="006079B1" w:rsidP="006079B1">
      <w:pPr>
        <w:numPr>
          <w:ilvl w:val="0"/>
          <w:numId w:val="6"/>
        </w:numPr>
      </w:pPr>
      <w:r w:rsidRPr="006079B1">
        <w:rPr>
          <w:b/>
          <w:bCs/>
        </w:rPr>
        <w:t>Role-Based Access Matrix Planned</w:t>
      </w:r>
      <w:r w:rsidRPr="006079B1">
        <w:t> </w:t>
      </w:r>
    </w:p>
    <w:p w14:paraId="37E08CC8" w14:textId="77777777" w:rsidR="006079B1" w:rsidRPr="006079B1" w:rsidRDefault="006079B1" w:rsidP="006079B1">
      <w:pPr>
        <w:numPr>
          <w:ilvl w:val="1"/>
          <w:numId w:val="6"/>
        </w:numPr>
      </w:pPr>
      <w:r w:rsidRPr="006079B1">
        <w:t>Iqbal Basha M outlined a detailed access control system with </w:t>
      </w:r>
      <w:r w:rsidRPr="006079B1">
        <w:rPr>
          <w:b/>
          <w:bCs/>
        </w:rPr>
        <w:t>Create, Modify, View permissions</w:t>
      </w:r>
      <w:r w:rsidRPr="006079B1">
        <w:t> across features.</w:t>
      </w:r>
    </w:p>
    <w:p w14:paraId="3C85B16B" w14:textId="77777777" w:rsidR="006079B1" w:rsidRPr="006079B1" w:rsidRDefault="006079B1" w:rsidP="006079B1">
      <w:pPr>
        <w:numPr>
          <w:ilvl w:val="1"/>
          <w:numId w:val="6"/>
        </w:numPr>
      </w:pPr>
      <w:r w:rsidRPr="006079B1">
        <w:t>Roles can be customized for CFOs, operations heads, support, and others with granular rights to enhance security and operational clarity.</w:t>
      </w:r>
    </w:p>
    <w:p w14:paraId="6FF42AC3" w14:textId="77777777" w:rsidR="006079B1" w:rsidRPr="006079B1" w:rsidRDefault="006079B1" w:rsidP="006079B1">
      <w:pPr>
        <w:numPr>
          <w:ilvl w:val="1"/>
          <w:numId w:val="6"/>
        </w:numPr>
      </w:pPr>
      <w:r w:rsidRPr="006079B1">
        <w:t>The Super Admin role holds full access and is reserved for company owners.</w:t>
      </w:r>
    </w:p>
    <w:p w14:paraId="05197354" w14:textId="22C9C83D" w:rsidR="006079B1" w:rsidRPr="006079B1" w:rsidRDefault="006079B1" w:rsidP="006079B1">
      <w:pPr>
        <w:numPr>
          <w:ilvl w:val="0"/>
          <w:numId w:val="6"/>
        </w:numPr>
      </w:pPr>
      <w:r w:rsidRPr="006079B1">
        <w:rPr>
          <w:b/>
          <w:bCs/>
        </w:rPr>
        <w:t>TMC Agent Verification Adjusted by Region</w:t>
      </w:r>
      <w:r w:rsidRPr="006079B1">
        <w:t> </w:t>
      </w:r>
    </w:p>
    <w:p w14:paraId="3C6A13FD" w14:textId="77777777" w:rsidR="006079B1" w:rsidRPr="006079B1" w:rsidRDefault="006079B1" w:rsidP="006079B1">
      <w:pPr>
        <w:numPr>
          <w:ilvl w:val="1"/>
          <w:numId w:val="6"/>
        </w:numPr>
      </w:pPr>
      <w:r w:rsidRPr="006079B1">
        <w:t>India-specific KYC verification via APIs will be implemented, but other countries will rely on manual verification due to lack of uniform APIs.</w:t>
      </w:r>
    </w:p>
    <w:p w14:paraId="4C8DACC6" w14:textId="77777777" w:rsidR="006079B1" w:rsidRPr="006079B1" w:rsidRDefault="006079B1" w:rsidP="006079B1">
      <w:pPr>
        <w:numPr>
          <w:ilvl w:val="1"/>
          <w:numId w:val="6"/>
        </w:numPr>
      </w:pPr>
      <w:r w:rsidRPr="006079B1">
        <w:t>Document extraction from PDFs/images is feasible, but verification depends on available regional APIs.</w:t>
      </w:r>
    </w:p>
    <w:p w14:paraId="7229F5ED" w14:textId="77777777" w:rsidR="006079B1" w:rsidRPr="006079B1" w:rsidRDefault="006079B1" w:rsidP="006079B1">
      <w:pPr>
        <w:numPr>
          <w:ilvl w:val="1"/>
          <w:numId w:val="6"/>
        </w:numPr>
      </w:pPr>
      <w:r w:rsidRPr="006079B1">
        <w:t>The system will maintain a hybrid verification model prioritizing India initially for faster rollout.</w:t>
      </w:r>
    </w:p>
    <w:p w14:paraId="4ECC88AC" w14:textId="77777777" w:rsidR="006079B1" w:rsidRPr="006079B1" w:rsidRDefault="006079B1" w:rsidP="006079B1">
      <w:r w:rsidRPr="006079B1">
        <w:rPr>
          <w:b/>
          <w:bCs/>
        </w:rPr>
        <w:t>Project Management and Next Steps</w:t>
      </w:r>
    </w:p>
    <w:p w14:paraId="17A406D4" w14:textId="77777777" w:rsidR="006079B1" w:rsidRPr="006079B1" w:rsidRDefault="006079B1" w:rsidP="006079B1">
      <w:r w:rsidRPr="006079B1">
        <w:t>The team agreed on iterative development with weekly meetings and prioritized critical features for the initial 20-week timeline.</w:t>
      </w:r>
    </w:p>
    <w:p w14:paraId="0AA6AC6A" w14:textId="08D4A5C6" w:rsidR="006079B1" w:rsidRPr="006079B1" w:rsidRDefault="006079B1" w:rsidP="006079B1">
      <w:pPr>
        <w:numPr>
          <w:ilvl w:val="0"/>
          <w:numId w:val="7"/>
        </w:numPr>
      </w:pPr>
      <w:r w:rsidRPr="006079B1">
        <w:rPr>
          <w:b/>
          <w:bCs/>
        </w:rPr>
        <w:t>Weekly Follow-Up Meetings Scheduled</w:t>
      </w:r>
      <w:r w:rsidRPr="006079B1">
        <w:t> </w:t>
      </w:r>
    </w:p>
    <w:p w14:paraId="3731173B" w14:textId="77777777" w:rsidR="006079B1" w:rsidRPr="006079B1" w:rsidRDefault="006079B1" w:rsidP="006079B1">
      <w:pPr>
        <w:numPr>
          <w:ilvl w:val="1"/>
          <w:numId w:val="7"/>
        </w:numPr>
      </w:pPr>
      <w:r w:rsidRPr="006079B1">
        <w:t>Mushtaq Khan proposed weekly meetings starting Friday or Saturday to track development progress and address new issues promptly.</w:t>
      </w:r>
    </w:p>
    <w:p w14:paraId="7154F92A" w14:textId="77777777" w:rsidR="006079B1" w:rsidRPr="006079B1" w:rsidRDefault="006079B1" w:rsidP="006079B1">
      <w:pPr>
        <w:numPr>
          <w:ilvl w:val="1"/>
          <w:numId w:val="7"/>
        </w:numPr>
      </w:pPr>
      <w:r w:rsidRPr="006079B1">
        <w:t>Zuhair Z Ahmed and Yaseen Sutar are documenting all discussed points and modifications to ensure clarity.</w:t>
      </w:r>
    </w:p>
    <w:p w14:paraId="63E7AC14" w14:textId="451D6895" w:rsidR="006079B1" w:rsidRPr="006079B1" w:rsidRDefault="006079B1" w:rsidP="006079B1">
      <w:pPr>
        <w:numPr>
          <w:ilvl w:val="0"/>
          <w:numId w:val="7"/>
        </w:numPr>
      </w:pPr>
      <w:r w:rsidRPr="006079B1">
        <w:rPr>
          <w:b/>
          <w:bCs/>
        </w:rPr>
        <w:t>Prioritization of Critical Modifications and Features</w:t>
      </w:r>
      <w:r w:rsidRPr="006079B1">
        <w:t> </w:t>
      </w:r>
    </w:p>
    <w:p w14:paraId="49C163CA" w14:textId="77777777" w:rsidR="006079B1" w:rsidRPr="006079B1" w:rsidRDefault="006079B1" w:rsidP="006079B1">
      <w:pPr>
        <w:numPr>
          <w:ilvl w:val="1"/>
          <w:numId w:val="7"/>
        </w:numPr>
      </w:pPr>
      <w:r w:rsidRPr="006079B1">
        <w:t>Immediate focus on implementing commission configuration, fare family display, hold time zones, and mini rules as flagged during the meeting.</w:t>
      </w:r>
    </w:p>
    <w:p w14:paraId="1B1E2523" w14:textId="77777777" w:rsidR="006079B1" w:rsidRPr="006079B1" w:rsidRDefault="006079B1" w:rsidP="006079B1">
      <w:pPr>
        <w:numPr>
          <w:ilvl w:val="1"/>
          <w:numId w:val="7"/>
        </w:numPr>
      </w:pPr>
      <w:r w:rsidRPr="006079B1">
        <w:t>Post-booking flows and API integrations will follow once UI confirmation is finalized.</w:t>
      </w:r>
    </w:p>
    <w:p w14:paraId="6E8360A4" w14:textId="10820431" w:rsidR="006079B1" w:rsidRPr="006079B1" w:rsidRDefault="006079B1" w:rsidP="006079B1">
      <w:pPr>
        <w:numPr>
          <w:ilvl w:val="0"/>
          <w:numId w:val="7"/>
        </w:numPr>
      </w:pPr>
      <w:r w:rsidRPr="006079B1">
        <w:rPr>
          <w:b/>
          <w:bCs/>
        </w:rPr>
        <w:t>Clear Communication and Team Collaboration Emphasized</w:t>
      </w:r>
      <w:r w:rsidRPr="006079B1">
        <w:t> </w:t>
      </w:r>
    </w:p>
    <w:p w14:paraId="411F64DF" w14:textId="77777777" w:rsidR="006079B1" w:rsidRPr="006079B1" w:rsidRDefault="006079B1" w:rsidP="006079B1">
      <w:pPr>
        <w:numPr>
          <w:ilvl w:val="1"/>
          <w:numId w:val="7"/>
        </w:numPr>
      </w:pPr>
      <w:r w:rsidRPr="006079B1">
        <w:t>Iqbal Basha M encouraged open questions and collaboration to avoid misunderstandings and improve system design.</w:t>
      </w:r>
    </w:p>
    <w:p w14:paraId="6C6D8B10" w14:textId="77777777" w:rsidR="006079B1" w:rsidRPr="006079B1" w:rsidRDefault="006079B1" w:rsidP="006079B1">
      <w:pPr>
        <w:numPr>
          <w:ilvl w:val="1"/>
          <w:numId w:val="7"/>
        </w:numPr>
      </w:pPr>
      <w:r w:rsidRPr="006079B1">
        <w:t>The team is aligned on technical dependencies and business priorities, with leadership providing ongoing guidance.</w:t>
      </w:r>
    </w:p>
    <w:p w14:paraId="417CCCAA" w14:textId="31EA34CE" w:rsidR="006079B1" w:rsidRPr="006079B1" w:rsidRDefault="006079B1" w:rsidP="006079B1">
      <w:pPr>
        <w:numPr>
          <w:ilvl w:val="0"/>
          <w:numId w:val="7"/>
        </w:numPr>
      </w:pPr>
      <w:r w:rsidRPr="006079B1">
        <w:rPr>
          <w:b/>
          <w:bCs/>
        </w:rPr>
        <w:t>20-Week Development Timeline Confirmed as Manageable</w:t>
      </w:r>
      <w:r w:rsidRPr="006079B1">
        <w:t> </w:t>
      </w:r>
    </w:p>
    <w:p w14:paraId="6BC4664E" w14:textId="77777777" w:rsidR="006079B1" w:rsidRPr="006079B1" w:rsidRDefault="006079B1" w:rsidP="006079B1">
      <w:pPr>
        <w:numPr>
          <w:ilvl w:val="1"/>
          <w:numId w:val="7"/>
        </w:numPr>
      </w:pPr>
      <w:r w:rsidRPr="006079B1">
        <w:t>The team agreed that the ambitious </w:t>
      </w:r>
      <w:r w:rsidRPr="006079B1">
        <w:rPr>
          <w:b/>
          <w:bCs/>
        </w:rPr>
        <w:t>20-week target</w:t>
      </w:r>
      <w:r w:rsidRPr="006079B1">
        <w:t> for the flight booking module and related features is achievable with current resources.</w:t>
      </w:r>
    </w:p>
    <w:p w14:paraId="6895A24A" w14:textId="77777777" w:rsidR="006079B1" w:rsidRPr="006079B1" w:rsidRDefault="006079B1" w:rsidP="006079B1">
      <w:pPr>
        <w:numPr>
          <w:ilvl w:val="1"/>
          <w:numId w:val="7"/>
        </w:numPr>
      </w:pPr>
      <w:r w:rsidRPr="006079B1">
        <w:t>Further clarity on commission models and ancillary API integration will enable smoother backend development.</w:t>
      </w:r>
    </w:p>
    <w:p w14:paraId="4F7FD6B6" w14:textId="77777777" w:rsidR="006079B1" w:rsidRPr="006079B1" w:rsidRDefault="006079B1" w:rsidP="006079B1"/>
    <w:p w14:paraId="765CD82F" w14:textId="77777777" w:rsidR="006079B1" w:rsidRPr="006079B1" w:rsidRDefault="006079B1" w:rsidP="006079B1">
      <w:r w:rsidRPr="006079B1">
        <w:rPr>
          <w:b/>
          <w:bCs/>
        </w:rPr>
        <w:t>Action items</w:t>
      </w:r>
    </w:p>
    <w:p w14:paraId="62DE7BA2" w14:textId="77777777" w:rsidR="006079B1" w:rsidRPr="006079B1" w:rsidRDefault="006079B1" w:rsidP="006079B1">
      <w:r w:rsidRPr="006079B1">
        <w:rPr>
          <w:b/>
          <w:bCs/>
        </w:rPr>
        <w:t>Suhaib Z Ahmed</w:t>
      </w:r>
    </w:p>
    <w:p w14:paraId="0C39D9BC" w14:textId="046A0FBE" w:rsidR="006079B1" w:rsidRPr="006079B1" w:rsidRDefault="006079B1" w:rsidP="006079B1">
      <w:pPr>
        <w:numPr>
          <w:ilvl w:val="0"/>
          <w:numId w:val="8"/>
        </w:numPr>
      </w:pPr>
      <w:r w:rsidRPr="006079B1">
        <w:t xml:space="preserve">Collect and incorporate UI/UX change requests from stakeholders; implement discussed modifications such as fare family inclusion and mini rule display </w:t>
      </w:r>
    </w:p>
    <w:p w14:paraId="2262B9A5" w14:textId="77777777" w:rsidR="006079B1" w:rsidRPr="006079B1" w:rsidRDefault="006079B1" w:rsidP="006079B1">
      <w:r w:rsidRPr="006079B1">
        <w:rPr>
          <w:b/>
          <w:bCs/>
        </w:rPr>
        <w:t>Yaseen Sutar</w:t>
      </w:r>
    </w:p>
    <w:p w14:paraId="4078B932" w14:textId="41C9ADDC" w:rsidR="006079B1" w:rsidRPr="006079B1" w:rsidRDefault="006079B1" w:rsidP="006079B1">
      <w:pPr>
        <w:numPr>
          <w:ilvl w:val="0"/>
          <w:numId w:val="9"/>
        </w:numPr>
      </w:pPr>
      <w:r w:rsidRPr="006079B1">
        <w:t xml:space="preserve">Document the specific note on name correction being an offline process and multi-airline booking restrictions </w:t>
      </w:r>
    </w:p>
    <w:p w14:paraId="72658D3A" w14:textId="4DF59D5F" w:rsidR="006079B1" w:rsidRPr="006079B1" w:rsidRDefault="006079B1" w:rsidP="006079B1">
      <w:pPr>
        <w:numPr>
          <w:ilvl w:val="0"/>
          <w:numId w:val="9"/>
        </w:numPr>
      </w:pPr>
      <w:r w:rsidRPr="006079B1">
        <w:t xml:space="preserve">Compile clarifications and queries during the development phase for the next meeting to ensure all edge cases are covered </w:t>
      </w:r>
    </w:p>
    <w:p w14:paraId="3CE7D0A6" w14:textId="77777777" w:rsidR="006079B1" w:rsidRPr="006079B1" w:rsidRDefault="006079B1" w:rsidP="006079B1">
      <w:r w:rsidRPr="006079B1">
        <w:rPr>
          <w:b/>
          <w:bCs/>
        </w:rPr>
        <w:t>Zuhair Z Ahmed</w:t>
      </w:r>
    </w:p>
    <w:p w14:paraId="243C3D68" w14:textId="62A3360D" w:rsidR="006079B1" w:rsidRPr="006079B1" w:rsidRDefault="006079B1" w:rsidP="006079B1">
      <w:pPr>
        <w:numPr>
          <w:ilvl w:val="0"/>
          <w:numId w:val="10"/>
        </w:numPr>
      </w:pPr>
      <w:r w:rsidRPr="006079B1">
        <w:t xml:space="preserve">Arrange weekly follow-up meetings starting next Friday or Saturday to discuss ongoing development and address technical ambiguities </w:t>
      </w:r>
    </w:p>
    <w:p w14:paraId="360C9519" w14:textId="77777777" w:rsidR="006079B1" w:rsidRPr="006079B1" w:rsidRDefault="006079B1" w:rsidP="006079B1">
      <w:r w:rsidRPr="006079B1">
        <w:rPr>
          <w:b/>
          <w:bCs/>
        </w:rPr>
        <w:t>Mushtaq Khan</w:t>
      </w:r>
    </w:p>
    <w:p w14:paraId="1BC0C384" w14:textId="368C317D" w:rsidR="006079B1" w:rsidRPr="006079B1" w:rsidRDefault="006079B1" w:rsidP="006079B1">
      <w:pPr>
        <w:numPr>
          <w:ilvl w:val="0"/>
          <w:numId w:val="11"/>
        </w:numPr>
      </w:pPr>
      <w:r w:rsidRPr="006079B1">
        <w:t xml:space="preserve">Provide additional login credentials for Amadeus test API to the development team as needed </w:t>
      </w:r>
    </w:p>
    <w:p w14:paraId="4D1953DA" w14:textId="77777777" w:rsidR="006079B1" w:rsidRPr="006079B1" w:rsidRDefault="006079B1" w:rsidP="006079B1">
      <w:r w:rsidRPr="006079B1">
        <w:rPr>
          <w:b/>
          <w:bCs/>
        </w:rPr>
        <w:t>Iqbal Basha M</w:t>
      </w:r>
    </w:p>
    <w:p w14:paraId="5FB2B52D" w14:textId="17D0BA26" w:rsidR="006079B1" w:rsidRPr="006079B1" w:rsidRDefault="006079B1" w:rsidP="006079B1">
      <w:pPr>
        <w:numPr>
          <w:ilvl w:val="0"/>
          <w:numId w:val="12"/>
        </w:numPr>
      </w:pPr>
      <w:r w:rsidRPr="006079B1">
        <w:t xml:space="preserve">Share detailed documentation and explanation of commission module and markup configuration to ensure correct implementation by developers </w:t>
      </w:r>
    </w:p>
    <w:p w14:paraId="65DD5729" w14:textId="77777777" w:rsidR="006079B1" w:rsidRPr="006079B1" w:rsidRDefault="006079B1" w:rsidP="006079B1">
      <w:r w:rsidRPr="006079B1">
        <w:rPr>
          <w:b/>
          <w:bCs/>
        </w:rPr>
        <w:t>Development Team</w:t>
      </w:r>
    </w:p>
    <w:p w14:paraId="7765BB99" w14:textId="309EFF3F" w:rsidR="006079B1" w:rsidRPr="006079B1" w:rsidRDefault="006079B1" w:rsidP="006079B1">
      <w:pPr>
        <w:numPr>
          <w:ilvl w:val="0"/>
          <w:numId w:val="13"/>
        </w:numPr>
      </w:pPr>
      <w:r w:rsidRPr="006079B1">
        <w:t xml:space="preserve">Review Amadeus developer portal (dev.amadeus.com) thoroughly, especially ancillary and fare family API bundles for accurate integration </w:t>
      </w:r>
    </w:p>
    <w:p w14:paraId="14DAD884" w14:textId="00A64B3B" w:rsidR="006079B1" w:rsidRPr="006079B1" w:rsidRDefault="006079B1" w:rsidP="006079B1">
      <w:pPr>
        <w:numPr>
          <w:ilvl w:val="0"/>
          <w:numId w:val="13"/>
        </w:numPr>
      </w:pPr>
      <w:r w:rsidRPr="006079B1">
        <w:t xml:space="preserve">Design wallet and recharge system with flexible caps, multi-currency handling, and secure payment gateway integration </w:t>
      </w:r>
    </w:p>
    <w:p w14:paraId="2AB10437" w14:textId="45B35342" w:rsidR="006079B1" w:rsidRPr="006079B1" w:rsidRDefault="006079B1" w:rsidP="006079B1">
      <w:pPr>
        <w:numPr>
          <w:ilvl w:val="0"/>
          <w:numId w:val="13"/>
        </w:numPr>
      </w:pPr>
      <w:r w:rsidRPr="006079B1">
        <w:t xml:space="preserve">Build anti-fraud mechanisms including search-to-book ratio monitoring with alerts and controls to prevent revenue leakage </w:t>
      </w:r>
    </w:p>
    <w:p w14:paraId="63FB77A9" w14:textId="77777777" w:rsidR="006079B1" w:rsidRPr="006079B1" w:rsidRDefault="006079B1" w:rsidP="006079B1">
      <w:r w:rsidRPr="006079B1">
        <w:rPr>
          <w:b/>
          <w:bCs/>
        </w:rPr>
        <w:t>Admin/Finance Team</w:t>
      </w:r>
    </w:p>
    <w:p w14:paraId="412A8BC0" w14:textId="1C8F8E47" w:rsidR="006079B1" w:rsidRPr="006079B1" w:rsidRDefault="006079B1" w:rsidP="006079B1">
      <w:pPr>
        <w:numPr>
          <w:ilvl w:val="0"/>
          <w:numId w:val="14"/>
        </w:numPr>
      </w:pPr>
      <w:r w:rsidRPr="006079B1">
        <w:t xml:space="preserve">Define role-based access control matrix including create, modify, view permissions for various financial and operations roles within the platform </w:t>
      </w:r>
    </w:p>
    <w:p w14:paraId="727EF219" w14:textId="77777777" w:rsidR="003844BB" w:rsidRDefault="003844BB"/>
    <w:sectPr w:rsidR="00384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88C"/>
    <w:multiLevelType w:val="multilevel"/>
    <w:tmpl w:val="F65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F765A"/>
    <w:multiLevelType w:val="multilevel"/>
    <w:tmpl w:val="647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D2759"/>
    <w:multiLevelType w:val="multilevel"/>
    <w:tmpl w:val="594C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250E1"/>
    <w:multiLevelType w:val="multilevel"/>
    <w:tmpl w:val="0D7C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4131A"/>
    <w:multiLevelType w:val="multilevel"/>
    <w:tmpl w:val="E2F8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62684"/>
    <w:multiLevelType w:val="multilevel"/>
    <w:tmpl w:val="7D36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20497"/>
    <w:multiLevelType w:val="multilevel"/>
    <w:tmpl w:val="85D0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26858"/>
    <w:multiLevelType w:val="multilevel"/>
    <w:tmpl w:val="64CA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710F0"/>
    <w:multiLevelType w:val="multilevel"/>
    <w:tmpl w:val="FFA6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577DB"/>
    <w:multiLevelType w:val="multilevel"/>
    <w:tmpl w:val="AE42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5366F"/>
    <w:multiLevelType w:val="multilevel"/>
    <w:tmpl w:val="E3C4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873AE"/>
    <w:multiLevelType w:val="multilevel"/>
    <w:tmpl w:val="619C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A158A2"/>
    <w:multiLevelType w:val="multilevel"/>
    <w:tmpl w:val="EE3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F2C24"/>
    <w:multiLevelType w:val="multilevel"/>
    <w:tmpl w:val="5F6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352568">
    <w:abstractNumId w:val="0"/>
  </w:num>
  <w:num w:numId="2" w16cid:durableId="698625692">
    <w:abstractNumId w:val="5"/>
  </w:num>
  <w:num w:numId="3" w16cid:durableId="1228958226">
    <w:abstractNumId w:val="6"/>
  </w:num>
  <w:num w:numId="4" w16cid:durableId="1435638355">
    <w:abstractNumId w:val="13"/>
  </w:num>
  <w:num w:numId="5" w16cid:durableId="71050882">
    <w:abstractNumId w:val="3"/>
  </w:num>
  <w:num w:numId="6" w16cid:durableId="379791832">
    <w:abstractNumId w:val="10"/>
  </w:num>
  <w:num w:numId="7" w16cid:durableId="905578769">
    <w:abstractNumId w:val="11"/>
  </w:num>
  <w:num w:numId="8" w16cid:durableId="1424644886">
    <w:abstractNumId w:val="1"/>
  </w:num>
  <w:num w:numId="9" w16cid:durableId="1906337382">
    <w:abstractNumId w:val="2"/>
  </w:num>
  <w:num w:numId="10" w16cid:durableId="1631864031">
    <w:abstractNumId w:val="4"/>
  </w:num>
  <w:num w:numId="11" w16cid:durableId="1365012385">
    <w:abstractNumId w:val="9"/>
  </w:num>
  <w:num w:numId="12" w16cid:durableId="1258947569">
    <w:abstractNumId w:val="7"/>
  </w:num>
  <w:num w:numId="13" w16cid:durableId="1832482923">
    <w:abstractNumId w:val="8"/>
  </w:num>
  <w:num w:numId="14" w16cid:durableId="18297879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B1"/>
    <w:rsid w:val="003844BB"/>
    <w:rsid w:val="006079B1"/>
    <w:rsid w:val="00713FB7"/>
    <w:rsid w:val="009A7A62"/>
    <w:rsid w:val="00EF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25506"/>
  <w15:chartTrackingRefBased/>
  <w15:docId w15:val="{AD290A9D-C097-4BDF-BD08-8A2E8EB31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1856</Words>
  <Characters>10581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yaseen sutar</dc:creator>
  <cp:keywords/>
  <dc:description/>
  <cp:lastModifiedBy>yaseen sutar</cp:lastModifiedBy>
  <cp:revision>1</cp:revision>
  <dcterms:created xsi:type="dcterms:W3CDTF">2026-03-30T05:44:00Z</dcterms:created>
  <dcterms:modified xsi:type="dcterms:W3CDTF">2026-03-30T06:18:00Z</dcterms:modified>
</cp:coreProperties>
</file>