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  <w:rtl/>
        </w:rPr>
        <w:t xml:space="preserve">تخصيص المستندات المطلوبة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24"/>
          <w:szCs w:val="24"/>
          <w:rtl/>
        </w:rPr>
        <w:t xml:space="preserve">قواعد الوراثة بين المستويات الأربعة، وجميع السيناريوهات</w:t>
      </w:r>
    </w:p>
    <w:p>
      <w:pPr>
        <w:bidi/>
        <w:spacing w:after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780"/>
          <w:sz w:val="20"/>
          <w:szCs w:val="20"/>
          <w:rtl/>
        </w:rPr>
        <w:t xml:space="preserve">نظام إدارة الموارد البشرية — وثيقة تصميم · 1 سبتمبر 2026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١. الغرض من الوثيقة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تصف هذه الوثيقة كيف تُحتسب المستندات المطلوبة من كل موظف، انطلاقاً من إعدادات أربعة مستويات: الشركة، والفرع، والقسم، والمسمى الوظيفي. وتغطي قاعدة حسم التعارض بين المستويات، وجميع السيناريوهات المتوقعة، وأثر كل تغيير على شاشة مستندات الموظف وعلى لوحة التحكم.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كُتبت الوثيقة بعد فحص النظام الحيّ، وتشير في مواضعها إلى ملاحظات مرصودة فيه فعلاً.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٢. الوضع الحالي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شاشة «الإعدادات ← المستندات ← تخصيص المستندات المطلوبة» تعرض أربعة مستويات، وكل مستوى يعرض قائمة مسطّحة من المستندات مع مفتاح إلزامي/اختياري وزر حذف. ولا تُظهر الشاشة أي علاقة بين المستويات.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ملاحظات مرصودة في النظام الحيّ: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لا يوجد ما يبيّن أن مستندات الفرع تُضاف إلى مستندات الشركة أم تحلّ محلّها.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لا توجد قاعدة معلنة لحسم التعارض عند اختلاف الحالة بين مستويين.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«شهادة الزواج» مكرّرة مرتين في مستوى الشركة — لا يوجد منع للتكرار.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اختلاف إملائي: «الزامي» في صفوف و«إلزامي» في أخرى.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في مستوى الفرع والقسم والمسمى الوظيفي تُعرض قائمة كاملة قبل اختيار النطاق، والقائمة المنسدلة ما زالت تقول «اختر الفرع» — فالمعروض لا يخصّ شيئاً.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«رخصة القيادة» إلزامية على مستوى الشركة، فيُطالَب بها كل موظف بمن فيهم المصممون والمحاسبون. مكانها الصحيح مستوى المسمى الوظيفي.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اختلاف التسمية بين الشاشتين: الإعدادات تقول «بطاقة الهوية الشخصية» وشاشة الموظف تقول «البطاقة الشخصية».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«شهادة الزواج» إلزامية في إعدادات الشركة ولا تظهر في أي عمود لدى الموظف — أي أن الإعداد بلا أثر.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٣. نموذج الوراثة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المستويات الأربعة ليست قوائم منفصلة، بل طبقات تتراكم على الموظف الواحد. ويُحسب ما يُطلب منه بالخطوات الآتية:</w:t>
      </w:r>
    </w:p>
    <w:p>
      <w:pPr>
        <w:bidi/>
        <w:spacing w:after="1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مستندات الموظف = دمج ( الشركة + فرعه + قسمه + مسماه الوظيفي )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يُجمَع ما ينطبق على الموظف من المستويات الأربعة في قائمة واحدة.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مفتاح الدمج هو المستند نفسه لا المستوى — فيظهر صف واحد لكل مستند مهما تكرر ذكره في المستويات.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عند تعدد المستويات لمستند واحد، يُطبَّق إعداد أقرب مستوى إلى الموظف.</w:t>
      </w:r>
    </w:p>
    <w:p>
      <w:pPr>
        <w:spacing w:after="8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ترتيب الأولوية — من الأقرب إلى الأبعد:</w:t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المسمى الوظيفي  ←  القسم  ←  الفرع  ←  الشركة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٣.١ مصدر كل صف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تعرض الشاشة لكل مستند وسماً يبيّن مصدره، فيعرف المستخدم ما وُرِث وما أُضيف وما عُدِّل: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rPr>
          <w:tblHeader/>
        </w:trPr>
        <w:tc>
          <w:tcPr>
            <w:tcW w:type="dxa" w:w="16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الوسم</w:t>
            </w:r>
          </w:p>
        </w:tc>
        <w:tc>
          <w:tcPr>
            <w:tcW w:type="dxa" w:w="32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معناه</w:t>
            </w:r>
          </w:p>
        </w:tc>
        <w:tc>
          <w:tcPr>
            <w:tcW w:type="dxa" w:w="42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 يُتاح فيه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موروث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جاء من مستوى أعلى ولم يُعدَّل هنا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زر «تخصيص لهذا المستوى». لا يُحذف من هنا — حذفه يوهم أنه أُزيل من الأصل</w:t>
            </w:r>
          </w:p>
        </w:tc>
      </w:tr>
      <w:tr>
        <w:tc>
          <w:tcPr>
            <w:tcW w:type="dxa" w:w="1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مُضاف هنا</w:t>
            </w:r>
          </w:p>
        </w:tc>
        <w:tc>
          <w:tcPr>
            <w:tcW w:type="dxa" w:w="3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أُنشئ في هذا المستوى ولا وجود له أعلى</w:t>
            </w:r>
          </w:p>
        </w:tc>
        <w:tc>
          <w:tcPr>
            <w:tcW w:type="dxa" w:w="4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تعديل وحذف كاملان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مخصَّص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موروث عُدِّل في هذا المستوى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تعديل، مع زر «إرجاع إلى الموروث»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٣.٢ القفل على مستوى الشركة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قاعدة «الأقرب يفوز» مرنة لكنها تتيح لفرع أن يُسقط مستنداً تفرضه الأنظمة. ولذلك يُضاف خيار قفل على مستوى الشركة: «لا يمكن تخفيفه في المستويات الأدنى».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المستند المقفل: يستطيع المستوى الأدنى تشديده لا تخفيفه.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المستند غير المقفل: يخضع لقاعدة الأقرب يفوز كاملة.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يُوصى بقفل الهوية وعقد العمل فقط، ويبقى الباقي مرناً.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٤. السيناريوهات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٤.١ تعارض الإعدادات بين المستويات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00"/>
      </w:tblGrid>
      <w:tr>
        <w:trPr>
          <w:tblHeader/>
        </w:trPr>
        <w:tc>
          <w:tcPr>
            <w:tcW w:type="dxa" w:w="7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6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47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النتيجة عند الموظف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المستند في مستوى الشركة فقط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يظهر إلزامياً/اختيارياً كما هو، ومصدره «الشركة»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في الشركة إلزامي، وفي الفرع إلزامي</w:t>
            </w:r>
          </w:p>
        </w:tc>
        <w:tc>
          <w:tcPr>
            <w:tcW w:type="dxa" w:w="4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صف واحد لا صفان. يُطبَّق إعداد الفرع، والوسم يقول «من مستوى الفرع» لأنه المصدر الفعّال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٣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في الشركة إلزامي، وفي الفرع اختياري (تخفيف)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اختياري لموظفي هذا الفرع وحدهم، وإلزامي على باقي الفروع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٤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في الشركة اختياري، وفي الفرع إلزامي (تشديد)</w:t>
            </w:r>
          </w:p>
        </w:tc>
        <w:tc>
          <w:tcPr>
            <w:tcW w:type="dxa" w:w="4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 على موظفي هذا الفرع، اختياري على غيرهم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٥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مقفل في الشركة، والفرع يحاول تخفيفه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يُرفض التخفيف ويبقى إلزامياً، وتظهر رسالة تبيّن أنه مقفل على مستوى الشركة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٦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في الفرع فقط</w:t>
            </w:r>
          </w:p>
        </w:tc>
        <w:tc>
          <w:tcPr>
            <w:tcW w:type="dxa" w:w="4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يظهر لموظفي هذا الفرع فقط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٧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في المسمى الوظيفي فقط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يظهر لشاغلي هذا المسمى في كل الفروع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٨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الفرع يقول إلزامي، والقسم يقول اختياري</w:t>
            </w:r>
          </w:p>
        </w:tc>
        <w:tc>
          <w:tcPr>
            <w:tcW w:type="dxa" w:w="4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القسم أقرب، فيُطبَّق: اختياري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٩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القسم يقول اختياري، والمسمى الوظيفي يقول إلزامي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المسمى أقرب، فيُطبَّق: إلزامي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١٠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المستند مذكور في المستويات الأربعة</w:t>
            </w:r>
          </w:p>
        </w:tc>
        <w:tc>
          <w:tcPr>
            <w:tcW w:type="dxa" w:w="4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صف واحد بإعداد المسمى الوظيفي، ويمكن عرض سلسلة المصادر عند الطلب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٤.٢ تعديل الإعدادات وأثره الرجعي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كل تغيير في الإعدادات يمسّ موظفين قائمين، فيُعرض أثره قبل التنفيذ.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00"/>
      </w:tblGrid>
      <w:tr>
        <w:trPr>
          <w:tblHeader/>
        </w:trPr>
        <w:tc>
          <w:tcPr>
            <w:tcW w:type="dxa" w:w="7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3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الحدث</w:t>
            </w:r>
          </w:p>
        </w:tc>
        <w:tc>
          <w:tcPr>
            <w:tcW w:type="dxa" w:w="50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 يجب أن يحدث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١١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إضافة مستند إلزامي جديد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يُعرض عدد الموظفين المتأثرين قبل الحفظ، ويهبط المستند في عمود «غير المرفوعة» لديهم مع مهلة رفع، ولا يُوسَمون متأخرين قبل انتهائها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١٢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تحويل مستند من إلزامي إلى اختياري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يخرج من احتساب النقص، ويعود الموظفون الموسومون بسببه إلى حالة مكتملة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١٣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تحويل مستند من اختياري إلى إلزامي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يُطالَب به من لم يرفعه، ويُحتسب مرفوعاً لمن سبق أن رفعه طوعاً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١٤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حذف مستند من مستوى الشركة وهو مخصَّص في فرع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يُنبَّه المستخدم أن التخصيصات في المستويات الأدنى ستُحذف معه، مع ذكر عددها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١٥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حذف مستند سبق أن رفعه موظفون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لا يُحذف الملف المرفوع، بل يخرج من قائمة المطلوب ويبقى في «المرفوعة» موسوماً «غير مطلوب حالياً»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١٦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إلغاء الإلزام عن مستند منتهي الصلاحية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يخرج من عمود «منتهية الصلاحية» ولا يُطالَب بتجديده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٤.٣ تغيّر بيانات الموظف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00"/>
      </w:tblGrid>
      <w:tr>
        <w:trPr>
          <w:tblHeader/>
        </w:trPr>
        <w:tc>
          <w:tcPr>
            <w:tcW w:type="dxa" w:w="7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3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الحدث</w:t>
            </w:r>
          </w:p>
        </w:tc>
        <w:tc>
          <w:tcPr>
            <w:tcW w:type="dxa" w:w="50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ما يجب أن يحدث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١٧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نقل موظف من فرع إلى فرع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تُعاد حوسبة قائمته فوراً: تسقط مستندات الفرع القديم، وتُضاف مستندات الفرع الجديد بمهلة رفع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١٨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تغيير القسم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تُعاد الحوسبة على المنوال نفسه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١٩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تغيير المسمى الوظيفي (ترقية أو نقل)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مثال: مصمم جرافيك صار سائقاً — تسقط شهادة المؤهل وتُضاف رخصة القيادة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٢٠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موظف جديد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يرث قائمته لحظة إسناد الفرع والقسم والمسمى، وتُحتسب مهلة الرفع من تاريخ التعيين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٢١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موظف بلا فرع أو قسم محدد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يرث مستندات الشركة فقط، ولا يُوسَم ناقصاً لمستندات فرع لا ينتمي إليه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٢٢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انتهاء خدمة موظف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يتوقف احتسابه في مؤشرات النقص، وتبقى مستنداته المرفوعة للأرشيف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٤.٤ حالات الإدخال والتحقق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000"/>
      </w:tblGrid>
      <w:tr>
        <w:trPr>
          <w:tblHeader/>
        </w:trPr>
        <w:tc>
          <w:tcPr>
            <w:tcW w:type="dxa" w:w="7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3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50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المعالجة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٢٣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إضافة مستند موجود مسبقاً في المستوى نفسه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يُمنع التكرار، ويظهر المضاف سابقاً باهتاً في قائمة البحث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٢٤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إضافة مستند موروث أصلاً من مستوى أعلى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لا يُضاف صف ثانٍ، بل يُحوَّل إلى «تخصيص» للصف الموروث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٢٥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فتح مستوى الفرع قبل اختيار فرع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حالة فارغة: «اختر فرعاً لعرض مستنداته» — ولا تُعرض قائمة لا تخصّ نطاقاً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٢٦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فرع بلا أي تخصيص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يعرض المستندات الموروثة كلها موسومة «موروث»، والعدّاد بجانب المستوى يساوي صفراً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٢٧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حفظ بلا تغيير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لا تظهر نافذة الأثر ولا تُرسَل إشعارات</w:t>
            </w:r>
          </w:p>
        </w:tc>
      </w:tr>
      <w:tr>
        <w:tc>
          <w:tcPr>
            <w:tcW w:type="dxa" w:w="7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٢٨</w:t>
            </w:r>
          </w:p>
        </w:tc>
        <w:tc>
          <w:tcPr>
            <w:tcW w:type="dxa" w:w="33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انتهاء صلاحية مستند مرفوع</w:t>
            </w:r>
          </w:p>
        </w:tc>
        <w:tc>
          <w:tcPr>
            <w:tcW w:type="dxa" w:w="5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ينتقل إلى عمود «منتهية الصلاحية» ويُطالَب بالتجديد، ويُحتسب في مؤشر المنتهية لا في غير المرفوعة</w:t>
            </w:r>
          </w:p>
        </w:tc>
      </w:tr>
    </w:tbl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٥. مثال تطبيقي كامل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الإعدادات المفترضة على المستويات الأربعة: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المستوى</w:t>
            </w:r>
          </w:p>
        </w:tc>
        <w:tc>
          <w:tcPr>
            <w:tcW w:type="dxa" w:w="36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المستند</w:t>
            </w:r>
          </w:p>
        </w:tc>
        <w:tc>
          <w:tcPr>
            <w:tcW w:type="dxa" w:w="28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 — مقفل</w:t>
            </w:r>
          </w:p>
        </w:tc>
      </w:tr>
      <w:tr>
        <w:tc>
          <w:tcPr>
            <w:tcW w:type="dxa" w:w="2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عقد العمل</w:t>
            </w:r>
          </w:p>
        </w:tc>
        <w:tc>
          <w:tcPr>
            <w:tcW w:type="dxa" w:w="2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 — مقفل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صورة شخصية حديثة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اختياري</w:t>
            </w:r>
          </w:p>
        </w:tc>
      </w:tr>
      <w:tr>
        <w:tc>
          <w:tcPr>
            <w:tcW w:type="dxa" w:w="2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فرع القاهرة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تصريح العمل</w:t>
            </w:r>
          </w:p>
        </w:tc>
        <w:tc>
          <w:tcPr>
            <w:tcW w:type="dxa" w:w="2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فرع القاهرة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التأمين الصحي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2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فرع القاهرة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2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محاولة تخفيف إلى اختياري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قسم التصميم والمونتاج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لا تخصيص</w:t>
            </w:r>
          </w:p>
        </w:tc>
      </w:tr>
      <w:tr>
        <w:tc>
          <w:tcPr>
            <w:tcW w:type="dxa" w:w="2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مصمم جرافيك</w:t>
            </w:r>
          </w:p>
        </w:tc>
        <w:tc>
          <w:tcPr>
            <w:tcW w:type="dxa" w:w="36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شهادة المؤهل العلمي</w:t>
            </w:r>
          </w:p>
        </w:tc>
        <w:tc>
          <w:tcPr>
            <w:tcW w:type="dxa" w:w="2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سائق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رخصة القيادة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</w:tr>
    </w:tbl>
    <w:p>
      <w:pPr>
        <w:spacing w:after="16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النتيجة عند أحمد محمد — فرع القاهرة · قسم التصميم والمونتاج · مصمم جرافيك: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المستند</w:t>
            </w:r>
          </w:p>
        </w:tc>
        <w:tc>
          <w:tcPr>
            <w:tcW w:type="dxa" w:w="22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الحالة المطبَّقة</w:t>
            </w:r>
          </w:p>
        </w:tc>
        <w:tc>
          <w:tcPr>
            <w:tcW w:type="dxa" w:w="38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المصدر الفعّال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 — رُفض تخفيف الفرع لأنه مقفل</w:t>
            </w:r>
          </w:p>
        </w:tc>
      </w:tr>
      <w:tr>
        <w:tc>
          <w:tcPr>
            <w:tcW w:type="dxa" w:w="3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عقد العمل</w:t>
            </w:r>
          </w:p>
        </w:tc>
        <w:tc>
          <w:tcPr>
            <w:tcW w:type="dxa" w:w="2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تصريح العمل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فرع القاهرة</w:t>
            </w:r>
          </w:p>
        </w:tc>
      </w:tr>
      <w:tr>
        <w:tc>
          <w:tcPr>
            <w:tcW w:type="dxa" w:w="3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التأمين الصحي</w:t>
            </w:r>
          </w:p>
        </w:tc>
        <w:tc>
          <w:tcPr>
            <w:tcW w:type="dxa" w:w="2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فرع القاهرة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شهادة المؤهل العلمي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المسمى الوظيفي — مصمم جرافيك</w:t>
            </w:r>
          </w:p>
        </w:tc>
      </w:tr>
      <w:tr>
        <w:tc>
          <w:tcPr>
            <w:tcW w:type="dxa" w:w="3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صورة شخصية حديثة</w:t>
            </w:r>
          </w:p>
        </w:tc>
        <w:tc>
          <w:tcPr>
            <w:tcW w:type="dxa" w:w="2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اختياري</w:t>
            </w:r>
          </w:p>
        </w:tc>
        <w:tc>
          <w:tcPr>
            <w:tcW w:type="dxa" w:w="3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 — لا تُحتسب نقصاً</w:t>
            </w:r>
          </w:p>
        </w:tc>
      </w:tr>
    </w:tbl>
    <w:p>
      <w:pPr>
        <w:spacing w:after="16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النتيجة عند سائق في فرع الرياض: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rPr>
          <w:tblHeader/>
        </w:trPr>
        <w:tc>
          <w:tcPr>
            <w:tcW w:type="dxa" w:w="30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المستند</w:t>
            </w:r>
          </w:p>
        </w:tc>
        <w:tc>
          <w:tcPr>
            <w:tcW w:type="dxa" w:w="22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الحالة المطبَّقة</w:t>
            </w:r>
          </w:p>
        </w:tc>
        <w:tc>
          <w:tcPr>
            <w:tcW w:type="dxa" w:w="3800"/>
            <w:shd w:fill="E8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المصدر الفعّال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بطاقة الهوية الشخصية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</w:tr>
      <w:tr>
        <w:tc>
          <w:tcPr>
            <w:tcW w:type="dxa" w:w="3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عقد العمل</w:t>
            </w:r>
          </w:p>
        </w:tc>
        <w:tc>
          <w:tcPr>
            <w:tcW w:type="dxa" w:w="2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رخصة القيادة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إلزامي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المسمى الوظيفي — سائق</w:t>
            </w:r>
          </w:p>
        </w:tc>
      </w:tr>
      <w:tr>
        <w:tc>
          <w:tcPr>
            <w:tcW w:type="dxa" w:w="30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صورة شخصية حديثة</w:t>
            </w:r>
          </w:p>
        </w:tc>
        <w:tc>
          <w:tcPr>
            <w:tcW w:type="dxa" w:w="22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اختياري</w:t>
            </w:r>
          </w:p>
        </w:tc>
        <w:tc>
          <w:tcPr>
            <w:tcW w:type="dxa" w:w="3800"/>
            <w:shd w:fill="F7F7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الشركة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20"/>
          <w:szCs w:val="20"/>
          <w:rtl/>
        </w:rPr>
        <w:t xml:space="preserve">ولا يُطالَب بتصريح العمل ولا التأمين الصحي لأنهما خاصان بفرع القاهرة، ولا بشهادة المؤهل لأنها خاصة بمسمى المصمم.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٦. الأثر على شاشة مستندات الموظف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الشاشة قائمة اليوم بثلاثة أعمدة: المرفوعة، وغير المرفوعة، ومنتهية الصلاحية. ويبقى تقسيمها كما هو، مع الإضافات الآتية: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عمود «غير المرفوعة» هو نقطة انعكاس الإعدادات — كل مستند يُضاف في الإعدادات يهبط فيه مباشرة لمن ينطبق عليه.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يُعرض مصدر الإلزام تحت اسم كل مستند: «إلزامي من مستوى الفرع — فرع القاهرة». بدونه لا يعرف الموظف من طلب المستند ولا لماذا لم يُطلب من زميله.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يُعرض المتبقي من المهلة على المستند المطلوب حديثاً بدل وسمه ناقصاً في اللحظة نفسها، ويُفصل «مطلوب داخل المهلة» عن «متأخر».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تُفصل المستندات الاختيارية في مجموعة مستقلة أسفل العمود ولا تُحتسب نقصاً.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تُوحَّد أسماء المستندات مع القائمة المرجعية في الإعدادات، فلا يظهر المستند باسمين مختلفين في شاشتين.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٧. الأثر على لوحة التحكم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تُفصل «مطلوب — داخل المهلة» عن «متأخر عن المهلة»، فالخلط بينهما يضخّم الرقم بعد كل تعديل على الإعدادات.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تصير الأرقام قابلة للضغط وتفتح قائمة الموظفين المعنيين.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يُعرض سطر يربط أي قفزة بسببها: «ارتفع المطلوب بمقدار ٣١ بعد إضافة تصريح العمل لفرع القاهرة» — وإلا بدت القفزة عطلاً في النظام.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  <w:rtl/>
        </w:rPr>
        <w:t xml:space="preserve">٨. متطلبات التنفيذ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تُخزَّن الإعدادات لكل مستوى على حدة، وتُحسب قائمة الموظف عند العرض لا عند الحفظ، لتبقى صحيحة بعد أي نقل أو ترقية.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يُخزَّن مع كل مستند لدى الموظف: المصدر الفعّال، وتاريخ بدء المطالبة، وتاريخ انتهاء المهلة.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لا يُحذف ملف مرفوع بسبب تغيير في الإعدادات.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تُمنع المستندات المكرّرة داخل المستوى الواحد على مستوى قاعدة البيانات لا الواجهة فقط.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يوحَّد الإملاء على «إلزامي» و«اختياري» في كل الشاشات.</w:t>
      </w:r>
    </w:p>
    <w:p>
      <w:pPr>
        <w:pStyle w:val="ListParagraph"/>
        <w:numPr>
          <w:ilvl w:val="0"/>
          <w:numId w:val="1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يُسجَّل كل تغيير في الإعدادات مع منفّذه وتاريخه وعدد الموظفين المتأثرين.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2026-09-01T04:20:34.879Z</dcterms:created>
  <dcterms:modified xsi:type="dcterms:W3CDTF">2026-09-01T04:20:34.881Z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