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AED87" w14:textId="77777777" w:rsidR="00DB5F0D" w:rsidRPr="00A769D6" w:rsidRDefault="00DB5F0D" w:rsidP="000062E7">
      <w:r w:rsidRPr="00A769D6">
        <w:t>Terms of Use</w:t>
      </w:r>
    </w:p>
    <w:p w14:paraId="0D674929" w14:textId="19850608" w:rsidR="00DB5F0D" w:rsidRPr="00A769D6"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b/>
          <w:bCs/>
          <w:sz w:val="22"/>
          <w:szCs w:val="22"/>
        </w:rPr>
        <w:t xml:space="preserve">Last Updated: </w:t>
      </w:r>
      <w:bookmarkStart w:id="0" w:name="_Hlk215848750"/>
      <w:r w:rsidR="00553829">
        <w:rPr>
          <w:rFonts w:ascii="Times New Roman" w:hAnsi="Times New Roman" w:cs="Times New Roman"/>
          <w:b/>
          <w:bCs/>
          <w:sz w:val="22"/>
          <w:szCs w:val="22"/>
        </w:rPr>
        <w:t>1</w:t>
      </w:r>
      <w:r w:rsidRPr="00A769D6">
        <w:rPr>
          <w:rFonts w:ascii="Times New Roman" w:hAnsi="Times New Roman" w:cs="Times New Roman"/>
          <w:b/>
          <w:bCs/>
          <w:sz w:val="22"/>
          <w:szCs w:val="22"/>
        </w:rPr>
        <w:t>5-Dec-2025</w:t>
      </w:r>
      <w:bookmarkEnd w:id="0"/>
    </w:p>
    <w:p w14:paraId="2D0E9AF8" w14:textId="0972F077" w:rsidR="00553829" w:rsidRDefault="00553829" w:rsidP="00553829">
      <w:pPr>
        <w:spacing w:line="240" w:lineRule="auto"/>
        <w:rPr>
          <w:rFonts w:ascii="Times New Roman" w:hAnsi="Times New Roman" w:cs="Times New Roman"/>
          <w:sz w:val="22"/>
          <w:szCs w:val="22"/>
        </w:rPr>
      </w:pPr>
      <w:r w:rsidRPr="00553829">
        <w:rPr>
          <w:rFonts w:ascii="Times New Roman" w:hAnsi="Times New Roman" w:cs="Times New Roman"/>
          <w:sz w:val="22"/>
          <w:szCs w:val="22"/>
        </w:rPr>
        <w:t xml:space="preserve">These Terms of Use (“Terms”) govern your access to and use of this website, its related domains, subdomains, product-specific websites, mobile applications, APIs, dashboards, communications, and any related products and services operated by </w:t>
      </w:r>
      <w:proofErr w:type="spellStart"/>
      <w:r w:rsidRPr="00553829">
        <w:rPr>
          <w:rFonts w:ascii="Times New Roman" w:hAnsi="Times New Roman" w:cs="Times New Roman"/>
          <w:sz w:val="22"/>
          <w:szCs w:val="22"/>
        </w:rPr>
        <w:t>ApexNeural</w:t>
      </w:r>
      <w:proofErr w:type="spellEnd"/>
      <w:r w:rsidRPr="00553829">
        <w:rPr>
          <w:rFonts w:ascii="Times New Roman" w:hAnsi="Times New Roman" w:cs="Times New Roman"/>
          <w:sz w:val="22"/>
          <w:szCs w:val="22"/>
        </w:rPr>
        <w:t xml:space="preserve"> Private Limited (“</w:t>
      </w:r>
      <w:proofErr w:type="spellStart"/>
      <w:r w:rsidRPr="00553829">
        <w:rPr>
          <w:rFonts w:ascii="Times New Roman" w:hAnsi="Times New Roman" w:cs="Times New Roman"/>
          <w:sz w:val="22"/>
          <w:szCs w:val="22"/>
        </w:rPr>
        <w:t>ApexNeural</w:t>
      </w:r>
      <w:proofErr w:type="spellEnd"/>
      <w:r w:rsidRPr="00553829">
        <w:rPr>
          <w:rFonts w:ascii="Times New Roman" w:hAnsi="Times New Roman" w:cs="Times New Roman"/>
          <w:sz w:val="22"/>
          <w:szCs w:val="22"/>
        </w:rPr>
        <w:t>”, “we”, “us”, or “our”) (collectively, the “Platform” or “Services”).</w:t>
      </w:r>
    </w:p>
    <w:p w14:paraId="28EB0EB5" w14:textId="06F898FC" w:rsidR="00553829" w:rsidRPr="004547F7" w:rsidRDefault="00553829" w:rsidP="00553829">
      <w:pPr>
        <w:spacing w:line="240" w:lineRule="auto"/>
        <w:rPr>
          <w:rFonts w:ascii="Times New Roman" w:hAnsi="Times New Roman" w:cs="Times New Roman"/>
          <w:sz w:val="22"/>
          <w:szCs w:val="22"/>
        </w:rPr>
      </w:pPr>
      <w:r w:rsidRPr="00553829">
        <w:rPr>
          <w:rFonts w:ascii="Times New Roman" w:hAnsi="Times New Roman" w:cs="Times New Roman"/>
          <w:sz w:val="22"/>
          <w:szCs w:val="22"/>
        </w:rPr>
        <w:t xml:space="preserve">This website is owned and operated by </w:t>
      </w:r>
      <w:proofErr w:type="spellStart"/>
      <w:r w:rsidRPr="00553829">
        <w:rPr>
          <w:rFonts w:ascii="Times New Roman" w:hAnsi="Times New Roman" w:cs="Times New Roman"/>
          <w:sz w:val="22"/>
          <w:szCs w:val="22"/>
        </w:rPr>
        <w:t>ApexNeural</w:t>
      </w:r>
      <w:proofErr w:type="spellEnd"/>
      <w:r w:rsidRPr="00553829">
        <w:rPr>
          <w:rFonts w:ascii="Times New Roman" w:hAnsi="Times New Roman" w:cs="Times New Roman"/>
          <w:sz w:val="22"/>
          <w:szCs w:val="22"/>
        </w:rPr>
        <w:t xml:space="preserve"> Private Limited. All product websites, domains, and subdomains are properties of </w:t>
      </w:r>
      <w:proofErr w:type="spellStart"/>
      <w:r w:rsidRPr="00553829">
        <w:rPr>
          <w:rFonts w:ascii="Times New Roman" w:hAnsi="Times New Roman" w:cs="Times New Roman"/>
          <w:sz w:val="22"/>
          <w:szCs w:val="22"/>
        </w:rPr>
        <w:t>ApexNeural</w:t>
      </w:r>
      <w:proofErr w:type="spellEnd"/>
      <w:r w:rsidRPr="00553829">
        <w:rPr>
          <w:rFonts w:ascii="Times New Roman" w:hAnsi="Times New Roman" w:cs="Times New Roman"/>
          <w:sz w:val="22"/>
          <w:szCs w:val="22"/>
        </w:rPr>
        <w:t xml:space="preserve"> unless expressly stated otherwise.</w:t>
      </w:r>
    </w:p>
    <w:p w14:paraId="7A73FD84" w14:textId="2314368A" w:rsidR="00DB5F0D" w:rsidRPr="00A769D6" w:rsidRDefault="00553829" w:rsidP="00553829">
      <w:pPr>
        <w:spacing w:line="240" w:lineRule="auto"/>
        <w:rPr>
          <w:rFonts w:ascii="Times New Roman" w:hAnsi="Times New Roman" w:cs="Times New Roman"/>
          <w:sz w:val="22"/>
          <w:szCs w:val="22"/>
        </w:rPr>
      </w:pPr>
      <w:r w:rsidRPr="00553829">
        <w:rPr>
          <w:rFonts w:ascii="Times New Roman" w:hAnsi="Times New Roman" w:cs="Times New Roman"/>
          <w:sz w:val="22"/>
          <w:szCs w:val="22"/>
        </w:rPr>
        <w:t>If you do not agree with these Terms or the applicable Privacy Policy available on this Website, you must not access or use the Platform.</w:t>
      </w:r>
      <w:r w:rsidR="00DB5F0D" w:rsidRPr="004547F7">
        <w:rPr>
          <w:rFonts w:ascii="Times New Roman" w:hAnsi="Times New Roman" w:cs="Times New Roman"/>
          <w:sz w:val="22"/>
          <w:szCs w:val="22"/>
        </w:rPr>
        <w:br/>
        <w:t>Accessing the Platform with or without creating an account</w:t>
      </w:r>
      <w:r w:rsidR="00DB5F0D" w:rsidRPr="00A769D6">
        <w:rPr>
          <w:rFonts w:ascii="Times New Roman" w:hAnsi="Times New Roman" w:cs="Times New Roman"/>
          <w:sz w:val="22"/>
          <w:szCs w:val="22"/>
        </w:rPr>
        <w:t xml:space="preserve"> constitutes your acceptance of these Terms.</w:t>
      </w:r>
    </w:p>
    <w:p w14:paraId="5EF8EC85" w14:textId="026F4B29" w:rsidR="00DB5F0D" w:rsidRPr="00A769D6"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sz w:val="22"/>
          <w:szCs w:val="22"/>
        </w:rPr>
        <w:t xml:space="preserve">If you are accepting these Terms on behalf of a company or other legal entity, you represent that you are </w:t>
      </w:r>
      <w:r w:rsidR="00A769D6" w:rsidRPr="00A769D6">
        <w:rPr>
          <w:rFonts w:ascii="Times New Roman" w:hAnsi="Times New Roman" w:cs="Times New Roman"/>
          <w:sz w:val="22"/>
          <w:szCs w:val="22"/>
        </w:rPr>
        <w:t>authorized</w:t>
      </w:r>
      <w:r w:rsidRPr="00A769D6">
        <w:rPr>
          <w:rFonts w:ascii="Times New Roman" w:hAnsi="Times New Roman" w:cs="Times New Roman"/>
          <w:sz w:val="22"/>
          <w:szCs w:val="22"/>
        </w:rPr>
        <w:t xml:space="preserve"> to bind that entity. If you lack such authority, you must not access or use the Platform.</w:t>
      </w:r>
    </w:p>
    <w:p w14:paraId="0E96892E" w14:textId="77777777" w:rsidR="00DB5F0D" w:rsidRPr="00A769D6" w:rsidRDefault="00DB5F0D" w:rsidP="00553829">
      <w:pPr>
        <w:spacing w:line="240" w:lineRule="auto"/>
        <w:rPr>
          <w:rFonts w:ascii="Times New Roman" w:hAnsi="Times New Roman" w:cs="Times New Roman"/>
          <w:b/>
          <w:bCs/>
          <w:sz w:val="22"/>
          <w:szCs w:val="22"/>
        </w:rPr>
      </w:pPr>
      <w:r w:rsidRPr="00A769D6">
        <w:rPr>
          <w:rFonts w:ascii="Times New Roman" w:hAnsi="Times New Roman" w:cs="Times New Roman"/>
          <w:b/>
          <w:bCs/>
          <w:sz w:val="22"/>
          <w:szCs w:val="22"/>
        </w:rPr>
        <w:t>1. Changes to Terms</w:t>
      </w:r>
    </w:p>
    <w:p w14:paraId="27D98EF5" w14:textId="02A316C6" w:rsidR="00DB5F0D" w:rsidRPr="00A769D6"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sz w:val="22"/>
          <w:szCs w:val="22"/>
        </w:rPr>
        <w:t xml:space="preserve">We may revise these Terms at any time. Changes will be posted on the </w:t>
      </w:r>
      <w:r w:rsidR="00A769D6" w:rsidRPr="00A769D6">
        <w:rPr>
          <w:rFonts w:ascii="Times New Roman" w:hAnsi="Times New Roman" w:cs="Times New Roman"/>
          <w:sz w:val="22"/>
          <w:szCs w:val="22"/>
        </w:rPr>
        <w:t>Platform,</w:t>
      </w:r>
      <w:r w:rsidRPr="00A769D6">
        <w:rPr>
          <w:rFonts w:ascii="Times New Roman" w:hAnsi="Times New Roman" w:cs="Times New Roman"/>
          <w:sz w:val="22"/>
          <w:szCs w:val="22"/>
        </w:rPr>
        <w:t xml:space="preserve"> and the “Last Updated” date will be revised. Your continued use of the Platform following any update constitutes acceptance of the revised Terms.</w:t>
      </w:r>
      <w:r w:rsidRPr="00A769D6">
        <w:rPr>
          <w:rFonts w:ascii="Times New Roman" w:hAnsi="Times New Roman" w:cs="Times New Roman"/>
          <w:sz w:val="22"/>
          <w:szCs w:val="22"/>
        </w:rPr>
        <w:br/>
        <w:t>Your sole remedy if you do not agree with the revised Terms is to discontinue use of the Platform.</w:t>
      </w:r>
    </w:p>
    <w:p w14:paraId="604E0DF7" w14:textId="77777777" w:rsidR="00DB5F0D" w:rsidRPr="00A769D6" w:rsidRDefault="00DB5F0D" w:rsidP="00553829">
      <w:pPr>
        <w:spacing w:line="240" w:lineRule="auto"/>
        <w:rPr>
          <w:rFonts w:ascii="Times New Roman" w:hAnsi="Times New Roman" w:cs="Times New Roman"/>
          <w:b/>
          <w:bCs/>
          <w:sz w:val="22"/>
          <w:szCs w:val="22"/>
        </w:rPr>
      </w:pPr>
      <w:r w:rsidRPr="00A769D6">
        <w:rPr>
          <w:rFonts w:ascii="Times New Roman" w:hAnsi="Times New Roman" w:cs="Times New Roman"/>
          <w:b/>
          <w:bCs/>
          <w:sz w:val="22"/>
          <w:szCs w:val="22"/>
        </w:rPr>
        <w:t>2. Description of Services</w:t>
      </w:r>
    </w:p>
    <w:p w14:paraId="55B530C4" w14:textId="45AD6A38" w:rsidR="00DB5F0D" w:rsidRPr="00A769D6" w:rsidRDefault="00DB5F0D" w:rsidP="00553829">
      <w:pPr>
        <w:spacing w:line="240" w:lineRule="auto"/>
        <w:rPr>
          <w:rFonts w:ascii="Times New Roman" w:hAnsi="Times New Roman" w:cs="Times New Roman"/>
          <w:sz w:val="22"/>
          <w:szCs w:val="22"/>
        </w:rPr>
      </w:pPr>
      <w:proofErr w:type="spellStart"/>
      <w:r w:rsidRPr="00A769D6">
        <w:rPr>
          <w:rFonts w:ascii="Times New Roman" w:hAnsi="Times New Roman" w:cs="Times New Roman"/>
          <w:sz w:val="22"/>
          <w:szCs w:val="22"/>
        </w:rPr>
        <w:t>ApexNeural</w:t>
      </w:r>
      <w:proofErr w:type="spellEnd"/>
      <w:r w:rsidRPr="00A769D6">
        <w:rPr>
          <w:rFonts w:ascii="Times New Roman" w:hAnsi="Times New Roman" w:cs="Times New Roman"/>
          <w:sz w:val="22"/>
          <w:szCs w:val="22"/>
        </w:rPr>
        <w:t xml:space="preserve"> provides artificial intelligence, machine learning, neural network–based tools, data processing, automation, and related software services.</w:t>
      </w:r>
      <w:r w:rsidRPr="00A769D6">
        <w:rPr>
          <w:rFonts w:ascii="Times New Roman" w:hAnsi="Times New Roman" w:cs="Times New Roman"/>
          <w:sz w:val="22"/>
          <w:szCs w:val="22"/>
        </w:rPr>
        <w:br/>
        <w:t xml:space="preserve">The Platform may </w:t>
      </w:r>
      <w:r w:rsidRPr="004547F7">
        <w:rPr>
          <w:rFonts w:ascii="Times New Roman" w:hAnsi="Times New Roman" w:cs="Times New Roman"/>
          <w:sz w:val="22"/>
          <w:szCs w:val="22"/>
        </w:rPr>
        <w:t>contain experimental AI features</w:t>
      </w:r>
      <w:r w:rsidRPr="00A769D6">
        <w:rPr>
          <w:rFonts w:ascii="Times New Roman" w:hAnsi="Times New Roman" w:cs="Times New Roman"/>
          <w:sz w:val="22"/>
          <w:szCs w:val="22"/>
        </w:rPr>
        <w:t>, and may generate content that is inaccurate, biased, incomplete, or unreliable.</w:t>
      </w:r>
      <w:r w:rsidRPr="00A769D6">
        <w:rPr>
          <w:rFonts w:ascii="Times New Roman" w:hAnsi="Times New Roman" w:cs="Times New Roman"/>
          <w:sz w:val="22"/>
          <w:szCs w:val="22"/>
        </w:rPr>
        <w:br/>
        <w:t>The form, features, algorithms, and functionality of the Services may change or be discontinued at any time without prior notice.</w:t>
      </w:r>
    </w:p>
    <w:p w14:paraId="231CBA81" w14:textId="77777777" w:rsidR="00DB5F0D" w:rsidRPr="00A769D6" w:rsidRDefault="00DB5F0D" w:rsidP="00553829">
      <w:pPr>
        <w:spacing w:line="240" w:lineRule="auto"/>
        <w:rPr>
          <w:rFonts w:ascii="Times New Roman" w:hAnsi="Times New Roman" w:cs="Times New Roman"/>
          <w:b/>
          <w:bCs/>
          <w:sz w:val="22"/>
          <w:szCs w:val="22"/>
        </w:rPr>
      </w:pPr>
      <w:r w:rsidRPr="00A769D6">
        <w:rPr>
          <w:rFonts w:ascii="Times New Roman" w:hAnsi="Times New Roman" w:cs="Times New Roman"/>
          <w:b/>
          <w:bCs/>
          <w:sz w:val="22"/>
          <w:szCs w:val="22"/>
        </w:rPr>
        <w:t>3. Eligibility</w:t>
      </w:r>
    </w:p>
    <w:p w14:paraId="202B9E8A" w14:textId="77777777" w:rsidR="00DB5F0D" w:rsidRPr="00A769D6"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sz w:val="22"/>
          <w:szCs w:val="22"/>
        </w:rPr>
        <w:t xml:space="preserve">You must be at least </w:t>
      </w:r>
      <w:r w:rsidRPr="004547F7">
        <w:rPr>
          <w:rFonts w:ascii="Times New Roman" w:hAnsi="Times New Roman" w:cs="Times New Roman"/>
          <w:sz w:val="22"/>
          <w:szCs w:val="22"/>
        </w:rPr>
        <w:t>18 years old</w:t>
      </w:r>
      <w:r w:rsidRPr="00A769D6">
        <w:rPr>
          <w:rFonts w:ascii="Times New Roman" w:hAnsi="Times New Roman" w:cs="Times New Roman"/>
          <w:sz w:val="22"/>
          <w:szCs w:val="22"/>
        </w:rPr>
        <w:t xml:space="preserve"> and legally capable of entering into binding contracts to use the Platform. By using the Services, you represent that you meet this requirement.</w:t>
      </w:r>
    </w:p>
    <w:p w14:paraId="4253200F" w14:textId="58E704DD" w:rsidR="00DB5F0D" w:rsidRPr="00A769D6" w:rsidRDefault="00A769D6" w:rsidP="00553829">
      <w:pPr>
        <w:spacing w:line="240" w:lineRule="auto"/>
        <w:rPr>
          <w:rFonts w:ascii="Times New Roman" w:hAnsi="Times New Roman" w:cs="Times New Roman"/>
          <w:b/>
          <w:bCs/>
          <w:sz w:val="22"/>
          <w:szCs w:val="22"/>
        </w:rPr>
      </w:pPr>
      <w:r w:rsidRPr="00A769D6">
        <w:rPr>
          <w:rFonts w:ascii="Times New Roman" w:hAnsi="Times New Roman" w:cs="Times New Roman"/>
          <w:b/>
          <w:bCs/>
          <w:sz w:val="22"/>
          <w:szCs w:val="22"/>
        </w:rPr>
        <w:t>4</w:t>
      </w:r>
      <w:r w:rsidR="00DB5F0D" w:rsidRPr="00A769D6">
        <w:rPr>
          <w:rFonts w:ascii="Times New Roman" w:hAnsi="Times New Roman" w:cs="Times New Roman"/>
          <w:b/>
          <w:bCs/>
          <w:sz w:val="22"/>
          <w:szCs w:val="22"/>
        </w:rPr>
        <w:t>. User Accounts</w:t>
      </w:r>
    </w:p>
    <w:p w14:paraId="00956D65" w14:textId="28D0D157" w:rsidR="00DB5F0D" w:rsidRPr="00A769D6"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sz w:val="22"/>
          <w:szCs w:val="22"/>
        </w:rPr>
        <w:t xml:space="preserve">You are responsible for maintaining the confidentiality of your login credentials and for activities occurring under your account. You must notify us immediately at </w:t>
      </w:r>
      <w:r w:rsidRPr="00A769D6">
        <w:rPr>
          <w:rFonts w:ascii="Times New Roman" w:hAnsi="Times New Roman" w:cs="Times New Roman"/>
          <w:b/>
          <w:bCs/>
          <w:sz w:val="22"/>
          <w:szCs w:val="22"/>
        </w:rPr>
        <w:t>info@apexneural.com</w:t>
      </w:r>
      <w:r w:rsidRPr="00A769D6">
        <w:rPr>
          <w:rFonts w:ascii="Times New Roman" w:hAnsi="Times New Roman" w:cs="Times New Roman"/>
          <w:sz w:val="22"/>
          <w:szCs w:val="22"/>
        </w:rPr>
        <w:t xml:space="preserve"> of any unauthorized use.</w:t>
      </w:r>
      <w:r w:rsidRPr="00A769D6">
        <w:rPr>
          <w:rFonts w:ascii="Times New Roman" w:hAnsi="Times New Roman" w:cs="Times New Roman"/>
          <w:sz w:val="22"/>
          <w:szCs w:val="22"/>
        </w:rPr>
        <w:br/>
        <w:t>We are not responsible for any loss arising due to unauthorized access resulting from your failure to secure your account.</w:t>
      </w:r>
    </w:p>
    <w:p w14:paraId="7F925E4E" w14:textId="77777777" w:rsidR="00DB5F0D" w:rsidRPr="00A769D6" w:rsidRDefault="00DB5F0D" w:rsidP="00553829">
      <w:pPr>
        <w:spacing w:line="240" w:lineRule="auto"/>
        <w:rPr>
          <w:rFonts w:ascii="Times New Roman" w:hAnsi="Times New Roman" w:cs="Times New Roman"/>
          <w:b/>
          <w:bCs/>
          <w:sz w:val="22"/>
          <w:szCs w:val="22"/>
        </w:rPr>
      </w:pPr>
      <w:r w:rsidRPr="00A769D6">
        <w:rPr>
          <w:rFonts w:ascii="Times New Roman" w:hAnsi="Times New Roman" w:cs="Times New Roman"/>
          <w:b/>
          <w:bCs/>
          <w:sz w:val="22"/>
          <w:szCs w:val="22"/>
        </w:rPr>
        <w:t>5. Acceptable Use and Prohibited Activities</w:t>
      </w:r>
    </w:p>
    <w:p w14:paraId="2D38D365" w14:textId="77777777" w:rsidR="00DB5F0D" w:rsidRPr="00A769D6"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sz w:val="22"/>
          <w:szCs w:val="22"/>
        </w:rPr>
        <w:t>You agree not to (and not to permit others to):</w:t>
      </w:r>
    </w:p>
    <w:p w14:paraId="337528A9" w14:textId="77777777" w:rsidR="00553829"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sz w:val="22"/>
          <w:szCs w:val="22"/>
        </w:rPr>
        <w:t>a) use the Services for any illegal, unauthorized, harmful, or unethical purpose;</w:t>
      </w:r>
      <w:r w:rsidRPr="00A769D6">
        <w:rPr>
          <w:rFonts w:ascii="Times New Roman" w:hAnsi="Times New Roman" w:cs="Times New Roman"/>
          <w:sz w:val="22"/>
          <w:szCs w:val="22"/>
        </w:rPr>
        <w:br/>
        <w:t>b) upload, submit, or generate content that is defamatory, obscene, discriminatory, harmful, violates privacy, infringes intellectual property, or breaches any law;</w:t>
      </w:r>
      <w:r w:rsidRPr="00A769D6">
        <w:rPr>
          <w:rFonts w:ascii="Times New Roman" w:hAnsi="Times New Roman" w:cs="Times New Roman"/>
          <w:sz w:val="22"/>
          <w:szCs w:val="22"/>
        </w:rPr>
        <w:br/>
        <w:t xml:space="preserve">c) </w:t>
      </w:r>
      <w:r w:rsidR="00553829" w:rsidRPr="00553829">
        <w:rPr>
          <w:rFonts w:ascii="Times New Roman" w:hAnsi="Times New Roman" w:cs="Times New Roman"/>
          <w:sz w:val="22"/>
          <w:szCs w:val="22"/>
        </w:rPr>
        <w:t>upload or use data without lawful rights, consents, or other valid legal basis as required under applicable laws, including the Digital Personal Data Protection Act, 2023 (India) and other relevant data protection laws;</w:t>
      </w:r>
    </w:p>
    <w:p w14:paraId="78128ED9" w14:textId="1A225DCC" w:rsidR="00DB5F0D" w:rsidRPr="00A769D6"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sz w:val="22"/>
          <w:szCs w:val="22"/>
        </w:rPr>
        <w:lastRenderedPageBreak/>
        <w:t>d) use the Services for high-risk activities such as autonomous weapons, medical or legal decision-making, critical infrastructure, scientific accuracy-critical systems, or applications requiring error-free outputs without independent verification;</w:t>
      </w:r>
      <w:r w:rsidRPr="00A769D6">
        <w:rPr>
          <w:rFonts w:ascii="Times New Roman" w:hAnsi="Times New Roman" w:cs="Times New Roman"/>
          <w:sz w:val="22"/>
          <w:szCs w:val="22"/>
        </w:rPr>
        <w:br/>
        <w:t>e) probe, scan, test vulnerability, breach or attempt to bypass security controls, rate limits, access restrictions, or authentication mechanisms;</w:t>
      </w:r>
      <w:r w:rsidRPr="00A769D6">
        <w:rPr>
          <w:rFonts w:ascii="Times New Roman" w:hAnsi="Times New Roman" w:cs="Times New Roman"/>
          <w:sz w:val="22"/>
          <w:szCs w:val="22"/>
        </w:rPr>
        <w:br/>
        <w:t>f) crawl, scrape, mine, or systematically copy data or outputs without explicit written consent;</w:t>
      </w:r>
      <w:r w:rsidRPr="00A769D6">
        <w:rPr>
          <w:rFonts w:ascii="Times New Roman" w:hAnsi="Times New Roman" w:cs="Times New Roman"/>
          <w:sz w:val="22"/>
          <w:szCs w:val="22"/>
        </w:rPr>
        <w:br/>
        <w:t>g) reverse-engineer, decompile, disassemble, reproduce, or attempt to derive source code, models, architecture, or underlying algorithms;</w:t>
      </w:r>
      <w:r w:rsidRPr="00A769D6">
        <w:rPr>
          <w:rFonts w:ascii="Times New Roman" w:hAnsi="Times New Roman" w:cs="Times New Roman"/>
          <w:sz w:val="22"/>
          <w:szCs w:val="22"/>
        </w:rPr>
        <w:br/>
        <w:t>h) resell, sublicense, rent, lease, white-label, or commercially exploit the Services without a separate written agreement;</w:t>
      </w:r>
      <w:r w:rsidRPr="00A769D6">
        <w:rPr>
          <w:rFonts w:ascii="Times New Roman" w:hAnsi="Times New Roman" w:cs="Times New Roman"/>
          <w:sz w:val="22"/>
          <w:szCs w:val="22"/>
        </w:rPr>
        <w:br/>
      </w:r>
      <w:proofErr w:type="spellStart"/>
      <w:r w:rsidRPr="00A769D6">
        <w:rPr>
          <w:rFonts w:ascii="Times New Roman" w:hAnsi="Times New Roman" w:cs="Times New Roman"/>
          <w:sz w:val="22"/>
          <w:szCs w:val="22"/>
        </w:rPr>
        <w:t>i</w:t>
      </w:r>
      <w:proofErr w:type="spellEnd"/>
      <w:r w:rsidRPr="00A769D6">
        <w:rPr>
          <w:rFonts w:ascii="Times New Roman" w:hAnsi="Times New Roman" w:cs="Times New Roman"/>
          <w:sz w:val="22"/>
          <w:szCs w:val="22"/>
        </w:rPr>
        <w:t>) remove or alter any proprietary, copyright, or trademark notices;</w:t>
      </w:r>
      <w:r w:rsidRPr="00A769D6">
        <w:rPr>
          <w:rFonts w:ascii="Times New Roman" w:hAnsi="Times New Roman" w:cs="Times New Roman"/>
          <w:sz w:val="22"/>
          <w:szCs w:val="22"/>
        </w:rPr>
        <w:br/>
        <w:t>j) use the Services to generate deepfakes, discriminatory content, deceiving content, or misleading content intended to manipulate, harm, or defraud others.</w:t>
      </w:r>
    </w:p>
    <w:p w14:paraId="25C030FC" w14:textId="6DFBB11F" w:rsidR="00DB5F0D" w:rsidRPr="00A769D6"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sz w:val="22"/>
          <w:szCs w:val="22"/>
        </w:rPr>
        <w:t>We may suspend or terminate your access immediately, with or without notice, for violation of this section.</w:t>
      </w:r>
    </w:p>
    <w:p w14:paraId="5923F51C" w14:textId="77777777" w:rsidR="00DB5F0D" w:rsidRPr="004547F7"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b/>
          <w:bCs/>
          <w:sz w:val="22"/>
          <w:szCs w:val="22"/>
        </w:rPr>
        <w:t xml:space="preserve">6. User </w:t>
      </w:r>
      <w:r w:rsidRPr="004547F7">
        <w:rPr>
          <w:rFonts w:ascii="Times New Roman" w:hAnsi="Times New Roman" w:cs="Times New Roman"/>
          <w:sz w:val="22"/>
          <w:szCs w:val="22"/>
        </w:rPr>
        <w:t>Content and Outputs</w:t>
      </w:r>
    </w:p>
    <w:p w14:paraId="537F0A8A" w14:textId="77777777" w:rsidR="00DB5F0D" w:rsidRPr="004547F7" w:rsidRDefault="00DB5F0D" w:rsidP="00553829">
      <w:pPr>
        <w:numPr>
          <w:ilvl w:val="0"/>
          <w:numId w:val="1"/>
        </w:numPr>
        <w:spacing w:line="240" w:lineRule="auto"/>
        <w:rPr>
          <w:rFonts w:ascii="Times New Roman" w:hAnsi="Times New Roman" w:cs="Times New Roman"/>
          <w:sz w:val="22"/>
          <w:szCs w:val="22"/>
        </w:rPr>
      </w:pPr>
      <w:r w:rsidRPr="004547F7">
        <w:rPr>
          <w:rFonts w:ascii="Times New Roman" w:hAnsi="Times New Roman" w:cs="Times New Roman"/>
          <w:sz w:val="22"/>
          <w:szCs w:val="22"/>
        </w:rPr>
        <w:t>User Content means any content (text, data, files, images, etc.) you submit to the Platform.</w:t>
      </w:r>
    </w:p>
    <w:p w14:paraId="23E9C81A" w14:textId="77777777" w:rsidR="00553829" w:rsidRDefault="00DB5F0D" w:rsidP="00553829">
      <w:pPr>
        <w:numPr>
          <w:ilvl w:val="0"/>
          <w:numId w:val="1"/>
        </w:numPr>
        <w:spacing w:line="240" w:lineRule="auto"/>
        <w:rPr>
          <w:rFonts w:ascii="Times New Roman" w:hAnsi="Times New Roman" w:cs="Times New Roman"/>
          <w:sz w:val="22"/>
          <w:szCs w:val="22"/>
        </w:rPr>
      </w:pPr>
      <w:r w:rsidRPr="004547F7">
        <w:rPr>
          <w:rFonts w:ascii="Times New Roman" w:hAnsi="Times New Roman" w:cs="Times New Roman"/>
          <w:sz w:val="22"/>
          <w:szCs w:val="22"/>
        </w:rPr>
        <w:t>You retain ownership of your User Content.</w:t>
      </w:r>
    </w:p>
    <w:p w14:paraId="6C81526F" w14:textId="77777777" w:rsidR="00553829" w:rsidRDefault="00553829" w:rsidP="00553829">
      <w:pPr>
        <w:numPr>
          <w:ilvl w:val="0"/>
          <w:numId w:val="1"/>
        </w:numPr>
        <w:spacing w:line="240" w:lineRule="auto"/>
        <w:rPr>
          <w:rFonts w:ascii="Times New Roman" w:hAnsi="Times New Roman" w:cs="Times New Roman"/>
          <w:sz w:val="22"/>
          <w:szCs w:val="22"/>
        </w:rPr>
      </w:pPr>
      <w:r w:rsidRPr="00553829">
        <w:rPr>
          <w:rFonts w:ascii="Times New Roman" w:hAnsi="Times New Roman" w:cs="Times New Roman"/>
          <w:sz w:val="22"/>
          <w:szCs w:val="22"/>
        </w:rPr>
        <w:t xml:space="preserve">By submitting User Content, you grant </w:t>
      </w:r>
      <w:proofErr w:type="spellStart"/>
      <w:r w:rsidRPr="00553829">
        <w:rPr>
          <w:rFonts w:ascii="Times New Roman" w:hAnsi="Times New Roman" w:cs="Times New Roman"/>
          <w:sz w:val="22"/>
          <w:szCs w:val="22"/>
        </w:rPr>
        <w:t>ApexNeural</w:t>
      </w:r>
      <w:proofErr w:type="spellEnd"/>
      <w:r w:rsidRPr="00553829">
        <w:rPr>
          <w:rFonts w:ascii="Times New Roman" w:hAnsi="Times New Roman" w:cs="Times New Roman"/>
          <w:sz w:val="22"/>
          <w:szCs w:val="22"/>
        </w:rPr>
        <w:t xml:space="preserve"> a worldwide, non-exclusive, royalty-free, irrevocable license to store, host, analyze, process, modify, adapt, aggregate, anonymize, distribute, and create derivative works from such User Content for the purposes of operating, delivering, securing, maintaining, analyzing, researching, developing, improving, and enhancing the Services, including training, tuning, and improving artificial intelligence and machine learning models, internal business operations, analytics, and product development, subject to applicable laws.</w:t>
      </w:r>
    </w:p>
    <w:p w14:paraId="2A757DF8" w14:textId="5AAE51B4" w:rsidR="00DB5F0D" w:rsidRPr="00553829" w:rsidRDefault="00DB5F0D" w:rsidP="00553829">
      <w:pPr>
        <w:spacing w:line="240" w:lineRule="auto"/>
        <w:ind w:left="360"/>
        <w:rPr>
          <w:rFonts w:ascii="Times New Roman" w:hAnsi="Times New Roman" w:cs="Times New Roman"/>
          <w:sz w:val="22"/>
          <w:szCs w:val="22"/>
        </w:rPr>
      </w:pPr>
      <w:r w:rsidRPr="00553829">
        <w:rPr>
          <w:rFonts w:ascii="Times New Roman" w:hAnsi="Times New Roman" w:cs="Times New Roman"/>
          <w:sz w:val="22"/>
          <w:szCs w:val="22"/>
        </w:rPr>
        <w:t>You represent and warrant that you:</w:t>
      </w:r>
    </w:p>
    <w:p w14:paraId="786E5FF8" w14:textId="77777777" w:rsidR="00DB5F0D" w:rsidRPr="00A769D6" w:rsidRDefault="00DB5F0D" w:rsidP="00553829">
      <w:pPr>
        <w:numPr>
          <w:ilvl w:val="0"/>
          <w:numId w:val="2"/>
        </w:numPr>
        <w:spacing w:line="240" w:lineRule="auto"/>
        <w:rPr>
          <w:rFonts w:ascii="Times New Roman" w:hAnsi="Times New Roman" w:cs="Times New Roman"/>
          <w:sz w:val="22"/>
          <w:szCs w:val="22"/>
        </w:rPr>
      </w:pPr>
      <w:r w:rsidRPr="00A769D6">
        <w:rPr>
          <w:rFonts w:ascii="Times New Roman" w:hAnsi="Times New Roman" w:cs="Times New Roman"/>
          <w:sz w:val="22"/>
          <w:szCs w:val="22"/>
        </w:rPr>
        <w:t>own or have lawful rights to upload User Content; and</w:t>
      </w:r>
    </w:p>
    <w:p w14:paraId="3D6494DF" w14:textId="77777777" w:rsidR="00DB5F0D" w:rsidRPr="00A769D6" w:rsidRDefault="00DB5F0D" w:rsidP="00553829">
      <w:pPr>
        <w:numPr>
          <w:ilvl w:val="0"/>
          <w:numId w:val="2"/>
        </w:numPr>
        <w:spacing w:line="240" w:lineRule="auto"/>
        <w:rPr>
          <w:rFonts w:ascii="Times New Roman" w:hAnsi="Times New Roman" w:cs="Times New Roman"/>
          <w:sz w:val="22"/>
          <w:szCs w:val="22"/>
        </w:rPr>
      </w:pPr>
      <w:r w:rsidRPr="00A769D6">
        <w:rPr>
          <w:rFonts w:ascii="Times New Roman" w:hAnsi="Times New Roman" w:cs="Times New Roman"/>
          <w:sz w:val="22"/>
          <w:szCs w:val="22"/>
        </w:rPr>
        <w:t>have obtained necessary consents, including for personal data uploaded.</w:t>
      </w:r>
    </w:p>
    <w:p w14:paraId="56AFF884" w14:textId="1739EBBB" w:rsidR="00DB5F0D" w:rsidRPr="00A769D6" w:rsidRDefault="00A769D6" w:rsidP="00553829">
      <w:pPr>
        <w:spacing w:line="240" w:lineRule="auto"/>
        <w:rPr>
          <w:rFonts w:ascii="Times New Roman" w:hAnsi="Times New Roman" w:cs="Times New Roman"/>
          <w:b/>
          <w:bCs/>
          <w:sz w:val="22"/>
          <w:szCs w:val="22"/>
        </w:rPr>
      </w:pPr>
      <w:r w:rsidRPr="00A769D6">
        <w:rPr>
          <w:rFonts w:ascii="Times New Roman" w:hAnsi="Times New Roman" w:cs="Times New Roman"/>
          <w:b/>
          <w:bCs/>
          <w:sz w:val="22"/>
          <w:szCs w:val="22"/>
        </w:rPr>
        <w:t>Output</w:t>
      </w:r>
    </w:p>
    <w:p w14:paraId="37DDC110" w14:textId="77777777" w:rsidR="00DB5F0D" w:rsidRPr="00A769D6"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sz w:val="22"/>
          <w:szCs w:val="22"/>
        </w:rPr>
        <w:t>“Outputs” means content generated by the Services.</w:t>
      </w:r>
      <w:r w:rsidRPr="00A769D6">
        <w:rPr>
          <w:rFonts w:ascii="Times New Roman" w:hAnsi="Times New Roman" w:cs="Times New Roman"/>
          <w:sz w:val="22"/>
          <w:szCs w:val="22"/>
        </w:rPr>
        <w:br/>
        <w:t xml:space="preserve">Outputs </w:t>
      </w:r>
      <w:r w:rsidRPr="004547F7">
        <w:rPr>
          <w:rFonts w:ascii="Times New Roman" w:hAnsi="Times New Roman" w:cs="Times New Roman"/>
          <w:sz w:val="22"/>
          <w:szCs w:val="22"/>
        </w:rPr>
        <w:t>are licensed (not owned) by you for personal or internal business use only, subject to these Terms.</w:t>
      </w:r>
      <w:r w:rsidRPr="004547F7">
        <w:rPr>
          <w:rFonts w:ascii="Times New Roman" w:hAnsi="Times New Roman" w:cs="Times New Roman"/>
          <w:sz w:val="22"/>
          <w:szCs w:val="22"/>
        </w:rPr>
        <w:br/>
        <w:t>Outputs may not be unique</w:t>
      </w:r>
      <w:r w:rsidRPr="00A769D6">
        <w:rPr>
          <w:rFonts w:ascii="Times New Roman" w:hAnsi="Times New Roman" w:cs="Times New Roman"/>
          <w:sz w:val="22"/>
          <w:szCs w:val="22"/>
        </w:rPr>
        <w:t xml:space="preserve"> and may resemble content generated for others. </w:t>
      </w:r>
      <w:proofErr w:type="spellStart"/>
      <w:r w:rsidRPr="00A769D6">
        <w:rPr>
          <w:rFonts w:ascii="Times New Roman" w:hAnsi="Times New Roman" w:cs="Times New Roman"/>
          <w:sz w:val="22"/>
          <w:szCs w:val="22"/>
        </w:rPr>
        <w:t>ApexNeural</w:t>
      </w:r>
      <w:proofErr w:type="spellEnd"/>
      <w:r w:rsidRPr="00A769D6">
        <w:rPr>
          <w:rFonts w:ascii="Times New Roman" w:hAnsi="Times New Roman" w:cs="Times New Roman"/>
          <w:sz w:val="22"/>
          <w:szCs w:val="22"/>
        </w:rPr>
        <w:t xml:space="preserve"> does not guarantee accuracy, reliability, or third-party rights relating to Outputs.</w:t>
      </w:r>
    </w:p>
    <w:p w14:paraId="514445DF" w14:textId="77777777" w:rsidR="00DB5F0D" w:rsidRPr="00A769D6"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sz w:val="22"/>
          <w:szCs w:val="22"/>
        </w:rPr>
        <w:t>You are solely responsible for:</w:t>
      </w:r>
    </w:p>
    <w:p w14:paraId="43396BA8" w14:textId="77777777" w:rsidR="00DB5F0D" w:rsidRPr="00A769D6" w:rsidRDefault="00DB5F0D" w:rsidP="00553829">
      <w:pPr>
        <w:numPr>
          <w:ilvl w:val="0"/>
          <w:numId w:val="3"/>
        </w:numPr>
        <w:spacing w:line="240" w:lineRule="auto"/>
        <w:rPr>
          <w:rFonts w:ascii="Times New Roman" w:hAnsi="Times New Roman" w:cs="Times New Roman"/>
          <w:sz w:val="22"/>
          <w:szCs w:val="22"/>
        </w:rPr>
      </w:pPr>
      <w:r w:rsidRPr="00A769D6">
        <w:rPr>
          <w:rFonts w:ascii="Times New Roman" w:hAnsi="Times New Roman" w:cs="Times New Roman"/>
          <w:sz w:val="22"/>
          <w:szCs w:val="22"/>
        </w:rPr>
        <w:t>use of Outputs, and</w:t>
      </w:r>
    </w:p>
    <w:p w14:paraId="0CE3D83D" w14:textId="77777777" w:rsidR="00DB5F0D" w:rsidRPr="00A769D6" w:rsidRDefault="00DB5F0D" w:rsidP="00553829">
      <w:pPr>
        <w:numPr>
          <w:ilvl w:val="0"/>
          <w:numId w:val="3"/>
        </w:numPr>
        <w:spacing w:line="240" w:lineRule="auto"/>
        <w:rPr>
          <w:rFonts w:ascii="Times New Roman" w:hAnsi="Times New Roman" w:cs="Times New Roman"/>
          <w:sz w:val="22"/>
          <w:szCs w:val="22"/>
        </w:rPr>
      </w:pPr>
      <w:r w:rsidRPr="00A769D6">
        <w:rPr>
          <w:rFonts w:ascii="Times New Roman" w:hAnsi="Times New Roman" w:cs="Times New Roman"/>
          <w:sz w:val="22"/>
          <w:szCs w:val="22"/>
        </w:rPr>
        <w:t>verifying accuracy, legality, and suitability for intended use.</w:t>
      </w:r>
    </w:p>
    <w:p w14:paraId="2BCB63DD" w14:textId="1C4F07BA" w:rsidR="00DB5F0D" w:rsidRDefault="00553829" w:rsidP="00553829">
      <w:pPr>
        <w:spacing w:line="240" w:lineRule="auto"/>
        <w:rPr>
          <w:rFonts w:ascii="Times New Roman" w:hAnsi="Times New Roman" w:cs="Times New Roman"/>
          <w:sz w:val="22"/>
          <w:szCs w:val="22"/>
        </w:rPr>
      </w:pPr>
      <w:proofErr w:type="spellStart"/>
      <w:r w:rsidRPr="00553829">
        <w:rPr>
          <w:rFonts w:ascii="Times New Roman" w:hAnsi="Times New Roman" w:cs="Times New Roman"/>
          <w:sz w:val="22"/>
          <w:szCs w:val="22"/>
        </w:rPr>
        <w:t>ApexNeural</w:t>
      </w:r>
      <w:proofErr w:type="spellEnd"/>
      <w:r w:rsidRPr="00553829">
        <w:rPr>
          <w:rFonts w:ascii="Times New Roman" w:hAnsi="Times New Roman" w:cs="Times New Roman"/>
          <w:sz w:val="22"/>
          <w:szCs w:val="22"/>
        </w:rPr>
        <w:t xml:space="preserve"> may retain User Content for as long as reasonably necessary to fulfill the purposes outlined in these Terms, including operational, analytical, research, development, security, compliance, audit, and backup purposes. Aggregated or anonymized data that does not identify individuals may be retained indefinitely.</w:t>
      </w:r>
    </w:p>
    <w:p w14:paraId="34C2EC0E" w14:textId="1F452312" w:rsidR="00DB5F0D" w:rsidRPr="00A769D6" w:rsidRDefault="00DB5F0D" w:rsidP="00553829">
      <w:pPr>
        <w:spacing w:line="240" w:lineRule="auto"/>
        <w:rPr>
          <w:rFonts w:ascii="Times New Roman" w:hAnsi="Times New Roman" w:cs="Times New Roman"/>
          <w:b/>
          <w:bCs/>
          <w:sz w:val="22"/>
          <w:szCs w:val="22"/>
        </w:rPr>
      </w:pPr>
      <w:r w:rsidRPr="00A769D6">
        <w:rPr>
          <w:rFonts w:ascii="Times New Roman" w:hAnsi="Times New Roman" w:cs="Times New Roman"/>
          <w:b/>
          <w:bCs/>
          <w:sz w:val="22"/>
          <w:szCs w:val="22"/>
        </w:rPr>
        <w:t>7. Intellectual Property</w:t>
      </w:r>
    </w:p>
    <w:p w14:paraId="3902A3F1" w14:textId="77777777" w:rsidR="00553829"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sz w:val="22"/>
          <w:szCs w:val="22"/>
        </w:rPr>
        <w:t xml:space="preserve">All rights, title, and interest in the Platform, Services, algorithms, models, training data (excluding User Content), trademarks, software, and technology belong exclusively to </w:t>
      </w:r>
      <w:proofErr w:type="spellStart"/>
      <w:r w:rsidRPr="00A769D6">
        <w:rPr>
          <w:rFonts w:ascii="Times New Roman" w:hAnsi="Times New Roman" w:cs="Times New Roman"/>
          <w:sz w:val="22"/>
          <w:szCs w:val="22"/>
        </w:rPr>
        <w:t>ApexNeural</w:t>
      </w:r>
      <w:proofErr w:type="spellEnd"/>
      <w:r w:rsidRPr="00A769D6">
        <w:rPr>
          <w:rFonts w:ascii="Times New Roman" w:hAnsi="Times New Roman" w:cs="Times New Roman"/>
          <w:sz w:val="22"/>
          <w:szCs w:val="22"/>
        </w:rPr>
        <w:t xml:space="preserve"> or licensors.</w:t>
      </w:r>
      <w:r w:rsidRPr="00A769D6">
        <w:rPr>
          <w:rFonts w:ascii="Times New Roman" w:hAnsi="Times New Roman" w:cs="Times New Roman"/>
          <w:sz w:val="22"/>
          <w:szCs w:val="22"/>
        </w:rPr>
        <w:br/>
      </w:r>
      <w:r w:rsidRPr="00A769D6">
        <w:rPr>
          <w:rFonts w:ascii="Times New Roman" w:hAnsi="Times New Roman" w:cs="Times New Roman"/>
          <w:sz w:val="22"/>
          <w:szCs w:val="22"/>
        </w:rPr>
        <w:lastRenderedPageBreak/>
        <w:t>No rights are granted to you other than those expressly stated in these Terms. No implied rights or licenses are granted.</w:t>
      </w:r>
      <w:r w:rsidR="00553829">
        <w:rPr>
          <w:rFonts w:ascii="Times New Roman" w:hAnsi="Times New Roman" w:cs="Times New Roman"/>
          <w:sz w:val="22"/>
          <w:szCs w:val="22"/>
        </w:rPr>
        <w:t xml:space="preserve"> </w:t>
      </w:r>
    </w:p>
    <w:p w14:paraId="0D05F77C" w14:textId="28329ECB" w:rsidR="00DB5F0D" w:rsidRPr="00A769D6" w:rsidRDefault="00553829" w:rsidP="00553829">
      <w:pPr>
        <w:spacing w:line="240" w:lineRule="auto"/>
        <w:rPr>
          <w:rFonts w:ascii="Times New Roman" w:hAnsi="Times New Roman" w:cs="Times New Roman"/>
          <w:sz w:val="22"/>
          <w:szCs w:val="22"/>
        </w:rPr>
      </w:pPr>
      <w:r w:rsidRPr="00553829">
        <w:rPr>
          <w:rFonts w:ascii="Times New Roman" w:hAnsi="Times New Roman" w:cs="Times New Roman"/>
          <w:sz w:val="22"/>
          <w:szCs w:val="22"/>
        </w:rPr>
        <w:t xml:space="preserve">All websites, domains, subdomains, and product-specific platforms operated under the </w:t>
      </w:r>
      <w:proofErr w:type="spellStart"/>
      <w:r w:rsidRPr="00553829">
        <w:rPr>
          <w:rFonts w:ascii="Times New Roman" w:hAnsi="Times New Roman" w:cs="Times New Roman"/>
          <w:sz w:val="22"/>
          <w:szCs w:val="22"/>
        </w:rPr>
        <w:t>ApexNeural</w:t>
      </w:r>
      <w:proofErr w:type="spellEnd"/>
      <w:r w:rsidRPr="00553829">
        <w:rPr>
          <w:rFonts w:ascii="Times New Roman" w:hAnsi="Times New Roman" w:cs="Times New Roman"/>
          <w:sz w:val="22"/>
          <w:szCs w:val="22"/>
        </w:rPr>
        <w:t xml:space="preserve"> brand are the exclusive property of </w:t>
      </w:r>
      <w:proofErr w:type="spellStart"/>
      <w:r w:rsidRPr="00553829">
        <w:rPr>
          <w:rFonts w:ascii="Times New Roman" w:hAnsi="Times New Roman" w:cs="Times New Roman"/>
          <w:sz w:val="22"/>
          <w:szCs w:val="22"/>
        </w:rPr>
        <w:t>ApexNeural</w:t>
      </w:r>
      <w:proofErr w:type="spellEnd"/>
      <w:r w:rsidRPr="00553829">
        <w:rPr>
          <w:rFonts w:ascii="Times New Roman" w:hAnsi="Times New Roman" w:cs="Times New Roman"/>
          <w:sz w:val="22"/>
          <w:szCs w:val="22"/>
        </w:rPr>
        <w:t xml:space="preserve"> Private Limited.</w:t>
      </w:r>
    </w:p>
    <w:p w14:paraId="38F40EEA" w14:textId="77777777" w:rsidR="00DB5F0D" w:rsidRPr="00A769D6" w:rsidRDefault="00DB5F0D" w:rsidP="00553829">
      <w:pPr>
        <w:spacing w:line="240" w:lineRule="auto"/>
        <w:rPr>
          <w:rFonts w:ascii="Times New Roman" w:hAnsi="Times New Roman" w:cs="Times New Roman"/>
          <w:b/>
          <w:bCs/>
          <w:sz w:val="22"/>
          <w:szCs w:val="22"/>
        </w:rPr>
      </w:pPr>
      <w:r w:rsidRPr="00A769D6">
        <w:rPr>
          <w:rFonts w:ascii="Times New Roman" w:hAnsi="Times New Roman" w:cs="Times New Roman"/>
          <w:b/>
          <w:bCs/>
          <w:sz w:val="22"/>
          <w:szCs w:val="22"/>
        </w:rPr>
        <w:t>8. Payments and Refunds</w:t>
      </w:r>
    </w:p>
    <w:p w14:paraId="05ECE9B3" w14:textId="77777777" w:rsidR="00DB5F0D" w:rsidRPr="00A769D6"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sz w:val="22"/>
          <w:szCs w:val="22"/>
        </w:rPr>
        <w:t>Certain features may be free; others may require payment. Taxes are additional unless expressly stated.</w:t>
      </w:r>
      <w:r w:rsidRPr="00A769D6">
        <w:rPr>
          <w:rFonts w:ascii="Times New Roman" w:hAnsi="Times New Roman" w:cs="Times New Roman"/>
          <w:sz w:val="22"/>
          <w:szCs w:val="22"/>
        </w:rPr>
        <w:br/>
        <w:t xml:space="preserve">Payments are </w:t>
      </w:r>
      <w:r w:rsidRPr="004547F7">
        <w:rPr>
          <w:rFonts w:ascii="Times New Roman" w:hAnsi="Times New Roman" w:cs="Times New Roman"/>
          <w:sz w:val="22"/>
          <w:szCs w:val="22"/>
        </w:rPr>
        <w:t>non-refundable</w:t>
      </w:r>
      <w:r w:rsidRPr="00A769D6">
        <w:rPr>
          <w:rFonts w:ascii="Times New Roman" w:hAnsi="Times New Roman" w:cs="Times New Roman"/>
          <w:sz w:val="22"/>
          <w:szCs w:val="22"/>
        </w:rPr>
        <w:t xml:space="preserve"> unless required by applicable law or explicitly stated.</w:t>
      </w:r>
      <w:r w:rsidRPr="00A769D6">
        <w:rPr>
          <w:rFonts w:ascii="Times New Roman" w:hAnsi="Times New Roman" w:cs="Times New Roman"/>
          <w:sz w:val="22"/>
          <w:szCs w:val="22"/>
        </w:rPr>
        <w:br/>
        <w:t xml:space="preserve">In the case of chargebacks, failed payments, or non-payment, </w:t>
      </w:r>
      <w:proofErr w:type="spellStart"/>
      <w:r w:rsidRPr="00A769D6">
        <w:rPr>
          <w:rFonts w:ascii="Times New Roman" w:hAnsi="Times New Roman" w:cs="Times New Roman"/>
          <w:sz w:val="22"/>
          <w:szCs w:val="22"/>
        </w:rPr>
        <w:t>ApexNeural</w:t>
      </w:r>
      <w:proofErr w:type="spellEnd"/>
      <w:r w:rsidRPr="00A769D6">
        <w:rPr>
          <w:rFonts w:ascii="Times New Roman" w:hAnsi="Times New Roman" w:cs="Times New Roman"/>
          <w:sz w:val="22"/>
          <w:szCs w:val="22"/>
        </w:rPr>
        <w:t xml:space="preserve"> may suspend account access immediately.</w:t>
      </w:r>
    </w:p>
    <w:p w14:paraId="3A739C0A" w14:textId="77777777" w:rsidR="00DB5F0D" w:rsidRPr="00A769D6" w:rsidRDefault="00DB5F0D" w:rsidP="00553829">
      <w:pPr>
        <w:spacing w:line="240" w:lineRule="auto"/>
        <w:rPr>
          <w:rFonts w:ascii="Times New Roman" w:hAnsi="Times New Roman" w:cs="Times New Roman"/>
          <w:b/>
          <w:bCs/>
          <w:sz w:val="22"/>
          <w:szCs w:val="22"/>
        </w:rPr>
      </w:pPr>
      <w:r w:rsidRPr="00A769D6">
        <w:rPr>
          <w:rFonts w:ascii="Times New Roman" w:hAnsi="Times New Roman" w:cs="Times New Roman"/>
          <w:b/>
          <w:bCs/>
          <w:sz w:val="22"/>
          <w:szCs w:val="22"/>
        </w:rPr>
        <w:t>9. Privacy</w:t>
      </w:r>
    </w:p>
    <w:p w14:paraId="096A9BE2" w14:textId="20DEF4A6" w:rsidR="00553829" w:rsidRDefault="00553829" w:rsidP="00553829">
      <w:pPr>
        <w:spacing w:line="240" w:lineRule="auto"/>
        <w:rPr>
          <w:rFonts w:ascii="Times New Roman" w:hAnsi="Times New Roman" w:cs="Times New Roman"/>
          <w:sz w:val="22"/>
          <w:szCs w:val="22"/>
        </w:rPr>
      </w:pPr>
      <w:proofErr w:type="spellStart"/>
      <w:r w:rsidRPr="00553829">
        <w:rPr>
          <w:rFonts w:ascii="Times New Roman" w:hAnsi="Times New Roman" w:cs="Times New Roman"/>
          <w:sz w:val="22"/>
          <w:szCs w:val="22"/>
        </w:rPr>
        <w:t>ApexNeural</w:t>
      </w:r>
      <w:proofErr w:type="spellEnd"/>
      <w:r w:rsidRPr="00553829">
        <w:rPr>
          <w:rFonts w:ascii="Times New Roman" w:hAnsi="Times New Roman" w:cs="Times New Roman"/>
          <w:sz w:val="22"/>
          <w:szCs w:val="22"/>
        </w:rPr>
        <w:t xml:space="preserve"> processes personal data in accordance with the applicable Privacy Policy published on the respective website. By using the Platform, you acknowledge and consent to such processing in accordance with applicable laws.</w:t>
      </w:r>
    </w:p>
    <w:p w14:paraId="2F7457D0" w14:textId="4B04923A" w:rsidR="00DB5F0D" w:rsidRPr="00A769D6" w:rsidRDefault="00DB5F0D" w:rsidP="00553829">
      <w:pPr>
        <w:spacing w:line="240" w:lineRule="auto"/>
        <w:rPr>
          <w:rFonts w:ascii="Times New Roman" w:hAnsi="Times New Roman" w:cs="Times New Roman"/>
          <w:b/>
          <w:bCs/>
          <w:sz w:val="22"/>
          <w:szCs w:val="22"/>
        </w:rPr>
      </w:pPr>
      <w:r w:rsidRPr="00A769D6">
        <w:rPr>
          <w:rFonts w:ascii="Times New Roman" w:hAnsi="Times New Roman" w:cs="Times New Roman"/>
          <w:b/>
          <w:bCs/>
          <w:sz w:val="22"/>
          <w:szCs w:val="22"/>
        </w:rPr>
        <w:t>10. Third-Party Links and Integrations</w:t>
      </w:r>
    </w:p>
    <w:p w14:paraId="0F606424" w14:textId="7358D1B0" w:rsidR="00DB5F0D" w:rsidRPr="00A769D6"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sz w:val="22"/>
          <w:szCs w:val="22"/>
        </w:rPr>
        <w:t xml:space="preserve">The Platform may contain links or integrations to third-party services. </w:t>
      </w:r>
      <w:proofErr w:type="spellStart"/>
      <w:r w:rsidRPr="00A769D6">
        <w:rPr>
          <w:rFonts w:ascii="Times New Roman" w:hAnsi="Times New Roman" w:cs="Times New Roman"/>
          <w:sz w:val="22"/>
          <w:szCs w:val="22"/>
        </w:rPr>
        <w:t>ApexNeural</w:t>
      </w:r>
      <w:proofErr w:type="spellEnd"/>
      <w:r w:rsidRPr="00A769D6">
        <w:rPr>
          <w:rFonts w:ascii="Times New Roman" w:hAnsi="Times New Roman" w:cs="Times New Roman"/>
          <w:sz w:val="22"/>
          <w:szCs w:val="22"/>
        </w:rPr>
        <w:t xml:space="preserve"> is not responsible for the content, privacy practices, or availability of such third-party services.</w:t>
      </w:r>
    </w:p>
    <w:p w14:paraId="7FEE705F" w14:textId="77777777" w:rsidR="00DB5F0D" w:rsidRPr="00A769D6" w:rsidRDefault="00DB5F0D" w:rsidP="00553829">
      <w:pPr>
        <w:spacing w:line="240" w:lineRule="auto"/>
        <w:rPr>
          <w:rFonts w:ascii="Times New Roman" w:hAnsi="Times New Roman" w:cs="Times New Roman"/>
          <w:b/>
          <w:bCs/>
          <w:sz w:val="22"/>
          <w:szCs w:val="22"/>
        </w:rPr>
      </w:pPr>
      <w:r w:rsidRPr="00A769D6">
        <w:rPr>
          <w:rFonts w:ascii="Times New Roman" w:hAnsi="Times New Roman" w:cs="Times New Roman"/>
          <w:b/>
          <w:bCs/>
          <w:sz w:val="22"/>
          <w:szCs w:val="22"/>
        </w:rPr>
        <w:t>11. Termination</w:t>
      </w:r>
    </w:p>
    <w:p w14:paraId="0A25B6DE" w14:textId="317152C3" w:rsidR="00DB5F0D" w:rsidRPr="00A769D6"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sz w:val="22"/>
          <w:szCs w:val="22"/>
        </w:rPr>
        <w:t xml:space="preserve">We may suspend or terminate your access </w:t>
      </w:r>
      <w:r w:rsidRPr="004547F7">
        <w:rPr>
          <w:rFonts w:ascii="Times New Roman" w:hAnsi="Times New Roman" w:cs="Times New Roman"/>
          <w:sz w:val="22"/>
          <w:szCs w:val="22"/>
        </w:rPr>
        <w:t>with or without cause or notice.</w:t>
      </w:r>
      <w:r w:rsidRPr="00A769D6">
        <w:rPr>
          <w:rFonts w:ascii="Times New Roman" w:hAnsi="Times New Roman" w:cs="Times New Roman"/>
          <w:sz w:val="22"/>
          <w:szCs w:val="22"/>
        </w:rPr>
        <w:br/>
        <w:t>Upon termination, your right to use the Services ceases immediately.</w:t>
      </w:r>
      <w:r w:rsidRPr="00A769D6">
        <w:rPr>
          <w:rFonts w:ascii="Times New Roman" w:hAnsi="Times New Roman" w:cs="Times New Roman"/>
          <w:sz w:val="22"/>
          <w:szCs w:val="22"/>
        </w:rPr>
        <w:br/>
        <w:t>We may retain User Content and account information as required by law, fraud prevention, backup integrity, or audit purposes.</w:t>
      </w:r>
      <w:r w:rsidRPr="00A769D6">
        <w:rPr>
          <w:rFonts w:ascii="Times New Roman" w:hAnsi="Times New Roman" w:cs="Times New Roman"/>
          <w:sz w:val="22"/>
          <w:szCs w:val="22"/>
        </w:rPr>
        <w:br/>
        <w:t>Sections 5–17 survive termination.</w:t>
      </w:r>
    </w:p>
    <w:p w14:paraId="63E524A9" w14:textId="77777777" w:rsidR="00DB5F0D" w:rsidRPr="00A769D6" w:rsidRDefault="00DB5F0D" w:rsidP="00553829">
      <w:pPr>
        <w:spacing w:line="240" w:lineRule="auto"/>
        <w:rPr>
          <w:rFonts w:ascii="Times New Roman" w:hAnsi="Times New Roman" w:cs="Times New Roman"/>
          <w:b/>
          <w:bCs/>
          <w:sz w:val="22"/>
          <w:szCs w:val="22"/>
        </w:rPr>
      </w:pPr>
      <w:r w:rsidRPr="00A769D6">
        <w:rPr>
          <w:rFonts w:ascii="Times New Roman" w:hAnsi="Times New Roman" w:cs="Times New Roman"/>
          <w:b/>
          <w:bCs/>
          <w:sz w:val="22"/>
          <w:szCs w:val="22"/>
        </w:rPr>
        <w:t>12. Disclaimer</w:t>
      </w:r>
    </w:p>
    <w:p w14:paraId="1944CACA" w14:textId="6380C633" w:rsidR="00DB5F0D" w:rsidRPr="00A769D6"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sz w:val="22"/>
          <w:szCs w:val="22"/>
        </w:rPr>
        <w:t xml:space="preserve">THE PLATFORM AND SERVICES (INCLUDING AI OUTPUTS) ARE PROVIDED </w:t>
      </w:r>
      <w:r w:rsidRPr="004547F7">
        <w:rPr>
          <w:rFonts w:ascii="Times New Roman" w:hAnsi="Times New Roman" w:cs="Times New Roman"/>
          <w:sz w:val="22"/>
          <w:szCs w:val="22"/>
        </w:rPr>
        <w:t>“AS IS” AND “AS AVAILABLE” WITHOUT WARRANTY OF ANY KIND—EXPRESS, IMPLIED, OR STATUTORY—INCLUDING WARRANTIES OF ACCURACY, FITNESS, NON-</w:t>
      </w:r>
      <w:r w:rsidRPr="00A769D6">
        <w:rPr>
          <w:rFonts w:ascii="Times New Roman" w:hAnsi="Times New Roman" w:cs="Times New Roman"/>
          <w:sz w:val="22"/>
          <w:szCs w:val="22"/>
        </w:rPr>
        <w:t>INFRINGEMENT, MERCHANTABILITY, RELIABILITY, OR ERROR-FREE OPERATION.</w:t>
      </w:r>
      <w:r w:rsidRPr="00A769D6">
        <w:rPr>
          <w:rFonts w:ascii="Times New Roman" w:hAnsi="Times New Roman" w:cs="Times New Roman"/>
          <w:sz w:val="22"/>
          <w:szCs w:val="22"/>
        </w:rPr>
        <w:br/>
        <w:t xml:space="preserve">OUTPUTS DO </w:t>
      </w:r>
      <w:r w:rsidRPr="00A769D6">
        <w:rPr>
          <w:rFonts w:ascii="Times New Roman" w:hAnsi="Times New Roman" w:cs="Times New Roman"/>
          <w:b/>
          <w:bCs/>
          <w:sz w:val="22"/>
          <w:szCs w:val="22"/>
        </w:rPr>
        <w:t>NOT</w:t>
      </w:r>
      <w:r w:rsidRPr="00A769D6">
        <w:rPr>
          <w:rFonts w:ascii="Times New Roman" w:hAnsi="Times New Roman" w:cs="Times New Roman"/>
          <w:sz w:val="22"/>
          <w:szCs w:val="22"/>
        </w:rPr>
        <w:t xml:space="preserve"> CONSTITUTE PROFESSIONAL (LEGAL, MEDICAL, FINANCIAL, TECHNICAL, OR SCIENTIFIC) ADVICE AND SHOULD NOT BE USED WITHOUT INDEPENDENT VERIFICATION.</w:t>
      </w:r>
    </w:p>
    <w:p w14:paraId="7F24718F" w14:textId="77777777" w:rsidR="00DB5F0D" w:rsidRPr="00A769D6" w:rsidRDefault="00DB5F0D" w:rsidP="00553829">
      <w:pPr>
        <w:spacing w:line="240" w:lineRule="auto"/>
        <w:rPr>
          <w:rFonts w:ascii="Times New Roman" w:hAnsi="Times New Roman" w:cs="Times New Roman"/>
          <w:b/>
          <w:bCs/>
          <w:sz w:val="22"/>
          <w:szCs w:val="22"/>
        </w:rPr>
      </w:pPr>
      <w:r w:rsidRPr="00A769D6">
        <w:rPr>
          <w:rFonts w:ascii="Times New Roman" w:hAnsi="Times New Roman" w:cs="Times New Roman"/>
          <w:b/>
          <w:bCs/>
          <w:sz w:val="22"/>
          <w:szCs w:val="22"/>
        </w:rPr>
        <w:t>13. Limitation of Liability</w:t>
      </w:r>
    </w:p>
    <w:p w14:paraId="34257469" w14:textId="77777777" w:rsidR="00DB5F0D" w:rsidRPr="00A769D6"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sz w:val="22"/>
          <w:szCs w:val="22"/>
        </w:rPr>
        <w:t xml:space="preserve">TO THE MAXIMUM EXTENT PERMITTED BY LAW, APEXNEURAL AND ITS DIRECTORS, OFFICERS, EMPLOYEES, AND AGENTS SHALL NOT BE LIABLE FOR </w:t>
      </w:r>
      <w:r w:rsidRPr="004547F7">
        <w:rPr>
          <w:rFonts w:ascii="Times New Roman" w:hAnsi="Times New Roman" w:cs="Times New Roman"/>
          <w:sz w:val="22"/>
          <w:szCs w:val="22"/>
        </w:rPr>
        <w:t>ANY INDIRECT, SPECIAL, INCIDENTAL, CONSEQUENTIAL, OR PUNITIVE DAMAGES, OR</w:t>
      </w:r>
      <w:r w:rsidRPr="00A769D6">
        <w:rPr>
          <w:rFonts w:ascii="Times New Roman" w:hAnsi="Times New Roman" w:cs="Times New Roman"/>
          <w:sz w:val="22"/>
          <w:szCs w:val="22"/>
        </w:rPr>
        <w:t xml:space="preserve"> LOSS OF PROFITS, DATA, REVENUE, OR BUSINESS.</w:t>
      </w:r>
    </w:p>
    <w:p w14:paraId="1BEFA48E" w14:textId="77777777" w:rsidR="00DB5F0D" w:rsidRPr="004547F7"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sz w:val="22"/>
          <w:szCs w:val="22"/>
        </w:rPr>
        <w:t>OUR TOTAL AGGREGATE LIABILITY RELATING TO THE PLATFORM OR THESE TERMS SHALL NOT EXCEED THE GREATER OF:</w:t>
      </w:r>
      <w:r w:rsidRPr="00A769D6">
        <w:rPr>
          <w:rFonts w:ascii="Times New Roman" w:hAnsi="Times New Roman" w:cs="Times New Roman"/>
          <w:sz w:val="22"/>
          <w:szCs w:val="22"/>
        </w:rPr>
        <w:br/>
      </w:r>
      <w:r w:rsidRPr="004547F7">
        <w:rPr>
          <w:rFonts w:ascii="Times New Roman" w:hAnsi="Times New Roman" w:cs="Times New Roman"/>
          <w:sz w:val="22"/>
          <w:szCs w:val="22"/>
        </w:rPr>
        <w:t>(A) INR 30,000; OR (B) THE FEES PAID BY YOU IN THE 12 MONTHS PRECEDING THE CLAIM.</w:t>
      </w:r>
    </w:p>
    <w:p w14:paraId="3DB65301" w14:textId="5E4077AE" w:rsidR="00DB5F0D" w:rsidRPr="004547F7" w:rsidRDefault="00DB5F0D" w:rsidP="00553829">
      <w:pPr>
        <w:spacing w:line="240" w:lineRule="auto"/>
        <w:rPr>
          <w:rFonts w:ascii="Times New Roman" w:hAnsi="Times New Roman" w:cs="Times New Roman"/>
          <w:sz w:val="22"/>
          <w:szCs w:val="22"/>
        </w:rPr>
      </w:pPr>
      <w:r w:rsidRPr="004547F7">
        <w:rPr>
          <w:rFonts w:ascii="Times New Roman" w:hAnsi="Times New Roman" w:cs="Times New Roman"/>
          <w:sz w:val="22"/>
          <w:szCs w:val="22"/>
        </w:rPr>
        <w:t>This limitation does not apply to liability that cannot legally be excluded, including willful misconduct or fraud.</w:t>
      </w:r>
    </w:p>
    <w:p w14:paraId="55A69941" w14:textId="77777777" w:rsidR="00553829" w:rsidRDefault="00553829" w:rsidP="00553829">
      <w:pPr>
        <w:spacing w:line="240" w:lineRule="auto"/>
        <w:rPr>
          <w:rFonts w:ascii="Times New Roman" w:hAnsi="Times New Roman" w:cs="Times New Roman"/>
          <w:b/>
          <w:bCs/>
          <w:sz w:val="22"/>
          <w:szCs w:val="22"/>
        </w:rPr>
      </w:pPr>
    </w:p>
    <w:p w14:paraId="362F0565" w14:textId="77777777" w:rsidR="00553829" w:rsidRDefault="00553829" w:rsidP="00553829">
      <w:pPr>
        <w:spacing w:line="240" w:lineRule="auto"/>
        <w:rPr>
          <w:rFonts w:ascii="Times New Roman" w:hAnsi="Times New Roman" w:cs="Times New Roman"/>
          <w:b/>
          <w:bCs/>
          <w:sz w:val="22"/>
          <w:szCs w:val="22"/>
        </w:rPr>
      </w:pPr>
    </w:p>
    <w:p w14:paraId="169B2389" w14:textId="73524507" w:rsidR="00DB5F0D" w:rsidRPr="00A769D6" w:rsidRDefault="00DB5F0D" w:rsidP="00553829">
      <w:pPr>
        <w:spacing w:line="240" w:lineRule="auto"/>
        <w:rPr>
          <w:rFonts w:ascii="Times New Roman" w:hAnsi="Times New Roman" w:cs="Times New Roman"/>
          <w:b/>
          <w:bCs/>
          <w:sz w:val="22"/>
          <w:szCs w:val="22"/>
        </w:rPr>
      </w:pPr>
      <w:r w:rsidRPr="00A769D6">
        <w:rPr>
          <w:rFonts w:ascii="Times New Roman" w:hAnsi="Times New Roman" w:cs="Times New Roman"/>
          <w:b/>
          <w:bCs/>
          <w:sz w:val="22"/>
          <w:szCs w:val="22"/>
        </w:rPr>
        <w:lastRenderedPageBreak/>
        <w:t>14. Indemnification</w:t>
      </w:r>
    </w:p>
    <w:p w14:paraId="58AEEDE6" w14:textId="77777777" w:rsidR="00DB5F0D" w:rsidRPr="00A769D6"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sz w:val="22"/>
          <w:szCs w:val="22"/>
        </w:rPr>
        <w:t xml:space="preserve">You agree to defend, indemnify, and hold harmless </w:t>
      </w:r>
      <w:proofErr w:type="spellStart"/>
      <w:r w:rsidRPr="00A769D6">
        <w:rPr>
          <w:rFonts w:ascii="Times New Roman" w:hAnsi="Times New Roman" w:cs="Times New Roman"/>
          <w:sz w:val="22"/>
          <w:szCs w:val="22"/>
        </w:rPr>
        <w:t>ApexNeural</w:t>
      </w:r>
      <w:proofErr w:type="spellEnd"/>
      <w:r w:rsidRPr="00A769D6">
        <w:rPr>
          <w:rFonts w:ascii="Times New Roman" w:hAnsi="Times New Roman" w:cs="Times New Roman"/>
          <w:sz w:val="22"/>
          <w:szCs w:val="22"/>
        </w:rPr>
        <w:t>, its employees, directors, officers, and agents from any losses, liabilities, damages, penalties, or expenses (including reasonable attorney fees) arising from:</w:t>
      </w:r>
    </w:p>
    <w:p w14:paraId="49E9740F" w14:textId="77777777" w:rsidR="00DB5F0D" w:rsidRPr="00A769D6" w:rsidRDefault="00DB5F0D" w:rsidP="00553829">
      <w:pPr>
        <w:numPr>
          <w:ilvl w:val="0"/>
          <w:numId w:val="4"/>
        </w:numPr>
        <w:spacing w:line="240" w:lineRule="auto"/>
        <w:rPr>
          <w:rFonts w:ascii="Times New Roman" w:hAnsi="Times New Roman" w:cs="Times New Roman"/>
          <w:sz w:val="22"/>
          <w:szCs w:val="22"/>
        </w:rPr>
      </w:pPr>
      <w:r w:rsidRPr="00A769D6">
        <w:rPr>
          <w:rFonts w:ascii="Times New Roman" w:hAnsi="Times New Roman" w:cs="Times New Roman"/>
          <w:sz w:val="22"/>
          <w:szCs w:val="22"/>
        </w:rPr>
        <w:t>your use of the Services or Outputs,</w:t>
      </w:r>
    </w:p>
    <w:p w14:paraId="1C1645AF" w14:textId="77777777" w:rsidR="00DB5F0D" w:rsidRPr="00A769D6" w:rsidRDefault="00DB5F0D" w:rsidP="00553829">
      <w:pPr>
        <w:numPr>
          <w:ilvl w:val="0"/>
          <w:numId w:val="4"/>
        </w:numPr>
        <w:spacing w:line="240" w:lineRule="auto"/>
        <w:rPr>
          <w:rFonts w:ascii="Times New Roman" w:hAnsi="Times New Roman" w:cs="Times New Roman"/>
          <w:sz w:val="22"/>
          <w:szCs w:val="22"/>
        </w:rPr>
      </w:pPr>
      <w:r w:rsidRPr="00A769D6">
        <w:rPr>
          <w:rFonts w:ascii="Times New Roman" w:hAnsi="Times New Roman" w:cs="Times New Roman"/>
          <w:sz w:val="22"/>
          <w:szCs w:val="22"/>
        </w:rPr>
        <w:t>your breach of these Terms, or</w:t>
      </w:r>
    </w:p>
    <w:p w14:paraId="398EA1BB" w14:textId="5BAA2EA2" w:rsidR="00DB5F0D" w:rsidRPr="00A769D6" w:rsidRDefault="00DB5F0D" w:rsidP="00553829">
      <w:pPr>
        <w:numPr>
          <w:ilvl w:val="0"/>
          <w:numId w:val="4"/>
        </w:numPr>
        <w:spacing w:line="240" w:lineRule="auto"/>
        <w:rPr>
          <w:rFonts w:ascii="Times New Roman" w:hAnsi="Times New Roman" w:cs="Times New Roman"/>
          <w:sz w:val="22"/>
          <w:szCs w:val="22"/>
        </w:rPr>
      </w:pPr>
      <w:r w:rsidRPr="00A769D6">
        <w:rPr>
          <w:rFonts w:ascii="Times New Roman" w:hAnsi="Times New Roman" w:cs="Times New Roman"/>
          <w:sz w:val="22"/>
          <w:szCs w:val="22"/>
        </w:rPr>
        <w:t>unlawful submission or misuse of personal data, confidential data, or third-party rights.</w:t>
      </w:r>
    </w:p>
    <w:p w14:paraId="2FDF54C2" w14:textId="77777777" w:rsidR="00DB5F0D" w:rsidRPr="00A769D6" w:rsidRDefault="00DB5F0D" w:rsidP="00553829">
      <w:pPr>
        <w:spacing w:line="240" w:lineRule="auto"/>
        <w:rPr>
          <w:rFonts w:ascii="Times New Roman" w:hAnsi="Times New Roman" w:cs="Times New Roman"/>
          <w:b/>
          <w:bCs/>
          <w:sz w:val="22"/>
          <w:szCs w:val="22"/>
        </w:rPr>
      </w:pPr>
      <w:r w:rsidRPr="00A769D6">
        <w:rPr>
          <w:rFonts w:ascii="Times New Roman" w:hAnsi="Times New Roman" w:cs="Times New Roman"/>
          <w:b/>
          <w:bCs/>
          <w:sz w:val="22"/>
          <w:szCs w:val="22"/>
        </w:rPr>
        <w:t>15. Governing Law &amp; Dispute Resolution</w:t>
      </w:r>
    </w:p>
    <w:p w14:paraId="51FE5008" w14:textId="2ACBDA97" w:rsidR="00DB5F0D" w:rsidRPr="004547F7"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sz w:val="22"/>
          <w:szCs w:val="22"/>
        </w:rPr>
        <w:t>These Terms are governed by the laws of India.</w:t>
      </w:r>
      <w:r w:rsidRPr="00A769D6">
        <w:rPr>
          <w:rFonts w:ascii="Times New Roman" w:hAnsi="Times New Roman" w:cs="Times New Roman"/>
          <w:sz w:val="22"/>
          <w:szCs w:val="22"/>
        </w:rPr>
        <w:br/>
      </w:r>
      <w:r w:rsidRPr="004547F7">
        <w:rPr>
          <w:rFonts w:ascii="Times New Roman" w:hAnsi="Times New Roman" w:cs="Times New Roman"/>
          <w:sz w:val="22"/>
          <w:szCs w:val="22"/>
        </w:rPr>
        <w:t>Disputes shall first be attempted to be resolved amicably within 30 days.</w:t>
      </w:r>
      <w:r w:rsidRPr="004547F7">
        <w:rPr>
          <w:rFonts w:ascii="Times New Roman" w:hAnsi="Times New Roman" w:cs="Times New Roman"/>
          <w:sz w:val="22"/>
          <w:szCs w:val="22"/>
        </w:rPr>
        <w:br/>
        <w:t>Failing resolution, disputes shall be referred to final and binding arbitration in Hyderabad, Telangana, under the Arbitration and Conciliation Act, 1996 by a sole arbitrator mutually appointed by the parties.</w:t>
      </w:r>
      <w:r w:rsidRPr="004547F7">
        <w:rPr>
          <w:rFonts w:ascii="Times New Roman" w:hAnsi="Times New Roman" w:cs="Times New Roman"/>
          <w:sz w:val="22"/>
          <w:szCs w:val="22"/>
        </w:rPr>
        <w:br/>
        <w:t>If the parties fail to agree within 15 days, the arbitrator shall be appointed in accordance with the Act.</w:t>
      </w:r>
      <w:r w:rsidRPr="004547F7">
        <w:rPr>
          <w:rFonts w:ascii="Times New Roman" w:hAnsi="Times New Roman" w:cs="Times New Roman"/>
          <w:sz w:val="22"/>
          <w:szCs w:val="22"/>
        </w:rPr>
        <w:br/>
        <w:t>The seat and venue of arbitration shall be Hyderabad, Telangana.</w:t>
      </w:r>
      <w:r w:rsidRPr="004547F7">
        <w:rPr>
          <w:rFonts w:ascii="Times New Roman" w:hAnsi="Times New Roman" w:cs="Times New Roman"/>
          <w:sz w:val="22"/>
          <w:szCs w:val="22"/>
        </w:rPr>
        <w:br/>
        <w:t>Subject to arbitration, courts in Hyderabad shall have exclusive jurisdiction.</w:t>
      </w:r>
    </w:p>
    <w:p w14:paraId="245135C6" w14:textId="77777777" w:rsidR="00DB5F0D" w:rsidRPr="00A769D6" w:rsidRDefault="00DB5F0D" w:rsidP="00553829">
      <w:pPr>
        <w:spacing w:line="240" w:lineRule="auto"/>
        <w:rPr>
          <w:rFonts w:ascii="Times New Roman" w:hAnsi="Times New Roman" w:cs="Times New Roman"/>
          <w:b/>
          <w:bCs/>
          <w:sz w:val="22"/>
          <w:szCs w:val="22"/>
        </w:rPr>
      </w:pPr>
      <w:r w:rsidRPr="00A769D6">
        <w:rPr>
          <w:rFonts w:ascii="Times New Roman" w:hAnsi="Times New Roman" w:cs="Times New Roman"/>
          <w:b/>
          <w:bCs/>
          <w:sz w:val="22"/>
          <w:szCs w:val="22"/>
        </w:rPr>
        <w:t>16. Miscellaneous</w:t>
      </w:r>
    </w:p>
    <w:p w14:paraId="27C66DCE" w14:textId="79E97E82" w:rsidR="00A769D6" w:rsidRDefault="00DB5F0D" w:rsidP="00553829">
      <w:pPr>
        <w:spacing w:line="240" w:lineRule="auto"/>
        <w:rPr>
          <w:rFonts w:ascii="Times New Roman" w:hAnsi="Times New Roman" w:cs="Times New Roman"/>
          <w:sz w:val="22"/>
          <w:szCs w:val="22"/>
        </w:rPr>
      </w:pPr>
      <w:r w:rsidRPr="00A769D6">
        <w:rPr>
          <w:rFonts w:ascii="Times New Roman" w:hAnsi="Times New Roman" w:cs="Times New Roman"/>
          <w:b/>
          <w:bCs/>
          <w:sz w:val="22"/>
          <w:szCs w:val="22"/>
        </w:rPr>
        <w:t>Force Majeure:</w:t>
      </w:r>
      <w:r w:rsidRPr="00A769D6">
        <w:rPr>
          <w:rFonts w:ascii="Times New Roman" w:hAnsi="Times New Roman" w:cs="Times New Roman"/>
          <w:sz w:val="22"/>
          <w:szCs w:val="22"/>
        </w:rPr>
        <w:t xml:space="preserve"> We are not liable for delayed performance caused by circumstances beyond our reasonable control.</w:t>
      </w:r>
      <w:r w:rsidRPr="00A769D6">
        <w:rPr>
          <w:rFonts w:ascii="Times New Roman" w:hAnsi="Times New Roman" w:cs="Times New Roman"/>
          <w:sz w:val="22"/>
          <w:szCs w:val="22"/>
        </w:rPr>
        <w:br/>
      </w:r>
      <w:r w:rsidRPr="00A769D6">
        <w:rPr>
          <w:rFonts w:ascii="Times New Roman" w:hAnsi="Times New Roman" w:cs="Times New Roman"/>
          <w:b/>
          <w:bCs/>
          <w:sz w:val="22"/>
          <w:szCs w:val="22"/>
        </w:rPr>
        <w:t>Severability:</w:t>
      </w:r>
      <w:r w:rsidRPr="00A769D6">
        <w:rPr>
          <w:rFonts w:ascii="Times New Roman" w:hAnsi="Times New Roman" w:cs="Times New Roman"/>
          <w:sz w:val="22"/>
          <w:szCs w:val="22"/>
        </w:rPr>
        <w:t xml:space="preserve"> If any provision is invalid, the remaining provisions remain in force.</w:t>
      </w:r>
      <w:r w:rsidRPr="00A769D6">
        <w:rPr>
          <w:rFonts w:ascii="Times New Roman" w:hAnsi="Times New Roman" w:cs="Times New Roman"/>
          <w:sz w:val="22"/>
          <w:szCs w:val="22"/>
        </w:rPr>
        <w:br/>
      </w:r>
      <w:r w:rsidRPr="00A769D6">
        <w:rPr>
          <w:rFonts w:ascii="Times New Roman" w:hAnsi="Times New Roman" w:cs="Times New Roman"/>
          <w:b/>
          <w:bCs/>
          <w:sz w:val="22"/>
          <w:szCs w:val="22"/>
        </w:rPr>
        <w:t>No Waiver:</w:t>
      </w:r>
      <w:r w:rsidRPr="00A769D6">
        <w:rPr>
          <w:rFonts w:ascii="Times New Roman" w:hAnsi="Times New Roman" w:cs="Times New Roman"/>
          <w:sz w:val="22"/>
          <w:szCs w:val="22"/>
        </w:rPr>
        <w:t xml:space="preserve"> Failure to enforce a right does not constitute a waiver.</w:t>
      </w:r>
      <w:r w:rsidRPr="00A769D6">
        <w:rPr>
          <w:rFonts w:ascii="Times New Roman" w:hAnsi="Times New Roman" w:cs="Times New Roman"/>
          <w:sz w:val="22"/>
          <w:szCs w:val="22"/>
        </w:rPr>
        <w:br/>
      </w:r>
      <w:r w:rsidRPr="00A769D6">
        <w:rPr>
          <w:rFonts w:ascii="Times New Roman" w:hAnsi="Times New Roman" w:cs="Times New Roman"/>
          <w:b/>
          <w:bCs/>
          <w:sz w:val="22"/>
          <w:szCs w:val="22"/>
        </w:rPr>
        <w:t>Entire Agreement:</w:t>
      </w:r>
      <w:r w:rsidRPr="00A769D6">
        <w:rPr>
          <w:rFonts w:ascii="Times New Roman" w:hAnsi="Times New Roman" w:cs="Times New Roman"/>
          <w:sz w:val="22"/>
          <w:szCs w:val="22"/>
        </w:rPr>
        <w:t xml:space="preserve"> These Terms and the Privacy Policy constitute the entire agreement between you and </w:t>
      </w:r>
      <w:proofErr w:type="spellStart"/>
      <w:r w:rsidRPr="00A769D6">
        <w:rPr>
          <w:rFonts w:ascii="Times New Roman" w:hAnsi="Times New Roman" w:cs="Times New Roman"/>
          <w:sz w:val="22"/>
          <w:szCs w:val="22"/>
        </w:rPr>
        <w:t>ApexNeural</w:t>
      </w:r>
      <w:proofErr w:type="spellEnd"/>
      <w:r w:rsidRPr="00A769D6">
        <w:rPr>
          <w:rFonts w:ascii="Times New Roman" w:hAnsi="Times New Roman" w:cs="Times New Roman"/>
          <w:sz w:val="22"/>
          <w:szCs w:val="22"/>
        </w:rPr>
        <w:t>.</w:t>
      </w:r>
    </w:p>
    <w:p w14:paraId="5D35A70E" w14:textId="3558385B" w:rsidR="00DB5F0D" w:rsidRPr="00A769D6" w:rsidRDefault="00DB5F0D" w:rsidP="00553829">
      <w:pPr>
        <w:spacing w:line="240" w:lineRule="auto"/>
        <w:rPr>
          <w:rFonts w:ascii="Times New Roman" w:hAnsi="Times New Roman" w:cs="Times New Roman"/>
          <w:b/>
          <w:bCs/>
          <w:sz w:val="22"/>
          <w:szCs w:val="22"/>
        </w:rPr>
      </w:pPr>
      <w:r w:rsidRPr="00A769D6">
        <w:rPr>
          <w:rFonts w:ascii="Times New Roman" w:hAnsi="Times New Roman" w:cs="Times New Roman"/>
          <w:b/>
          <w:bCs/>
          <w:sz w:val="22"/>
          <w:szCs w:val="22"/>
        </w:rPr>
        <w:t>Contact</w:t>
      </w:r>
    </w:p>
    <w:p w14:paraId="6E569CE0" w14:textId="77777777" w:rsidR="00DB5F0D" w:rsidRPr="00A769D6" w:rsidRDefault="00DB5F0D" w:rsidP="00553829">
      <w:pPr>
        <w:spacing w:line="240" w:lineRule="auto"/>
        <w:rPr>
          <w:rFonts w:ascii="Times New Roman" w:hAnsi="Times New Roman" w:cs="Times New Roman"/>
          <w:sz w:val="22"/>
          <w:szCs w:val="22"/>
        </w:rPr>
      </w:pPr>
      <w:proofErr w:type="spellStart"/>
      <w:r w:rsidRPr="00A769D6">
        <w:rPr>
          <w:rFonts w:ascii="Times New Roman" w:hAnsi="Times New Roman" w:cs="Times New Roman"/>
          <w:sz w:val="22"/>
          <w:szCs w:val="22"/>
        </w:rPr>
        <w:t>ApexNeural</w:t>
      </w:r>
      <w:proofErr w:type="spellEnd"/>
      <w:r w:rsidRPr="00A769D6">
        <w:rPr>
          <w:rFonts w:ascii="Times New Roman" w:hAnsi="Times New Roman" w:cs="Times New Roman"/>
          <w:sz w:val="22"/>
          <w:szCs w:val="22"/>
        </w:rPr>
        <w:t xml:space="preserve"> Private Limited</w:t>
      </w:r>
      <w:r w:rsidRPr="00A769D6">
        <w:rPr>
          <w:rFonts w:ascii="Times New Roman" w:hAnsi="Times New Roman" w:cs="Times New Roman"/>
          <w:sz w:val="22"/>
          <w:szCs w:val="22"/>
        </w:rPr>
        <w:br/>
        <w:t>5th Floor, Shantha Sriram Building, PRS Towers,</w:t>
      </w:r>
      <w:r w:rsidRPr="00A769D6">
        <w:rPr>
          <w:rFonts w:ascii="Times New Roman" w:hAnsi="Times New Roman" w:cs="Times New Roman"/>
          <w:sz w:val="22"/>
          <w:szCs w:val="22"/>
        </w:rPr>
        <w:br/>
        <w:t xml:space="preserve">Gachibowli, K.V. </w:t>
      </w:r>
      <w:proofErr w:type="spellStart"/>
      <w:r w:rsidRPr="00A769D6">
        <w:rPr>
          <w:rFonts w:ascii="Times New Roman" w:hAnsi="Times New Roman" w:cs="Times New Roman"/>
          <w:sz w:val="22"/>
          <w:szCs w:val="22"/>
        </w:rPr>
        <w:t>Rangareddy</w:t>
      </w:r>
      <w:proofErr w:type="spellEnd"/>
      <w:r w:rsidRPr="00A769D6">
        <w:rPr>
          <w:rFonts w:ascii="Times New Roman" w:hAnsi="Times New Roman" w:cs="Times New Roman"/>
          <w:sz w:val="22"/>
          <w:szCs w:val="22"/>
        </w:rPr>
        <w:t>,</w:t>
      </w:r>
      <w:r w:rsidRPr="00A769D6">
        <w:rPr>
          <w:rFonts w:ascii="Times New Roman" w:hAnsi="Times New Roman" w:cs="Times New Roman"/>
          <w:sz w:val="22"/>
          <w:szCs w:val="22"/>
        </w:rPr>
        <w:br/>
        <w:t>Telangana - 500032</w:t>
      </w:r>
      <w:r w:rsidRPr="00A769D6">
        <w:rPr>
          <w:rFonts w:ascii="Times New Roman" w:hAnsi="Times New Roman" w:cs="Times New Roman"/>
          <w:sz w:val="22"/>
          <w:szCs w:val="22"/>
        </w:rPr>
        <w:br/>
        <w:t xml:space="preserve">Email: </w:t>
      </w:r>
      <w:r w:rsidRPr="00A769D6">
        <w:rPr>
          <w:rFonts w:ascii="Times New Roman" w:hAnsi="Times New Roman" w:cs="Times New Roman"/>
          <w:b/>
          <w:bCs/>
          <w:sz w:val="22"/>
          <w:szCs w:val="22"/>
        </w:rPr>
        <w:t>info@apexneural.com</w:t>
      </w:r>
    </w:p>
    <w:p w14:paraId="50CB6C78" w14:textId="77777777" w:rsidR="00DF7A53" w:rsidRPr="00A769D6" w:rsidRDefault="00DF7A53" w:rsidP="00553829">
      <w:pPr>
        <w:spacing w:line="240" w:lineRule="auto"/>
        <w:rPr>
          <w:rFonts w:ascii="Times New Roman" w:hAnsi="Times New Roman" w:cs="Times New Roman"/>
          <w:sz w:val="22"/>
          <w:szCs w:val="22"/>
        </w:rPr>
      </w:pPr>
    </w:p>
    <w:sectPr w:rsidR="00DF7A53" w:rsidRPr="00A769D6" w:rsidSect="00D127B1">
      <w:headerReference w:type="even" r:id="rId7"/>
      <w:headerReference w:type="default" r:id="rId8"/>
      <w:head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BB2D3" w14:textId="77777777" w:rsidR="00C55919" w:rsidRDefault="00C55919" w:rsidP="00DB5F0D">
      <w:pPr>
        <w:spacing w:after="0" w:line="240" w:lineRule="auto"/>
      </w:pPr>
      <w:r>
        <w:separator/>
      </w:r>
    </w:p>
  </w:endnote>
  <w:endnote w:type="continuationSeparator" w:id="0">
    <w:p w14:paraId="567E8381" w14:textId="77777777" w:rsidR="00C55919" w:rsidRDefault="00C55919" w:rsidP="00DB5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247AD" w14:textId="77777777" w:rsidR="00C55919" w:rsidRDefault="00C55919" w:rsidP="00DB5F0D">
      <w:pPr>
        <w:spacing w:after="0" w:line="240" w:lineRule="auto"/>
      </w:pPr>
      <w:r>
        <w:separator/>
      </w:r>
    </w:p>
  </w:footnote>
  <w:footnote w:type="continuationSeparator" w:id="0">
    <w:p w14:paraId="51F49F62" w14:textId="77777777" w:rsidR="00C55919" w:rsidRDefault="00C55919" w:rsidP="00DB5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981A1" w14:textId="48236101" w:rsidR="00DB5F0D" w:rsidRDefault="00DB5F0D">
    <w:pPr>
      <w:pStyle w:val="Header"/>
    </w:pPr>
    <w:r>
      <w:rPr>
        <w:noProof/>
      </w:rPr>
      <mc:AlternateContent>
        <mc:Choice Requires="wps">
          <w:drawing>
            <wp:anchor distT="0" distB="0" distL="0" distR="0" simplePos="0" relativeHeight="251659264" behindDoc="0" locked="0" layoutInCell="1" allowOverlap="1" wp14:anchorId="104D30B1" wp14:editId="523074E0">
              <wp:simplePos x="635" y="635"/>
              <wp:positionH relativeFrom="page">
                <wp:align>center</wp:align>
              </wp:positionH>
              <wp:positionV relativeFrom="page">
                <wp:align>top</wp:align>
              </wp:positionV>
              <wp:extent cx="830580" cy="405765"/>
              <wp:effectExtent l="0" t="0" r="7620" b="13335"/>
              <wp:wrapNone/>
              <wp:docPr id="386148483"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30580" cy="405765"/>
                      </a:xfrm>
                      <a:prstGeom prst="rect">
                        <a:avLst/>
                      </a:prstGeom>
                      <a:noFill/>
                      <a:ln>
                        <a:noFill/>
                      </a:ln>
                    </wps:spPr>
                    <wps:txbx>
                      <w:txbxContent>
                        <w:p w14:paraId="3A93BBE7" w14:textId="509C7345" w:rsidR="00DB5F0D" w:rsidRPr="00DB5F0D" w:rsidRDefault="00DB5F0D" w:rsidP="00DB5F0D">
                          <w:pPr>
                            <w:spacing w:after="0"/>
                            <w:rPr>
                              <w:rFonts w:ascii="Aptos" w:eastAsia="Aptos" w:hAnsi="Aptos" w:cs="Aptos"/>
                              <w:noProof/>
                              <w:color w:val="008000"/>
                            </w:rPr>
                          </w:pPr>
                          <w:r w:rsidRPr="00DB5F0D">
                            <w:rPr>
                              <w:rFonts w:ascii="Aptos" w:eastAsia="Aptos" w:hAnsi="Aptos" w:cs="Aptos"/>
                              <w:noProof/>
                              <w:color w:val="00800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4D30B1" id="_x0000_t202" coordsize="21600,21600" o:spt="202" path="m,l,21600r21600,l21600,xe">
              <v:stroke joinstyle="miter"/>
              <v:path gradientshapeok="t" o:connecttype="rect"/>
            </v:shapetype>
            <v:shape id="Text Box 2" o:spid="_x0000_s1026" type="#_x0000_t202" alt="RESTRICTED" style="position:absolute;margin-left:0;margin-top:0;width:65.4pt;height:31.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" filled="f" stroked="f">
              <v:textbox style="mso-fit-shape-to-text:t" inset="0,15pt,0,0">
                <w:txbxContent>
                  <w:p w14:paraId="3A93BBE7" w14:textId="509C7345" w:rsidR="00DB5F0D" w:rsidRPr="00DB5F0D" w:rsidRDefault="00DB5F0D" w:rsidP="00DB5F0D">
                    <w:pPr>
                      <w:spacing w:after="0"/>
                      <w:rPr>
                        <w:rFonts w:ascii="Aptos" w:eastAsia="Aptos" w:hAnsi="Aptos" w:cs="Aptos"/>
                        <w:noProof/>
                        <w:color w:val="008000"/>
                      </w:rPr>
                    </w:pPr>
                    <w:r w:rsidRPr="00DB5F0D">
                      <w:rPr>
                        <w:rFonts w:ascii="Aptos" w:eastAsia="Aptos" w:hAnsi="Aptos" w:cs="Aptos"/>
                        <w:noProof/>
                        <w:color w:val="008000"/>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A44B" w14:textId="39C7D40A" w:rsidR="00DB5F0D" w:rsidRDefault="00DB5F0D">
    <w:pPr>
      <w:pStyle w:val="Header"/>
    </w:pPr>
    <w:r>
      <w:rPr>
        <w:noProof/>
      </w:rPr>
      <mc:AlternateContent>
        <mc:Choice Requires="wps">
          <w:drawing>
            <wp:anchor distT="0" distB="0" distL="0" distR="0" simplePos="0" relativeHeight="251660288" behindDoc="0" locked="0" layoutInCell="1" allowOverlap="1" wp14:anchorId="421E57B4" wp14:editId="0237B712">
              <wp:simplePos x="914400" y="450850"/>
              <wp:positionH relativeFrom="page">
                <wp:align>center</wp:align>
              </wp:positionH>
              <wp:positionV relativeFrom="page">
                <wp:align>top</wp:align>
              </wp:positionV>
              <wp:extent cx="830580" cy="405765"/>
              <wp:effectExtent l="0" t="0" r="7620" b="13335"/>
              <wp:wrapNone/>
              <wp:docPr id="1615301405"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30580" cy="405765"/>
                      </a:xfrm>
                      <a:prstGeom prst="rect">
                        <a:avLst/>
                      </a:prstGeom>
                      <a:noFill/>
                      <a:ln>
                        <a:noFill/>
                      </a:ln>
                    </wps:spPr>
                    <wps:txbx>
                      <w:txbxContent>
                        <w:p w14:paraId="1292775A" w14:textId="43C29339" w:rsidR="00DB5F0D" w:rsidRPr="00DB5F0D" w:rsidRDefault="00DB5F0D" w:rsidP="00DB5F0D">
                          <w:pPr>
                            <w:spacing w:after="0"/>
                            <w:rPr>
                              <w:rFonts w:ascii="Aptos" w:eastAsia="Aptos" w:hAnsi="Aptos" w:cs="Aptos"/>
                              <w:noProof/>
                              <w:color w:val="00800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21E57B4" id="_x0000_t202" coordsize="21600,21600" o:spt="202" path="m,l,21600r21600,l21600,xe">
              <v:stroke joinstyle="miter"/>
              <v:path gradientshapeok="t" o:connecttype="rect"/>
            </v:shapetype>
            <v:shape id="Text Box 3" o:spid="_x0000_s1027" type="#_x0000_t202" alt="RESTRICTED" style="position:absolute;margin-left:0;margin-top:0;width:65.4pt;height:31.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" filled="f" stroked="f">
              <v:textbox style="mso-fit-shape-to-text:t" inset="0,15pt,0,0">
                <w:txbxContent>
                  <w:p w14:paraId="1292775A" w14:textId="43C29339" w:rsidR="00DB5F0D" w:rsidRPr="00DB5F0D" w:rsidRDefault="00DB5F0D" w:rsidP="00DB5F0D">
                    <w:pPr>
                      <w:spacing w:after="0"/>
                      <w:rPr>
                        <w:rFonts w:ascii="Aptos" w:eastAsia="Aptos" w:hAnsi="Aptos" w:cs="Aptos"/>
                        <w:noProof/>
                        <w:color w:val="00800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B0A6" w14:textId="3FAD87D0" w:rsidR="00DB5F0D" w:rsidRDefault="00DB5F0D">
    <w:pPr>
      <w:pStyle w:val="Header"/>
    </w:pPr>
    <w:r>
      <w:rPr>
        <w:noProof/>
      </w:rPr>
      <mc:AlternateContent>
        <mc:Choice Requires="wps">
          <w:drawing>
            <wp:anchor distT="0" distB="0" distL="0" distR="0" simplePos="0" relativeHeight="251658240" behindDoc="0" locked="0" layoutInCell="1" allowOverlap="1" wp14:anchorId="7F4015B8" wp14:editId="40800E0E">
              <wp:simplePos x="635" y="635"/>
              <wp:positionH relativeFrom="page">
                <wp:align>center</wp:align>
              </wp:positionH>
              <wp:positionV relativeFrom="page">
                <wp:align>top</wp:align>
              </wp:positionV>
              <wp:extent cx="830580" cy="405765"/>
              <wp:effectExtent l="0" t="0" r="7620" b="13335"/>
              <wp:wrapNone/>
              <wp:docPr id="81078283"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30580" cy="405765"/>
                      </a:xfrm>
                      <a:prstGeom prst="rect">
                        <a:avLst/>
                      </a:prstGeom>
                      <a:noFill/>
                      <a:ln>
                        <a:noFill/>
                      </a:ln>
                    </wps:spPr>
                    <wps:txbx>
                      <w:txbxContent>
                        <w:p w14:paraId="225023E2" w14:textId="777D48E0" w:rsidR="00DB5F0D" w:rsidRPr="00DB5F0D" w:rsidRDefault="00DB5F0D" w:rsidP="00DB5F0D">
                          <w:pPr>
                            <w:spacing w:after="0"/>
                            <w:rPr>
                              <w:rFonts w:ascii="Aptos" w:eastAsia="Aptos" w:hAnsi="Aptos" w:cs="Aptos"/>
                              <w:noProof/>
                              <w:color w:val="008000"/>
                            </w:rPr>
                          </w:pPr>
                          <w:r w:rsidRPr="00DB5F0D">
                            <w:rPr>
                              <w:rFonts w:ascii="Aptos" w:eastAsia="Aptos" w:hAnsi="Aptos" w:cs="Aptos"/>
                              <w:noProof/>
                              <w:color w:val="00800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F4015B8" id="_x0000_t202" coordsize="21600,21600" o:spt="202" path="m,l,21600r21600,l21600,xe">
              <v:stroke joinstyle="miter"/>
              <v:path gradientshapeok="t" o:connecttype="rect"/>
            </v:shapetype>
            <v:shape id="Text Box 1" o:spid="_x0000_s1028" type="#_x0000_t202" alt="RESTRICTED" style="position:absolute;margin-left:0;margin-top:0;width:65.4pt;height:31.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" filled="f" stroked="f">
              <v:textbox style="mso-fit-shape-to-text:t" inset="0,15pt,0,0">
                <w:txbxContent>
                  <w:p w14:paraId="225023E2" w14:textId="777D48E0" w:rsidR="00DB5F0D" w:rsidRPr="00DB5F0D" w:rsidRDefault="00DB5F0D" w:rsidP="00DB5F0D">
                    <w:pPr>
                      <w:spacing w:after="0"/>
                      <w:rPr>
                        <w:rFonts w:ascii="Aptos" w:eastAsia="Aptos" w:hAnsi="Aptos" w:cs="Aptos"/>
                        <w:noProof/>
                        <w:color w:val="008000"/>
                      </w:rPr>
                    </w:pPr>
                    <w:r w:rsidRPr="00DB5F0D">
                      <w:rPr>
                        <w:rFonts w:ascii="Aptos" w:eastAsia="Aptos" w:hAnsi="Aptos" w:cs="Aptos"/>
                        <w:noProof/>
                        <w:color w:val="008000"/>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73FD4"/>
    <w:multiLevelType w:val="multilevel"/>
    <w:tmpl w:val="D3D0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A56C87"/>
    <w:multiLevelType w:val="multilevel"/>
    <w:tmpl w:val="8092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AD2A9E"/>
    <w:multiLevelType w:val="multilevel"/>
    <w:tmpl w:val="4EEE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FA2C6B"/>
    <w:multiLevelType w:val="multilevel"/>
    <w:tmpl w:val="7264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463013">
    <w:abstractNumId w:val="1"/>
  </w:num>
  <w:num w:numId="2" w16cid:durableId="133066784">
    <w:abstractNumId w:val="3"/>
  </w:num>
  <w:num w:numId="3" w16cid:durableId="2052799047">
    <w:abstractNumId w:val="0"/>
  </w:num>
  <w:num w:numId="4" w16cid:durableId="1012343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F0D"/>
    <w:rsid w:val="000062E7"/>
    <w:rsid w:val="00297361"/>
    <w:rsid w:val="003E1DBF"/>
    <w:rsid w:val="004547F7"/>
    <w:rsid w:val="00553829"/>
    <w:rsid w:val="007A4EA7"/>
    <w:rsid w:val="008B692D"/>
    <w:rsid w:val="00A02902"/>
    <w:rsid w:val="00A35C43"/>
    <w:rsid w:val="00A73077"/>
    <w:rsid w:val="00A769D6"/>
    <w:rsid w:val="00C1291E"/>
    <w:rsid w:val="00C1787A"/>
    <w:rsid w:val="00C55919"/>
    <w:rsid w:val="00C81D3A"/>
    <w:rsid w:val="00CC0F07"/>
    <w:rsid w:val="00D127B1"/>
    <w:rsid w:val="00D53783"/>
    <w:rsid w:val="00DB5F0D"/>
    <w:rsid w:val="00DF7A53"/>
    <w:rsid w:val="00E505B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4EA58"/>
  <w15:chartTrackingRefBased/>
  <w15:docId w15:val="{5BE24DFE-B075-4213-AB1C-3620F7F18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F0D"/>
    <w:rPr>
      <w:rFonts w:eastAsiaTheme="majorEastAsia" w:cstheme="majorBidi"/>
      <w:color w:val="272727" w:themeColor="text1" w:themeTint="D8"/>
    </w:rPr>
  </w:style>
  <w:style w:type="paragraph" w:styleId="Title">
    <w:name w:val="Title"/>
    <w:basedOn w:val="Normal"/>
    <w:next w:val="Normal"/>
    <w:link w:val="TitleChar"/>
    <w:uiPriority w:val="10"/>
    <w:qFormat/>
    <w:rsid w:val="00DB5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F0D"/>
    <w:pPr>
      <w:spacing w:before="160"/>
      <w:jc w:val="center"/>
    </w:pPr>
    <w:rPr>
      <w:i/>
      <w:iCs/>
      <w:color w:val="404040" w:themeColor="text1" w:themeTint="BF"/>
    </w:rPr>
  </w:style>
  <w:style w:type="character" w:customStyle="1" w:styleId="QuoteChar">
    <w:name w:val="Quote Char"/>
    <w:basedOn w:val="DefaultParagraphFont"/>
    <w:link w:val="Quote"/>
    <w:uiPriority w:val="29"/>
    <w:rsid w:val="00DB5F0D"/>
    <w:rPr>
      <w:i/>
      <w:iCs/>
      <w:color w:val="404040" w:themeColor="text1" w:themeTint="BF"/>
    </w:rPr>
  </w:style>
  <w:style w:type="paragraph" w:styleId="ListParagraph">
    <w:name w:val="List Paragraph"/>
    <w:basedOn w:val="Normal"/>
    <w:uiPriority w:val="34"/>
    <w:qFormat/>
    <w:rsid w:val="00DB5F0D"/>
    <w:pPr>
      <w:ind w:left="720"/>
      <w:contextualSpacing/>
    </w:pPr>
  </w:style>
  <w:style w:type="character" w:styleId="IntenseEmphasis">
    <w:name w:val="Intense Emphasis"/>
    <w:basedOn w:val="DefaultParagraphFont"/>
    <w:uiPriority w:val="21"/>
    <w:qFormat/>
    <w:rsid w:val="00DB5F0D"/>
    <w:rPr>
      <w:i/>
      <w:iCs/>
      <w:color w:val="0F4761" w:themeColor="accent1" w:themeShade="BF"/>
    </w:rPr>
  </w:style>
  <w:style w:type="paragraph" w:styleId="IntenseQuote">
    <w:name w:val="Intense Quote"/>
    <w:basedOn w:val="Normal"/>
    <w:next w:val="Normal"/>
    <w:link w:val="IntenseQuoteChar"/>
    <w:uiPriority w:val="30"/>
    <w:qFormat/>
    <w:rsid w:val="00DB5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F0D"/>
    <w:rPr>
      <w:i/>
      <w:iCs/>
      <w:color w:val="0F4761" w:themeColor="accent1" w:themeShade="BF"/>
    </w:rPr>
  </w:style>
  <w:style w:type="character" w:styleId="IntenseReference">
    <w:name w:val="Intense Reference"/>
    <w:basedOn w:val="DefaultParagraphFont"/>
    <w:uiPriority w:val="32"/>
    <w:qFormat/>
    <w:rsid w:val="00DB5F0D"/>
    <w:rPr>
      <w:b/>
      <w:bCs/>
      <w:smallCaps/>
      <w:color w:val="0F4761" w:themeColor="accent1" w:themeShade="BF"/>
      <w:spacing w:val="5"/>
    </w:rPr>
  </w:style>
  <w:style w:type="character" w:styleId="Hyperlink">
    <w:name w:val="Hyperlink"/>
    <w:basedOn w:val="DefaultParagraphFont"/>
    <w:uiPriority w:val="99"/>
    <w:unhideWhenUsed/>
    <w:rsid w:val="00DB5F0D"/>
    <w:rPr>
      <w:color w:val="467886" w:themeColor="hyperlink"/>
      <w:u w:val="single"/>
    </w:rPr>
  </w:style>
  <w:style w:type="character" w:styleId="UnresolvedMention">
    <w:name w:val="Unresolved Mention"/>
    <w:basedOn w:val="DefaultParagraphFont"/>
    <w:uiPriority w:val="99"/>
    <w:semiHidden/>
    <w:unhideWhenUsed/>
    <w:rsid w:val="00DB5F0D"/>
    <w:rPr>
      <w:color w:val="605E5C"/>
      <w:shd w:val="clear" w:color="auto" w:fill="E1DFDD"/>
    </w:rPr>
  </w:style>
  <w:style w:type="paragraph" w:styleId="Header">
    <w:name w:val="header"/>
    <w:basedOn w:val="Normal"/>
    <w:link w:val="HeaderChar"/>
    <w:uiPriority w:val="99"/>
    <w:unhideWhenUsed/>
    <w:rsid w:val="00DB5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F0D"/>
  </w:style>
  <w:style w:type="paragraph" w:styleId="Footer">
    <w:name w:val="footer"/>
    <w:basedOn w:val="Normal"/>
    <w:link w:val="FooterChar"/>
    <w:uiPriority w:val="99"/>
    <w:unhideWhenUsed/>
    <w:rsid w:val="00A769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69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c3fe26b-7d76-4b37-8465-ecc347eca3f0}" enabled="1" method="Standard" siteId="{46c4de19-0ffc-4c54-aa86-ee7274afa9d7}" contentBits="1" removed="0"/>
</clbl:labelList>
</file>

<file path=docProps/app.xml><?xml version="1.0" encoding="utf-8"?>
<Properties xmlns="http://schemas.openxmlformats.org/officeDocument/2006/extended-properties" xmlns:vt="http://schemas.openxmlformats.org/officeDocument/2006/docPropsVTypes">
  <Template>Normal</Template>
  <TotalTime>18</TotalTime>
  <Pages>1</Pages>
  <Words>1473</Words>
  <Characters>8398</Characters>
  <Application>Microsoft Office Word</Application>
  <DocSecurity>0</DocSecurity>
  <Lines>69</Lines>
  <Paragraphs>19</Paragraphs>
  <ScaleCrop>false</ScaleCrop>
  <Company/>
  <LinksUpToDate>false</LinksUpToDate>
  <CharactersWithSpaces>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Surana, Akshay</dc:creator>
  <cp:keywords/>
  <dc:description/>
  <cp:lastModifiedBy>anniesiri kakumanu</cp:lastModifiedBy>
  <cp:revision>6</cp:revision>
  <dcterms:created xsi:type="dcterms:W3CDTF">2025-12-05T12:02:00Z</dcterms:created>
  <dcterms:modified xsi:type="dcterms:W3CDTF">2025-12-16T10:05:00Z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4d5280b,17042883,60478b1d</vt:lpwstr>
  </property>
  <property fmtid="{D5CDD505-2E9C-101B-9397-08002B2CF9AE}" pid="3" name="ClassificationContentMarkingHeaderFontProps">
    <vt:lpwstr>#008000,12,Aptos</vt:lpwstr>
  </property>
  <property fmtid="{D5CDD505-2E9C-101B-9397-08002B2CF9AE}" pid="4" name="ClassificationContentMarkingHeaderText">
    <vt:lpwstr>RESTRICTED</vt:lpwstr>
  </property>
</Properties>
</file>