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무림 방치록 v0.2 수정 지시서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Claude Code Implementation Guide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2026.03.12 | 수련법 추가 + 밸런스 + UX + 이미지 에셋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수정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v0.1 프로토타입 테스트 결과를 반영한 수정 사항이다. 크게 4가지 영역을 수정한다.</w:t>
      </w:r>
    </w:p>
    <w:p>
      <w:pPr>
        <w:spacing w:after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수련법 시스템 (신규)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내공 생산을 다층화하는 수련법 시스템 추가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밸런스 수정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초반 체감 개선, 비용 공식 조정, 버그 수정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개선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무공 수련 버튼 노출, 전투 자동 시작, 표시 오류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에셋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DALL-E API로 적/무공/수련법/배경 이미지 생성 및 연결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수련법 시스템 (신규)</w:t>
      </w:r>
    </w:p>
    <w:p>
      <w:pPr>
        <w:pStyle w:val="Heading2"/>
      </w:pPr>
      <w:r>
        <w:rPr>
          <w:rFonts w:ascii="Arial" w:cs="Arial" w:eastAsia="Arial" w:hAnsi="Arial"/>
        </w:rPr>
        <w:t xml:space="preserve">2.1 개념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수련법은 전투력(DPS)이 아닌 내공 생산량을 올려주는 장비 카테고리이다. 무공과 별개로 존재하며, 전투에서 드롭된다.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문제: 내공 생산량이 경지 돌파에만 의존하여 수련 화면이 단조롭다.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해결: 수련법이라는 새로운 투자처를 추가하여, 플레이어가 "경지 돌파 vs 무공 수련 vs 수련법 수련" 사이에서 선택하게 만든다.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내공 생산 공식 변경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기존: </w:t>
      </w:r>
      <w:r>
        <w:rPr>
          <w:rFonts w:ascii="Arial" w:cs="Arial" w:eastAsia="Arial" w:hAnsi="Arial"/>
          <w:sz w:val="22"/>
          <w:szCs w:val="22"/>
        </w:rPr>
        <w:t xml:space="preserve">초당 내공 = 1 x 경지배율 x 패시브보너스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변경: </w:t>
      </w:r>
      <w:r>
        <w:rPr>
          <w:rFonts w:ascii="Arial" w:cs="Arial" w:eastAsia="Arial" w:hAnsi="Arial"/>
          <w:sz w:val="22"/>
          <w:szCs w:val="22"/>
        </w:rPr>
        <w:t xml:space="preserve">초당 내공 = (기본1 + 장착된 수련법 NPS 합계) x 경지배율 x 패시브보너스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경지 돌파는 곱연산(배율), 수련법은 합연산(기반 생산량)이므로 둘 다 올려야 의미 있게 생산량이 오른다.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수련법 데이터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새 파일: src/data/trainingMethods.ts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NPS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진화 경로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드롭 위치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basic_breathing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토납법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+0.5/초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태식법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시작 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deep_breathing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태식법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+2/초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축기진결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챕터1 1-7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qi_condensing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축기진결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+8/초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현원심법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챕터2 2-3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origin_heart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현원심법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+30/초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(최종)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챕터3 3-3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수련법도 무공과 동일하게: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레벨업 가능 (Lv.0~10, 내공 소비)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Lv.Max에서 진화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회귀 시 레벨 리셋, 도감(해금 기록)은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Lv.Max 달성 시 오의(마스터리) 획득 가능 (추후 확장)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2.4 수련법 NPS 계산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수련법 NPS = </w:t>
      </w:r>
      <w:r>
        <w:rPr>
          <w:rFonts w:ascii="Arial" w:cs="Arial" w:eastAsia="Arial" w:hAnsi="Arial"/>
          <w:sz w:val="22"/>
          <w:szCs w:val="22"/>
        </w:rPr>
        <w:t xml:space="preserve">baseNps x (1 + level x 0.5)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무공 DPS 공식과 동일한 구조. 토납법 Lv.5 = 0.5 x (1 + 2.5) = 1.75/초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2.5 수련법 수련 비용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비용 = </w:t>
      </w:r>
      <w:r>
        <w:rPr>
          <w:rFonts w:ascii="Arial" w:cs="Arial" w:eastAsia="Arial" w:hAnsi="Arial"/>
          <w:sz w:val="22"/>
          <w:szCs w:val="22"/>
        </w:rPr>
        <w:t xml:space="preserve">floor(baseNps x 20 x 1.5^level)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무공보다 약간 저렴하게 설정 (무공은 baseDps x 10 x 1.5^level, 아래 밸런스 수정 참조).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2.6 수련법 장착 슬롯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수련법 전용 슬롯을 경지에 따라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후천~선천: 1슬롯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절정~화경: 2슬롯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수련 화면(TrainingTab)에 수련법 장착 슬롯 UI를 추가한다.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2.7 드롭 테이블 업데이트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chapters.ts의 드롭 테이블에 수련법을 추가한다.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2200"/>
        <w:gridCol w:w="1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챕터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스테이지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드롭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녹림채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기본경공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녹림채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기본장풍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녹림채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태식법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수련법 (신규)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녹림채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보스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태극검법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흑풍산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축기진결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수련법 (신규)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흑풍산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제비보법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흑풍산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2-10 보스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열풍장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마교 전초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현원심법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수련법 (신규)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마교 전초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3-10 보스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허공답보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무공 (수정)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2.8 gameState 변경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GameState에 다음 필드를 추가한다:</w:t>
      </w:r>
    </w:p>
    <w:p>
      <w:pPr>
        <w:spacing w:after="200"/>
      </w:pP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ownedMethods: OwnedMethod[]    // 보유 수련법 [{id, level}]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equippedMethods: (string|null)[] // 장착된 수련법 슬롯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회귀 시 ownedMethods 레벨은 리셋, 기본 수련법(토납법 Lv.0)만 보유한 채 시작.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2.9 수련 화면(TrainingTab) UI 변경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기존: 경지 + 내공 + 돌파 버튼만 있음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변경: 경지 + 내공 + 수련법 슬롯 + 보유 수련법 목록 + 돌파 버튼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수련법 카드는 무공 카드와 유사한 구조: 이름, 레벨, NPS, [수련] 버튼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밸런스 수정</w:t>
      </w:r>
    </w:p>
    <w:p>
      <w:pPr>
        <w:pStyle w:val="Heading2"/>
      </w:pPr>
      <w:r>
        <w:rPr>
          <w:rFonts w:ascii="Arial" w:cs="Arial" w:eastAsia="Arial" w:hAnsi="Arial"/>
        </w:rPr>
        <w:t xml:space="preserve">3.1 전투 타임아웃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변경: </w:t>
      </w:r>
      <w:r>
        <w:rPr>
          <w:rFonts w:ascii="Arial" w:cs="Arial" w:eastAsia="Arial" w:hAnsi="Arial"/>
          <w:sz w:val="22"/>
          <w:szCs w:val="22"/>
        </w:rPr>
        <w:t xml:space="preserve">일반 스테이지 타임아웃 제거 (무제한), 보스만 60초 타임아웃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30초는 너무 짧아 초반에 보스를 잡을 수 없다.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chapters.ts에서 BATTLE_TIMEOUT = 60으로 변경하고, BattleTab과 gameStore의 타임아웃 체크를 보스 스테이지(stage === 9)에서만 적용하도록 수정.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무공 수련 비용 공식 완화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기존: </w:t>
      </w:r>
      <w:r>
        <w:rPr>
          <w:rFonts w:ascii="Arial" w:cs="Arial" w:eastAsia="Arial" w:hAnsi="Arial"/>
          <w:sz w:val="22"/>
          <w:szCs w:val="22"/>
        </w:rPr>
        <w:t xml:space="preserve">baseDps x 10 x 2^level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변경: </w:t>
      </w:r>
      <w:r>
        <w:rPr>
          <w:rFonts w:ascii="Arial" w:cs="Arial" w:eastAsia="Arial" w:hAnsi="Arial"/>
          <w:sz w:val="22"/>
          <w:szCs w:val="22"/>
        </w:rPr>
        <w:t xml:space="preserve">baseDps x 10 x 1.5^level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2^level은 너무 가파르다. 1.5^level로 변경하여 중반까지 수련이 원활하게 진행되도록 한다.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martialArts.ts의 getTrainingCost 함수를 수정: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return Math.floor(baseDps * 10 * Math.pow(1.5, level));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초기 내공 생산량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수련법 시스템 추가로 자연스럽게 해결된다. 시작 시 토납법(+0.5/초)이 있으므로 기본 생산량이 1.5/초가 된다. 추가 조정이 필요하면 기본값을 1 → 2로 올린다.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챕터 3 보스 드롭 수정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기존: </w:t>
      </w:r>
      <w:r>
        <w:rPr>
          <w:rFonts w:ascii="Arial" w:cs="Arial" w:eastAsia="Arial" w:hAnsi="Arial"/>
          <w:sz w:val="22"/>
          <w:szCs w:val="22"/>
        </w:rPr>
        <w:t xml:space="preserve">swallow_step (제비보법) — 챕터 2에서 이미 드롭됨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변경: </w:t>
      </w:r>
      <w:r>
        <w:rPr>
          <w:rFonts w:ascii="Arial" w:cs="Arial" w:eastAsia="Arial" w:hAnsi="Arial"/>
          <w:sz w:val="22"/>
          <w:szCs w:val="22"/>
        </w:rPr>
        <w:t xml:space="preserve">void_step (허공답보) — 최종 경공 무공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3.5 경지 돌파 비용 연속성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후천 9성(25,600) → 선천 1성(10,000)으로 비용이 급감하는 문제가 있다. 다음과 같이 수정: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변경: </w:t>
      </w:r>
      <w:r>
        <w:rPr>
          <w:rFonts w:ascii="Arial" w:cs="Arial" w:eastAsia="Arial" w:hAnsi="Arial"/>
          <w:sz w:val="22"/>
          <w:szCs w:val="22"/>
        </w:rPr>
        <w:t xml:space="preserve">돌파 비용 = baseCost x 1.8^star (2^star → 1.8^star)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이렇게 하면 후천 9성 = 100 x 1.8^8 = 11,019, 선천 1성 = 10,000으로 자연스럽게 이어진다.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UX 개선</w:t>
      </w:r>
    </w:p>
    <w:p>
      <w:pPr>
        <w:pStyle w:val="Heading2"/>
      </w:pPr>
      <w:r>
        <w:rPr>
          <w:rFonts w:ascii="Arial" w:cs="Arial" w:eastAsia="Arial" w:hAnsi="Arial"/>
        </w:rPr>
        <w:t xml:space="preserve">4.1 무공 수련 버튼 즉시 노출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현재: 무공 카드를 탭해서 상세 패널을 열어야 [수련] 버튼이 보임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변경: 무공 카드 우측에 [수련] 버튼을 항상 노출. 카드 탭은 진화/시너지 등 상세 정보만 표시.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MartialArtsTab.tsx의 art-card 내부 레이아웃을 수정하여 art-stats 옆에 버튼을 배치.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전투 자동 시작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현재: 전투 탭에서 수동으로 시작 버튼을 눌러야 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변경: 게임 시작(로드) 시 자동으로 isBattling = true로 설정. 전투 중지는 유지하되, 탭 전환/재접속 시 전투가 계속 진행되도록.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loadGame() 함수에서 로드 완료 후 isBattling: true로 설정. createInitialState()에서도 isBattling: true가 기본값.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수련 화면 내공 배율 표시 수정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현재: TrainingTab에서 "내공 배율"에 nps(초당 생산량)를 표시함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변경: getNeigongMultiplier 값을 별도로 표시하고, 초당 생산량은 상단에 이미 표시되어 있으므로 중복 제거.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training-info 영역을 다음으로 변경: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경지 배율: x{getNeigongMultiplier} (경지에서 오는 곱연산)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수련법 기반: +{수련법 NPS 합계}/초 (수련법에서 오는 합연산)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무공 슬롯: {N}칸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이미지 에셋 생성</w:t>
      </w:r>
    </w:p>
    <w:p>
      <w:pPr>
        <w:pStyle w:val="Heading2"/>
      </w:pPr>
      <w:r>
        <w:rPr>
          <w:rFonts w:ascii="Arial" w:cs="Arial" w:eastAsia="Arial" w:hAnsi="Arial"/>
        </w:rPr>
        <w:t xml:space="preserve">5.1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OpenAI DALL-E API (gpt-image-1)를 사용하여 게임 에셋을 생성한다. 빌드 타임에 한번만 생성하고 src/assets/ 폴더에 저장한다.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키는 환경변수 OPENAI_API_KEY로 읽는다. .env 파일에 저장하고, .gitignore에 .env를 추가할 것.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생성 스크립트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새 파일: scripts/generate-assets.ts (또는 .js)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스크립트는 다음을 수행한다: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1) 에셋 목록을 순회하며 DALL-E API 호출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2) 생성된 이미지를 src/assets/{category}/{id}.png로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3) 이미 파일이 존재하면 스킵 (재생성 방지)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호출 예시: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const response = await openai.images.generate({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model: 'gpt-image-1',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prompt: stylePrefix + assetPrompt,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n: 1,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size: '1024x1024',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});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공통 스타일 프롬프트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에셋에 공통으로 들어갈 스타일 지시문:</w:t>
      </w:r>
    </w:p>
    <w:p>
      <w:pPr>
        <w:spacing w:after="200"/>
      </w:pP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const STYLE_PREFIX = 'Korean traditional ink wash painting style (수묵화), 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dark moody background, muted earthy colors with gold accents, 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game asset, clean edges, no text, no watermark';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아이콘류는 추가로: 'icon style, centered, simple composition, square format'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캐릭터/적류는 추가로: 'full body character, dynamic pose, detailed'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배경류는 추가로: 'wide landscape, atmospheric, parallax-ready'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5.4 에셋 목록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적 일러스트 (6장)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 (스타일 프리픽스 뒤에 추가)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enemies/ch1_mob.png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bandit warrior in forest, ragged clothes, wielding a crude 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enemies/ch1_boss.png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bandit chief, muscular, scarred face, large axe, intimidating aura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enemies/ch2_mob.png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mountain bandit, wearing black armor, dual daggers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enemies/ch2_boss.png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mountain fortress commander, heavy armor, war hammer, menacing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enemies/ch3_mob.png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sect disciple, flowing dark robes, sinister qi aura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enemies/ch3_boss.png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sect elder, powerful stance, dark energy surrounding, fierce eyes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무공 아이콘 (9장)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arts/basic_sword.png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iron sword icon, basic martial arts, glowing faintly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arts/taichi_sword.png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taichi sword with yin-yang energy swirl, elegant blade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arts/taichi_divine.png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divine celestial sword, golden light, heavenly aura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arts/basic_palm.png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palm with faint qi energy, basic palm strike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arts/heat_palm.png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burning palm strike, fire and heat waves emanating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arts/storm_palm.png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 palm strike, lightning and wind vortex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arts/basic_footwork.png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footwork diagram, light movement trails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arts/swallow_step.png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 swallow in flight, graceful movement trails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arts/void_step.png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walking on air, ethereal footsteps in void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수련법 아이콘 (4장)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methods/basic_breathing.png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meditation breathing exercise, faint qi flow around seated figure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methods/deep_breathing.png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meditation, stronger qi circulation, glowing meridians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methods/qi_condensing.png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condensing qi into core, bright energy sphere at dantian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methods/origin_heart.png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transcendent heart method, cosmic energy flowing into body, enlightenment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챕터 배경 (3장)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backgrounds/ch1_forest.png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mountain forest bandit hideout, misty bamboo forest, wooden fortress in distance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backgrounds/ch2_mountain.png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mountain fortress at night, rocky peaks, ominous clouds, torchlight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backgrounds/ch3_temple.png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evil sect dark temple, ancient architecture, purple dark energy, foreboding atmosphere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5.5 이미지를 UI에 연결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전투 화면 (BattleTab)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배경: 챕터별 배경 이미지를 battle-arena의 background-image로 설정 (opacity 0.3 정도로 어둡게)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 이미지: enemy-section에 적 일러스트 표시 (보스/일반 구분)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이미지 크기: 적 일러스트 120x120px, 배경은 full-width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무공 화면 (MartialArtsTab)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무공 카드 좌측에 32x32 아이콘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장착 슬롯에도 아이콘 표시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수련 화면 (TrainingTab)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수련법 카드에 32x32 아이콘 표시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5.6 이미지 import 방식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Vite에서는 import로 이미지를 가져오면 자동으로 빌드에 포함된다.</w:t>
      </w:r>
    </w:p>
    <w:p>
      <w:pPr>
        <w:spacing w:after="200"/>
      </w:pP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// src/assets/index.ts 에셋 매핑 파일 생성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import ch1Mob from './enemies/ch1_mob.png';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import basicSword from './arts/basic_sword.png';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// ... 등등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const ENEMY_IMAGES: Record&lt;string, string&gt; = {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ch1_mob: ch1Mob,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ch1_boss: ch1Boss,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// ...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const ART_ICONS: Record&lt;string, string&gt; = {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basic_sword: basicSword,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// ...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};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이미지가 아직 생성되지 않은 경우 fallback으로 이모지를 표시하도록 처리할 것.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구현 순서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순서대로 구현한다. 각 단계가 독립적으로 테스트 가능하도록 한다.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수련법 데이터 + 스토어 확장</w:t>
      </w:r>
      <w:r>
        <w:rPr>
          <w:rFonts w:ascii="Arial" w:cs="Arial" w:eastAsia="Arial" w:hAnsi="Arial"/>
          <w:sz w:val="22"/>
          <w:szCs w:val="22"/>
        </w:rPr>
        <w:t xml:space="preserve"> — trainingMethods.ts 생성, gameStore에 수련법 관련 상태/액션 추가, 내공 생산 공식 변경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수련법 UI</w:t>
      </w:r>
      <w:r>
        <w:rPr>
          <w:rFonts w:ascii="Arial" w:cs="Arial" w:eastAsia="Arial" w:hAnsi="Arial"/>
          <w:sz w:val="22"/>
          <w:szCs w:val="22"/>
        </w:rPr>
        <w:t xml:space="preserve"> — TrainingTab에 수련법 슬롯 + 보유 목록 + 수련 버튼 추가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드롭 테이블 업데이트</w:t>
      </w:r>
      <w:r>
        <w:rPr>
          <w:rFonts w:ascii="Arial" w:cs="Arial" w:eastAsia="Arial" w:hAnsi="Arial"/>
          <w:sz w:val="22"/>
          <w:szCs w:val="22"/>
        </w:rPr>
        <w:t xml:space="preserve"> — chapters.ts에 수련법 드롭 추가, 챕터3 보스 드롭 수정, 전투 드롭 로직 수정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밸런스 수정</w:t>
      </w:r>
      <w:r>
        <w:rPr>
          <w:rFonts w:ascii="Arial" w:cs="Arial" w:eastAsia="Arial" w:hAnsi="Arial"/>
          <w:sz w:val="22"/>
          <w:szCs w:val="22"/>
        </w:rPr>
        <w:t xml:space="preserve"> — 타임아웃 60초 + 보스만 적용, 수련 비용 1.5^level, 돌파 비용 1.8^star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 개선</w:t>
      </w:r>
      <w:r>
        <w:rPr>
          <w:rFonts w:ascii="Arial" w:cs="Arial" w:eastAsia="Arial" w:hAnsi="Arial"/>
          <w:sz w:val="22"/>
          <w:szCs w:val="22"/>
        </w:rPr>
        <w:t xml:space="preserve"> — 무공 수련 버튼 노출, 전투 자동 시작, 내공 배율 표시 수정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이미지 생성 스크립트</w:t>
      </w:r>
      <w:r>
        <w:rPr>
          <w:rFonts w:ascii="Arial" w:cs="Arial" w:eastAsia="Arial" w:hAnsi="Arial"/>
          <w:sz w:val="22"/>
          <w:szCs w:val="22"/>
        </w:rPr>
        <w:t xml:space="preserve"> — scripts/generate-assets 작성, .env 설정, 에셋 생성 실행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이미지 UI 연결</w:t>
      </w:r>
      <w:r>
        <w:rPr>
          <w:rFonts w:ascii="Arial" w:cs="Arial" w:eastAsia="Arial" w:hAnsi="Arial"/>
          <w:sz w:val="22"/>
          <w:szCs w:val="22"/>
        </w:rPr>
        <w:t xml:space="preserve"> — 에셋 매핑 파일 생성, 전투/무공/수련 화면에 이미지 적용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참고: 이미지 생성(6~7단계)은 OPENAI_API_KEY 환경변수가 설정된 경우에만 실행한다. 키가 없으면 이모지 fallback으로 동작하도록 구현한다.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2026-03-12T02:49:12.564Z</dcterms:created>
  <dcterms:modified xsi:type="dcterms:W3CDTF">2026-03-12T02:49:12.565Z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