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LINUX COMMANDS: </w:t>
      </w:r>
      <w:r w:rsidDel="00000000" w:rsidR="00000000" w:rsidRPr="00000000">
        <w:rPr>
          <w:b w:val="1"/>
          <w:i w:val="1"/>
          <w:u w:val="single"/>
          <w:rtl w:val="0"/>
        </w:rPr>
        <w:t xml:space="preserve">EXERCISES 1 -13</w:t>
      </w:r>
    </w:p>
    <w:p w:rsidR="00000000" w:rsidDel="00000000" w:rsidP="00000000" w:rsidRDefault="00000000" w:rsidRPr="00000000" w14:paraId="00000002">
      <w:pPr>
        <w:jc w:val="left"/>
        <w:rPr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**Commented in class: -d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before a letter selection (for example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a*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) is done for directories (but without showing its contents **). In some of these exercises it is valid, as we have proved its functioning, but I am removing them so that my exercises are as correct as possible.</w:t>
      </w:r>
    </w:p>
    <w:p w:rsidR="00000000" w:rsidDel="00000000" w:rsidP="00000000" w:rsidRDefault="00000000" w:rsidRPr="00000000" w14:paraId="00000003">
      <w:pPr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</w:rPr>
        <w:drawing>
          <wp:inline distB="114300" distT="114300" distL="114300" distR="114300">
            <wp:extent cx="5731200" cy="9906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need to use </w:t>
      </w:r>
      <w:r w:rsidDel="00000000" w:rsidR="00000000" w:rsidRPr="00000000">
        <w:rPr>
          <w:b w:val="1"/>
          <w:highlight w:val="yellow"/>
          <w:rtl w:val="0"/>
        </w:rPr>
        <w:t xml:space="preserve">&lt;cd $HOME&gt;</w:t>
      </w:r>
      <w:r w:rsidDel="00000000" w:rsidR="00000000" w:rsidRPr="00000000">
        <w:rPr>
          <w:rtl w:val="0"/>
        </w:rPr>
        <w:t xml:space="preserve">, but we should have that directory as default, so we can just type </w:t>
      </w:r>
      <w:r w:rsidDel="00000000" w:rsidR="00000000" w:rsidRPr="00000000">
        <w:rPr>
          <w:b w:val="1"/>
          <w:highlight w:val="yellow"/>
          <w:rtl w:val="0"/>
        </w:rPr>
        <w:t xml:space="preserve">&lt;pwd&gt;</w:t>
      </w:r>
      <w:r w:rsidDel="00000000" w:rsidR="00000000" w:rsidRPr="00000000">
        <w:rPr>
          <w:rtl w:val="0"/>
        </w:rPr>
        <w:t xml:space="preserve"> and, if we are already there, keep on with our work.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19400" cy="537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276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to write </w:t>
      </w:r>
      <w:r w:rsidDel="00000000" w:rsidR="00000000" w:rsidRPr="00000000">
        <w:rPr>
          <w:b w:val="1"/>
          <w:highlight w:val="yellow"/>
          <w:rtl w:val="0"/>
        </w:rPr>
        <w:t xml:space="preserve">&lt;mkdir (directory_name)&gt;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(directory_name → systems)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76625" cy="1905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we have to create the “exercises” directory by typing </w:t>
      </w:r>
      <w:r w:rsidDel="00000000" w:rsidR="00000000" w:rsidRPr="00000000">
        <w:rPr>
          <w:b w:val="1"/>
          <w:highlight w:val="yellow"/>
          <w:rtl w:val="0"/>
        </w:rPr>
        <w:t xml:space="preserve">&lt;mkdir exercises&gt;</w:t>
      </w:r>
      <w:r w:rsidDel="00000000" w:rsidR="00000000" w:rsidRPr="00000000">
        <w:rPr>
          <w:rtl w:val="0"/>
        </w:rPr>
        <w:t xml:space="preserve">, then access it (</w:t>
      </w:r>
      <w:r w:rsidDel="00000000" w:rsidR="00000000" w:rsidRPr="00000000">
        <w:rPr>
          <w:b w:val="1"/>
          <w:highlight w:val="yellow"/>
          <w:rtl w:val="0"/>
        </w:rPr>
        <w:t xml:space="preserve">&lt;cd exercises&gt;</w:t>
      </w:r>
      <w:r w:rsidDel="00000000" w:rsidR="00000000" w:rsidRPr="00000000">
        <w:rPr>
          <w:rtl w:val="0"/>
        </w:rPr>
        <w:t xml:space="preserve">) and create inside it a new directory called “programming” (by typing </w:t>
      </w:r>
      <w:r w:rsidDel="00000000" w:rsidR="00000000" w:rsidRPr="00000000">
        <w:rPr>
          <w:b w:val="1"/>
          <w:highlight w:val="yellow"/>
          <w:rtl w:val="0"/>
        </w:rPr>
        <w:t xml:space="preserve">&lt;mkdir programming&gt;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91050" cy="6953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remove “exercises” directory having “programming” directory in it, we will need to go to our “home” directory (typing </w:t>
      </w:r>
      <w:r w:rsidDel="00000000" w:rsidR="00000000" w:rsidRPr="00000000">
        <w:rPr>
          <w:b w:val="1"/>
          <w:highlight w:val="yellow"/>
          <w:rtl w:val="0"/>
        </w:rPr>
        <w:t xml:space="preserve">&lt;cd ..&gt;</w:t>
      </w:r>
      <w:r w:rsidDel="00000000" w:rsidR="00000000" w:rsidRPr="00000000">
        <w:rPr>
          <w:rtl w:val="0"/>
        </w:rPr>
        <w:t xml:space="preserve">, as we located in “exercises”) and then type </w:t>
      </w:r>
      <w:r w:rsidDel="00000000" w:rsidR="00000000" w:rsidRPr="00000000">
        <w:rPr>
          <w:b w:val="1"/>
          <w:highlight w:val="yellow"/>
          <w:rtl w:val="0"/>
        </w:rPr>
        <w:t xml:space="preserve">&lt;rmdir -p exercises/programming&gt;</w:t>
      </w:r>
      <w:r w:rsidDel="00000000" w:rsidR="00000000" w:rsidRPr="00000000">
        <w:rPr>
          <w:rtl w:val="0"/>
        </w:rPr>
        <w:t xml:space="preserve">, which will delete both directories.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14875" cy="352425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Then we need to create these directories again but </w:t>
      </w:r>
      <w:r w:rsidDel="00000000" w:rsidR="00000000" w:rsidRPr="00000000">
        <w:rPr>
          <w:b w:val="1"/>
          <w:rtl w:val="0"/>
        </w:rPr>
        <w:t xml:space="preserve">with 1 command</w:t>
      </w:r>
      <w:r w:rsidDel="00000000" w:rsidR="00000000" w:rsidRPr="00000000">
        <w:rPr>
          <w:rtl w:val="0"/>
        </w:rPr>
        <w:t xml:space="preserve">, so we will type </w:t>
      </w:r>
      <w:r w:rsidDel="00000000" w:rsidR="00000000" w:rsidRPr="00000000">
        <w:rPr>
          <w:b w:val="1"/>
          <w:highlight w:val="yellow"/>
          <w:rtl w:val="0"/>
        </w:rPr>
        <w:t xml:space="preserve">&lt;mkdir -p exercises/programming&gt;</w:t>
      </w:r>
      <w:r w:rsidDel="00000000" w:rsidR="00000000" w:rsidRPr="00000000">
        <w:rPr>
          <w:rtl w:val="0"/>
        </w:rPr>
        <w:t xml:space="preserve"> to create both with this command.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43450" cy="2190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list all the files in the “root” directory, the easiest way is the following: locate ourselves in the “root” (</w:t>
      </w:r>
      <w:r w:rsidDel="00000000" w:rsidR="00000000" w:rsidRPr="00000000">
        <w:rPr>
          <w:b w:val="1"/>
          <w:highlight w:val="yellow"/>
          <w:rtl w:val="0"/>
        </w:rPr>
        <w:t xml:space="preserve">&lt;cd /&gt;</w:t>
      </w:r>
      <w:r w:rsidDel="00000000" w:rsidR="00000000" w:rsidRPr="00000000">
        <w:rPr>
          <w:rtl w:val="0"/>
        </w:rPr>
        <w:t xml:space="preserve">)) and we type </w:t>
      </w:r>
      <w:r w:rsidDel="00000000" w:rsidR="00000000" w:rsidRPr="00000000">
        <w:rPr>
          <w:b w:val="1"/>
          <w:highlight w:val="yellow"/>
          <w:rtl w:val="0"/>
        </w:rPr>
        <w:t xml:space="preserve">&lt;ls&gt;</w:t>
      </w:r>
      <w:r w:rsidDel="00000000" w:rsidR="00000000" w:rsidRPr="00000000">
        <w:rPr>
          <w:rtl w:val="0"/>
        </w:rPr>
        <w:t xml:space="preserve"> (or even </w:t>
      </w:r>
      <w:r w:rsidDel="00000000" w:rsidR="00000000" w:rsidRPr="00000000">
        <w:rPr>
          <w:b w:val="1"/>
          <w:highlight w:val="yellow"/>
          <w:rtl w:val="0"/>
        </w:rPr>
        <w:t xml:space="preserve">&lt;ls -ls&gt;</w:t>
      </w:r>
      <w:r w:rsidDel="00000000" w:rsidR="00000000" w:rsidRPr="00000000">
        <w:rPr>
          <w:rtl w:val="0"/>
        </w:rPr>
        <w:t xml:space="preserve"> to see them listed in block size and with some data shown) sto see all the files will be displayed.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43275" cy="342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list all the directories and files starting with “d”, in /usr/bin, we will have to be located in this directory by typing </w:t>
      </w:r>
      <w:r w:rsidDel="00000000" w:rsidR="00000000" w:rsidRPr="00000000">
        <w:rPr>
          <w:b w:val="1"/>
          <w:highlight w:val="yellow"/>
          <w:rtl w:val="0"/>
        </w:rPr>
        <w:t xml:space="preserve">&lt;cd /usr/bin&gt;</w:t>
      </w:r>
      <w:r w:rsidDel="00000000" w:rsidR="00000000" w:rsidRPr="00000000">
        <w:rPr>
          <w:rtl w:val="0"/>
        </w:rPr>
        <w:t xml:space="preserve"> (we can do it inside or outside “root”). Once there, we will need to type </w:t>
      </w:r>
      <w:r w:rsidDel="00000000" w:rsidR="00000000" w:rsidRPr="00000000">
        <w:rPr>
          <w:b w:val="1"/>
          <w:highlight w:val="yellow"/>
          <w:rtl w:val="0"/>
        </w:rPr>
        <w:t xml:space="preserve">&lt;ls d*&gt;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(“d*” to establish “d” as the first letter), and every file or directory starting with “d” will appear.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******</w:t>
      </w:r>
      <w:r w:rsidDel="00000000" w:rsidR="00000000" w:rsidRPr="00000000">
        <w:rPr>
          <w:highlight w:val="yellow"/>
          <w:rtl w:val="0"/>
        </w:rPr>
        <w:t xml:space="preserve">We can also do it directly (without locating) by typing </w:t>
      </w:r>
      <w:r w:rsidDel="00000000" w:rsidR="00000000" w:rsidRPr="00000000">
        <w:rPr>
          <w:b w:val="1"/>
          <w:highlight w:val="yellow"/>
          <w:rtl w:val="0"/>
        </w:rPr>
        <w:t xml:space="preserve">&lt;ls /usr/bin/d*&gt;</w:t>
      </w:r>
      <w:r w:rsidDel="00000000" w:rsidR="00000000" w:rsidRPr="00000000">
        <w:rPr>
          <w:b w:val="1"/>
          <w:color w:val="ff0000"/>
          <w:rtl w:val="0"/>
        </w:rPr>
        <w:t xml:space="preserve">*******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52800" cy="209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86213" cy="254932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549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(and lots of lines below...)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show all the directories and subdirectories, the command we need to use is </w:t>
      </w:r>
      <w:r w:rsidDel="00000000" w:rsidR="00000000" w:rsidRPr="00000000">
        <w:rPr>
          <w:b w:val="1"/>
          <w:highlight w:val="yellow"/>
          <w:rtl w:val="0"/>
        </w:rPr>
        <w:t xml:space="preserve">&lt;ls -R&gt;</w:t>
      </w:r>
      <w:r w:rsidDel="00000000" w:rsidR="00000000" w:rsidRPr="00000000">
        <w:rPr>
          <w:rtl w:val="0"/>
        </w:rPr>
        <w:t xml:space="preserve"> and then add “/etc” to refer to the place from which we want to see the directories: </w:t>
      </w:r>
      <w:r w:rsidDel="00000000" w:rsidR="00000000" w:rsidRPr="00000000">
        <w:rPr>
          <w:b w:val="1"/>
          <w:highlight w:val="yellow"/>
          <w:rtl w:val="0"/>
        </w:rPr>
        <w:t xml:space="preserve">&lt;ls -R /etc&gt;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(and lots and lots of lines below…)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these files in “systems” we need to type </w:t>
      </w:r>
      <w:r w:rsidDel="00000000" w:rsidR="00000000" w:rsidRPr="00000000">
        <w:rPr>
          <w:b w:val="1"/>
          <w:highlight w:val="yellow"/>
          <w:rtl w:val="0"/>
        </w:rPr>
        <w:t xml:space="preserve">&lt;cd systems&gt;</w:t>
      </w:r>
      <w:r w:rsidDel="00000000" w:rsidR="00000000" w:rsidRPr="00000000">
        <w:rPr>
          <w:rtl w:val="0"/>
        </w:rPr>
        <w:t xml:space="preserve"> to locate inside it and then use“touch” to create the files. We will do it with 1 command: </w:t>
      </w:r>
      <w:r w:rsidDel="00000000" w:rsidR="00000000" w:rsidRPr="00000000">
        <w:rPr>
          <w:b w:val="1"/>
          <w:highlight w:val="yellow"/>
          <w:rtl w:val="0"/>
        </w:rPr>
        <w:t xml:space="preserve">&lt;touch student.txt student1.txt student2.txt list luggage last&gt;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636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list the files that start with “l” in “systems” we will have to type </w:t>
      </w:r>
      <w:r w:rsidDel="00000000" w:rsidR="00000000" w:rsidRPr="00000000">
        <w:rPr>
          <w:b w:val="1"/>
          <w:highlight w:val="yellow"/>
          <w:rtl w:val="0"/>
        </w:rPr>
        <w:t xml:space="preserve">&lt;ls </w:t>
      </w:r>
      <w:r w:rsidDel="00000000" w:rsidR="00000000" w:rsidRPr="00000000">
        <w:rPr>
          <w:b w:val="1"/>
          <w:rtl w:val="0"/>
        </w:rPr>
        <w:t xml:space="preserve">-d</w:t>
      </w:r>
      <w:r w:rsidDel="00000000" w:rsidR="00000000" w:rsidRPr="00000000">
        <w:rPr>
          <w:b w:val="1"/>
          <w:highlight w:val="yellow"/>
          <w:rtl w:val="0"/>
        </w:rPr>
        <w:t xml:space="preserve"> l*&gt;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829050" cy="359798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325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9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CORRECTION: here better not to use </w:t>
      </w:r>
      <w:r w:rsidDel="00000000" w:rsidR="00000000" w:rsidRPr="00000000">
        <w:rPr>
          <w:b w:val="1"/>
          <w:color w:val="ff0000"/>
          <w:rtl w:val="0"/>
        </w:rPr>
        <w:t xml:space="preserve">-d</w:t>
      </w:r>
      <w:r w:rsidDel="00000000" w:rsidR="00000000" w:rsidRPr="00000000">
        <w:rPr>
          <w:color w:val="ff0000"/>
          <w:rtl w:val="0"/>
        </w:rPr>
        <w:t xml:space="preserve">, even though it still works.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→ &lt;ls l*&gt;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list all the files that finish with “txt” in “systems” we will have to type </w:t>
      </w:r>
      <w:r w:rsidDel="00000000" w:rsidR="00000000" w:rsidRPr="00000000">
        <w:rPr>
          <w:b w:val="1"/>
          <w:highlight w:val="yellow"/>
          <w:rtl w:val="0"/>
        </w:rPr>
        <w:t xml:space="preserve">&lt;ls </w:t>
      </w:r>
      <w:r w:rsidDel="00000000" w:rsidR="00000000" w:rsidRPr="00000000">
        <w:rPr>
          <w:b w:val="1"/>
          <w:rtl w:val="0"/>
        </w:rPr>
        <w:t xml:space="preserve">-d</w:t>
      </w:r>
      <w:r w:rsidDel="00000000" w:rsidR="00000000" w:rsidRPr="00000000">
        <w:rPr>
          <w:b w:val="1"/>
          <w:highlight w:val="yellow"/>
          <w:rtl w:val="0"/>
        </w:rPr>
        <w:t xml:space="preserve"> *txt&gt;</w:t>
      </w:r>
      <w:r w:rsidDel="00000000" w:rsidR="00000000" w:rsidRPr="00000000">
        <w:rPr/>
        <w:drawing>
          <wp:inline distB="114300" distT="114300" distL="114300" distR="114300">
            <wp:extent cx="3648075" cy="32385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CORRECTION: here better not to use </w:t>
      </w:r>
      <w:r w:rsidDel="00000000" w:rsidR="00000000" w:rsidRPr="00000000">
        <w:rPr>
          <w:b w:val="1"/>
          <w:color w:val="ff0000"/>
          <w:rtl w:val="0"/>
        </w:rPr>
        <w:t xml:space="preserve">-d</w:t>
      </w:r>
      <w:r w:rsidDel="00000000" w:rsidR="00000000" w:rsidRPr="00000000">
        <w:rPr>
          <w:color w:val="ff0000"/>
          <w:rtl w:val="0"/>
        </w:rPr>
        <w:t xml:space="preserve">, even though it still works.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→ &lt;ls l*&gt;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a new directory in “home” we will have to go back to it (typing </w:t>
      </w:r>
      <w:r w:rsidDel="00000000" w:rsidR="00000000" w:rsidRPr="00000000">
        <w:rPr>
          <w:b w:val="1"/>
          <w:highlight w:val="yellow"/>
          <w:rtl w:val="0"/>
        </w:rPr>
        <w:t xml:space="preserve">&lt;cd ..&gt;</w:t>
      </w:r>
      <w:r w:rsidDel="00000000" w:rsidR="00000000" w:rsidRPr="00000000">
        <w:rPr>
          <w:rtl w:val="0"/>
        </w:rPr>
        <w:t xml:space="preserve"> (as we are in “systems”)) and create the new one, called “config” (</w:t>
      </w:r>
      <w:r w:rsidDel="00000000" w:rsidR="00000000" w:rsidRPr="00000000">
        <w:rPr>
          <w:b w:val="1"/>
          <w:highlight w:val="yellow"/>
          <w:rtl w:val="0"/>
        </w:rPr>
        <w:t xml:space="preserve">&lt;mkdir config&gt;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19450" cy="3619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copy all the elements from “etc” which start with “a” we need to type </w:t>
      </w:r>
      <w:r w:rsidDel="00000000" w:rsidR="00000000" w:rsidRPr="00000000">
        <w:rPr>
          <w:b w:val="1"/>
          <w:rtl w:val="0"/>
        </w:rPr>
        <w:t xml:space="preserve">&lt;[</w:t>
      </w:r>
      <w:r w:rsidDel="00000000" w:rsidR="00000000" w:rsidRPr="00000000">
        <w:rPr>
          <w:b w:val="1"/>
          <w:highlight w:val="green"/>
          <w:u w:val="single"/>
          <w:rtl w:val="0"/>
        </w:rPr>
        <w:t xml:space="preserve">sudo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b w:val="1"/>
          <w:rtl w:val="0"/>
        </w:rPr>
        <w:t xml:space="preserve"> [</w:t>
      </w:r>
      <w:r w:rsidDel="00000000" w:rsidR="00000000" w:rsidRPr="00000000">
        <w:rPr>
          <w:b w:val="1"/>
          <w:highlight w:val="green"/>
          <w:u w:val="single"/>
          <w:rtl w:val="0"/>
        </w:rPr>
        <w:t xml:space="preserve">cp</w:t>
      </w:r>
      <w:r w:rsidDel="00000000" w:rsidR="00000000" w:rsidRPr="00000000">
        <w:rPr>
          <w:b w:val="1"/>
          <w:highlight w:val="green"/>
          <w:rtl w:val="0"/>
        </w:rPr>
        <w:t xml:space="preserve"> </w:t>
      </w:r>
      <w:r w:rsidDel="00000000" w:rsidR="00000000" w:rsidRPr="00000000">
        <w:rPr>
          <w:b w:val="1"/>
          <w:highlight w:val="green"/>
          <w:u w:val="single"/>
          <w:rtl w:val="0"/>
        </w:rPr>
        <w:t xml:space="preserve">-R</w:t>
      </w:r>
      <w:r w:rsidDel="00000000" w:rsidR="00000000" w:rsidRPr="00000000">
        <w:rPr>
          <w:b w:val="1"/>
          <w:rtl w:val="0"/>
        </w:rPr>
        <w:t xml:space="preserve">] [</w:t>
      </w:r>
      <w:r w:rsidDel="00000000" w:rsidR="00000000" w:rsidRPr="00000000">
        <w:rPr>
          <w:b w:val="1"/>
          <w:u w:val="single"/>
          <w:shd w:fill="ff9900" w:val="clear"/>
          <w:rtl w:val="0"/>
        </w:rPr>
        <w:t xml:space="preserve">/source</w:t>
      </w:r>
      <w:r w:rsidDel="00000000" w:rsidR="00000000" w:rsidRPr="00000000">
        <w:rPr>
          <w:b w:val="1"/>
          <w:highlight w:val="green"/>
          <w:rtl w:val="0"/>
        </w:rPr>
        <w:t xml:space="preserve">/</w:t>
      </w:r>
      <w:r w:rsidDel="00000000" w:rsidR="00000000" w:rsidRPr="00000000">
        <w:rPr>
          <w:b w:val="1"/>
          <w:highlight w:val="green"/>
          <w:u w:val="single"/>
          <w:rtl w:val="0"/>
        </w:rPr>
        <w:t xml:space="preserve">letter*</w:t>
      </w:r>
      <w:r w:rsidDel="00000000" w:rsidR="00000000" w:rsidRPr="00000000">
        <w:rPr>
          <w:b w:val="1"/>
          <w:rtl w:val="0"/>
        </w:rPr>
        <w:t xml:space="preserve">] [</w:t>
      </w:r>
      <w:r w:rsidDel="00000000" w:rsidR="00000000" w:rsidRPr="00000000">
        <w:rPr>
          <w:b w:val="1"/>
          <w:u w:val="single"/>
          <w:shd w:fill="ff9900" w:val="clear"/>
          <w:rtl w:val="0"/>
        </w:rPr>
        <w:t xml:space="preserve">/route/reciever_directory</w:t>
      </w:r>
      <w:r w:rsidDel="00000000" w:rsidR="00000000" w:rsidRPr="00000000">
        <w:rPr>
          <w:b w:val="1"/>
          <w:rtl w:val="0"/>
        </w:rPr>
        <w:t xml:space="preserve">]&gt;</w:t>
      </w:r>
      <w:r w:rsidDel="00000000" w:rsidR="00000000" w:rsidRPr="00000000">
        <w:rPr>
          <w:rtl w:val="0"/>
        </w:rPr>
        <w:t xml:space="preserve">, so in this case: </w:t>
      </w:r>
      <w:r w:rsidDel="00000000" w:rsidR="00000000" w:rsidRPr="00000000">
        <w:rPr>
          <w:b w:val="1"/>
          <w:highlight w:val="yellow"/>
          <w:rtl w:val="0"/>
        </w:rPr>
        <w:t xml:space="preserve">&lt;sudo cp -R /etc/a* /home/dw1e/config&gt;</w:t>
      </w:r>
      <w:r w:rsidDel="00000000" w:rsidR="00000000" w:rsidRPr="00000000">
        <w:rPr>
          <w:rtl w:val="0"/>
        </w:rPr>
        <w:t xml:space="preserve"> (“sudo” will be needed to have permission // “etc” is the directory we want to copy the files from // “dw1e” is the user in this case)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48275" cy="342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91175" cy="8096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-5861" l="0" r="-58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remove all the files finishing in “conf” we need to type </w:t>
      </w:r>
      <w:r w:rsidDel="00000000" w:rsidR="00000000" w:rsidRPr="00000000">
        <w:rPr>
          <w:b w:val="1"/>
          <w:highlight w:val="yellow"/>
          <w:rtl w:val="0"/>
        </w:rPr>
        <w:t xml:space="preserve">&lt;rm -f *conf&gt;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33700" cy="2095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67125" cy="1905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05450" cy="8191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We can also use </w:t>
      </w:r>
      <w:r w:rsidDel="00000000" w:rsidR="00000000" w:rsidRPr="00000000">
        <w:rPr>
          <w:b w:val="1"/>
          <w:highlight w:val="yellow"/>
          <w:rtl w:val="0"/>
        </w:rPr>
        <w:t xml:space="preserve">&lt;rm -i *conf&gt;</w:t>
      </w:r>
      <w:r w:rsidDel="00000000" w:rsidR="00000000" w:rsidRPr="00000000">
        <w:rPr>
          <w:rtl w:val="0"/>
        </w:rPr>
        <w:t xml:space="preserve">, whose difference is that some warnings will appear.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76675" cy="657659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197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57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ALFREDO PUERTA GALLEGO DW1E</w:t>
      </w:r>
    </w:p>
    <w:sectPr>
      <w:footerReference r:id="rId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9.png"/><Relationship Id="rId24" Type="http://schemas.openxmlformats.org/officeDocument/2006/relationships/image" Target="media/image1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6.png"/><Relationship Id="rId25" Type="http://schemas.openxmlformats.org/officeDocument/2006/relationships/image" Target="media/image4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8.png"/><Relationship Id="rId11" Type="http://schemas.openxmlformats.org/officeDocument/2006/relationships/image" Target="media/image12.png"/><Relationship Id="rId10" Type="http://schemas.openxmlformats.org/officeDocument/2006/relationships/image" Target="media/image20.png"/><Relationship Id="rId13" Type="http://schemas.openxmlformats.org/officeDocument/2006/relationships/image" Target="media/image19.png"/><Relationship Id="rId12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21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