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E16BC" w14:textId="77777777" w:rsidR="00481637" w:rsidRPr="008676FD" w:rsidRDefault="00F721E4">
      <w:pPr>
        <w:jc w:val="center"/>
      </w:pPr>
      <w:r w:rsidRPr="008676FD">
        <w:rPr>
          <w:b/>
          <w:sz w:val="26"/>
        </w:rPr>
        <w:t>SIMATS ENGINEERING (SAVEETHA SCHOOL OF ENGINEERING)</w:t>
      </w:r>
    </w:p>
    <w:p w14:paraId="120AE5DE" w14:textId="77777777" w:rsidR="00481637" w:rsidRPr="008676FD" w:rsidRDefault="00F721E4">
      <w:pPr>
        <w:jc w:val="center"/>
      </w:pPr>
      <w:r w:rsidRPr="008676FD">
        <w:rPr>
          <w:b/>
          <w:sz w:val="22"/>
        </w:rPr>
        <w:t>Department of Computer Science and Engineering</w:t>
      </w:r>
    </w:p>
    <w:p w14:paraId="472138A2" w14:textId="77777777" w:rsidR="00481637" w:rsidRPr="008676FD" w:rsidRDefault="00F721E4">
      <w:pPr>
        <w:jc w:val="center"/>
      </w:pPr>
      <w:r w:rsidRPr="008676FD">
        <w:rPr>
          <w:b/>
          <w:sz w:val="26"/>
        </w:rPr>
        <w:t>CO1 ASSESSMENT TOOL 1 – CASE STUDY ANALYSIS</w:t>
      </w:r>
    </w:p>
    <w:tbl>
      <w:tblPr>
        <w:tblStyle w:val="TableGrid"/>
        <w:tblW w:w="0" w:type="auto"/>
        <w:jc w:val="center"/>
        <w:tblLook w:val="04A0" w:firstRow="1" w:lastRow="0" w:firstColumn="1" w:lastColumn="0" w:noHBand="0" w:noVBand="1"/>
      </w:tblPr>
      <w:tblGrid>
        <w:gridCol w:w="2484"/>
        <w:gridCol w:w="2484"/>
        <w:gridCol w:w="2484"/>
        <w:gridCol w:w="2484"/>
      </w:tblGrid>
      <w:tr w:rsidR="008676FD" w:rsidRPr="008676FD" w14:paraId="2FB2A144" w14:textId="77777777" w:rsidTr="008676FD">
        <w:trPr>
          <w:jc w:val="center"/>
        </w:trPr>
        <w:tc>
          <w:tcPr>
            <w:tcW w:w="2484" w:type="dxa"/>
            <w:shd w:val="clear" w:color="auto" w:fill="auto"/>
          </w:tcPr>
          <w:p w14:paraId="60868786" w14:textId="77777777" w:rsidR="00481637" w:rsidRPr="008676FD" w:rsidRDefault="00F721E4">
            <w:pPr>
              <w:rPr>
                <w:sz w:val="18"/>
                <w:szCs w:val="18"/>
              </w:rPr>
            </w:pPr>
            <w:r w:rsidRPr="008676FD">
              <w:rPr>
                <w:b/>
                <w:sz w:val="18"/>
                <w:szCs w:val="18"/>
              </w:rPr>
              <w:t>Course Code</w:t>
            </w:r>
          </w:p>
        </w:tc>
        <w:tc>
          <w:tcPr>
            <w:tcW w:w="2484" w:type="dxa"/>
          </w:tcPr>
          <w:p w14:paraId="240A165E" w14:textId="77777777" w:rsidR="00481637" w:rsidRPr="008676FD" w:rsidRDefault="00F721E4">
            <w:pPr>
              <w:rPr>
                <w:sz w:val="18"/>
                <w:szCs w:val="18"/>
              </w:rPr>
            </w:pPr>
            <w:r w:rsidRPr="008676FD">
              <w:rPr>
                <w:sz w:val="18"/>
                <w:szCs w:val="18"/>
              </w:rPr>
              <w:t>CSA10 / CSA1023</w:t>
            </w:r>
          </w:p>
        </w:tc>
        <w:tc>
          <w:tcPr>
            <w:tcW w:w="2484" w:type="dxa"/>
            <w:shd w:val="clear" w:color="auto" w:fill="auto"/>
          </w:tcPr>
          <w:p w14:paraId="3208E333" w14:textId="77777777" w:rsidR="00481637" w:rsidRPr="008676FD" w:rsidRDefault="00F721E4">
            <w:pPr>
              <w:rPr>
                <w:sz w:val="18"/>
                <w:szCs w:val="18"/>
              </w:rPr>
            </w:pPr>
            <w:r w:rsidRPr="008676FD">
              <w:rPr>
                <w:b/>
                <w:sz w:val="18"/>
                <w:szCs w:val="18"/>
              </w:rPr>
              <w:t>Course Title</w:t>
            </w:r>
          </w:p>
        </w:tc>
        <w:tc>
          <w:tcPr>
            <w:tcW w:w="2484" w:type="dxa"/>
          </w:tcPr>
          <w:p w14:paraId="1A00E735" w14:textId="77777777" w:rsidR="00481637" w:rsidRPr="008676FD" w:rsidRDefault="00F721E4">
            <w:pPr>
              <w:rPr>
                <w:sz w:val="18"/>
                <w:szCs w:val="18"/>
              </w:rPr>
            </w:pPr>
            <w:r w:rsidRPr="008676FD">
              <w:rPr>
                <w:sz w:val="18"/>
                <w:szCs w:val="18"/>
              </w:rPr>
              <w:t>Software Engineering</w:t>
            </w:r>
          </w:p>
        </w:tc>
      </w:tr>
      <w:tr w:rsidR="008676FD" w:rsidRPr="008676FD" w14:paraId="6F11EB1F" w14:textId="77777777" w:rsidTr="008676FD">
        <w:trPr>
          <w:jc w:val="center"/>
        </w:trPr>
        <w:tc>
          <w:tcPr>
            <w:tcW w:w="2484" w:type="dxa"/>
            <w:shd w:val="clear" w:color="auto" w:fill="auto"/>
          </w:tcPr>
          <w:p w14:paraId="72E16C57" w14:textId="77777777" w:rsidR="00481637" w:rsidRPr="008676FD" w:rsidRDefault="00F721E4">
            <w:pPr>
              <w:rPr>
                <w:sz w:val="18"/>
                <w:szCs w:val="18"/>
              </w:rPr>
            </w:pPr>
            <w:r w:rsidRPr="008676FD">
              <w:rPr>
                <w:b/>
                <w:sz w:val="18"/>
                <w:szCs w:val="18"/>
              </w:rPr>
              <w:t>CO Assessed</w:t>
            </w:r>
          </w:p>
        </w:tc>
        <w:tc>
          <w:tcPr>
            <w:tcW w:w="2484" w:type="dxa"/>
          </w:tcPr>
          <w:p w14:paraId="4D06401D" w14:textId="77777777" w:rsidR="00481637" w:rsidRPr="008676FD" w:rsidRDefault="00F721E4">
            <w:pPr>
              <w:rPr>
                <w:sz w:val="18"/>
                <w:szCs w:val="18"/>
              </w:rPr>
            </w:pPr>
            <w:r w:rsidRPr="008676FD">
              <w:rPr>
                <w:sz w:val="18"/>
                <w:szCs w:val="18"/>
              </w:rPr>
              <w:t>CO1</w:t>
            </w:r>
          </w:p>
        </w:tc>
        <w:tc>
          <w:tcPr>
            <w:tcW w:w="2484" w:type="dxa"/>
            <w:shd w:val="clear" w:color="auto" w:fill="auto"/>
          </w:tcPr>
          <w:p w14:paraId="03D671C7" w14:textId="77777777" w:rsidR="00481637" w:rsidRPr="008676FD" w:rsidRDefault="00F721E4">
            <w:pPr>
              <w:rPr>
                <w:sz w:val="18"/>
                <w:szCs w:val="18"/>
              </w:rPr>
            </w:pPr>
            <w:r w:rsidRPr="008676FD">
              <w:rPr>
                <w:b/>
                <w:sz w:val="18"/>
                <w:szCs w:val="18"/>
              </w:rPr>
              <w:t>Assessment</w:t>
            </w:r>
          </w:p>
        </w:tc>
        <w:tc>
          <w:tcPr>
            <w:tcW w:w="2484" w:type="dxa"/>
          </w:tcPr>
          <w:p w14:paraId="54D79F95" w14:textId="77777777" w:rsidR="00481637" w:rsidRPr="008676FD" w:rsidRDefault="00F721E4">
            <w:pPr>
              <w:rPr>
                <w:sz w:val="18"/>
                <w:szCs w:val="18"/>
              </w:rPr>
            </w:pPr>
            <w:r w:rsidRPr="008676FD">
              <w:rPr>
                <w:sz w:val="18"/>
                <w:szCs w:val="18"/>
              </w:rPr>
              <w:t xml:space="preserve">Assessment Tool 1 – </w:t>
            </w:r>
            <w:r w:rsidRPr="008676FD">
              <w:rPr>
                <w:sz w:val="18"/>
                <w:szCs w:val="18"/>
              </w:rPr>
              <w:t>Case Study Analysis</w:t>
            </w:r>
          </w:p>
        </w:tc>
      </w:tr>
      <w:tr w:rsidR="008676FD" w:rsidRPr="008676FD" w14:paraId="0F55C7E6" w14:textId="77777777" w:rsidTr="008676FD">
        <w:trPr>
          <w:jc w:val="center"/>
        </w:trPr>
        <w:tc>
          <w:tcPr>
            <w:tcW w:w="2484" w:type="dxa"/>
            <w:shd w:val="clear" w:color="auto" w:fill="auto"/>
          </w:tcPr>
          <w:p w14:paraId="1D75F5DB" w14:textId="77777777" w:rsidR="00481637" w:rsidRPr="008676FD" w:rsidRDefault="00F721E4">
            <w:pPr>
              <w:rPr>
                <w:sz w:val="18"/>
                <w:szCs w:val="18"/>
              </w:rPr>
            </w:pPr>
            <w:r w:rsidRPr="008676FD">
              <w:rPr>
                <w:b/>
                <w:sz w:val="18"/>
                <w:szCs w:val="18"/>
              </w:rPr>
              <w:t>Weightage</w:t>
            </w:r>
          </w:p>
        </w:tc>
        <w:tc>
          <w:tcPr>
            <w:tcW w:w="2484" w:type="dxa"/>
          </w:tcPr>
          <w:p w14:paraId="5165941F" w14:textId="77777777" w:rsidR="00481637" w:rsidRPr="008676FD" w:rsidRDefault="00F721E4">
            <w:pPr>
              <w:rPr>
                <w:sz w:val="18"/>
                <w:szCs w:val="18"/>
              </w:rPr>
            </w:pPr>
            <w:r w:rsidRPr="008676FD">
              <w:rPr>
                <w:sz w:val="18"/>
                <w:szCs w:val="18"/>
              </w:rPr>
              <w:t>20%</w:t>
            </w:r>
          </w:p>
        </w:tc>
        <w:tc>
          <w:tcPr>
            <w:tcW w:w="2484" w:type="dxa"/>
            <w:shd w:val="clear" w:color="auto" w:fill="auto"/>
          </w:tcPr>
          <w:p w14:paraId="40F040A1" w14:textId="77777777" w:rsidR="00481637" w:rsidRPr="008676FD" w:rsidRDefault="00F721E4">
            <w:pPr>
              <w:rPr>
                <w:sz w:val="18"/>
                <w:szCs w:val="18"/>
              </w:rPr>
            </w:pPr>
            <w:r w:rsidRPr="008676FD">
              <w:rPr>
                <w:b/>
                <w:sz w:val="18"/>
                <w:szCs w:val="18"/>
              </w:rPr>
              <w:t>Total Marks</w:t>
            </w:r>
          </w:p>
        </w:tc>
        <w:tc>
          <w:tcPr>
            <w:tcW w:w="2484" w:type="dxa"/>
          </w:tcPr>
          <w:p w14:paraId="5BEC3262" w14:textId="77777777" w:rsidR="00481637" w:rsidRPr="008676FD" w:rsidRDefault="00F721E4">
            <w:pPr>
              <w:rPr>
                <w:sz w:val="18"/>
                <w:szCs w:val="18"/>
              </w:rPr>
            </w:pPr>
            <w:r w:rsidRPr="008676FD">
              <w:rPr>
                <w:sz w:val="18"/>
                <w:szCs w:val="18"/>
              </w:rPr>
              <w:t>25</w:t>
            </w:r>
          </w:p>
        </w:tc>
      </w:tr>
      <w:tr w:rsidR="008676FD" w:rsidRPr="008676FD" w14:paraId="5C556A13" w14:textId="77777777" w:rsidTr="008676FD">
        <w:trPr>
          <w:jc w:val="center"/>
        </w:trPr>
        <w:tc>
          <w:tcPr>
            <w:tcW w:w="2484" w:type="dxa"/>
            <w:shd w:val="clear" w:color="auto" w:fill="auto"/>
          </w:tcPr>
          <w:p w14:paraId="68E2846A" w14:textId="77777777" w:rsidR="00481637" w:rsidRPr="008676FD" w:rsidRDefault="00F721E4">
            <w:pPr>
              <w:rPr>
                <w:sz w:val="18"/>
                <w:szCs w:val="18"/>
              </w:rPr>
            </w:pPr>
            <w:r w:rsidRPr="008676FD">
              <w:rPr>
                <w:b/>
                <w:sz w:val="18"/>
                <w:szCs w:val="18"/>
              </w:rPr>
              <w:t>CO1 Statement</w:t>
            </w:r>
          </w:p>
        </w:tc>
        <w:tc>
          <w:tcPr>
            <w:tcW w:w="7452" w:type="dxa"/>
            <w:gridSpan w:val="3"/>
            <w:shd w:val="clear" w:color="auto" w:fill="auto"/>
          </w:tcPr>
          <w:p w14:paraId="54FEC9BF" w14:textId="77777777" w:rsidR="00481637" w:rsidRPr="008676FD" w:rsidRDefault="00F721E4">
            <w:pPr>
              <w:rPr>
                <w:i/>
                <w:iCs/>
                <w:sz w:val="18"/>
                <w:szCs w:val="18"/>
              </w:rPr>
            </w:pPr>
            <w:r w:rsidRPr="008676FD">
              <w:rPr>
                <w:i/>
                <w:iCs/>
                <w:sz w:val="18"/>
                <w:szCs w:val="18"/>
              </w:rPr>
              <w:t>Apply advanced methodologies and agile project management techniques to manage software projects effectively</w:t>
            </w:r>
          </w:p>
          <w:p w14:paraId="4D8E8C29" w14:textId="77777777" w:rsidR="00481637" w:rsidRPr="008676FD" w:rsidRDefault="00481637">
            <w:pPr>
              <w:rPr>
                <w:sz w:val="18"/>
                <w:szCs w:val="18"/>
              </w:rPr>
            </w:pPr>
          </w:p>
          <w:p w14:paraId="70A3F0AF" w14:textId="77777777" w:rsidR="00481637" w:rsidRPr="008676FD" w:rsidRDefault="00481637">
            <w:pPr>
              <w:rPr>
                <w:sz w:val="18"/>
                <w:szCs w:val="18"/>
              </w:rPr>
            </w:pPr>
          </w:p>
        </w:tc>
      </w:tr>
      <w:tr w:rsidR="008676FD" w:rsidRPr="008676FD" w14:paraId="269BC91A" w14:textId="77777777" w:rsidTr="008676FD">
        <w:trPr>
          <w:jc w:val="center"/>
        </w:trPr>
        <w:tc>
          <w:tcPr>
            <w:tcW w:w="2484" w:type="dxa"/>
            <w:shd w:val="clear" w:color="auto" w:fill="auto"/>
          </w:tcPr>
          <w:p w14:paraId="53D34886" w14:textId="77777777" w:rsidR="00481637" w:rsidRPr="008676FD" w:rsidRDefault="00F721E4">
            <w:pPr>
              <w:rPr>
                <w:sz w:val="18"/>
                <w:szCs w:val="18"/>
              </w:rPr>
            </w:pPr>
            <w:r w:rsidRPr="008676FD">
              <w:rPr>
                <w:b/>
                <w:sz w:val="18"/>
                <w:szCs w:val="18"/>
              </w:rPr>
              <w:t>Student Name</w:t>
            </w:r>
          </w:p>
        </w:tc>
        <w:tc>
          <w:tcPr>
            <w:tcW w:w="2484" w:type="dxa"/>
          </w:tcPr>
          <w:p w14:paraId="6B920C8D" w14:textId="786944E5" w:rsidR="00481637" w:rsidRPr="008676FD" w:rsidRDefault="008676FD">
            <w:pPr>
              <w:rPr>
                <w:sz w:val="18"/>
                <w:szCs w:val="18"/>
              </w:rPr>
            </w:pPr>
            <w:r w:rsidRPr="008676FD">
              <w:rPr>
                <w:sz w:val="18"/>
                <w:szCs w:val="18"/>
              </w:rPr>
              <w:t>HARINY A P</w:t>
            </w:r>
          </w:p>
        </w:tc>
        <w:tc>
          <w:tcPr>
            <w:tcW w:w="2484" w:type="dxa"/>
            <w:shd w:val="clear" w:color="auto" w:fill="auto"/>
          </w:tcPr>
          <w:p w14:paraId="5CF86F30" w14:textId="77777777" w:rsidR="00481637" w:rsidRPr="008676FD" w:rsidRDefault="00F721E4">
            <w:pPr>
              <w:rPr>
                <w:sz w:val="18"/>
                <w:szCs w:val="18"/>
              </w:rPr>
            </w:pPr>
            <w:r w:rsidRPr="008676FD">
              <w:rPr>
                <w:b/>
                <w:sz w:val="18"/>
                <w:szCs w:val="18"/>
              </w:rPr>
              <w:t>Reg. No.</w:t>
            </w:r>
          </w:p>
        </w:tc>
        <w:tc>
          <w:tcPr>
            <w:tcW w:w="2484" w:type="dxa"/>
          </w:tcPr>
          <w:p w14:paraId="41CE68EB" w14:textId="627E26DC" w:rsidR="00481637" w:rsidRPr="008676FD" w:rsidRDefault="008676FD">
            <w:pPr>
              <w:rPr>
                <w:sz w:val="18"/>
                <w:szCs w:val="18"/>
              </w:rPr>
            </w:pPr>
            <w:r w:rsidRPr="008676FD">
              <w:rPr>
                <w:sz w:val="18"/>
                <w:szCs w:val="18"/>
              </w:rPr>
              <w:t>192511334</w:t>
            </w:r>
          </w:p>
        </w:tc>
      </w:tr>
      <w:tr w:rsidR="008676FD" w:rsidRPr="008676FD" w14:paraId="3206DF79" w14:textId="77777777" w:rsidTr="008676FD">
        <w:trPr>
          <w:jc w:val="center"/>
        </w:trPr>
        <w:tc>
          <w:tcPr>
            <w:tcW w:w="2484" w:type="dxa"/>
            <w:shd w:val="clear" w:color="auto" w:fill="auto"/>
          </w:tcPr>
          <w:p w14:paraId="3FD411C3" w14:textId="2B85559B" w:rsidR="008676FD" w:rsidRPr="008676FD" w:rsidRDefault="008676FD">
            <w:pPr>
              <w:rPr>
                <w:b/>
                <w:sz w:val="18"/>
                <w:szCs w:val="18"/>
              </w:rPr>
            </w:pPr>
            <w:r w:rsidRPr="008676FD">
              <w:rPr>
                <w:sz w:val="18"/>
                <w:szCs w:val="18"/>
              </w:rPr>
              <w:t xml:space="preserve">Date:    </w:t>
            </w:r>
          </w:p>
        </w:tc>
        <w:tc>
          <w:tcPr>
            <w:tcW w:w="2484" w:type="dxa"/>
          </w:tcPr>
          <w:p w14:paraId="45BA41B4" w14:textId="76F0C928" w:rsidR="008676FD" w:rsidRPr="008676FD" w:rsidRDefault="008676FD">
            <w:pPr>
              <w:rPr>
                <w:sz w:val="18"/>
                <w:szCs w:val="18"/>
              </w:rPr>
            </w:pPr>
            <w:r w:rsidRPr="008676FD">
              <w:rPr>
                <w:sz w:val="18"/>
                <w:szCs w:val="18"/>
              </w:rPr>
              <w:t>07.10.2026</w:t>
            </w:r>
          </w:p>
        </w:tc>
        <w:tc>
          <w:tcPr>
            <w:tcW w:w="2484" w:type="dxa"/>
            <w:shd w:val="clear" w:color="auto" w:fill="auto"/>
          </w:tcPr>
          <w:p w14:paraId="15776465" w14:textId="3A550CC0" w:rsidR="008676FD" w:rsidRPr="008676FD" w:rsidRDefault="008676FD">
            <w:pPr>
              <w:rPr>
                <w:b/>
                <w:sz w:val="18"/>
                <w:szCs w:val="18"/>
              </w:rPr>
            </w:pPr>
            <w:r w:rsidRPr="008676FD">
              <w:rPr>
                <w:sz w:val="18"/>
                <w:szCs w:val="18"/>
              </w:rPr>
              <w:t>Duration:</w:t>
            </w:r>
          </w:p>
        </w:tc>
        <w:tc>
          <w:tcPr>
            <w:tcW w:w="2484" w:type="dxa"/>
          </w:tcPr>
          <w:p w14:paraId="20532D8B" w14:textId="327B736A" w:rsidR="008676FD" w:rsidRPr="008676FD" w:rsidRDefault="008676FD" w:rsidP="008676FD">
            <w:pPr>
              <w:rPr>
                <w:sz w:val="18"/>
                <w:szCs w:val="18"/>
              </w:rPr>
            </w:pPr>
            <w:r w:rsidRPr="008676FD">
              <w:rPr>
                <w:sz w:val="18"/>
                <w:szCs w:val="18"/>
              </w:rPr>
              <w:t>60 minutes</w:t>
            </w:r>
          </w:p>
        </w:tc>
      </w:tr>
    </w:tbl>
    <w:p w14:paraId="7F51DEBF" w14:textId="77777777" w:rsidR="008676FD" w:rsidRPr="008676FD" w:rsidRDefault="008676FD">
      <w:pPr>
        <w:jc w:val="center"/>
      </w:pPr>
    </w:p>
    <w:p w14:paraId="35B607C8" w14:textId="77777777" w:rsidR="00481637" w:rsidRPr="008676FD" w:rsidRDefault="00F721E4">
      <w:r w:rsidRPr="008676FD">
        <w:rPr>
          <w:b/>
        </w:rPr>
        <w:t>Code of Conduct</w:t>
      </w:r>
    </w:p>
    <w:p w14:paraId="23554E10" w14:textId="25C054A3" w:rsidR="00481637" w:rsidRPr="008676FD" w:rsidRDefault="00F721E4">
      <w:r w:rsidRPr="008676FD">
        <w:t xml:space="preserve">I </w:t>
      </w:r>
      <w:r w:rsidR="008676FD" w:rsidRPr="008676FD">
        <w:rPr>
          <w:b/>
          <w:bCs/>
          <w:u w:val="single"/>
        </w:rPr>
        <w:t>HARINY A P / 192511334</w:t>
      </w:r>
      <w:r w:rsidRPr="008676FD">
        <w:t xml:space="preserve"> </w:t>
      </w:r>
      <w:r w:rsidRPr="008676FD">
        <w:t xml:space="preserve">certify that this submission is my original work and that I have adhered to the guidelines specified for this assessment. </w:t>
      </w:r>
      <w:r w:rsidRPr="008676FD">
        <w:t>I understand that any violation of academic integrity rules will result in disciplinary action.</w:t>
      </w:r>
    </w:p>
    <w:p w14:paraId="1AA07D74" w14:textId="3BBF6948" w:rsidR="00481637" w:rsidRPr="008676FD" w:rsidRDefault="00F721E4">
      <w:r w:rsidRPr="008676FD">
        <w:t>Signature of the Student: _________________________</w:t>
      </w:r>
    </w:p>
    <w:p w14:paraId="3936CB18" w14:textId="77777777" w:rsidR="008676FD" w:rsidRPr="008676FD" w:rsidRDefault="008676FD"/>
    <w:p w14:paraId="19F9831D" w14:textId="62D43B41" w:rsidR="00481637" w:rsidRPr="008676FD" w:rsidRDefault="00F721E4">
      <w:r w:rsidRPr="008676FD">
        <w:rPr>
          <w:b/>
          <w:u w:val="single"/>
        </w:rPr>
        <w:t>Annexure A – Case Study Analysis</w:t>
      </w:r>
      <w:r w:rsidR="008676FD" w:rsidRPr="008676FD">
        <w:t xml:space="preserve">                                                                                                              </w:t>
      </w:r>
    </w:p>
    <w:p w14:paraId="1427BD50" w14:textId="77777777" w:rsidR="00481637" w:rsidRPr="008676FD" w:rsidRDefault="00F721E4">
      <w:pPr>
        <w:pStyle w:val="Heading1"/>
        <w:rPr>
          <w:color w:val="auto"/>
        </w:rPr>
      </w:pPr>
      <w:r w:rsidRPr="008676FD">
        <w:rPr>
          <w:color w:val="auto"/>
        </w:rPr>
        <w:t>Assigned Problem Statement</w:t>
      </w:r>
    </w:p>
    <w:p w14:paraId="53966E5E" w14:textId="77777777" w:rsidR="00481637" w:rsidRPr="008676FD" w:rsidRDefault="00F721E4">
      <w:r w:rsidRPr="008676FD">
        <w:rPr>
          <w:b/>
        </w:rPr>
        <w:t>Chaos Engineering Platform for Distributed Appli</w:t>
      </w:r>
      <w:r w:rsidRPr="008676FD">
        <w:rPr>
          <w:b/>
        </w:rPr>
        <w:t>cation Resilience</w:t>
      </w:r>
    </w:p>
    <w:p w14:paraId="7777CCCA" w14:textId="49F854B2" w:rsidR="008676FD" w:rsidRPr="008676FD" w:rsidRDefault="00F721E4" w:rsidP="008676FD">
      <w:pPr>
        <w:jc w:val="both"/>
      </w:pPr>
      <w:r w:rsidRPr="008676FD">
        <w:t>Distributed applications depend on networks, databases, containers, queues, external APIs, and multiple services. Failures can occur in unexpected combinations that are difficult to reproduce using conventional testing. The proposed platf</w:t>
      </w:r>
      <w:r w:rsidRPr="008676FD">
        <w:t>orm safely introduces controlled failures into distributed applications and evaluates their resilience without causing unacceptable production impact. It supports service failures, network delays, resource exhaustion, dependency failures, container termina</w:t>
      </w:r>
      <w:r w:rsidRPr="008676FD">
        <w:t>tion, safety controls, observability data, automatic experiment termination, and resilience reports.</w:t>
      </w:r>
    </w:p>
    <w:p w14:paraId="3768B9D5" w14:textId="77777777" w:rsidR="00481637" w:rsidRPr="008676FD" w:rsidRDefault="00F721E4">
      <w:pPr>
        <w:pStyle w:val="Heading1"/>
        <w:rPr>
          <w:color w:val="auto"/>
        </w:rPr>
      </w:pPr>
      <w:r w:rsidRPr="008676FD">
        <w:rPr>
          <w:color w:val="auto"/>
        </w:rPr>
        <w:t>1. Understand the Problem Statement</w:t>
      </w:r>
    </w:p>
    <w:p w14:paraId="47ADE3AA" w14:textId="77777777" w:rsidR="00481637" w:rsidRPr="008676FD" w:rsidRDefault="00F721E4">
      <w:pPr>
        <w:pStyle w:val="Heading2"/>
        <w:rPr>
          <w:color w:val="auto"/>
        </w:rPr>
      </w:pPr>
      <w:r w:rsidRPr="008676FD">
        <w:rPr>
          <w:color w:val="auto"/>
        </w:rPr>
        <w:t>1.1 Problem in Our Own Words</w:t>
      </w:r>
    </w:p>
    <w:p w14:paraId="7503CEF1" w14:textId="77777777" w:rsidR="00481637" w:rsidRPr="008676FD" w:rsidRDefault="00F721E4" w:rsidP="008676FD">
      <w:pPr>
        <w:jc w:val="both"/>
      </w:pPr>
      <w:r w:rsidRPr="008676FD">
        <w:t xml:space="preserve">Modern distributed applications rely on many interconnected components such as </w:t>
      </w:r>
      <w:r w:rsidRPr="008676FD">
        <w:t>networks, databases, containers, queues, external APIs, and services. Because these components depend on one another, a failure in one part may affect other parts in ways that are difficult to predict or reproduce through conventional testing. As a result,</w:t>
      </w:r>
      <w:r w:rsidRPr="008676FD">
        <w:t xml:space="preserve"> weaknesses in fault tolerance may remain undiscovered until a real incident occurs.</w:t>
      </w:r>
    </w:p>
    <w:p w14:paraId="2E26D9C1" w14:textId="77777777" w:rsidR="00481637" w:rsidRPr="008676FD" w:rsidRDefault="00F721E4" w:rsidP="008676FD">
      <w:pPr>
        <w:jc w:val="both"/>
      </w:pPr>
      <w:r w:rsidRPr="008676FD">
        <w:lastRenderedPageBreak/>
        <w:t>The proposed Chaos Engineering Platform addresses this problem by providing a controlled environment in which realistic failures can be introduced into a distributed appli</w:t>
      </w:r>
      <w:r w:rsidRPr="008676FD">
        <w:t>cation. The platform observes the application's response through metrics, logs, and traces, applies predefined safety limits, stops experiments when risk thresholds are exceeded, and uses the collected evidence to identify weak dependencies and failure-pro</w:t>
      </w:r>
      <w:r w:rsidRPr="008676FD">
        <w:t>pagation paths.</w:t>
      </w:r>
    </w:p>
    <w:p w14:paraId="237C91AA" w14:textId="77777777" w:rsidR="00481637" w:rsidRPr="008676FD" w:rsidRDefault="00F721E4">
      <w:pPr>
        <w:pStyle w:val="Heading2"/>
        <w:rPr>
          <w:color w:val="auto"/>
        </w:rPr>
      </w:pPr>
      <w:r w:rsidRPr="008676FD">
        <w:rPr>
          <w:color w:val="auto"/>
        </w:rPr>
        <w:t>1.2 Objectives of the Proposed System</w:t>
      </w:r>
    </w:p>
    <w:p w14:paraId="7CECE458" w14:textId="77777777" w:rsidR="00481637" w:rsidRPr="008676FD" w:rsidRDefault="00F721E4" w:rsidP="008676FD">
      <w:pPr>
        <w:pStyle w:val="ListBullet"/>
        <w:spacing w:after="40"/>
        <w:jc w:val="both"/>
      </w:pPr>
      <w:r w:rsidRPr="008676FD">
        <w:t>Define and execute controlled resilience experiments.</w:t>
      </w:r>
    </w:p>
    <w:p w14:paraId="27011003" w14:textId="77777777" w:rsidR="00481637" w:rsidRPr="008676FD" w:rsidRDefault="00F721E4" w:rsidP="008676FD">
      <w:pPr>
        <w:pStyle w:val="ListBullet"/>
        <w:spacing w:after="40"/>
        <w:jc w:val="both"/>
      </w:pPr>
      <w:r w:rsidRPr="008676FD">
        <w:t>Simulate realistic infrastructure and service failures.</w:t>
      </w:r>
    </w:p>
    <w:p w14:paraId="6ED0094C" w14:textId="77777777" w:rsidR="00481637" w:rsidRPr="008676FD" w:rsidRDefault="00F721E4" w:rsidP="008676FD">
      <w:pPr>
        <w:pStyle w:val="ListBullet"/>
        <w:spacing w:after="40"/>
        <w:jc w:val="both"/>
      </w:pPr>
      <w:r w:rsidRPr="008676FD">
        <w:t>Apply safety limits and automatic experiment termination.</w:t>
      </w:r>
    </w:p>
    <w:p w14:paraId="3E018A04" w14:textId="77777777" w:rsidR="00481637" w:rsidRPr="008676FD" w:rsidRDefault="00F721E4" w:rsidP="008676FD">
      <w:pPr>
        <w:pStyle w:val="ListBullet"/>
        <w:spacing w:after="40"/>
        <w:jc w:val="both"/>
      </w:pPr>
      <w:r w:rsidRPr="008676FD">
        <w:t xml:space="preserve">Collect metrics, logs, and traces </w:t>
      </w:r>
      <w:r w:rsidRPr="008676FD">
        <w:t>during experiments.</w:t>
      </w:r>
    </w:p>
    <w:p w14:paraId="5C189A63" w14:textId="77777777" w:rsidR="00481637" w:rsidRPr="008676FD" w:rsidRDefault="00F721E4" w:rsidP="008676FD">
      <w:pPr>
        <w:pStyle w:val="ListBullet"/>
        <w:spacing w:after="40"/>
        <w:jc w:val="both"/>
      </w:pPr>
      <w:r w:rsidRPr="008676FD">
        <w:t>Integrate experiments with testing and CI/CD workflows.</w:t>
      </w:r>
    </w:p>
    <w:p w14:paraId="36E7A720" w14:textId="77777777" w:rsidR="00481637" w:rsidRPr="008676FD" w:rsidRDefault="00F721E4" w:rsidP="008676FD">
      <w:pPr>
        <w:pStyle w:val="ListBullet"/>
        <w:spacing w:after="40"/>
        <w:jc w:val="both"/>
      </w:pPr>
      <w:r w:rsidRPr="008676FD">
        <w:t>Identify weak dependencies and failure-propagation paths.</w:t>
      </w:r>
    </w:p>
    <w:p w14:paraId="48610BDA" w14:textId="77777777" w:rsidR="00481637" w:rsidRPr="008676FD" w:rsidRDefault="00F721E4">
      <w:pPr>
        <w:pStyle w:val="Heading2"/>
        <w:rPr>
          <w:color w:val="auto"/>
        </w:rPr>
      </w:pPr>
      <w:r w:rsidRPr="008676FD">
        <w:rPr>
          <w:color w:val="auto"/>
        </w:rPr>
        <w:t>1.3 Scope of the Problem</w:t>
      </w:r>
    </w:p>
    <w:p w14:paraId="4E109305" w14:textId="77777777" w:rsidR="00481637" w:rsidRPr="008676FD" w:rsidRDefault="00F721E4" w:rsidP="008676FD">
      <w:pPr>
        <w:jc w:val="both"/>
      </w:pPr>
      <w:r w:rsidRPr="008676FD">
        <w:t>The scope is a software platform for controlled resil</w:t>
      </w:r>
      <w:r w:rsidRPr="008676FD">
        <w:t>ience testing of distributed applications. It covers failure-experiment definition and execution, safety controls, experiment monitoring, observability-data collection, resilience analysis, and reporting.</w:t>
      </w:r>
    </w:p>
    <w:p w14:paraId="6CE50513" w14:textId="77777777" w:rsidR="00481637" w:rsidRPr="008676FD" w:rsidRDefault="00F721E4" w:rsidP="008676FD">
      <w:pPr>
        <w:pStyle w:val="ListBullet"/>
        <w:spacing w:after="40"/>
        <w:jc w:val="both"/>
      </w:pPr>
      <w:r w:rsidRPr="008676FD">
        <w:t>Service and infrastructure failure simulation.</w:t>
      </w:r>
    </w:p>
    <w:p w14:paraId="29009713" w14:textId="77777777" w:rsidR="00481637" w:rsidRPr="008676FD" w:rsidRDefault="00F721E4" w:rsidP="008676FD">
      <w:pPr>
        <w:pStyle w:val="ListBullet"/>
        <w:spacing w:after="40"/>
        <w:jc w:val="both"/>
      </w:pPr>
      <w:r w:rsidRPr="008676FD">
        <w:t>Netw</w:t>
      </w:r>
      <w:r w:rsidRPr="008676FD">
        <w:t>ork-delay and dependency-failure experiments.</w:t>
      </w:r>
    </w:p>
    <w:p w14:paraId="16B08068" w14:textId="77777777" w:rsidR="00481637" w:rsidRPr="008676FD" w:rsidRDefault="00F721E4" w:rsidP="008676FD">
      <w:pPr>
        <w:pStyle w:val="ListBullet"/>
        <w:spacing w:after="40"/>
        <w:jc w:val="both"/>
      </w:pPr>
      <w:r w:rsidRPr="008676FD">
        <w:t>Resource-exhaustion and container-termination experiments.</w:t>
      </w:r>
    </w:p>
    <w:p w14:paraId="0C3ADAB8" w14:textId="77777777" w:rsidR="00481637" w:rsidRPr="008676FD" w:rsidRDefault="00F721E4" w:rsidP="008676FD">
      <w:pPr>
        <w:pStyle w:val="ListBullet"/>
        <w:spacing w:after="40"/>
        <w:jc w:val="both"/>
      </w:pPr>
      <w:r w:rsidRPr="008676FD">
        <w:t>Safety limits, risk thresholds, and automatic experiment termination.</w:t>
      </w:r>
    </w:p>
    <w:p w14:paraId="48E57C84" w14:textId="77777777" w:rsidR="00481637" w:rsidRPr="008676FD" w:rsidRDefault="00F721E4" w:rsidP="008676FD">
      <w:pPr>
        <w:pStyle w:val="ListBullet"/>
        <w:spacing w:after="40"/>
        <w:jc w:val="both"/>
      </w:pPr>
      <w:r w:rsidRPr="008676FD">
        <w:t>Metrics, logs, and trace collection.</w:t>
      </w:r>
    </w:p>
    <w:p w14:paraId="26E6AC38" w14:textId="77777777" w:rsidR="00481637" w:rsidRPr="008676FD" w:rsidRDefault="00F721E4" w:rsidP="008676FD">
      <w:pPr>
        <w:pStyle w:val="ListBullet"/>
        <w:spacing w:after="40"/>
        <w:jc w:val="both"/>
      </w:pPr>
      <w:r w:rsidRPr="008676FD">
        <w:t>Testing and CI/CD integration.</w:t>
      </w:r>
    </w:p>
    <w:p w14:paraId="7A69B921" w14:textId="77777777" w:rsidR="00481637" w:rsidRPr="008676FD" w:rsidRDefault="00F721E4" w:rsidP="008676FD">
      <w:pPr>
        <w:pStyle w:val="ListBullet"/>
        <w:spacing w:after="40"/>
        <w:jc w:val="both"/>
      </w:pPr>
      <w:r w:rsidRPr="008676FD">
        <w:t>Identification of weak dependencies and failure-propagation paths.</w:t>
      </w:r>
    </w:p>
    <w:p w14:paraId="44F0308F" w14:textId="77777777" w:rsidR="00481637" w:rsidRPr="008676FD" w:rsidRDefault="00F721E4" w:rsidP="008676FD">
      <w:pPr>
        <w:pStyle w:val="ListBullet"/>
        <w:spacing w:after="40"/>
        <w:jc w:val="both"/>
      </w:pPr>
      <w:r w:rsidRPr="008676FD">
        <w:t>Evidence-based resilience reporting.</w:t>
      </w:r>
    </w:p>
    <w:p w14:paraId="4D83A44E" w14:textId="01E6DA8C" w:rsidR="00481637" w:rsidRPr="008676FD" w:rsidRDefault="00F721E4" w:rsidP="008676FD">
      <w:pPr>
        <w:jc w:val="both"/>
      </w:pPr>
      <w:r w:rsidRPr="008676FD">
        <w:t>The platform evaluates and improves application resilience through controlled experiments</w:t>
      </w:r>
      <w:r w:rsidR="008676FD" w:rsidRPr="008676FD">
        <w:t>.</w:t>
      </w:r>
    </w:p>
    <w:p w14:paraId="4E4333AE" w14:textId="77777777" w:rsidR="00481637" w:rsidRPr="008676FD" w:rsidRDefault="00F721E4">
      <w:pPr>
        <w:pStyle w:val="Heading1"/>
        <w:rPr>
          <w:color w:val="auto"/>
        </w:rPr>
      </w:pPr>
      <w:r w:rsidRPr="008676FD">
        <w:rPr>
          <w:color w:val="auto"/>
        </w:rPr>
        <w:t>2. Identify Key Stakeholders and Challenges</w:t>
      </w:r>
    </w:p>
    <w:p w14:paraId="032270E8" w14:textId="77777777" w:rsidR="00481637" w:rsidRPr="008676FD" w:rsidRDefault="00F721E4">
      <w:pPr>
        <w:pStyle w:val="Heading2"/>
        <w:rPr>
          <w:color w:val="auto"/>
        </w:rPr>
      </w:pPr>
      <w:r w:rsidRPr="008676FD">
        <w:rPr>
          <w:color w:val="auto"/>
        </w:rPr>
        <w:t>2.1 Key Stakeholders</w:t>
      </w:r>
    </w:p>
    <w:tbl>
      <w:tblPr>
        <w:tblStyle w:val="TableGrid"/>
        <w:tblW w:w="0" w:type="auto"/>
        <w:tblLook w:val="04A0" w:firstRow="1" w:lastRow="0" w:firstColumn="1" w:lastColumn="0" w:noHBand="0" w:noVBand="1"/>
      </w:tblPr>
      <w:tblGrid>
        <w:gridCol w:w="4968"/>
        <w:gridCol w:w="4968"/>
      </w:tblGrid>
      <w:tr w:rsidR="008676FD" w:rsidRPr="008676FD" w14:paraId="08B59658" w14:textId="77777777" w:rsidTr="008676FD">
        <w:tc>
          <w:tcPr>
            <w:tcW w:w="4968" w:type="dxa"/>
            <w:shd w:val="clear" w:color="auto" w:fill="auto"/>
          </w:tcPr>
          <w:p w14:paraId="5B522DD3" w14:textId="77777777" w:rsidR="00481637" w:rsidRPr="008676FD" w:rsidRDefault="00F721E4" w:rsidP="008676FD">
            <w:pPr>
              <w:jc w:val="center"/>
            </w:pPr>
            <w:r w:rsidRPr="008676FD">
              <w:rPr>
                <w:b/>
                <w:sz w:val="18"/>
              </w:rPr>
              <w:t>Stakeholder</w:t>
            </w:r>
          </w:p>
        </w:tc>
        <w:tc>
          <w:tcPr>
            <w:tcW w:w="4968" w:type="dxa"/>
            <w:shd w:val="clear" w:color="auto" w:fill="auto"/>
          </w:tcPr>
          <w:p w14:paraId="7AB4E4AC" w14:textId="77777777" w:rsidR="00481637" w:rsidRPr="008676FD" w:rsidRDefault="00F721E4" w:rsidP="008676FD">
            <w:pPr>
              <w:jc w:val="center"/>
            </w:pPr>
            <w:r w:rsidRPr="008676FD">
              <w:rPr>
                <w:b/>
                <w:sz w:val="18"/>
              </w:rPr>
              <w:t>Role and Responsibility</w:t>
            </w:r>
          </w:p>
        </w:tc>
      </w:tr>
      <w:tr w:rsidR="008676FD" w:rsidRPr="008676FD" w14:paraId="509EFF2B" w14:textId="77777777">
        <w:tc>
          <w:tcPr>
            <w:tcW w:w="4968" w:type="dxa"/>
          </w:tcPr>
          <w:p w14:paraId="39556B30" w14:textId="77777777" w:rsidR="00481637" w:rsidRPr="008676FD" w:rsidRDefault="00F721E4">
            <w:r w:rsidRPr="008676FD">
              <w:rPr>
                <w:sz w:val="18"/>
              </w:rPr>
              <w:t>Software Developers</w:t>
            </w:r>
          </w:p>
        </w:tc>
        <w:tc>
          <w:tcPr>
            <w:tcW w:w="4968" w:type="dxa"/>
          </w:tcPr>
          <w:p w14:paraId="1CFDD347" w14:textId="77777777" w:rsidR="00481637" w:rsidRPr="008676FD" w:rsidRDefault="00F721E4">
            <w:r w:rsidRPr="008676FD">
              <w:rPr>
                <w:sz w:val="18"/>
              </w:rPr>
              <w:t>Develop and maintain services; use experiment findings to correct resilience weaknesses.</w:t>
            </w:r>
          </w:p>
        </w:tc>
      </w:tr>
      <w:tr w:rsidR="008676FD" w:rsidRPr="008676FD" w14:paraId="1660DD75" w14:textId="77777777">
        <w:tc>
          <w:tcPr>
            <w:tcW w:w="4968" w:type="dxa"/>
          </w:tcPr>
          <w:p w14:paraId="7EAFED2F" w14:textId="77777777" w:rsidR="00481637" w:rsidRPr="008676FD" w:rsidRDefault="00F721E4">
            <w:r w:rsidRPr="008676FD">
              <w:rPr>
                <w:sz w:val="18"/>
              </w:rPr>
              <w:t xml:space="preserve">DevOps / </w:t>
            </w:r>
            <w:r w:rsidRPr="008676FD">
              <w:rPr>
                <w:sz w:val="18"/>
              </w:rPr>
              <w:t>SRE Teams</w:t>
            </w:r>
          </w:p>
        </w:tc>
        <w:tc>
          <w:tcPr>
            <w:tcW w:w="4968" w:type="dxa"/>
          </w:tcPr>
          <w:p w14:paraId="3E2B18BD" w14:textId="77777777" w:rsidR="00481637" w:rsidRPr="008676FD" w:rsidRDefault="00F721E4">
            <w:r w:rsidRPr="008676FD">
              <w:rPr>
                <w:sz w:val="18"/>
              </w:rPr>
              <w:t>Operate distributed systems, monitor experiments, and improve reliability and recovery.</w:t>
            </w:r>
          </w:p>
        </w:tc>
      </w:tr>
      <w:tr w:rsidR="008676FD" w:rsidRPr="008676FD" w14:paraId="18103F0B" w14:textId="77777777">
        <w:tc>
          <w:tcPr>
            <w:tcW w:w="4968" w:type="dxa"/>
          </w:tcPr>
          <w:p w14:paraId="1D1CA055" w14:textId="77777777" w:rsidR="00481637" w:rsidRPr="008676FD" w:rsidRDefault="00F721E4">
            <w:r w:rsidRPr="008676FD">
              <w:rPr>
                <w:sz w:val="18"/>
              </w:rPr>
              <w:t>QA and Testing Teams</w:t>
            </w:r>
          </w:p>
        </w:tc>
        <w:tc>
          <w:tcPr>
            <w:tcW w:w="4968" w:type="dxa"/>
          </w:tcPr>
          <w:p w14:paraId="6E3F93A6" w14:textId="77777777" w:rsidR="00481637" w:rsidRPr="008676FD" w:rsidRDefault="00F721E4">
            <w:r w:rsidRPr="008676FD">
              <w:rPr>
                <w:sz w:val="18"/>
              </w:rPr>
              <w:t>Use controlled failure experiments as an extension of conventional testing.</w:t>
            </w:r>
          </w:p>
        </w:tc>
      </w:tr>
      <w:tr w:rsidR="008676FD" w:rsidRPr="008676FD" w14:paraId="765F9E01" w14:textId="77777777">
        <w:tc>
          <w:tcPr>
            <w:tcW w:w="4968" w:type="dxa"/>
          </w:tcPr>
          <w:p w14:paraId="424F46AA" w14:textId="77777777" w:rsidR="00481637" w:rsidRPr="008676FD" w:rsidRDefault="00F721E4">
            <w:r w:rsidRPr="008676FD">
              <w:rPr>
                <w:sz w:val="18"/>
              </w:rPr>
              <w:t>Project/Product Managers</w:t>
            </w:r>
          </w:p>
        </w:tc>
        <w:tc>
          <w:tcPr>
            <w:tcW w:w="4968" w:type="dxa"/>
          </w:tcPr>
          <w:p w14:paraId="7656AE0A" w14:textId="77777777" w:rsidR="00481637" w:rsidRPr="008676FD" w:rsidRDefault="00F721E4">
            <w:r w:rsidRPr="008676FD">
              <w:rPr>
                <w:sz w:val="18"/>
              </w:rPr>
              <w:t>Prioritize resilience requirements</w:t>
            </w:r>
            <w:r w:rsidRPr="008676FD">
              <w:rPr>
                <w:sz w:val="18"/>
              </w:rPr>
              <w:t xml:space="preserve"> and coordinate project goals.</w:t>
            </w:r>
          </w:p>
        </w:tc>
      </w:tr>
      <w:tr w:rsidR="008676FD" w:rsidRPr="008676FD" w14:paraId="28FAA210" w14:textId="77777777">
        <w:tc>
          <w:tcPr>
            <w:tcW w:w="4968" w:type="dxa"/>
          </w:tcPr>
          <w:p w14:paraId="4D3D8D9D" w14:textId="77777777" w:rsidR="00481637" w:rsidRPr="008676FD" w:rsidRDefault="00F721E4">
            <w:r w:rsidRPr="008676FD">
              <w:rPr>
                <w:sz w:val="18"/>
              </w:rPr>
              <w:t>Infrastructure Administrators</w:t>
            </w:r>
          </w:p>
        </w:tc>
        <w:tc>
          <w:tcPr>
            <w:tcW w:w="4968" w:type="dxa"/>
          </w:tcPr>
          <w:p w14:paraId="4D6EA69D" w14:textId="77777777" w:rsidR="00481637" w:rsidRPr="008676FD" w:rsidRDefault="00F721E4">
            <w:r w:rsidRPr="008676FD">
              <w:rPr>
                <w:sz w:val="18"/>
              </w:rPr>
              <w:t>Support infrastructure and enforce operational safety constraints.</w:t>
            </w:r>
          </w:p>
        </w:tc>
      </w:tr>
      <w:tr w:rsidR="008676FD" w:rsidRPr="008676FD" w14:paraId="6A58134D" w14:textId="77777777">
        <w:tc>
          <w:tcPr>
            <w:tcW w:w="4968" w:type="dxa"/>
          </w:tcPr>
          <w:p w14:paraId="32280F2A" w14:textId="77777777" w:rsidR="00481637" w:rsidRPr="008676FD" w:rsidRDefault="00F721E4">
            <w:r w:rsidRPr="008676FD">
              <w:rPr>
                <w:sz w:val="18"/>
              </w:rPr>
              <w:t>Application/System Owners</w:t>
            </w:r>
          </w:p>
        </w:tc>
        <w:tc>
          <w:tcPr>
            <w:tcW w:w="4968" w:type="dxa"/>
          </w:tcPr>
          <w:p w14:paraId="45DA7F72" w14:textId="77777777" w:rsidR="00481637" w:rsidRPr="008676FD" w:rsidRDefault="00F721E4">
            <w:r w:rsidRPr="008676FD">
              <w:rPr>
                <w:sz w:val="18"/>
              </w:rPr>
              <w:t>Provide information about critical services, dependencies, expected behavior, and acceptable risk.</w:t>
            </w:r>
          </w:p>
        </w:tc>
      </w:tr>
    </w:tbl>
    <w:p w14:paraId="4FE95779" w14:textId="77777777" w:rsidR="00481637" w:rsidRPr="008676FD" w:rsidRDefault="00F721E4">
      <w:pPr>
        <w:pStyle w:val="Heading2"/>
        <w:rPr>
          <w:color w:val="auto"/>
        </w:rPr>
      </w:pPr>
      <w:r w:rsidRPr="008676FD">
        <w:rPr>
          <w:color w:val="auto"/>
        </w:rPr>
        <w:lastRenderedPageBreak/>
        <w:t>2.2 Major Challenges</w:t>
      </w:r>
    </w:p>
    <w:p w14:paraId="45CDA961" w14:textId="77777777" w:rsidR="00481637" w:rsidRPr="008676FD" w:rsidRDefault="00F721E4" w:rsidP="008676FD">
      <w:pPr>
        <w:pStyle w:val="ListBullet"/>
        <w:spacing w:after="40"/>
        <w:jc w:val="both"/>
      </w:pPr>
      <w:r w:rsidRPr="008676FD">
        <w:t>Unexpected combinations of service and infrastructure failures.</w:t>
      </w:r>
    </w:p>
    <w:p w14:paraId="7DE7C1B4" w14:textId="77777777" w:rsidR="00481637" w:rsidRPr="008676FD" w:rsidRDefault="00F721E4" w:rsidP="008676FD">
      <w:pPr>
        <w:pStyle w:val="ListBullet"/>
        <w:spacing w:after="40"/>
        <w:jc w:val="both"/>
      </w:pPr>
      <w:r w:rsidRPr="008676FD">
        <w:t>Difficulty reproducing realistic distributed-system failures.</w:t>
      </w:r>
    </w:p>
    <w:p w14:paraId="3EFF23EE" w14:textId="77777777" w:rsidR="00481637" w:rsidRPr="008676FD" w:rsidRDefault="00F721E4" w:rsidP="008676FD">
      <w:pPr>
        <w:pStyle w:val="ListBullet"/>
        <w:spacing w:after="40"/>
        <w:jc w:val="both"/>
      </w:pPr>
      <w:r w:rsidRPr="008676FD">
        <w:t>Risk of unacceptable impact during failure injection.</w:t>
      </w:r>
    </w:p>
    <w:p w14:paraId="5D123FF2" w14:textId="77777777" w:rsidR="00481637" w:rsidRPr="008676FD" w:rsidRDefault="00F721E4" w:rsidP="008676FD">
      <w:pPr>
        <w:pStyle w:val="ListBullet"/>
        <w:spacing w:after="40"/>
        <w:jc w:val="both"/>
      </w:pPr>
      <w:r w:rsidRPr="008676FD">
        <w:t>Limited visibility into critical dependencies and failu</w:t>
      </w:r>
      <w:r w:rsidRPr="008676FD">
        <w:t>re-propagation paths.</w:t>
      </w:r>
    </w:p>
    <w:p w14:paraId="202C02A1" w14:textId="77777777" w:rsidR="00481637" w:rsidRPr="008676FD" w:rsidRDefault="00F721E4" w:rsidP="008676FD">
      <w:pPr>
        <w:pStyle w:val="ListBullet"/>
        <w:spacing w:after="40"/>
        <w:jc w:val="both"/>
      </w:pPr>
      <w:r w:rsidRPr="008676FD">
        <w:t>Need for useful metrics, logs, and traces during experiments.</w:t>
      </w:r>
    </w:p>
    <w:p w14:paraId="536D9A8D" w14:textId="77777777" w:rsidR="00481637" w:rsidRPr="008676FD" w:rsidRDefault="00F721E4" w:rsidP="008676FD">
      <w:pPr>
        <w:pStyle w:val="ListBullet"/>
        <w:spacing w:after="40"/>
        <w:jc w:val="both"/>
      </w:pPr>
      <w:r w:rsidRPr="008676FD">
        <w:t>Coordination between development, testing, operations, and management teams.</w:t>
      </w:r>
    </w:p>
    <w:p w14:paraId="2ECEF8AD" w14:textId="77777777" w:rsidR="00481637" w:rsidRPr="008676FD" w:rsidRDefault="00F721E4" w:rsidP="008676FD">
      <w:pPr>
        <w:pStyle w:val="ListBullet"/>
        <w:spacing w:after="40"/>
        <w:jc w:val="both"/>
      </w:pPr>
      <w:r w:rsidRPr="008676FD">
        <w:t>Integrating resilience experiments into testing and CI/CD workflows.</w:t>
      </w:r>
    </w:p>
    <w:p w14:paraId="5526DC70" w14:textId="77777777" w:rsidR="00481637" w:rsidRPr="008676FD" w:rsidRDefault="00F721E4">
      <w:pPr>
        <w:pStyle w:val="Heading1"/>
        <w:rPr>
          <w:color w:val="auto"/>
        </w:rPr>
      </w:pPr>
      <w:r w:rsidRPr="008676FD">
        <w:rPr>
          <w:color w:val="auto"/>
        </w:rPr>
        <w:t>3. Analyze the Current App</w:t>
      </w:r>
      <w:r w:rsidRPr="008676FD">
        <w:rPr>
          <w:color w:val="auto"/>
        </w:rPr>
        <w:t>roach</w:t>
      </w:r>
    </w:p>
    <w:p w14:paraId="4EE39B7D" w14:textId="77777777" w:rsidR="00481637" w:rsidRPr="008676FD" w:rsidRDefault="00F721E4">
      <w:pPr>
        <w:pStyle w:val="Heading2"/>
        <w:rPr>
          <w:color w:val="auto"/>
        </w:rPr>
      </w:pPr>
      <w:r w:rsidRPr="008676FD">
        <w:rPr>
          <w:color w:val="auto"/>
        </w:rPr>
        <w:t>3.1 Existing Approach</w:t>
      </w:r>
    </w:p>
    <w:p w14:paraId="0CD0EC58" w14:textId="77777777" w:rsidR="00481637" w:rsidRPr="008676FD" w:rsidRDefault="00F721E4" w:rsidP="008676FD">
      <w:pPr>
        <w:jc w:val="both"/>
      </w:pPr>
      <w:r w:rsidRPr="008676FD">
        <w:t>The problem statement identifies conventional testing as the current approach. Conventional testing can verify expected functional behavior under planned conditions, but realistic infrastructure, dependency, network, resource, a</w:t>
      </w:r>
      <w:r w:rsidRPr="008676FD">
        <w:t>nd container failures may not be systematically reproduced, especially when failures occur in unexpected combinations.</w:t>
      </w:r>
    </w:p>
    <w:p w14:paraId="4607AEF4" w14:textId="77777777" w:rsidR="00481637" w:rsidRPr="008676FD" w:rsidRDefault="00F721E4">
      <w:pPr>
        <w:pStyle w:val="Heading2"/>
        <w:rPr>
          <w:color w:val="auto"/>
        </w:rPr>
      </w:pPr>
      <w:r w:rsidRPr="008676FD">
        <w:rPr>
          <w:color w:val="auto"/>
        </w:rPr>
        <w:t>3.2 Strengths</w:t>
      </w:r>
    </w:p>
    <w:p w14:paraId="2FCFAF51" w14:textId="77777777" w:rsidR="00481637" w:rsidRPr="008676FD" w:rsidRDefault="00F721E4" w:rsidP="008676FD">
      <w:pPr>
        <w:pStyle w:val="ListBullet"/>
        <w:spacing w:after="40"/>
        <w:jc w:val="both"/>
      </w:pPr>
      <w:r w:rsidRPr="008676FD">
        <w:t>Provides structured verification of expected application behavior.</w:t>
      </w:r>
    </w:p>
    <w:p w14:paraId="4D8586C0" w14:textId="77777777" w:rsidR="00481637" w:rsidRPr="008676FD" w:rsidRDefault="00F721E4" w:rsidP="008676FD">
      <w:pPr>
        <w:pStyle w:val="ListBullet"/>
        <w:spacing w:after="40"/>
        <w:jc w:val="both"/>
      </w:pPr>
      <w:r w:rsidRPr="008676FD">
        <w:t>Validates planned functional scenarios before deployment</w:t>
      </w:r>
      <w:r w:rsidRPr="008676FD">
        <w:t>.</w:t>
      </w:r>
    </w:p>
    <w:p w14:paraId="168F42CD" w14:textId="77777777" w:rsidR="00481637" w:rsidRPr="008676FD" w:rsidRDefault="00F721E4" w:rsidP="008676FD">
      <w:pPr>
        <w:pStyle w:val="ListBullet"/>
        <w:spacing w:after="40"/>
        <w:jc w:val="both"/>
      </w:pPr>
      <w:r w:rsidRPr="008676FD">
        <w:t>Useful for confirming normal application workflows.</w:t>
      </w:r>
    </w:p>
    <w:p w14:paraId="11027E27" w14:textId="77777777" w:rsidR="00481637" w:rsidRPr="008676FD" w:rsidRDefault="00F721E4">
      <w:pPr>
        <w:pStyle w:val="Heading2"/>
        <w:rPr>
          <w:color w:val="auto"/>
        </w:rPr>
      </w:pPr>
      <w:r w:rsidRPr="008676FD">
        <w:rPr>
          <w:color w:val="auto"/>
        </w:rPr>
        <w:t>3.3 Limitations</w:t>
      </w:r>
    </w:p>
    <w:p w14:paraId="27AE632E" w14:textId="77777777" w:rsidR="00481637" w:rsidRPr="008676FD" w:rsidRDefault="00F721E4" w:rsidP="008676FD">
      <w:pPr>
        <w:pStyle w:val="ListBullet"/>
        <w:spacing w:after="40"/>
        <w:jc w:val="both"/>
      </w:pPr>
      <w:r w:rsidRPr="008676FD">
        <w:t>Unexpected failure combinations are difficult to reproduce.</w:t>
      </w:r>
    </w:p>
    <w:p w14:paraId="681F9A59" w14:textId="77777777" w:rsidR="00481637" w:rsidRPr="008676FD" w:rsidRDefault="00F721E4" w:rsidP="008676FD">
      <w:pPr>
        <w:pStyle w:val="ListBullet"/>
        <w:spacing w:after="40"/>
        <w:jc w:val="both"/>
      </w:pPr>
      <w:r w:rsidRPr="008676FD">
        <w:t>Realistic infrastructure and dependency failures may be underrepresented.</w:t>
      </w:r>
    </w:p>
    <w:p w14:paraId="1F7142D8" w14:textId="77777777" w:rsidR="00481637" w:rsidRPr="008676FD" w:rsidRDefault="00F721E4" w:rsidP="008676FD">
      <w:pPr>
        <w:pStyle w:val="ListBullet"/>
        <w:spacing w:after="40"/>
        <w:jc w:val="both"/>
      </w:pPr>
      <w:r w:rsidRPr="008676FD">
        <w:t>Failure-propagation paths can remain hidden until an</w:t>
      </w:r>
      <w:r w:rsidRPr="008676FD">
        <w:t xml:space="preserve"> actual incident.</w:t>
      </w:r>
    </w:p>
    <w:p w14:paraId="571E0B45" w14:textId="77777777" w:rsidR="00481637" w:rsidRPr="008676FD" w:rsidRDefault="00F721E4" w:rsidP="008676FD">
      <w:pPr>
        <w:pStyle w:val="ListBullet"/>
        <w:spacing w:after="40"/>
        <w:jc w:val="both"/>
      </w:pPr>
      <w:r w:rsidRPr="008676FD">
        <w:t>There is no dedicated controlled failure-injection mechanism in the stated approach.</w:t>
      </w:r>
    </w:p>
    <w:p w14:paraId="36A335C0" w14:textId="77777777" w:rsidR="00481637" w:rsidRPr="008676FD" w:rsidRDefault="00F721E4" w:rsidP="008676FD">
      <w:pPr>
        <w:pStyle w:val="ListBullet"/>
        <w:spacing w:after="40"/>
        <w:jc w:val="both"/>
      </w:pPr>
      <w:r w:rsidRPr="008676FD">
        <w:t>Limited evidence may be available about behavior under service, network, resource, or container failures.</w:t>
      </w:r>
    </w:p>
    <w:p w14:paraId="2E51DEDE" w14:textId="77777777" w:rsidR="00481637" w:rsidRPr="008676FD" w:rsidRDefault="00F721E4">
      <w:pPr>
        <w:pStyle w:val="Heading2"/>
        <w:rPr>
          <w:color w:val="auto"/>
        </w:rPr>
      </w:pPr>
      <w:r w:rsidRPr="008676FD">
        <w:rPr>
          <w:color w:val="auto"/>
        </w:rPr>
        <w:t>3.4 Gaps to be Addressed</w:t>
      </w:r>
    </w:p>
    <w:p w14:paraId="15DFB581" w14:textId="77777777" w:rsidR="00481637" w:rsidRPr="008676FD" w:rsidRDefault="00F721E4" w:rsidP="008676FD">
      <w:pPr>
        <w:pStyle w:val="ListBullet"/>
        <w:spacing w:after="40"/>
        <w:jc w:val="both"/>
      </w:pPr>
      <w:r w:rsidRPr="008676FD">
        <w:t>Controlled resilience-</w:t>
      </w:r>
      <w:r w:rsidRPr="008676FD">
        <w:t>experiment definition and execution.</w:t>
      </w:r>
    </w:p>
    <w:p w14:paraId="4242DAF3" w14:textId="77777777" w:rsidR="00481637" w:rsidRPr="008676FD" w:rsidRDefault="00F721E4" w:rsidP="008676FD">
      <w:pPr>
        <w:pStyle w:val="ListBullet"/>
        <w:spacing w:after="40"/>
        <w:jc w:val="both"/>
      </w:pPr>
      <w:r w:rsidRPr="008676FD">
        <w:t>Safety controls and automatic experiment termination.</w:t>
      </w:r>
    </w:p>
    <w:p w14:paraId="19D661E3" w14:textId="77777777" w:rsidR="00481637" w:rsidRPr="008676FD" w:rsidRDefault="00F721E4" w:rsidP="008676FD">
      <w:pPr>
        <w:pStyle w:val="ListBullet"/>
        <w:spacing w:after="40"/>
        <w:jc w:val="both"/>
      </w:pPr>
      <w:r w:rsidRPr="008676FD">
        <w:t>Continuous collection of metrics, logs, and traces.</w:t>
      </w:r>
    </w:p>
    <w:p w14:paraId="5076117D" w14:textId="77777777" w:rsidR="00481637" w:rsidRPr="008676FD" w:rsidRDefault="00F721E4" w:rsidP="008676FD">
      <w:pPr>
        <w:pStyle w:val="ListBullet"/>
        <w:spacing w:after="40"/>
        <w:jc w:val="both"/>
      </w:pPr>
      <w:r w:rsidRPr="008676FD">
        <w:t>Identification of weak dependencies and failure-propagation paths.</w:t>
      </w:r>
    </w:p>
    <w:p w14:paraId="5C89C1F3" w14:textId="77777777" w:rsidR="00481637" w:rsidRPr="008676FD" w:rsidRDefault="00F721E4" w:rsidP="008676FD">
      <w:pPr>
        <w:pStyle w:val="ListBullet"/>
        <w:spacing w:after="40"/>
        <w:jc w:val="both"/>
      </w:pPr>
      <w:r w:rsidRPr="008676FD">
        <w:t>Integration with testing and CI/CD.</w:t>
      </w:r>
    </w:p>
    <w:p w14:paraId="2BE26371" w14:textId="77777777" w:rsidR="00481637" w:rsidRPr="008676FD" w:rsidRDefault="00F721E4" w:rsidP="008676FD">
      <w:pPr>
        <w:pStyle w:val="ListBullet"/>
        <w:spacing w:after="40"/>
        <w:jc w:val="both"/>
      </w:pPr>
      <w:r w:rsidRPr="008676FD">
        <w:t>Evidence-based resilience reporting.</w:t>
      </w:r>
    </w:p>
    <w:p w14:paraId="270DA990" w14:textId="77777777" w:rsidR="00481637" w:rsidRPr="008676FD" w:rsidRDefault="00F721E4">
      <w:pPr>
        <w:pStyle w:val="Heading1"/>
        <w:rPr>
          <w:color w:val="auto"/>
        </w:rPr>
      </w:pPr>
      <w:r w:rsidRPr="008676FD">
        <w:rPr>
          <w:color w:val="auto"/>
        </w:rPr>
        <w:lastRenderedPageBreak/>
        <w:t>4. Propose a Suitable Solution Using Software Engineering Principles</w:t>
      </w:r>
    </w:p>
    <w:p w14:paraId="522EC60A" w14:textId="77777777" w:rsidR="00481637" w:rsidRPr="008676FD" w:rsidRDefault="00F721E4">
      <w:pPr>
        <w:pStyle w:val="Heading2"/>
        <w:rPr>
          <w:color w:val="auto"/>
        </w:rPr>
      </w:pPr>
      <w:r w:rsidRPr="008676FD">
        <w:rPr>
          <w:color w:val="auto"/>
        </w:rPr>
        <w:t>4.1 Proposed Software Solution</w:t>
      </w:r>
    </w:p>
    <w:p w14:paraId="67704778" w14:textId="77777777" w:rsidR="00481637" w:rsidRPr="008676FD" w:rsidRDefault="00F721E4" w:rsidP="008676FD">
      <w:pPr>
        <w:jc w:val="both"/>
      </w:pPr>
      <w:r w:rsidRPr="008676FD">
        <w:t xml:space="preserve">The proposed solution is a Chaos Engineering Platform that allows authorized teams to define, execute, observe, and </w:t>
      </w:r>
      <w:r w:rsidRPr="008676FD">
        <w:t>evaluate controlled failure experiments. Users can select a target component and experiment type, configure safety limits, execute the experiment, monitor system behavior, and generate a resilience report. Safety checks and automatic termination are core f</w:t>
      </w:r>
      <w:r w:rsidRPr="008676FD">
        <w:t>unctions so that experimentation remains controlled.</w:t>
      </w:r>
    </w:p>
    <w:p w14:paraId="5972BEA1" w14:textId="77777777" w:rsidR="00481637" w:rsidRPr="008676FD" w:rsidRDefault="00F721E4">
      <w:pPr>
        <w:pStyle w:val="Heading2"/>
        <w:rPr>
          <w:color w:val="auto"/>
        </w:rPr>
      </w:pPr>
      <w:r w:rsidRPr="008676FD">
        <w:rPr>
          <w:color w:val="auto"/>
        </w:rPr>
        <w:t>4.2 Major Functional Modules</w:t>
      </w:r>
    </w:p>
    <w:tbl>
      <w:tblPr>
        <w:tblStyle w:val="TableGrid"/>
        <w:tblW w:w="0" w:type="auto"/>
        <w:tblLook w:val="04A0" w:firstRow="1" w:lastRow="0" w:firstColumn="1" w:lastColumn="0" w:noHBand="0" w:noVBand="1"/>
      </w:tblPr>
      <w:tblGrid>
        <w:gridCol w:w="4968"/>
        <w:gridCol w:w="4968"/>
      </w:tblGrid>
      <w:tr w:rsidR="008676FD" w:rsidRPr="008676FD" w14:paraId="4360577C" w14:textId="77777777" w:rsidTr="008676FD">
        <w:tc>
          <w:tcPr>
            <w:tcW w:w="4968" w:type="dxa"/>
            <w:shd w:val="clear" w:color="auto" w:fill="auto"/>
          </w:tcPr>
          <w:p w14:paraId="2207FFE1" w14:textId="77777777" w:rsidR="00481637" w:rsidRPr="008676FD" w:rsidRDefault="00F721E4" w:rsidP="008676FD">
            <w:pPr>
              <w:jc w:val="center"/>
            </w:pPr>
            <w:r w:rsidRPr="008676FD">
              <w:rPr>
                <w:b/>
                <w:sz w:val="18"/>
              </w:rPr>
              <w:t>Module</w:t>
            </w:r>
          </w:p>
        </w:tc>
        <w:tc>
          <w:tcPr>
            <w:tcW w:w="4968" w:type="dxa"/>
            <w:shd w:val="clear" w:color="auto" w:fill="auto"/>
          </w:tcPr>
          <w:p w14:paraId="27F028F7" w14:textId="77777777" w:rsidR="00481637" w:rsidRPr="008676FD" w:rsidRDefault="00F721E4" w:rsidP="008676FD">
            <w:pPr>
              <w:jc w:val="center"/>
            </w:pPr>
            <w:r w:rsidRPr="008676FD">
              <w:rPr>
                <w:b/>
                <w:sz w:val="18"/>
              </w:rPr>
              <w:t>Purpose</w:t>
            </w:r>
          </w:p>
        </w:tc>
      </w:tr>
      <w:tr w:rsidR="008676FD" w:rsidRPr="008676FD" w14:paraId="19B46156" w14:textId="77777777">
        <w:tc>
          <w:tcPr>
            <w:tcW w:w="4968" w:type="dxa"/>
          </w:tcPr>
          <w:p w14:paraId="6208FC06" w14:textId="77777777" w:rsidR="00481637" w:rsidRPr="008676FD" w:rsidRDefault="00F721E4">
            <w:r w:rsidRPr="008676FD">
              <w:rPr>
                <w:sz w:val="18"/>
              </w:rPr>
              <w:t>Experiment Definition</w:t>
            </w:r>
          </w:p>
        </w:tc>
        <w:tc>
          <w:tcPr>
            <w:tcW w:w="4968" w:type="dxa"/>
          </w:tcPr>
          <w:p w14:paraId="0DB95311" w14:textId="77777777" w:rsidR="00481637" w:rsidRPr="008676FD" w:rsidRDefault="00F721E4">
            <w:r w:rsidRPr="008676FD">
              <w:rPr>
                <w:sz w:val="18"/>
              </w:rPr>
              <w:t>Configure target, failure type, duration, intensity, and parameters.</w:t>
            </w:r>
          </w:p>
        </w:tc>
      </w:tr>
      <w:tr w:rsidR="008676FD" w:rsidRPr="008676FD" w14:paraId="4C607677" w14:textId="77777777">
        <w:tc>
          <w:tcPr>
            <w:tcW w:w="4968" w:type="dxa"/>
          </w:tcPr>
          <w:p w14:paraId="3806CF86" w14:textId="77777777" w:rsidR="00481637" w:rsidRPr="008676FD" w:rsidRDefault="00F721E4">
            <w:r w:rsidRPr="008676FD">
              <w:rPr>
                <w:sz w:val="18"/>
              </w:rPr>
              <w:t>Failure Injection</w:t>
            </w:r>
          </w:p>
        </w:tc>
        <w:tc>
          <w:tcPr>
            <w:tcW w:w="4968" w:type="dxa"/>
          </w:tcPr>
          <w:p w14:paraId="785412C1" w14:textId="77777777" w:rsidR="00481637" w:rsidRPr="008676FD" w:rsidRDefault="00F721E4">
            <w:r w:rsidRPr="008676FD">
              <w:rPr>
                <w:sz w:val="18"/>
              </w:rPr>
              <w:t>Introduce controlled service, network, dependenc</w:t>
            </w:r>
            <w:r w:rsidRPr="008676FD">
              <w:rPr>
                <w:sz w:val="18"/>
              </w:rPr>
              <w:t>y, resource, or container failures.</w:t>
            </w:r>
          </w:p>
        </w:tc>
      </w:tr>
      <w:tr w:rsidR="008676FD" w:rsidRPr="008676FD" w14:paraId="7620DD7A" w14:textId="77777777">
        <w:tc>
          <w:tcPr>
            <w:tcW w:w="4968" w:type="dxa"/>
          </w:tcPr>
          <w:p w14:paraId="2BAD92EA" w14:textId="77777777" w:rsidR="00481637" w:rsidRPr="008676FD" w:rsidRDefault="00F721E4">
            <w:r w:rsidRPr="008676FD">
              <w:rPr>
                <w:sz w:val="18"/>
              </w:rPr>
              <w:t>Safety Control</w:t>
            </w:r>
          </w:p>
        </w:tc>
        <w:tc>
          <w:tcPr>
            <w:tcW w:w="4968" w:type="dxa"/>
          </w:tcPr>
          <w:p w14:paraId="3CE9F320" w14:textId="77777777" w:rsidR="00481637" w:rsidRPr="008676FD" w:rsidRDefault="00F721E4">
            <w:r w:rsidRPr="008676FD">
              <w:rPr>
                <w:sz w:val="18"/>
              </w:rPr>
              <w:t>Apply risk thresholds and stop unsafe experiments.</w:t>
            </w:r>
          </w:p>
        </w:tc>
      </w:tr>
      <w:tr w:rsidR="008676FD" w:rsidRPr="008676FD" w14:paraId="440AE91D" w14:textId="77777777">
        <w:tc>
          <w:tcPr>
            <w:tcW w:w="4968" w:type="dxa"/>
          </w:tcPr>
          <w:p w14:paraId="65DD7CC4" w14:textId="77777777" w:rsidR="00481637" w:rsidRPr="008676FD" w:rsidRDefault="00F721E4">
            <w:r w:rsidRPr="008676FD">
              <w:rPr>
                <w:sz w:val="18"/>
              </w:rPr>
              <w:t>Experiment Monitoring</w:t>
            </w:r>
          </w:p>
        </w:tc>
        <w:tc>
          <w:tcPr>
            <w:tcW w:w="4968" w:type="dxa"/>
          </w:tcPr>
          <w:p w14:paraId="7D085752" w14:textId="77777777" w:rsidR="00481637" w:rsidRPr="008676FD" w:rsidRDefault="00F721E4">
            <w:r w:rsidRPr="008676FD">
              <w:rPr>
                <w:sz w:val="18"/>
              </w:rPr>
              <w:t>Track experiment status and system behavior.</w:t>
            </w:r>
          </w:p>
        </w:tc>
      </w:tr>
      <w:tr w:rsidR="008676FD" w:rsidRPr="008676FD" w14:paraId="649633A4" w14:textId="77777777">
        <w:tc>
          <w:tcPr>
            <w:tcW w:w="4968" w:type="dxa"/>
          </w:tcPr>
          <w:p w14:paraId="719DCEFB" w14:textId="77777777" w:rsidR="00481637" w:rsidRPr="008676FD" w:rsidRDefault="00F721E4">
            <w:r w:rsidRPr="008676FD">
              <w:rPr>
                <w:sz w:val="18"/>
              </w:rPr>
              <w:t>Observability &amp; Data Collection</w:t>
            </w:r>
          </w:p>
        </w:tc>
        <w:tc>
          <w:tcPr>
            <w:tcW w:w="4968" w:type="dxa"/>
          </w:tcPr>
          <w:p w14:paraId="4E1A5E08" w14:textId="77777777" w:rsidR="00481637" w:rsidRPr="008676FD" w:rsidRDefault="00F721E4">
            <w:r w:rsidRPr="008676FD">
              <w:rPr>
                <w:sz w:val="18"/>
              </w:rPr>
              <w:t>Collect metrics, logs, and traces.</w:t>
            </w:r>
          </w:p>
        </w:tc>
      </w:tr>
      <w:tr w:rsidR="008676FD" w:rsidRPr="008676FD" w14:paraId="13C233D7" w14:textId="77777777">
        <w:tc>
          <w:tcPr>
            <w:tcW w:w="4968" w:type="dxa"/>
          </w:tcPr>
          <w:p w14:paraId="71481981" w14:textId="77777777" w:rsidR="00481637" w:rsidRPr="008676FD" w:rsidRDefault="00F721E4">
            <w:r w:rsidRPr="008676FD">
              <w:rPr>
                <w:sz w:val="18"/>
              </w:rPr>
              <w:t>Resilience Analysis</w:t>
            </w:r>
          </w:p>
        </w:tc>
        <w:tc>
          <w:tcPr>
            <w:tcW w:w="4968" w:type="dxa"/>
          </w:tcPr>
          <w:p w14:paraId="76075E86" w14:textId="77777777" w:rsidR="00481637" w:rsidRPr="008676FD" w:rsidRDefault="00F721E4">
            <w:r w:rsidRPr="008676FD">
              <w:rPr>
                <w:sz w:val="18"/>
              </w:rPr>
              <w:t>Identify weaknesses and failure-propagation paths.</w:t>
            </w:r>
          </w:p>
        </w:tc>
      </w:tr>
      <w:tr w:rsidR="008676FD" w:rsidRPr="008676FD" w14:paraId="4F7FE8D8" w14:textId="77777777">
        <w:tc>
          <w:tcPr>
            <w:tcW w:w="4968" w:type="dxa"/>
          </w:tcPr>
          <w:p w14:paraId="1C4B8E02" w14:textId="77777777" w:rsidR="00481637" w:rsidRPr="008676FD" w:rsidRDefault="00F721E4">
            <w:r w:rsidRPr="008676FD">
              <w:rPr>
                <w:sz w:val="18"/>
              </w:rPr>
              <w:t>Reporting</w:t>
            </w:r>
          </w:p>
        </w:tc>
        <w:tc>
          <w:tcPr>
            <w:tcW w:w="4968" w:type="dxa"/>
          </w:tcPr>
          <w:p w14:paraId="1993A078" w14:textId="77777777" w:rsidR="00481637" w:rsidRPr="008676FD" w:rsidRDefault="00F721E4">
            <w:r w:rsidRPr="008676FD">
              <w:rPr>
                <w:sz w:val="18"/>
              </w:rPr>
              <w:t>Generate evidence-based resilience reports and indicators.</w:t>
            </w:r>
          </w:p>
        </w:tc>
      </w:tr>
      <w:tr w:rsidR="008676FD" w:rsidRPr="008676FD" w14:paraId="2FD41CC8" w14:textId="77777777">
        <w:tc>
          <w:tcPr>
            <w:tcW w:w="4968" w:type="dxa"/>
          </w:tcPr>
          <w:p w14:paraId="79148AB8" w14:textId="77777777" w:rsidR="00481637" w:rsidRPr="008676FD" w:rsidRDefault="00F721E4">
            <w:r w:rsidRPr="008676FD">
              <w:rPr>
                <w:sz w:val="18"/>
              </w:rPr>
              <w:t>Testing/CI-CD Integration</w:t>
            </w:r>
          </w:p>
        </w:tc>
        <w:tc>
          <w:tcPr>
            <w:tcW w:w="4968" w:type="dxa"/>
          </w:tcPr>
          <w:p w14:paraId="241AB666" w14:textId="77777777" w:rsidR="00481637" w:rsidRPr="008676FD" w:rsidRDefault="00F721E4">
            <w:r w:rsidRPr="008676FD">
              <w:rPr>
                <w:sz w:val="18"/>
              </w:rPr>
              <w:t>Include resilience experiments in development workflows.</w:t>
            </w:r>
          </w:p>
        </w:tc>
      </w:tr>
    </w:tbl>
    <w:p w14:paraId="7760E132" w14:textId="77777777" w:rsidR="00481637" w:rsidRPr="008676FD" w:rsidRDefault="00F721E4">
      <w:pPr>
        <w:pStyle w:val="Heading2"/>
        <w:rPr>
          <w:color w:val="auto"/>
        </w:rPr>
      </w:pPr>
      <w:r w:rsidRPr="008676FD">
        <w:rPr>
          <w:color w:val="auto"/>
        </w:rPr>
        <w:t>4.3 Functional Requirements</w:t>
      </w:r>
    </w:p>
    <w:p w14:paraId="5AAC3260" w14:textId="77777777" w:rsidR="00481637" w:rsidRPr="008676FD" w:rsidRDefault="00F721E4" w:rsidP="008676FD">
      <w:pPr>
        <w:pStyle w:val="ListBullet"/>
        <w:spacing w:after="40"/>
        <w:jc w:val="both"/>
      </w:pPr>
      <w:r w:rsidRPr="008676FD">
        <w:t>Al</w:t>
      </w:r>
      <w:r w:rsidRPr="008676FD">
        <w:t>low users to create and configure experiments.</w:t>
      </w:r>
    </w:p>
    <w:p w14:paraId="1B15666B" w14:textId="77777777" w:rsidR="00481637" w:rsidRPr="008676FD" w:rsidRDefault="00F721E4" w:rsidP="008676FD">
      <w:pPr>
        <w:pStyle w:val="ListBullet"/>
        <w:spacing w:after="40"/>
        <w:jc w:val="both"/>
      </w:pPr>
      <w:r w:rsidRPr="008676FD">
        <w:t>Support service, network, dependency, resource, and container failure experiments.</w:t>
      </w:r>
    </w:p>
    <w:p w14:paraId="1F06CCAC" w14:textId="77777777" w:rsidR="00481637" w:rsidRPr="008676FD" w:rsidRDefault="00F721E4" w:rsidP="008676FD">
      <w:pPr>
        <w:pStyle w:val="ListBullet"/>
        <w:spacing w:after="40"/>
        <w:jc w:val="both"/>
      </w:pPr>
      <w:r w:rsidRPr="008676FD">
        <w:t>Allow safety limits and risk thresholds to be configured.</w:t>
      </w:r>
    </w:p>
    <w:p w14:paraId="62E6A5FE" w14:textId="77777777" w:rsidR="00481637" w:rsidRPr="008676FD" w:rsidRDefault="00F721E4" w:rsidP="008676FD">
      <w:pPr>
        <w:pStyle w:val="ListBullet"/>
        <w:spacing w:after="40"/>
        <w:jc w:val="both"/>
      </w:pPr>
      <w:r w:rsidRPr="008676FD">
        <w:t>Automatically stop experiments when thresholds are exceeded.</w:t>
      </w:r>
    </w:p>
    <w:p w14:paraId="457AF45D" w14:textId="77777777" w:rsidR="00481637" w:rsidRPr="008676FD" w:rsidRDefault="00F721E4" w:rsidP="008676FD">
      <w:pPr>
        <w:pStyle w:val="ListBullet"/>
        <w:spacing w:after="40"/>
        <w:jc w:val="both"/>
      </w:pPr>
      <w:r w:rsidRPr="008676FD">
        <w:t>Collect</w:t>
      </w:r>
      <w:r w:rsidRPr="008676FD">
        <w:t xml:space="preserve"> experiment-related metrics, logs, and traces.</w:t>
      </w:r>
    </w:p>
    <w:p w14:paraId="18FD6DA0" w14:textId="77777777" w:rsidR="00481637" w:rsidRPr="008676FD" w:rsidRDefault="00F721E4" w:rsidP="008676FD">
      <w:pPr>
        <w:pStyle w:val="ListBullet"/>
        <w:spacing w:after="40"/>
        <w:jc w:val="both"/>
      </w:pPr>
      <w:r w:rsidRPr="008676FD">
        <w:t>Record experiment results for analysis.</w:t>
      </w:r>
    </w:p>
    <w:p w14:paraId="4D6364CC" w14:textId="77777777" w:rsidR="00481637" w:rsidRPr="008676FD" w:rsidRDefault="00F721E4" w:rsidP="008676FD">
      <w:pPr>
        <w:pStyle w:val="ListBullet"/>
        <w:spacing w:after="40"/>
        <w:jc w:val="both"/>
      </w:pPr>
      <w:r w:rsidRPr="008676FD">
        <w:t>Identify weak dependencies and failure-propagation paths.</w:t>
      </w:r>
    </w:p>
    <w:p w14:paraId="791EBF7F" w14:textId="77777777" w:rsidR="00481637" w:rsidRPr="008676FD" w:rsidRDefault="00F721E4" w:rsidP="008676FD">
      <w:pPr>
        <w:pStyle w:val="ListBullet"/>
        <w:spacing w:after="40"/>
        <w:jc w:val="both"/>
      </w:pPr>
      <w:r w:rsidRPr="008676FD">
        <w:t>Generate resilience reports.</w:t>
      </w:r>
    </w:p>
    <w:p w14:paraId="2BA55FBA" w14:textId="77777777" w:rsidR="00481637" w:rsidRPr="008676FD" w:rsidRDefault="00F721E4" w:rsidP="008676FD">
      <w:pPr>
        <w:pStyle w:val="ListBullet"/>
        <w:spacing w:after="40"/>
        <w:jc w:val="both"/>
      </w:pPr>
      <w:r w:rsidRPr="008676FD">
        <w:t>Support testing and CI/CD integration.</w:t>
      </w:r>
    </w:p>
    <w:p w14:paraId="02562E54" w14:textId="77777777" w:rsidR="00481637" w:rsidRPr="008676FD" w:rsidRDefault="00F721E4">
      <w:pPr>
        <w:pStyle w:val="Heading2"/>
        <w:rPr>
          <w:color w:val="auto"/>
        </w:rPr>
      </w:pPr>
      <w:r w:rsidRPr="008676FD">
        <w:rPr>
          <w:color w:val="auto"/>
        </w:rPr>
        <w:t>4.4 Non-Functional Requirements</w:t>
      </w:r>
    </w:p>
    <w:p w14:paraId="3F3BF221" w14:textId="77777777" w:rsidR="00481637" w:rsidRPr="008676FD" w:rsidRDefault="00F721E4" w:rsidP="008676FD">
      <w:pPr>
        <w:jc w:val="both"/>
      </w:pPr>
      <w:r w:rsidRPr="008676FD">
        <w:rPr>
          <w:b/>
        </w:rPr>
        <w:t xml:space="preserve">Reliability: </w:t>
      </w:r>
      <w:r w:rsidRPr="008676FD">
        <w:t>Execute experiments consistently and provide dependable results.</w:t>
      </w:r>
    </w:p>
    <w:p w14:paraId="79C4BCDF" w14:textId="77777777" w:rsidR="00481637" w:rsidRPr="008676FD" w:rsidRDefault="00F721E4" w:rsidP="008676FD">
      <w:pPr>
        <w:jc w:val="both"/>
      </w:pPr>
      <w:r w:rsidRPr="008676FD">
        <w:rPr>
          <w:b/>
        </w:rPr>
        <w:t xml:space="preserve">Safety: </w:t>
      </w:r>
      <w:r w:rsidRPr="008676FD">
        <w:t>Constrain experiments and stop them when risk becomes unacceptable.</w:t>
      </w:r>
    </w:p>
    <w:p w14:paraId="0B8EA28A" w14:textId="77777777" w:rsidR="00481637" w:rsidRPr="008676FD" w:rsidRDefault="00F721E4" w:rsidP="008676FD">
      <w:pPr>
        <w:jc w:val="both"/>
      </w:pPr>
      <w:r w:rsidRPr="008676FD">
        <w:rPr>
          <w:b/>
        </w:rPr>
        <w:t xml:space="preserve">Scalability: </w:t>
      </w:r>
      <w:r w:rsidRPr="008676FD">
        <w:t>Support increasing numbers of services, components, and experiments.</w:t>
      </w:r>
    </w:p>
    <w:p w14:paraId="79FE2E6B" w14:textId="77777777" w:rsidR="00481637" w:rsidRPr="008676FD" w:rsidRDefault="00F721E4" w:rsidP="008676FD">
      <w:pPr>
        <w:jc w:val="both"/>
      </w:pPr>
      <w:r w:rsidRPr="008676FD">
        <w:rPr>
          <w:b/>
        </w:rPr>
        <w:t xml:space="preserve">Maintainability: </w:t>
      </w:r>
      <w:r w:rsidRPr="008676FD">
        <w:t>All</w:t>
      </w:r>
      <w:r w:rsidRPr="008676FD">
        <w:t>ow new experiment types to be added without redesigning the platform.</w:t>
      </w:r>
    </w:p>
    <w:p w14:paraId="2747B81B" w14:textId="77777777" w:rsidR="00481637" w:rsidRPr="008676FD" w:rsidRDefault="00F721E4" w:rsidP="008676FD">
      <w:pPr>
        <w:jc w:val="both"/>
      </w:pPr>
      <w:r w:rsidRPr="008676FD">
        <w:rPr>
          <w:b/>
        </w:rPr>
        <w:t xml:space="preserve">Usability: </w:t>
      </w:r>
      <w:r w:rsidRPr="008676FD">
        <w:t>Make experiment configuration, monitoring, and reporting understandable.</w:t>
      </w:r>
    </w:p>
    <w:p w14:paraId="056EB9C1" w14:textId="77777777" w:rsidR="00481637" w:rsidRPr="008676FD" w:rsidRDefault="00F721E4" w:rsidP="008676FD">
      <w:pPr>
        <w:jc w:val="both"/>
      </w:pPr>
      <w:r w:rsidRPr="008676FD">
        <w:rPr>
          <w:b/>
        </w:rPr>
        <w:t xml:space="preserve">Security: </w:t>
      </w:r>
      <w:r w:rsidRPr="008676FD">
        <w:t>Restrict experiment execution to authorized users.</w:t>
      </w:r>
    </w:p>
    <w:p w14:paraId="03D8E1B5" w14:textId="77777777" w:rsidR="00481637" w:rsidRPr="008676FD" w:rsidRDefault="00F721E4" w:rsidP="008676FD">
      <w:pPr>
        <w:jc w:val="both"/>
      </w:pPr>
      <w:r w:rsidRPr="008676FD">
        <w:rPr>
          <w:b/>
        </w:rPr>
        <w:t xml:space="preserve">Observability: </w:t>
      </w:r>
      <w:r w:rsidRPr="008676FD">
        <w:t xml:space="preserve">Preserve useful </w:t>
      </w:r>
      <w:r w:rsidRPr="008676FD">
        <w:t>metrics, logs, and traces for analysis.</w:t>
      </w:r>
    </w:p>
    <w:p w14:paraId="32577FE5" w14:textId="77777777" w:rsidR="00481637" w:rsidRPr="008676FD" w:rsidRDefault="00F721E4">
      <w:pPr>
        <w:pStyle w:val="Heading2"/>
        <w:rPr>
          <w:color w:val="auto"/>
        </w:rPr>
      </w:pPr>
      <w:r w:rsidRPr="008676FD">
        <w:rPr>
          <w:color w:val="auto"/>
        </w:rPr>
        <w:lastRenderedPageBreak/>
        <w:t>4.5 Software Engineering Principles</w:t>
      </w:r>
    </w:p>
    <w:p w14:paraId="61D2554C" w14:textId="77777777" w:rsidR="00481637" w:rsidRPr="008676FD" w:rsidRDefault="00F721E4" w:rsidP="008676FD">
      <w:pPr>
        <w:jc w:val="both"/>
      </w:pPr>
      <w:r w:rsidRPr="008676FD">
        <w:rPr>
          <w:b/>
        </w:rPr>
        <w:t xml:space="preserve">Modularity: </w:t>
      </w:r>
      <w:r w:rsidRPr="008676FD">
        <w:t>Separate modules for experiment definition, injection, safety, monitoring, analysis, reporting, and CI/CD.</w:t>
      </w:r>
    </w:p>
    <w:p w14:paraId="5D1F2E08" w14:textId="77777777" w:rsidR="00481637" w:rsidRPr="008676FD" w:rsidRDefault="00F721E4" w:rsidP="008676FD">
      <w:pPr>
        <w:jc w:val="both"/>
      </w:pPr>
      <w:r w:rsidRPr="008676FD">
        <w:rPr>
          <w:b/>
        </w:rPr>
        <w:t xml:space="preserve">Scalability: </w:t>
      </w:r>
      <w:r w:rsidRPr="008676FD">
        <w:t>Allow additional components and experiment types</w:t>
      </w:r>
      <w:r w:rsidRPr="008676FD">
        <w:t xml:space="preserve"> as requirements grow.</w:t>
      </w:r>
    </w:p>
    <w:p w14:paraId="1035D88D" w14:textId="77777777" w:rsidR="00481637" w:rsidRPr="008676FD" w:rsidRDefault="00F721E4" w:rsidP="008676FD">
      <w:pPr>
        <w:jc w:val="both"/>
      </w:pPr>
      <w:r w:rsidRPr="008676FD">
        <w:rPr>
          <w:b/>
        </w:rPr>
        <w:t xml:space="preserve">Maintainability: </w:t>
      </w:r>
      <w:r w:rsidRPr="008676FD">
        <w:t>Keep failure types and analysis functions separable for easier modification.</w:t>
      </w:r>
    </w:p>
    <w:p w14:paraId="7CC1656C" w14:textId="77777777" w:rsidR="00481637" w:rsidRPr="008676FD" w:rsidRDefault="00F721E4" w:rsidP="008676FD">
      <w:pPr>
        <w:jc w:val="both"/>
      </w:pPr>
      <w:r w:rsidRPr="008676FD">
        <w:rPr>
          <w:b/>
        </w:rPr>
        <w:t xml:space="preserve">Reliability: </w:t>
      </w:r>
      <w:r w:rsidRPr="008676FD">
        <w:t>Use safety thresholds, controlled execution, and automatic termination.</w:t>
      </w:r>
    </w:p>
    <w:p w14:paraId="225CD606" w14:textId="77777777" w:rsidR="00481637" w:rsidRPr="008676FD" w:rsidRDefault="00F721E4" w:rsidP="008676FD">
      <w:pPr>
        <w:jc w:val="both"/>
      </w:pPr>
      <w:r w:rsidRPr="008676FD">
        <w:rPr>
          <w:b/>
        </w:rPr>
        <w:t xml:space="preserve">Usability: </w:t>
      </w:r>
      <w:r w:rsidRPr="008676FD">
        <w:t xml:space="preserve">Provide clear experiment configuration and </w:t>
      </w:r>
      <w:r w:rsidRPr="008676FD">
        <w:t>evidence-based reports.</w:t>
      </w:r>
    </w:p>
    <w:p w14:paraId="5E8B6C56" w14:textId="77777777" w:rsidR="00481637" w:rsidRPr="008676FD" w:rsidRDefault="00F721E4" w:rsidP="008676FD">
      <w:pPr>
        <w:jc w:val="both"/>
      </w:pPr>
      <w:r w:rsidRPr="008676FD">
        <w:rPr>
          <w:b/>
        </w:rPr>
        <w:t xml:space="preserve">Security: </w:t>
      </w:r>
      <w:r w:rsidRPr="008676FD">
        <w:t>Control access because failure injection can affect availability.</w:t>
      </w:r>
    </w:p>
    <w:p w14:paraId="25C7F603" w14:textId="77777777" w:rsidR="00481637" w:rsidRPr="008676FD" w:rsidRDefault="00F721E4">
      <w:pPr>
        <w:pStyle w:val="Heading1"/>
        <w:rPr>
          <w:color w:val="auto"/>
        </w:rPr>
      </w:pPr>
      <w:r w:rsidRPr="008676FD">
        <w:rPr>
          <w:color w:val="auto"/>
        </w:rPr>
        <w:t>5. Justify the Chosen Methodology/Framework</w:t>
      </w:r>
    </w:p>
    <w:p w14:paraId="0335919B" w14:textId="77777777" w:rsidR="00481637" w:rsidRPr="008676FD" w:rsidRDefault="00F721E4">
      <w:pPr>
        <w:pStyle w:val="Heading2"/>
        <w:rPr>
          <w:color w:val="auto"/>
        </w:rPr>
      </w:pPr>
      <w:r w:rsidRPr="008676FD">
        <w:rPr>
          <w:color w:val="auto"/>
        </w:rPr>
        <w:t>5.1 Selected Framework: Agile Scrum</w:t>
      </w:r>
    </w:p>
    <w:p w14:paraId="391FA9D8" w14:textId="77777777" w:rsidR="00481637" w:rsidRPr="008676FD" w:rsidRDefault="00F721E4" w:rsidP="008676FD">
      <w:pPr>
        <w:jc w:val="both"/>
      </w:pPr>
      <w:r w:rsidRPr="008676FD">
        <w:t>Agile Scrum is suitable because the platform contains multiple modules and r</w:t>
      </w:r>
      <w:r w:rsidRPr="008676FD">
        <w:t>esilience requirements can evolve as experiments are designed and evaluated. The Unit 1 concepts include Scrum, sprint planning, backlog prioritization, retrospectives, and cross-functional team management, all of which can be directly applied to this proj</w:t>
      </w:r>
      <w:r w:rsidRPr="008676FD">
        <w:t>ect.</w:t>
      </w:r>
    </w:p>
    <w:p w14:paraId="0EC3A8B4" w14:textId="77777777" w:rsidR="00481637" w:rsidRPr="008676FD" w:rsidRDefault="00F721E4">
      <w:pPr>
        <w:pStyle w:val="Heading2"/>
        <w:rPr>
          <w:color w:val="auto"/>
        </w:rPr>
      </w:pPr>
      <w:r w:rsidRPr="008676FD">
        <w:rPr>
          <w:color w:val="auto"/>
        </w:rPr>
        <w:t>5.2 Justification</w:t>
      </w:r>
    </w:p>
    <w:p w14:paraId="032BB4B8" w14:textId="77777777" w:rsidR="00481637" w:rsidRPr="008676FD" w:rsidRDefault="00F721E4" w:rsidP="008676FD">
      <w:pPr>
        <w:pStyle w:val="ListBullet"/>
        <w:spacing w:after="40"/>
        <w:jc w:val="both"/>
      </w:pPr>
      <w:r w:rsidRPr="008676FD">
        <w:t>Incremental development: implement experiment definition and basic injection first, then add safety, observability, analysis, reporting, and CI/CD.</w:t>
      </w:r>
    </w:p>
    <w:p w14:paraId="3EC0BA94" w14:textId="77777777" w:rsidR="00481637" w:rsidRPr="008676FD" w:rsidRDefault="00F721E4" w:rsidP="008676FD">
      <w:pPr>
        <w:pStyle w:val="ListBullet"/>
        <w:spacing w:after="40"/>
        <w:jc w:val="both"/>
      </w:pPr>
      <w:r w:rsidRPr="008676FD">
        <w:t>Backlog prioritization: prioritize high-risk functions such as safety controls and au</w:t>
      </w:r>
      <w:r w:rsidRPr="008676FD">
        <w:t>tomatic termination.</w:t>
      </w:r>
    </w:p>
    <w:p w14:paraId="02C2A167" w14:textId="77777777" w:rsidR="00481637" w:rsidRPr="008676FD" w:rsidRDefault="00F721E4" w:rsidP="008676FD">
      <w:pPr>
        <w:pStyle w:val="ListBullet"/>
        <w:spacing w:after="40"/>
        <w:jc w:val="both"/>
      </w:pPr>
      <w:r w:rsidRPr="008676FD">
        <w:t>Sprint planning: deliver testable parts of the platform in short development cycles.</w:t>
      </w:r>
    </w:p>
    <w:p w14:paraId="7FB6AA88" w14:textId="77777777" w:rsidR="00481637" w:rsidRPr="008676FD" w:rsidRDefault="00F721E4" w:rsidP="008676FD">
      <w:pPr>
        <w:pStyle w:val="ListBullet"/>
        <w:spacing w:after="40"/>
        <w:jc w:val="both"/>
      </w:pPr>
      <w:r w:rsidRPr="008676FD">
        <w:t>Cross-functional collaboration: combine development, testing, operations, and product perspectives.</w:t>
      </w:r>
    </w:p>
    <w:p w14:paraId="1DB91381" w14:textId="77777777" w:rsidR="00481637" w:rsidRPr="008676FD" w:rsidRDefault="00F721E4" w:rsidP="008676FD">
      <w:pPr>
        <w:pStyle w:val="ListBullet"/>
        <w:spacing w:after="40"/>
        <w:jc w:val="both"/>
      </w:pPr>
      <w:r w:rsidRPr="008676FD">
        <w:t>Retrospectives: use lessons from experiments and d</w:t>
      </w:r>
      <w:r w:rsidRPr="008676FD">
        <w:t>evelopment iterations for continuous improvement.</w:t>
      </w:r>
    </w:p>
    <w:p w14:paraId="602DFC3A" w14:textId="77777777" w:rsidR="00481637" w:rsidRPr="008676FD" w:rsidRDefault="00F721E4" w:rsidP="008676FD">
      <w:pPr>
        <w:pStyle w:val="ListBullet"/>
        <w:spacing w:after="40"/>
        <w:jc w:val="both"/>
      </w:pPr>
      <w:r w:rsidRPr="008676FD">
        <w:t>Maintenance: incorporate new failure types and resilience requirements without waiting for a complete rewrite.</w:t>
      </w:r>
    </w:p>
    <w:p w14:paraId="5F321808" w14:textId="77777777" w:rsidR="00481637" w:rsidRPr="008676FD" w:rsidRDefault="00F721E4">
      <w:pPr>
        <w:pStyle w:val="Heading2"/>
        <w:rPr>
          <w:color w:val="auto"/>
        </w:rPr>
      </w:pPr>
      <w:r w:rsidRPr="008676FD">
        <w:rPr>
          <w:color w:val="auto"/>
        </w:rPr>
        <w:t>5.3 Feasibility and Product Design</w:t>
      </w:r>
    </w:p>
    <w:p w14:paraId="1FD0D861" w14:textId="4CD102FA" w:rsidR="00481637" w:rsidRPr="008676FD" w:rsidRDefault="00F721E4" w:rsidP="008676FD">
      <w:pPr>
        <w:jc w:val="both"/>
      </w:pPr>
      <w:r w:rsidRPr="008676FD">
        <w:t>The Unit 1 concept of feasibility analysis can be applied to</w:t>
      </w:r>
      <w:r w:rsidRPr="008676FD">
        <w:t xml:space="preserve"> the proposed platform. Technical feasibility considers whether the required failure experiments, monitoring, and reporting can be implemented in the intended environment. Operational feasibility considers whether development and operations teams can safel</w:t>
      </w:r>
      <w:r w:rsidRPr="008676FD">
        <w:t>y use the platform. Financial feasibility considers infrastructure, tooling, deployment, and maintenance resources. Product design should focus on clear experiment configuration, understandable monitoring, and useful resilience reports so that the platform</w:t>
      </w:r>
      <w:r w:rsidRPr="008676FD">
        <w:t xml:space="preserve"> addresses stakeholder needs.</w:t>
      </w:r>
    </w:p>
    <w:p w14:paraId="096C09C4" w14:textId="77777777" w:rsidR="008676FD" w:rsidRPr="008676FD" w:rsidRDefault="008676FD" w:rsidP="008676FD">
      <w:pPr>
        <w:jc w:val="both"/>
      </w:pPr>
    </w:p>
    <w:p w14:paraId="2A09C32D" w14:textId="77777777" w:rsidR="00481637" w:rsidRPr="008676FD" w:rsidRDefault="00F721E4">
      <w:pPr>
        <w:pStyle w:val="Heading2"/>
        <w:rPr>
          <w:color w:val="auto"/>
        </w:rPr>
      </w:pPr>
      <w:r w:rsidRPr="008676FD">
        <w:rPr>
          <w:color w:val="auto"/>
        </w:rPr>
        <w:lastRenderedPageBreak/>
        <w:t>5.4 Ethical Considerations</w:t>
      </w:r>
    </w:p>
    <w:p w14:paraId="53916931" w14:textId="77777777" w:rsidR="00481637" w:rsidRPr="008676FD" w:rsidRDefault="00F721E4" w:rsidP="008676FD">
      <w:pPr>
        <w:jc w:val="both"/>
      </w:pPr>
      <w:r w:rsidRPr="008676FD">
        <w:t>Because the platform intentionally introduces failures, experiments should be authorized and controlled. Access should be restricted to appropriate users, experiments should have safety limits, and o</w:t>
      </w:r>
      <w:r w:rsidRPr="008676FD">
        <w:t>perational information in logs, metrics, and traces should be protected. Automatic termination supports responsible use by reducing the possibility of unacceptable impact.</w:t>
      </w:r>
    </w:p>
    <w:p w14:paraId="0C7D6075" w14:textId="77777777" w:rsidR="00481637" w:rsidRPr="008676FD" w:rsidRDefault="00F721E4">
      <w:pPr>
        <w:pStyle w:val="Heading1"/>
        <w:rPr>
          <w:color w:val="auto"/>
        </w:rPr>
      </w:pPr>
      <w:r w:rsidRPr="008676FD">
        <w:rPr>
          <w:color w:val="auto"/>
        </w:rPr>
        <w:t>6. Discuss Expected Outcomes and Limitations</w:t>
      </w:r>
    </w:p>
    <w:p w14:paraId="40EA324F" w14:textId="77777777" w:rsidR="00481637" w:rsidRPr="008676FD" w:rsidRDefault="00F721E4">
      <w:pPr>
        <w:pStyle w:val="Heading2"/>
        <w:rPr>
          <w:color w:val="auto"/>
        </w:rPr>
      </w:pPr>
      <w:r w:rsidRPr="008676FD">
        <w:rPr>
          <w:color w:val="auto"/>
        </w:rPr>
        <w:t xml:space="preserve">6.1 Expected Outcomes and </w:t>
      </w:r>
      <w:r w:rsidRPr="008676FD">
        <w:rPr>
          <w:color w:val="auto"/>
        </w:rPr>
        <w:t>Benefits</w:t>
      </w:r>
    </w:p>
    <w:p w14:paraId="7398D750" w14:textId="77777777" w:rsidR="00481637" w:rsidRPr="008676FD" w:rsidRDefault="00F721E4" w:rsidP="008676FD">
      <w:pPr>
        <w:pStyle w:val="ListBullet"/>
        <w:spacing w:after="40"/>
        <w:jc w:val="both"/>
      </w:pPr>
      <w:r w:rsidRPr="008676FD">
        <w:t>Identify hidden weaknesses in distributed systems.</w:t>
      </w:r>
    </w:p>
    <w:p w14:paraId="4989175E" w14:textId="77777777" w:rsidR="00481637" w:rsidRPr="008676FD" w:rsidRDefault="00F721E4" w:rsidP="008676FD">
      <w:pPr>
        <w:pStyle w:val="ListBullet"/>
        <w:spacing w:after="40"/>
        <w:jc w:val="both"/>
      </w:pPr>
      <w:r w:rsidRPr="008676FD">
        <w:t>Improve application fault tolerance.</w:t>
      </w:r>
    </w:p>
    <w:p w14:paraId="2B523C01" w14:textId="77777777" w:rsidR="00481637" w:rsidRPr="008676FD" w:rsidRDefault="00F721E4" w:rsidP="008676FD">
      <w:pPr>
        <w:pStyle w:val="ListBullet"/>
        <w:spacing w:after="40"/>
        <w:jc w:val="both"/>
      </w:pPr>
      <w:r w:rsidRPr="008676FD">
        <w:t>Reduce unexpected production failures by discovering weaknesses earlier.</w:t>
      </w:r>
    </w:p>
    <w:p w14:paraId="0CD4B773" w14:textId="77777777" w:rsidR="00481637" w:rsidRPr="008676FD" w:rsidRDefault="00F721E4" w:rsidP="008676FD">
      <w:pPr>
        <w:pStyle w:val="ListBullet"/>
        <w:spacing w:after="40"/>
        <w:jc w:val="both"/>
      </w:pPr>
      <w:r w:rsidRPr="008676FD">
        <w:t>Strengthen testing beyond conventional functional testing.</w:t>
      </w:r>
    </w:p>
    <w:p w14:paraId="578E7C62" w14:textId="77777777" w:rsidR="00481637" w:rsidRPr="008676FD" w:rsidRDefault="00F721E4" w:rsidP="008676FD">
      <w:pPr>
        <w:pStyle w:val="ListBullet"/>
        <w:spacing w:after="40"/>
        <w:jc w:val="both"/>
      </w:pPr>
      <w:r w:rsidRPr="008676FD">
        <w:t>Improve incident preparedne</w:t>
      </w:r>
      <w:r w:rsidRPr="008676FD">
        <w:t>ss and recovery.</w:t>
      </w:r>
    </w:p>
    <w:p w14:paraId="1046B1FE" w14:textId="77777777" w:rsidR="00481637" w:rsidRPr="008676FD" w:rsidRDefault="00F721E4" w:rsidP="008676FD">
      <w:pPr>
        <w:pStyle w:val="ListBullet"/>
        <w:spacing w:after="40"/>
        <w:jc w:val="both"/>
      </w:pPr>
      <w:r w:rsidRPr="008676FD">
        <w:t>Provide measurable resilience indicators.</w:t>
      </w:r>
    </w:p>
    <w:p w14:paraId="03271074" w14:textId="77777777" w:rsidR="00481637" w:rsidRPr="008676FD" w:rsidRDefault="00F721E4" w:rsidP="008676FD">
      <w:pPr>
        <w:pStyle w:val="ListBullet"/>
        <w:spacing w:after="40"/>
        <w:jc w:val="both"/>
      </w:pPr>
      <w:r w:rsidRPr="008676FD">
        <w:t>Support evidence-based resilience improvement.</w:t>
      </w:r>
    </w:p>
    <w:p w14:paraId="0CAEE7F1" w14:textId="77777777" w:rsidR="00481637" w:rsidRPr="008676FD" w:rsidRDefault="00F721E4">
      <w:pPr>
        <w:pStyle w:val="Heading2"/>
        <w:rPr>
          <w:color w:val="auto"/>
        </w:rPr>
      </w:pPr>
      <w:r w:rsidRPr="008676FD">
        <w:rPr>
          <w:color w:val="auto"/>
        </w:rPr>
        <w:t>6.2 Addressing the Challenges</w:t>
      </w:r>
    </w:p>
    <w:p w14:paraId="2D04CC11" w14:textId="77777777" w:rsidR="00481637" w:rsidRPr="008676FD" w:rsidRDefault="00F721E4" w:rsidP="008676FD">
      <w:pPr>
        <w:jc w:val="both"/>
      </w:pPr>
      <w:r w:rsidRPr="008676FD">
        <w:rPr>
          <w:b/>
        </w:rPr>
        <w:t xml:space="preserve">Unexpected failures: </w:t>
      </w:r>
      <w:r w:rsidRPr="008676FD">
        <w:t>Controlled experiments reproduce selected failure conditions systematically.</w:t>
      </w:r>
    </w:p>
    <w:p w14:paraId="2C156589" w14:textId="77777777" w:rsidR="00481637" w:rsidRPr="008676FD" w:rsidRDefault="00F721E4" w:rsidP="008676FD">
      <w:pPr>
        <w:jc w:val="both"/>
      </w:pPr>
      <w:r w:rsidRPr="008676FD">
        <w:rPr>
          <w:b/>
        </w:rPr>
        <w:t xml:space="preserve">Failure reproduction: </w:t>
      </w:r>
      <w:r w:rsidRPr="008676FD">
        <w:t>Experiment definitions provide repeatable failure scenarios.</w:t>
      </w:r>
    </w:p>
    <w:p w14:paraId="4BE4FA4B" w14:textId="77777777" w:rsidR="00481637" w:rsidRPr="008676FD" w:rsidRDefault="00F721E4" w:rsidP="008676FD">
      <w:pPr>
        <w:jc w:val="both"/>
      </w:pPr>
      <w:r w:rsidRPr="008676FD">
        <w:rPr>
          <w:b/>
        </w:rPr>
        <w:t xml:space="preserve">Production risk: </w:t>
      </w:r>
      <w:r w:rsidRPr="008676FD">
        <w:t>Safety thresholds and automatic termination limit impact.</w:t>
      </w:r>
    </w:p>
    <w:p w14:paraId="2A62F650" w14:textId="77777777" w:rsidR="00481637" w:rsidRPr="008676FD" w:rsidRDefault="00F721E4" w:rsidP="008676FD">
      <w:pPr>
        <w:jc w:val="both"/>
      </w:pPr>
      <w:r w:rsidRPr="008676FD">
        <w:rPr>
          <w:b/>
        </w:rPr>
        <w:t xml:space="preserve">Hidden dependencies: </w:t>
      </w:r>
      <w:r w:rsidRPr="008676FD">
        <w:t>Observability and analysis reveal weak dependencies and propagation paths.</w:t>
      </w:r>
    </w:p>
    <w:p w14:paraId="31901BCD" w14:textId="77777777" w:rsidR="00481637" w:rsidRPr="008676FD" w:rsidRDefault="00F721E4" w:rsidP="008676FD">
      <w:pPr>
        <w:jc w:val="both"/>
      </w:pPr>
      <w:r w:rsidRPr="008676FD">
        <w:rPr>
          <w:b/>
        </w:rPr>
        <w:t xml:space="preserve">Lack of evidence: </w:t>
      </w:r>
      <w:r w:rsidRPr="008676FD">
        <w:t>Metric</w:t>
      </w:r>
      <w:r w:rsidRPr="008676FD">
        <w:t>s, logs, and traces support evidence-based reports.</w:t>
      </w:r>
    </w:p>
    <w:p w14:paraId="00875EEB" w14:textId="77777777" w:rsidR="00481637" w:rsidRPr="008676FD" w:rsidRDefault="00F721E4" w:rsidP="008676FD">
      <w:pPr>
        <w:jc w:val="both"/>
      </w:pPr>
      <w:r w:rsidRPr="008676FD">
        <w:rPr>
          <w:b/>
        </w:rPr>
        <w:t xml:space="preserve">Team coordination: </w:t>
      </w:r>
      <w:r w:rsidRPr="008676FD">
        <w:t>Scrum supports cross-functional collaboration and prioritization.</w:t>
      </w:r>
    </w:p>
    <w:p w14:paraId="64510FDF" w14:textId="77777777" w:rsidR="00481637" w:rsidRPr="008676FD" w:rsidRDefault="00F721E4">
      <w:pPr>
        <w:pStyle w:val="Heading2"/>
        <w:rPr>
          <w:color w:val="auto"/>
        </w:rPr>
      </w:pPr>
      <w:r w:rsidRPr="008676FD">
        <w:rPr>
          <w:color w:val="auto"/>
        </w:rPr>
        <w:t>6.3 Risks and Implementation Challenges</w:t>
      </w:r>
    </w:p>
    <w:p w14:paraId="14DAC830" w14:textId="77777777" w:rsidR="00481637" w:rsidRPr="008676FD" w:rsidRDefault="00F721E4" w:rsidP="008676FD">
      <w:pPr>
        <w:pStyle w:val="ListBullet"/>
        <w:spacing w:after="40"/>
        <w:jc w:val="both"/>
      </w:pPr>
      <w:r w:rsidRPr="008676FD">
        <w:t>Incorrectly configured experiments may cause greater-than-expected disruption.</w:t>
      </w:r>
    </w:p>
    <w:p w14:paraId="283EA724" w14:textId="77777777" w:rsidR="00481637" w:rsidRPr="008676FD" w:rsidRDefault="00F721E4" w:rsidP="008676FD">
      <w:pPr>
        <w:pStyle w:val="ListBullet"/>
        <w:spacing w:after="40"/>
        <w:jc w:val="both"/>
      </w:pPr>
      <w:r w:rsidRPr="008676FD">
        <w:t>Safety thresholds must be carefully designed.</w:t>
      </w:r>
    </w:p>
    <w:p w14:paraId="069ED16B" w14:textId="77777777" w:rsidR="00481637" w:rsidRPr="008676FD" w:rsidRDefault="00F721E4" w:rsidP="008676FD">
      <w:pPr>
        <w:pStyle w:val="ListBullet"/>
        <w:spacing w:after="40"/>
        <w:jc w:val="both"/>
      </w:pPr>
      <w:r w:rsidRPr="008676FD">
        <w:t>Integration may differ across infrastructure and service environments.</w:t>
      </w:r>
    </w:p>
    <w:p w14:paraId="15D4B856" w14:textId="77777777" w:rsidR="00481637" w:rsidRPr="008676FD" w:rsidRDefault="00F721E4" w:rsidP="008676FD">
      <w:pPr>
        <w:pStyle w:val="ListBullet"/>
        <w:spacing w:after="40"/>
        <w:jc w:val="both"/>
      </w:pPr>
      <w:r w:rsidRPr="008676FD">
        <w:t>Large volumes of observability data may increase analysis and storage complexity.</w:t>
      </w:r>
    </w:p>
    <w:p w14:paraId="1CB07324" w14:textId="77777777" w:rsidR="00481637" w:rsidRPr="008676FD" w:rsidRDefault="00F721E4" w:rsidP="008676FD">
      <w:pPr>
        <w:pStyle w:val="ListBullet"/>
        <w:spacing w:after="40"/>
        <w:jc w:val="both"/>
      </w:pPr>
      <w:r w:rsidRPr="008676FD">
        <w:t xml:space="preserve">Different applications have different </w:t>
      </w:r>
      <w:r w:rsidRPr="008676FD">
        <w:t>dependencies and resilience requirements.</w:t>
      </w:r>
    </w:p>
    <w:p w14:paraId="383DF2E3" w14:textId="77777777" w:rsidR="00481637" w:rsidRPr="008676FD" w:rsidRDefault="00F721E4" w:rsidP="008676FD">
      <w:pPr>
        <w:pStyle w:val="ListBullet"/>
        <w:spacing w:after="40"/>
        <w:jc w:val="both"/>
      </w:pPr>
      <w:r w:rsidRPr="008676FD">
        <w:t>Users require authorization and operational awareness.</w:t>
      </w:r>
    </w:p>
    <w:p w14:paraId="3B9BBAE4" w14:textId="77777777" w:rsidR="00481637" w:rsidRPr="008676FD" w:rsidRDefault="00F721E4">
      <w:pPr>
        <w:pStyle w:val="Heading2"/>
        <w:rPr>
          <w:color w:val="auto"/>
        </w:rPr>
      </w:pPr>
      <w:r w:rsidRPr="008676FD">
        <w:rPr>
          <w:color w:val="auto"/>
        </w:rPr>
        <w:t>6.4 Limitations</w:t>
      </w:r>
    </w:p>
    <w:p w14:paraId="605DA128" w14:textId="77777777" w:rsidR="00481637" w:rsidRPr="008676FD" w:rsidRDefault="00F721E4" w:rsidP="008676FD">
      <w:pPr>
        <w:pStyle w:val="ListBullet"/>
        <w:spacing w:after="40"/>
        <w:jc w:val="both"/>
      </w:pPr>
      <w:r w:rsidRPr="008676FD">
        <w:t>Controlled experiments cannot represent every possible real-world failure combination.</w:t>
      </w:r>
    </w:p>
    <w:p w14:paraId="02FC5DB1" w14:textId="77777777" w:rsidR="00481637" w:rsidRPr="008676FD" w:rsidRDefault="00F721E4" w:rsidP="008676FD">
      <w:pPr>
        <w:pStyle w:val="ListBullet"/>
        <w:spacing w:after="40"/>
        <w:jc w:val="both"/>
      </w:pPr>
      <w:r w:rsidRPr="008676FD">
        <w:t>Analysis depends on the quality and availability of obse</w:t>
      </w:r>
      <w:r w:rsidRPr="008676FD">
        <w:t>rvability data.</w:t>
      </w:r>
    </w:p>
    <w:p w14:paraId="26A300D5" w14:textId="77777777" w:rsidR="00481637" w:rsidRPr="008676FD" w:rsidRDefault="00F721E4" w:rsidP="008676FD">
      <w:pPr>
        <w:pStyle w:val="ListBullet"/>
        <w:spacing w:after="40"/>
        <w:jc w:val="both"/>
      </w:pPr>
      <w:r w:rsidRPr="008676FD">
        <w:t>The platform identifies weaknesses but application teams must implement corrective changes.</w:t>
      </w:r>
    </w:p>
    <w:p w14:paraId="5663A154" w14:textId="10BF489F" w:rsidR="00481637" w:rsidRPr="008676FD" w:rsidRDefault="00F721E4" w:rsidP="008676FD">
      <w:pPr>
        <w:pStyle w:val="ListBullet"/>
        <w:spacing w:after="40"/>
        <w:jc w:val="both"/>
      </w:pPr>
      <w:r w:rsidRPr="008676FD">
        <w:t>Integration requirements may vary across distributed application environments.</w:t>
      </w:r>
    </w:p>
    <w:p w14:paraId="1551B9E1" w14:textId="77777777" w:rsidR="008676FD" w:rsidRPr="008676FD" w:rsidRDefault="008676FD" w:rsidP="008676FD">
      <w:pPr>
        <w:pStyle w:val="ListBullet"/>
        <w:numPr>
          <w:ilvl w:val="0"/>
          <w:numId w:val="0"/>
        </w:numPr>
        <w:spacing w:after="40"/>
        <w:ind w:left="360"/>
        <w:jc w:val="both"/>
      </w:pPr>
    </w:p>
    <w:p w14:paraId="4730FBF7" w14:textId="77777777" w:rsidR="00481637" w:rsidRPr="008676FD" w:rsidRDefault="00F721E4">
      <w:pPr>
        <w:pStyle w:val="Heading2"/>
        <w:rPr>
          <w:color w:val="auto"/>
        </w:rPr>
      </w:pPr>
      <w:r w:rsidRPr="008676FD">
        <w:rPr>
          <w:color w:val="auto"/>
        </w:rPr>
        <w:lastRenderedPageBreak/>
        <w:t>6.5 Future Enhancements</w:t>
      </w:r>
    </w:p>
    <w:p w14:paraId="3D3F1483" w14:textId="77777777" w:rsidR="00481637" w:rsidRPr="008676FD" w:rsidRDefault="00F721E4" w:rsidP="008676FD">
      <w:pPr>
        <w:pStyle w:val="ListBullet"/>
        <w:spacing w:after="40"/>
        <w:jc w:val="both"/>
      </w:pPr>
      <w:r w:rsidRPr="008676FD">
        <w:t xml:space="preserve">Larger library of failure scenarios and </w:t>
      </w:r>
      <w:r w:rsidRPr="008676FD">
        <w:t>experiment templates.</w:t>
      </w:r>
    </w:p>
    <w:p w14:paraId="3802C101" w14:textId="77777777" w:rsidR="00481637" w:rsidRPr="008676FD" w:rsidRDefault="00F721E4" w:rsidP="008676FD">
      <w:pPr>
        <w:pStyle w:val="ListBullet"/>
        <w:spacing w:after="40"/>
        <w:jc w:val="both"/>
      </w:pPr>
      <w:r w:rsidRPr="008676FD">
        <w:t>Advanced resilience indicators and dashboards.</w:t>
      </w:r>
    </w:p>
    <w:p w14:paraId="5CB30DEA" w14:textId="77777777" w:rsidR="00481637" w:rsidRPr="008676FD" w:rsidRDefault="00F721E4" w:rsidP="008676FD">
      <w:pPr>
        <w:pStyle w:val="ListBullet"/>
        <w:spacing w:after="40"/>
        <w:jc w:val="both"/>
      </w:pPr>
      <w:r w:rsidRPr="008676FD">
        <w:t>Expanded CI/CD automation for scheduled resilience testing.</w:t>
      </w:r>
    </w:p>
    <w:p w14:paraId="5C29BFF2" w14:textId="77777777" w:rsidR="00481637" w:rsidRPr="008676FD" w:rsidRDefault="00F721E4" w:rsidP="008676FD">
      <w:pPr>
        <w:pStyle w:val="ListBullet"/>
        <w:spacing w:after="40"/>
        <w:jc w:val="both"/>
      </w:pPr>
      <w:r w:rsidRPr="008676FD">
        <w:t>Dependency visualization and improved failure-propagation analysis.</w:t>
      </w:r>
    </w:p>
    <w:p w14:paraId="48B57D02" w14:textId="77777777" w:rsidR="00481637" w:rsidRPr="008676FD" w:rsidRDefault="00F721E4" w:rsidP="008676FD">
      <w:pPr>
        <w:pStyle w:val="ListBullet"/>
        <w:spacing w:after="40"/>
        <w:jc w:val="both"/>
      </w:pPr>
      <w:r w:rsidRPr="008676FD">
        <w:t>More configurable safety policies.</w:t>
      </w:r>
    </w:p>
    <w:p w14:paraId="75898440" w14:textId="77777777" w:rsidR="00481637" w:rsidRPr="008676FD" w:rsidRDefault="00F721E4" w:rsidP="008676FD">
      <w:pPr>
        <w:pStyle w:val="ListBullet"/>
        <w:spacing w:after="40"/>
        <w:jc w:val="both"/>
      </w:pPr>
      <w:r w:rsidRPr="008676FD">
        <w:t>Comparison of resilience</w:t>
      </w:r>
      <w:r w:rsidRPr="008676FD">
        <w:t xml:space="preserve"> across experiments and releases.</w:t>
      </w:r>
    </w:p>
    <w:p w14:paraId="37A372E0" w14:textId="77777777" w:rsidR="00481637" w:rsidRPr="008676FD" w:rsidRDefault="00F721E4">
      <w:r w:rsidRPr="008676FD">
        <w:br w:type="page"/>
      </w:r>
    </w:p>
    <w:p w14:paraId="147ADD4F" w14:textId="77777777" w:rsidR="00481637" w:rsidRPr="008676FD" w:rsidRDefault="00F721E4">
      <w:pPr>
        <w:pStyle w:val="Heading1"/>
        <w:rPr>
          <w:color w:val="auto"/>
        </w:rPr>
      </w:pPr>
      <w:r w:rsidRPr="008676FD">
        <w:rPr>
          <w:color w:val="auto"/>
        </w:rPr>
        <w:lastRenderedPageBreak/>
        <w:t>Rubrics for Calculation</w:t>
      </w:r>
    </w:p>
    <w:tbl>
      <w:tblPr>
        <w:tblStyle w:val="TableGrid"/>
        <w:tblW w:w="0" w:type="auto"/>
        <w:tblLook w:val="04A0" w:firstRow="1" w:lastRow="0" w:firstColumn="1" w:lastColumn="0" w:noHBand="0" w:noVBand="1"/>
      </w:tblPr>
      <w:tblGrid>
        <w:gridCol w:w="2066"/>
        <w:gridCol w:w="2016"/>
        <w:gridCol w:w="1987"/>
        <w:gridCol w:w="1987"/>
        <w:gridCol w:w="1988"/>
      </w:tblGrid>
      <w:tr w:rsidR="008676FD" w:rsidRPr="008676FD" w14:paraId="7F629B72" w14:textId="77777777" w:rsidTr="008676FD">
        <w:tc>
          <w:tcPr>
            <w:tcW w:w="1987" w:type="dxa"/>
            <w:shd w:val="clear" w:color="auto" w:fill="auto"/>
          </w:tcPr>
          <w:p w14:paraId="4888E2AF" w14:textId="77777777" w:rsidR="00481637" w:rsidRPr="008676FD" w:rsidRDefault="00F721E4" w:rsidP="00F721E4">
            <w:pPr>
              <w:rPr>
                <w:sz w:val="18"/>
                <w:szCs w:val="28"/>
              </w:rPr>
            </w:pPr>
            <w:r w:rsidRPr="008676FD">
              <w:rPr>
                <w:b/>
                <w:sz w:val="18"/>
                <w:szCs w:val="28"/>
              </w:rPr>
              <w:t>Criteria</w:t>
            </w:r>
          </w:p>
        </w:tc>
        <w:tc>
          <w:tcPr>
            <w:tcW w:w="1987" w:type="dxa"/>
            <w:shd w:val="clear" w:color="auto" w:fill="auto"/>
          </w:tcPr>
          <w:p w14:paraId="466D3C40" w14:textId="77777777" w:rsidR="00481637" w:rsidRPr="008676FD" w:rsidRDefault="00F721E4" w:rsidP="00F721E4">
            <w:pPr>
              <w:rPr>
                <w:sz w:val="18"/>
                <w:szCs w:val="28"/>
              </w:rPr>
            </w:pPr>
            <w:r w:rsidRPr="008676FD">
              <w:rPr>
                <w:b/>
                <w:sz w:val="18"/>
                <w:szCs w:val="28"/>
              </w:rPr>
              <w:t>Excellent (5 Marks)</w:t>
            </w:r>
          </w:p>
        </w:tc>
        <w:tc>
          <w:tcPr>
            <w:tcW w:w="1987" w:type="dxa"/>
            <w:shd w:val="clear" w:color="auto" w:fill="auto"/>
          </w:tcPr>
          <w:p w14:paraId="67AD3392" w14:textId="77777777" w:rsidR="00481637" w:rsidRPr="008676FD" w:rsidRDefault="00F721E4" w:rsidP="00F721E4">
            <w:pPr>
              <w:rPr>
                <w:sz w:val="18"/>
                <w:szCs w:val="28"/>
              </w:rPr>
            </w:pPr>
            <w:r w:rsidRPr="008676FD">
              <w:rPr>
                <w:b/>
                <w:sz w:val="18"/>
                <w:szCs w:val="28"/>
              </w:rPr>
              <w:t>Good (3 Marks)</w:t>
            </w:r>
          </w:p>
        </w:tc>
        <w:tc>
          <w:tcPr>
            <w:tcW w:w="1987" w:type="dxa"/>
            <w:shd w:val="clear" w:color="auto" w:fill="auto"/>
          </w:tcPr>
          <w:p w14:paraId="7AA05D73" w14:textId="77777777" w:rsidR="00481637" w:rsidRPr="008676FD" w:rsidRDefault="00F721E4" w:rsidP="00F721E4">
            <w:pPr>
              <w:rPr>
                <w:sz w:val="18"/>
                <w:szCs w:val="28"/>
              </w:rPr>
            </w:pPr>
            <w:r w:rsidRPr="008676FD">
              <w:rPr>
                <w:b/>
                <w:sz w:val="18"/>
                <w:szCs w:val="28"/>
              </w:rPr>
              <w:t>Satisfactory (2 Marks)</w:t>
            </w:r>
          </w:p>
        </w:tc>
        <w:tc>
          <w:tcPr>
            <w:tcW w:w="1988" w:type="dxa"/>
            <w:shd w:val="clear" w:color="auto" w:fill="auto"/>
          </w:tcPr>
          <w:p w14:paraId="752DF6D1" w14:textId="77777777" w:rsidR="00481637" w:rsidRPr="008676FD" w:rsidRDefault="00F721E4" w:rsidP="00F721E4">
            <w:pPr>
              <w:rPr>
                <w:sz w:val="18"/>
                <w:szCs w:val="28"/>
              </w:rPr>
            </w:pPr>
            <w:r w:rsidRPr="008676FD">
              <w:rPr>
                <w:b/>
                <w:sz w:val="18"/>
                <w:szCs w:val="28"/>
              </w:rPr>
              <w:t>Needs Improvement (1 Mark)</w:t>
            </w:r>
          </w:p>
        </w:tc>
      </w:tr>
      <w:tr w:rsidR="008676FD" w:rsidRPr="008676FD" w14:paraId="355DFB1D" w14:textId="77777777" w:rsidTr="008676FD">
        <w:tc>
          <w:tcPr>
            <w:tcW w:w="1987" w:type="dxa"/>
          </w:tcPr>
          <w:p w14:paraId="04F2576F" w14:textId="77777777" w:rsidR="00481637" w:rsidRPr="008676FD" w:rsidRDefault="00F721E4">
            <w:pPr>
              <w:rPr>
                <w:sz w:val="18"/>
                <w:szCs w:val="28"/>
              </w:rPr>
            </w:pPr>
            <w:r w:rsidRPr="008676FD">
              <w:rPr>
                <w:sz w:val="18"/>
                <w:szCs w:val="28"/>
              </w:rPr>
              <w:t>Problem Understanding (30%)</w:t>
            </w:r>
          </w:p>
        </w:tc>
        <w:tc>
          <w:tcPr>
            <w:tcW w:w="1987" w:type="dxa"/>
          </w:tcPr>
          <w:p w14:paraId="6010E9E8" w14:textId="77777777" w:rsidR="00481637" w:rsidRPr="008676FD" w:rsidRDefault="00F721E4">
            <w:pPr>
              <w:rPr>
                <w:sz w:val="18"/>
                <w:szCs w:val="28"/>
              </w:rPr>
            </w:pPr>
            <w:r w:rsidRPr="008676FD">
              <w:rPr>
                <w:sz w:val="18"/>
                <w:szCs w:val="28"/>
              </w:rPr>
              <w:t>Clearly explains the problem, objectives, and scope with complete underst</w:t>
            </w:r>
            <w:r w:rsidRPr="008676FD">
              <w:rPr>
                <w:sz w:val="18"/>
                <w:szCs w:val="28"/>
              </w:rPr>
              <w:t>anding.</w:t>
            </w:r>
          </w:p>
        </w:tc>
        <w:tc>
          <w:tcPr>
            <w:tcW w:w="1987" w:type="dxa"/>
          </w:tcPr>
          <w:p w14:paraId="03EA460C" w14:textId="77777777" w:rsidR="00481637" w:rsidRPr="008676FD" w:rsidRDefault="00F721E4">
            <w:pPr>
              <w:rPr>
                <w:sz w:val="18"/>
                <w:szCs w:val="28"/>
              </w:rPr>
            </w:pPr>
            <w:r w:rsidRPr="008676FD">
              <w:rPr>
                <w:sz w:val="18"/>
                <w:szCs w:val="28"/>
              </w:rPr>
              <w:t>Explains the problem with minor omissions.</w:t>
            </w:r>
          </w:p>
        </w:tc>
        <w:tc>
          <w:tcPr>
            <w:tcW w:w="1987" w:type="dxa"/>
          </w:tcPr>
          <w:p w14:paraId="4D8DE8E4" w14:textId="77777777" w:rsidR="00481637" w:rsidRPr="008676FD" w:rsidRDefault="00F721E4">
            <w:pPr>
              <w:rPr>
                <w:sz w:val="18"/>
                <w:szCs w:val="28"/>
              </w:rPr>
            </w:pPr>
            <w:r w:rsidRPr="008676FD">
              <w:rPr>
                <w:sz w:val="18"/>
                <w:szCs w:val="28"/>
              </w:rPr>
              <w:t>Basic understanding with limited explanation.</w:t>
            </w:r>
          </w:p>
        </w:tc>
        <w:tc>
          <w:tcPr>
            <w:tcW w:w="1988" w:type="dxa"/>
          </w:tcPr>
          <w:p w14:paraId="582C44F3" w14:textId="77777777" w:rsidR="00481637" w:rsidRPr="008676FD" w:rsidRDefault="00F721E4">
            <w:pPr>
              <w:rPr>
                <w:sz w:val="18"/>
                <w:szCs w:val="28"/>
              </w:rPr>
            </w:pPr>
            <w:r w:rsidRPr="008676FD">
              <w:rPr>
                <w:sz w:val="18"/>
                <w:szCs w:val="28"/>
              </w:rPr>
              <w:t>Poor understanding; objectives and scope are unclear or missing.</w:t>
            </w:r>
          </w:p>
        </w:tc>
      </w:tr>
      <w:tr w:rsidR="008676FD" w:rsidRPr="008676FD" w14:paraId="49B8F9A2" w14:textId="77777777" w:rsidTr="008676FD">
        <w:tc>
          <w:tcPr>
            <w:tcW w:w="1987" w:type="dxa"/>
          </w:tcPr>
          <w:p w14:paraId="71776365" w14:textId="77777777" w:rsidR="00481637" w:rsidRPr="008676FD" w:rsidRDefault="00F721E4">
            <w:pPr>
              <w:rPr>
                <w:sz w:val="18"/>
                <w:szCs w:val="28"/>
              </w:rPr>
            </w:pPr>
            <w:r w:rsidRPr="008676FD">
              <w:rPr>
                <w:sz w:val="18"/>
                <w:szCs w:val="28"/>
              </w:rPr>
              <w:t>Stakeholder &amp; Challenge Analysis (25%)</w:t>
            </w:r>
          </w:p>
        </w:tc>
        <w:tc>
          <w:tcPr>
            <w:tcW w:w="1987" w:type="dxa"/>
          </w:tcPr>
          <w:p w14:paraId="0C2D0E0F" w14:textId="77777777" w:rsidR="00481637" w:rsidRPr="008676FD" w:rsidRDefault="00F721E4">
            <w:pPr>
              <w:rPr>
                <w:sz w:val="18"/>
                <w:szCs w:val="28"/>
              </w:rPr>
            </w:pPr>
            <w:r w:rsidRPr="008676FD">
              <w:rPr>
                <w:sz w:val="18"/>
                <w:szCs w:val="28"/>
              </w:rPr>
              <w:t xml:space="preserve">Identifies all stakeholders, their roles, and </w:t>
            </w:r>
            <w:r w:rsidRPr="008676FD">
              <w:rPr>
                <w:sz w:val="18"/>
                <w:szCs w:val="28"/>
              </w:rPr>
              <w:t>challenges with clear analysis.</w:t>
            </w:r>
          </w:p>
        </w:tc>
        <w:tc>
          <w:tcPr>
            <w:tcW w:w="1987" w:type="dxa"/>
          </w:tcPr>
          <w:p w14:paraId="37810C5F" w14:textId="77777777" w:rsidR="00481637" w:rsidRPr="008676FD" w:rsidRDefault="00F721E4">
            <w:pPr>
              <w:rPr>
                <w:sz w:val="18"/>
                <w:szCs w:val="28"/>
              </w:rPr>
            </w:pPr>
            <w:r w:rsidRPr="008676FD">
              <w:rPr>
                <w:sz w:val="18"/>
                <w:szCs w:val="28"/>
              </w:rPr>
              <w:t>Identifies most stakeholders and challenges with adequate analysis.</w:t>
            </w:r>
          </w:p>
        </w:tc>
        <w:tc>
          <w:tcPr>
            <w:tcW w:w="1987" w:type="dxa"/>
          </w:tcPr>
          <w:p w14:paraId="6CC477D1" w14:textId="77777777" w:rsidR="00481637" w:rsidRPr="008676FD" w:rsidRDefault="00F721E4">
            <w:pPr>
              <w:rPr>
                <w:sz w:val="18"/>
                <w:szCs w:val="28"/>
              </w:rPr>
            </w:pPr>
            <w:r w:rsidRPr="008676FD">
              <w:rPr>
                <w:sz w:val="18"/>
                <w:szCs w:val="28"/>
              </w:rPr>
              <w:t>Identifies only a few stakeholders or challenges.</w:t>
            </w:r>
          </w:p>
        </w:tc>
        <w:tc>
          <w:tcPr>
            <w:tcW w:w="1988" w:type="dxa"/>
          </w:tcPr>
          <w:p w14:paraId="48358EED" w14:textId="77777777" w:rsidR="00481637" w:rsidRPr="008676FD" w:rsidRDefault="00F721E4">
            <w:pPr>
              <w:rPr>
                <w:sz w:val="18"/>
                <w:szCs w:val="28"/>
              </w:rPr>
            </w:pPr>
            <w:r w:rsidRPr="008676FD">
              <w:rPr>
                <w:sz w:val="18"/>
                <w:szCs w:val="28"/>
              </w:rPr>
              <w:t>Stakeholders and system analysis are incomplete or inaccurate.</w:t>
            </w:r>
          </w:p>
        </w:tc>
      </w:tr>
      <w:tr w:rsidR="008676FD" w:rsidRPr="008676FD" w14:paraId="2AEEE66C" w14:textId="77777777" w:rsidTr="008676FD">
        <w:tc>
          <w:tcPr>
            <w:tcW w:w="1987" w:type="dxa"/>
          </w:tcPr>
          <w:p w14:paraId="584D8608" w14:textId="77777777" w:rsidR="00481637" w:rsidRPr="008676FD" w:rsidRDefault="00F721E4">
            <w:pPr>
              <w:rPr>
                <w:sz w:val="18"/>
                <w:szCs w:val="28"/>
              </w:rPr>
            </w:pPr>
            <w:r w:rsidRPr="008676FD">
              <w:rPr>
                <w:sz w:val="18"/>
                <w:szCs w:val="28"/>
              </w:rPr>
              <w:t>Current System Analysis (20%)</w:t>
            </w:r>
          </w:p>
        </w:tc>
        <w:tc>
          <w:tcPr>
            <w:tcW w:w="1987" w:type="dxa"/>
          </w:tcPr>
          <w:p w14:paraId="311BB401" w14:textId="77777777" w:rsidR="00481637" w:rsidRPr="008676FD" w:rsidRDefault="00F721E4">
            <w:pPr>
              <w:rPr>
                <w:sz w:val="18"/>
                <w:szCs w:val="28"/>
              </w:rPr>
            </w:pPr>
            <w:r w:rsidRPr="008676FD">
              <w:rPr>
                <w:sz w:val="18"/>
                <w:szCs w:val="28"/>
              </w:rPr>
              <w:t>Thoroughly a</w:t>
            </w:r>
            <w:r w:rsidRPr="008676FD">
              <w:rPr>
                <w:sz w:val="18"/>
                <w:szCs w:val="28"/>
              </w:rPr>
              <w:t>nalyzes the existing system, strengths, weaknesses, and identifies all gaps.</w:t>
            </w:r>
          </w:p>
        </w:tc>
        <w:tc>
          <w:tcPr>
            <w:tcW w:w="1987" w:type="dxa"/>
          </w:tcPr>
          <w:p w14:paraId="0ED54EB4" w14:textId="77777777" w:rsidR="00481637" w:rsidRPr="008676FD" w:rsidRDefault="00F721E4">
            <w:pPr>
              <w:rPr>
                <w:sz w:val="18"/>
                <w:szCs w:val="28"/>
              </w:rPr>
            </w:pPr>
            <w:r w:rsidRPr="008676FD">
              <w:rPr>
                <w:sz w:val="18"/>
                <w:szCs w:val="28"/>
              </w:rPr>
              <w:t>Good analysis with most strengths and weaknesses identified.</w:t>
            </w:r>
          </w:p>
        </w:tc>
        <w:tc>
          <w:tcPr>
            <w:tcW w:w="1987" w:type="dxa"/>
          </w:tcPr>
          <w:p w14:paraId="2838F5AE" w14:textId="77777777" w:rsidR="00481637" w:rsidRPr="008676FD" w:rsidRDefault="00F721E4">
            <w:pPr>
              <w:rPr>
                <w:sz w:val="18"/>
                <w:szCs w:val="28"/>
              </w:rPr>
            </w:pPr>
            <w:r w:rsidRPr="008676FD">
              <w:rPr>
                <w:sz w:val="18"/>
                <w:szCs w:val="28"/>
              </w:rPr>
              <w:t>Limited analysis with partial identification of issues.</w:t>
            </w:r>
          </w:p>
        </w:tc>
        <w:tc>
          <w:tcPr>
            <w:tcW w:w="1988" w:type="dxa"/>
          </w:tcPr>
          <w:p w14:paraId="2C35E715" w14:textId="77777777" w:rsidR="00481637" w:rsidRPr="008676FD" w:rsidRDefault="00F721E4">
            <w:pPr>
              <w:rPr>
                <w:sz w:val="18"/>
                <w:szCs w:val="28"/>
              </w:rPr>
            </w:pPr>
            <w:r w:rsidRPr="008676FD">
              <w:rPr>
                <w:sz w:val="18"/>
                <w:szCs w:val="28"/>
              </w:rPr>
              <w:t>Proposed solution is unclear or inappropriate; requirements ar</w:t>
            </w:r>
            <w:r w:rsidRPr="008676FD">
              <w:rPr>
                <w:sz w:val="18"/>
                <w:szCs w:val="28"/>
              </w:rPr>
              <w:t>e largely missing.</w:t>
            </w:r>
          </w:p>
        </w:tc>
      </w:tr>
      <w:tr w:rsidR="008676FD" w:rsidRPr="008676FD" w14:paraId="522DD068" w14:textId="77777777" w:rsidTr="008676FD">
        <w:tc>
          <w:tcPr>
            <w:tcW w:w="1987" w:type="dxa"/>
          </w:tcPr>
          <w:p w14:paraId="2A0A9640" w14:textId="77777777" w:rsidR="00481637" w:rsidRPr="008676FD" w:rsidRDefault="00F721E4">
            <w:pPr>
              <w:rPr>
                <w:sz w:val="18"/>
                <w:szCs w:val="28"/>
              </w:rPr>
            </w:pPr>
            <w:r w:rsidRPr="008676FD">
              <w:rPr>
                <w:sz w:val="18"/>
                <w:szCs w:val="28"/>
              </w:rPr>
              <w:t>Proposed Software Solution &amp; Software Engineering Principles (15%)</w:t>
            </w:r>
          </w:p>
        </w:tc>
        <w:tc>
          <w:tcPr>
            <w:tcW w:w="1987" w:type="dxa"/>
          </w:tcPr>
          <w:p w14:paraId="7332E6FE" w14:textId="77777777" w:rsidR="00481637" w:rsidRPr="008676FD" w:rsidRDefault="00F721E4">
            <w:pPr>
              <w:rPr>
                <w:sz w:val="18"/>
                <w:szCs w:val="28"/>
              </w:rPr>
            </w:pPr>
            <w:r w:rsidRPr="008676FD">
              <w:rPr>
                <w:sz w:val="18"/>
                <w:szCs w:val="28"/>
              </w:rPr>
              <w:t>Proposes an innovative, feasible solution applying appropriate software engineering principles.</w:t>
            </w:r>
          </w:p>
        </w:tc>
        <w:tc>
          <w:tcPr>
            <w:tcW w:w="1987" w:type="dxa"/>
          </w:tcPr>
          <w:p w14:paraId="02D4A500" w14:textId="77777777" w:rsidR="00481637" w:rsidRPr="008676FD" w:rsidRDefault="00F721E4">
            <w:pPr>
              <w:rPr>
                <w:sz w:val="18"/>
                <w:szCs w:val="28"/>
              </w:rPr>
            </w:pPr>
            <w:r w:rsidRPr="008676FD">
              <w:rPr>
                <w:sz w:val="18"/>
                <w:szCs w:val="28"/>
              </w:rPr>
              <w:t>Suitable solution with good application of software engineering principle</w:t>
            </w:r>
            <w:r w:rsidRPr="008676FD">
              <w:rPr>
                <w:sz w:val="18"/>
                <w:szCs w:val="28"/>
              </w:rPr>
              <w:t>s.</w:t>
            </w:r>
          </w:p>
        </w:tc>
        <w:tc>
          <w:tcPr>
            <w:tcW w:w="1987" w:type="dxa"/>
          </w:tcPr>
          <w:p w14:paraId="32CA94E4" w14:textId="77777777" w:rsidR="00481637" w:rsidRPr="008676FD" w:rsidRDefault="00F721E4">
            <w:pPr>
              <w:rPr>
                <w:sz w:val="18"/>
                <w:szCs w:val="28"/>
              </w:rPr>
            </w:pPr>
            <w:r w:rsidRPr="008676FD">
              <w:rPr>
                <w:sz w:val="18"/>
                <w:szCs w:val="28"/>
              </w:rPr>
              <w:t>Basic solution with limited application of software engineering principles.</w:t>
            </w:r>
          </w:p>
        </w:tc>
        <w:tc>
          <w:tcPr>
            <w:tcW w:w="1988" w:type="dxa"/>
          </w:tcPr>
          <w:p w14:paraId="20BEC8E6" w14:textId="77777777" w:rsidR="00481637" w:rsidRPr="008676FD" w:rsidRDefault="00F721E4">
            <w:pPr>
              <w:rPr>
                <w:sz w:val="18"/>
                <w:szCs w:val="28"/>
              </w:rPr>
            </w:pPr>
            <w:r w:rsidRPr="008676FD">
              <w:rPr>
                <w:sz w:val="18"/>
                <w:szCs w:val="28"/>
              </w:rPr>
              <w:t>Methodology is inappropriate, poorly justified, or not discussed.</w:t>
            </w:r>
          </w:p>
        </w:tc>
      </w:tr>
      <w:tr w:rsidR="008676FD" w:rsidRPr="008676FD" w14:paraId="1D14DEA0" w14:textId="77777777" w:rsidTr="008676FD">
        <w:tc>
          <w:tcPr>
            <w:tcW w:w="1987" w:type="dxa"/>
          </w:tcPr>
          <w:p w14:paraId="42A1101B" w14:textId="77777777" w:rsidR="00481637" w:rsidRPr="008676FD" w:rsidRDefault="00F721E4">
            <w:pPr>
              <w:rPr>
                <w:sz w:val="18"/>
                <w:szCs w:val="28"/>
              </w:rPr>
            </w:pPr>
            <w:r w:rsidRPr="008676FD">
              <w:rPr>
                <w:sz w:val="18"/>
                <w:szCs w:val="28"/>
              </w:rPr>
              <w:t>Methodology/Framework Justification (10%)</w:t>
            </w:r>
          </w:p>
        </w:tc>
        <w:tc>
          <w:tcPr>
            <w:tcW w:w="1987" w:type="dxa"/>
          </w:tcPr>
          <w:p w14:paraId="37F3ABFC" w14:textId="77777777" w:rsidR="00481637" w:rsidRPr="008676FD" w:rsidRDefault="00F721E4">
            <w:pPr>
              <w:rPr>
                <w:sz w:val="18"/>
                <w:szCs w:val="28"/>
              </w:rPr>
            </w:pPr>
            <w:r w:rsidRPr="008676FD">
              <w:rPr>
                <w:sz w:val="18"/>
                <w:szCs w:val="28"/>
              </w:rPr>
              <w:t>Selects the most suitable SDLC/model/framework and provides strong t</w:t>
            </w:r>
            <w:r w:rsidRPr="008676FD">
              <w:rPr>
                <w:sz w:val="18"/>
                <w:szCs w:val="28"/>
              </w:rPr>
              <w:t>echnical justification.</w:t>
            </w:r>
          </w:p>
        </w:tc>
        <w:tc>
          <w:tcPr>
            <w:tcW w:w="1987" w:type="dxa"/>
          </w:tcPr>
          <w:p w14:paraId="1A19A3AA" w14:textId="77777777" w:rsidR="00481637" w:rsidRPr="008676FD" w:rsidRDefault="00F721E4">
            <w:pPr>
              <w:rPr>
                <w:sz w:val="18"/>
                <w:szCs w:val="28"/>
              </w:rPr>
            </w:pPr>
            <w:r w:rsidRPr="008676FD">
              <w:rPr>
                <w:sz w:val="18"/>
                <w:szCs w:val="28"/>
              </w:rPr>
              <w:t>Suitable methodology selected with adequate justification.</w:t>
            </w:r>
          </w:p>
        </w:tc>
        <w:tc>
          <w:tcPr>
            <w:tcW w:w="1987" w:type="dxa"/>
          </w:tcPr>
          <w:p w14:paraId="64A85E50" w14:textId="77777777" w:rsidR="00481637" w:rsidRPr="008676FD" w:rsidRDefault="00F721E4">
            <w:pPr>
              <w:rPr>
                <w:sz w:val="18"/>
                <w:szCs w:val="28"/>
              </w:rPr>
            </w:pPr>
            <w:r w:rsidRPr="008676FD">
              <w:rPr>
                <w:sz w:val="18"/>
                <w:szCs w:val="28"/>
              </w:rPr>
              <w:t>Methodology selected but justification is weak.</w:t>
            </w:r>
          </w:p>
        </w:tc>
        <w:tc>
          <w:tcPr>
            <w:tcW w:w="1988" w:type="dxa"/>
          </w:tcPr>
          <w:p w14:paraId="2A370DB0" w14:textId="77777777" w:rsidR="00481637" w:rsidRPr="008676FD" w:rsidRDefault="00F721E4">
            <w:pPr>
              <w:rPr>
                <w:sz w:val="18"/>
                <w:szCs w:val="28"/>
              </w:rPr>
            </w:pPr>
            <w:r w:rsidRPr="008676FD">
              <w:rPr>
                <w:sz w:val="18"/>
                <w:szCs w:val="28"/>
              </w:rPr>
              <w:t>Outcomes, limitations, or future enhancements are missing; report lacks organization and clarity.</w:t>
            </w:r>
          </w:p>
        </w:tc>
      </w:tr>
    </w:tbl>
    <w:p w14:paraId="6AEE7961" w14:textId="3ECD8303" w:rsidR="00000000" w:rsidRPr="008676FD" w:rsidRDefault="00F721E4"/>
    <w:tbl>
      <w:tblPr>
        <w:tblStyle w:val="TableGrid"/>
        <w:tblW w:w="0" w:type="auto"/>
        <w:tblLook w:val="04A0" w:firstRow="1" w:lastRow="0" w:firstColumn="1" w:lastColumn="0" w:noHBand="0" w:noVBand="1"/>
      </w:tblPr>
      <w:tblGrid>
        <w:gridCol w:w="5076"/>
        <w:gridCol w:w="5076"/>
      </w:tblGrid>
      <w:tr w:rsidR="008676FD" w:rsidRPr="008676FD" w14:paraId="7417C6AA" w14:textId="77777777" w:rsidTr="008676FD">
        <w:tc>
          <w:tcPr>
            <w:tcW w:w="5076" w:type="dxa"/>
          </w:tcPr>
          <w:p w14:paraId="0FC86983" w14:textId="3C13B426" w:rsidR="008676FD" w:rsidRPr="008676FD" w:rsidRDefault="008676FD" w:rsidP="008676FD">
            <w:pPr>
              <w:jc w:val="center"/>
            </w:pPr>
            <w:r w:rsidRPr="008676FD">
              <w:rPr>
                <w:b/>
                <w:sz w:val="18"/>
              </w:rPr>
              <w:t>Criteria</w:t>
            </w:r>
          </w:p>
        </w:tc>
        <w:tc>
          <w:tcPr>
            <w:tcW w:w="5076" w:type="dxa"/>
          </w:tcPr>
          <w:p w14:paraId="16847F63" w14:textId="5AF2E3E1" w:rsidR="008676FD" w:rsidRPr="008676FD" w:rsidRDefault="008676FD" w:rsidP="008676FD">
            <w:pPr>
              <w:jc w:val="center"/>
            </w:pPr>
            <w:r w:rsidRPr="008676FD">
              <w:rPr>
                <w:b/>
                <w:sz w:val="18"/>
              </w:rPr>
              <w:t>Mark</w:t>
            </w:r>
          </w:p>
        </w:tc>
      </w:tr>
      <w:tr w:rsidR="008676FD" w:rsidRPr="008676FD" w14:paraId="08D488C7" w14:textId="77777777" w:rsidTr="008676FD">
        <w:tc>
          <w:tcPr>
            <w:tcW w:w="5076" w:type="dxa"/>
          </w:tcPr>
          <w:p w14:paraId="4F2D4F75" w14:textId="331D12EB" w:rsidR="008676FD" w:rsidRPr="008676FD" w:rsidRDefault="008676FD" w:rsidP="008676FD">
            <w:r w:rsidRPr="008676FD">
              <w:rPr>
                <w:sz w:val="18"/>
              </w:rPr>
              <w:t>Problem Understanding (30%)</w:t>
            </w:r>
          </w:p>
        </w:tc>
        <w:tc>
          <w:tcPr>
            <w:tcW w:w="5076" w:type="dxa"/>
          </w:tcPr>
          <w:p w14:paraId="184E2455" w14:textId="7D6B9596" w:rsidR="008676FD" w:rsidRPr="008676FD" w:rsidRDefault="008676FD" w:rsidP="008676FD">
            <w:r w:rsidRPr="008676FD">
              <w:rPr>
                <w:sz w:val="18"/>
              </w:rPr>
              <w:t>/5</w:t>
            </w:r>
          </w:p>
        </w:tc>
      </w:tr>
      <w:tr w:rsidR="008676FD" w:rsidRPr="008676FD" w14:paraId="27526558" w14:textId="77777777" w:rsidTr="008676FD">
        <w:tc>
          <w:tcPr>
            <w:tcW w:w="5076" w:type="dxa"/>
          </w:tcPr>
          <w:p w14:paraId="5C900119" w14:textId="2356A1FE" w:rsidR="008676FD" w:rsidRPr="008676FD" w:rsidRDefault="008676FD" w:rsidP="008676FD">
            <w:r w:rsidRPr="008676FD">
              <w:rPr>
                <w:sz w:val="18"/>
              </w:rPr>
              <w:t>Stakeholder &amp; Challenge Analysis (25%)</w:t>
            </w:r>
          </w:p>
        </w:tc>
        <w:tc>
          <w:tcPr>
            <w:tcW w:w="5076" w:type="dxa"/>
          </w:tcPr>
          <w:p w14:paraId="1B870EE0" w14:textId="4D91428C" w:rsidR="008676FD" w:rsidRPr="008676FD" w:rsidRDefault="008676FD" w:rsidP="008676FD">
            <w:r w:rsidRPr="008676FD">
              <w:rPr>
                <w:sz w:val="18"/>
              </w:rPr>
              <w:t>/5</w:t>
            </w:r>
          </w:p>
        </w:tc>
      </w:tr>
      <w:tr w:rsidR="008676FD" w:rsidRPr="008676FD" w14:paraId="592D2E3E" w14:textId="77777777" w:rsidTr="008676FD">
        <w:tc>
          <w:tcPr>
            <w:tcW w:w="5076" w:type="dxa"/>
          </w:tcPr>
          <w:p w14:paraId="1F069CC4" w14:textId="58B2D451" w:rsidR="008676FD" w:rsidRPr="008676FD" w:rsidRDefault="008676FD" w:rsidP="008676FD">
            <w:r w:rsidRPr="008676FD">
              <w:rPr>
                <w:sz w:val="18"/>
              </w:rPr>
              <w:t>Current System Analysis (20%)</w:t>
            </w:r>
          </w:p>
        </w:tc>
        <w:tc>
          <w:tcPr>
            <w:tcW w:w="5076" w:type="dxa"/>
          </w:tcPr>
          <w:p w14:paraId="5BB8BCBB" w14:textId="5F881100" w:rsidR="008676FD" w:rsidRPr="008676FD" w:rsidRDefault="008676FD" w:rsidP="008676FD">
            <w:r w:rsidRPr="008676FD">
              <w:rPr>
                <w:sz w:val="18"/>
              </w:rPr>
              <w:t>/5</w:t>
            </w:r>
          </w:p>
        </w:tc>
      </w:tr>
      <w:tr w:rsidR="008676FD" w:rsidRPr="008676FD" w14:paraId="274A1D29" w14:textId="77777777" w:rsidTr="008676FD">
        <w:tc>
          <w:tcPr>
            <w:tcW w:w="5076" w:type="dxa"/>
          </w:tcPr>
          <w:p w14:paraId="3553F856" w14:textId="02010438" w:rsidR="008676FD" w:rsidRPr="008676FD" w:rsidRDefault="008676FD" w:rsidP="008676FD">
            <w:r w:rsidRPr="008676FD">
              <w:rPr>
                <w:sz w:val="18"/>
              </w:rPr>
              <w:t>Proposed Software Solution &amp; Software Engineering Principles (15%)</w:t>
            </w:r>
          </w:p>
        </w:tc>
        <w:tc>
          <w:tcPr>
            <w:tcW w:w="5076" w:type="dxa"/>
          </w:tcPr>
          <w:p w14:paraId="716ABFB9" w14:textId="7C0B9C4D" w:rsidR="008676FD" w:rsidRPr="008676FD" w:rsidRDefault="008676FD" w:rsidP="008676FD">
            <w:r w:rsidRPr="008676FD">
              <w:rPr>
                <w:sz w:val="18"/>
              </w:rPr>
              <w:t>/5</w:t>
            </w:r>
          </w:p>
        </w:tc>
      </w:tr>
      <w:tr w:rsidR="008676FD" w:rsidRPr="008676FD" w14:paraId="669E5D91" w14:textId="77777777" w:rsidTr="008676FD">
        <w:tc>
          <w:tcPr>
            <w:tcW w:w="5076" w:type="dxa"/>
          </w:tcPr>
          <w:p w14:paraId="614D7899" w14:textId="64782C82" w:rsidR="008676FD" w:rsidRPr="008676FD" w:rsidRDefault="008676FD" w:rsidP="008676FD">
            <w:r w:rsidRPr="008676FD">
              <w:rPr>
                <w:sz w:val="18"/>
              </w:rPr>
              <w:t>Methodology/Framework Justification (10%)</w:t>
            </w:r>
          </w:p>
        </w:tc>
        <w:tc>
          <w:tcPr>
            <w:tcW w:w="5076" w:type="dxa"/>
          </w:tcPr>
          <w:p w14:paraId="74186317" w14:textId="715075C7" w:rsidR="008676FD" w:rsidRPr="008676FD" w:rsidRDefault="008676FD" w:rsidP="008676FD">
            <w:r w:rsidRPr="008676FD">
              <w:rPr>
                <w:sz w:val="18"/>
              </w:rPr>
              <w:t>/5</w:t>
            </w:r>
          </w:p>
        </w:tc>
      </w:tr>
      <w:tr w:rsidR="008676FD" w:rsidRPr="008676FD" w14:paraId="2D2E4CD8" w14:textId="77777777" w:rsidTr="008676FD">
        <w:tc>
          <w:tcPr>
            <w:tcW w:w="5076" w:type="dxa"/>
          </w:tcPr>
          <w:p w14:paraId="64787963" w14:textId="36C34B7B" w:rsidR="008676FD" w:rsidRPr="008676FD" w:rsidRDefault="008676FD" w:rsidP="008676FD">
            <w:r w:rsidRPr="008676FD">
              <w:rPr>
                <w:sz w:val="18"/>
              </w:rPr>
              <w:t>TOTAL</w:t>
            </w:r>
          </w:p>
        </w:tc>
        <w:tc>
          <w:tcPr>
            <w:tcW w:w="5076" w:type="dxa"/>
          </w:tcPr>
          <w:p w14:paraId="7CD5B283" w14:textId="7D336EA5" w:rsidR="008676FD" w:rsidRPr="008676FD" w:rsidRDefault="008676FD" w:rsidP="008676FD">
            <w:r w:rsidRPr="008676FD">
              <w:rPr>
                <w:sz w:val="18"/>
              </w:rPr>
              <w:t>/25</w:t>
            </w:r>
          </w:p>
        </w:tc>
      </w:tr>
    </w:tbl>
    <w:p w14:paraId="6D27DADC" w14:textId="77777777" w:rsidR="008676FD" w:rsidRPr="008676FD" w:rsidRDefault="008676FD"/>
    <w:sectPr w:rsidR="008676FD" w:rsidRPr="008676F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637"/>
    <w:rsid w:val="008676FD"/>
    <w:rsid w:val="00AA1D8D"/>
    <w:rsid w:val="00B47730"/>
    <w:rsid w:val="00CA6F98"/>
    <w:rsid w:val="00CB0664"/>
    <w:rsid w:val="00F721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9719CE"/>
  <w14:defaultImageDpi w14:val="300"/>
  <w15:docId w15:val="{82DA7F42-8A98-481D-86BF-8B9BDA6E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2291</Words>
  <Characters>13064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Hariny AP</cp:lastModifiedBy>
  <cp:revision>3</cp:revision>
  <dcterms:created xsi:type="dcterms:W3CDTF">2026-10-06T16:10:00Z</dcterms:created>
  <dcterms:modified xsi:type="dcterms:W3CDTF">2026-10-06T16:38:00Z</dcterms:modified>
  <cp:category/>
</cp:coreProperties>
</file>