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14013" w14:textId="77777777" w:rsidR="00A21965" w:rsidRDefault="00D775CF">
      <w:pPr>
        <w:spacing w:after="160"/>
        <w:jc w:val="center"/>
      </w:pPr>
      <w:r>
        <w:rPr>
          <w:b/>
          <w:sz w:val="36"/>
        </w:rPr>
        <w:t>SIMATS ENGINEERING</w:t>
      </w:r>
    </w:p>
    <w:p w14:paraId="36E3EBA0" w14:textId="77777777" w:rsidR="00A21965" w:rsidRDefault="00D775CF">
      <w:pPr>
        <w:spacing w:after="360"/>
        <w:jc w:val="center"/>
      </w:pPr>
      <w:r>
        <w:rPr>
          <w:b/>
          <w:sz w:val="30"/>
        </w:rPr>
        <w:t>ASSESSMENT TOOL 1</w:t>
      </w:r>
    </w:p>
    <w:tbl>
      <w:tblPr>
        <w:tblStyle w:val="TableGrid"/>
        <w:tblW w:w="0" w:type="auto"/>
        <w:jc w:val="center"/>
        <w:tblLook w:val="04A0" w:firstRow="1" w:lastRow="0" w:firstColumn="1" w:lastColumn="0" w:noHBand="0" w:noVBand="1"/>
      </w:tblPr>
      <w:tblGrid>
        <w:gridCol w:w="4891"/>
        <w:gridCol w:w="4891"/>
      </w:tblGrid>
      <w:tr w:rsidR="00A21965" w14:paraId="3F8DA60C" w14:textId="77777777">
        <w:trPr>
          <w:jc w:val="center"/>
        </w:trPr>
        <w:tc>
          <w:tcPr>
            <w:tcW w:w="4896" w:type="dxa"/>
            <w:vAlign w:val="center"/>
          </w:tcPr>
          <w:p w14:paraId="60D320FB" w14:textId="77777777" w:rsidR="00A21965" w:rsidRDefault="00D775CF">
            <w:pPr>
              <w:spacing w:after="40"/>
            </w:pPr>
            <w:r>
              <w:rPr>
                <w:b/>
                <w:sz w:val="22"/>
              </w:rPr>
              <w:t>COURSE NAME</w:t>
            </w:r>
          </w:p>
        </w:tc>
        <w:tc>
          <w:tcPr>
            <w:tcW w:w="4896" w:type="dxa"/>
            <w:vAlign w:val="center"/>
          </w:tcPr>
          <w:p w14:paraId="1EA51E71" w14:textId="77777777" w:rsidR="00A21965" w:rsidRDefault="00D775CF">
            <w:pPr>
              <w:spacing w:after="40"/>
            </w:pPr>
            <w:r>
              <w:rPr>
                <w:sz w:val="22"/>
              </w:rPr>
              <w:t>Artificial Intelligence</w:t>
            </w:r>
          </w:p>
        </w:tc>
      </w:tr>
      <w:tr w:rsidR="00A21965" w14:paraId="1552CE21" w14:textId="77777777">
        <w:trPr>
          <w:jc w:val="center"/>
        </w:trPr>
        <w:tc>
          <w:tcPr>
            <w:tcW w:w="4896" w:type="dxa"/>
            <w:vAlign w:val="center"/>
          </w:tcPr>
          <w:p w14:paraId="382801C3" w14:textId="77777777" w:rsidR="00A21965" w:rsidRDefault="00D775CF">
            <w:pPr>
              <w:spacing w:after="40"/>
            </w:pPr>
            <w:r>
              <w:rPr>
                <w:b/>
                <w:sz w:val="22"/>
              </w:rPr>
              <w:t>COURSE CODE</w:t>
            </w:r>
          </w:p>
        </w:tc>
        <w:tc>
          <w:tcPr>
            <w:tcW w:w="4896" w:type="dxa"/>
            <w:vAlign w:val="center"/>
          </w:tcPr>
          <w:p w14:paraId="71D862CA" w14:textId="141B08F0" w:rsidR="00A21965" w:rsidRDefault="00D775CF">
            <w:pPr>
              <w:spacing w:after="40"/>
            </w:pPr>
            <w:r>
              <w:rPr>
                <w:sz w:val="22"/>
              </w:rPr>
              <w:t>CSA17</w:t>
            </w:r>
            <w:r w:rsidR="00104C7A">
              <w:rPr>
                <w:sz w:val="22"/>
              </w:rPr>
              <w:t>07</w:t>
            </w:r>
          </w:p>
        </w:tc>
      </w:tr>
      <w:tr w:rsidR="00A21965" w14:paraId="2C329E11" w14:textId="77777777">
        <w:trPr>
          <w:jc w:val="center"/>
        </w:trPr>
        <w:tc>
          <w:tcPr>
            <w:tcW w:w="4896" w:type="dxa"/>
            <w:vAlign w:val="center"/>
          </w:tcPr>
          <w:p w14:paraId="24BA8D73" w14:textId="77777777" w:rsidR="00A21965" w:rsidRDefault="00D775CF">
            <w:pPr>
              <w:spacing w:after="40"/>
            </w:pPr>
            <w:r>
              <w:rPr>
                <w:b/>
                <w:sz w:val="22"/>
              </w:rPr>
              <w:t>STUDENT NAME</w:t>
            </w:r>
          </w:p>
        </w:tc>
        <w:tc>
          <w:tcPr>
            <w:tcW w:w="4896" w:type="dxa"/>
            <w:vAlign w:val="center"/>
          </w:tcPr>
          <w:p w14:paraId="23D136DE" w14:textId="77777777" w:rsidR="00A21965" w:rsidRDefault="00D775CF">
            <w:pPr>
              <w:spacing w:after="40"/>
            </w:pPr>
            <w:r>
              <w:rPr>
                <w:sz w:val="22"/>
              </w:rPr>
              <w:t>HARINY A P</w:t>
            </w:r>
          </w:p>
        </w:tc>
      </w:tr>
      <w:tr w:rsidR="00A21965" w14:paraId="526C5FB8" w14:textId="77777777">
        <w:trPr>
          <w:jc w:val="center"/>
        </w:trPr>
        <w:tc>
          <w:tcPr>
            <w:tcW w:w="4896" w:type="dxa"/>
            <w:vAlign w:val="center"/>
          </w:tcPr>
          <w:p w14:paraId="2CE6CD97" w14:textId="77777777" w:rsidR="00A21965" w:rsidRDefault="00D775CF">
            <w:pPr>
              <w:spacing w:after="40"/>
            </w:pPr>
            <w:r>
              <w:rPr>
                <w:b/>
                <w:sz w:val="22"/>
              </w:rPr>
              <w:t>REGISTER NUMBER</w:t>
            </w:r>
          </w:p>
        </w:tc>
        <w:tc>
          <w:tcPr>
            <w:tcW w:w="4896" w:type="dxa"/>
            <w:vAlign w:val="center"/>
          </w:tcPr>
          <w:p w14:paraId="2D69E469" w14:textId="77777777" w:rsidR="00A21965" w:rsidRDefault="00D775CF">
            <w:pPr>
              <w:spacing w:after="40"/>
            </w:pPr>
            <w:r>
              <w:rPr>
                <w:sz w:val="22"/>
              </w:rPr>
              <w:t>192511334</w:t>
            </w:r>
          </w:p>
        </w:tc>
      </w:tr>
    </w:tbl>
    <w:p w14:paraId="22A0EBF0" w14:textId="77777777" w:rsidR="00A21965" w:rsidRDefault="00A21965">
      <w:pPr>
        <w:spacing w:after="360"/>
      </w:pPr>
    </w:p>
    <w:p w14:paraId="128824B7" w14:textId="77777777" w:rsidR="00A21965" w:rsidRDefault="00D775CF">
      <w:pPr>
        <w:spacing w:after="80"/>
      </w:pPr>
      <w:r>
        <w:rPr>
          <w:b/>
        </w:rPr>
        <w:t>COURSE OUTCOME COVERED</w:t>
      </w:r>
    </w:p>
    <w:p w14:paraId="0BF541BF" w14:textId="77777777" w:rsidR="00A21965" w:rsidRDefault="00D775CF">
      <w:pPr>
        <w:spacing w:after="240"/>
      </w:pPr>
      <w:r>
        <w:t>CO1: Apply AI basics such as intelligent agents and uninformed search methods to solve problems effectively. (BL3)</w:t>
      </w:r>
    </w:p>
    <w:p w14:paraId="50574CB2" w14:textId="77777777" w:rsidR="00A21965" w:rsidRDefault="00D775CF">
      <w:pPr>
        <w:spacing w:after="60"/>
        <w:jc w:val="center"/>
      </w:pPr>
      <w:r>
        <w:rPr>
          <w:b/>
          <w:sz w:val="26"/>
        </w:rPr>
        <w:t>ANNEXURE A</w:t>
      </w:r>
    </w:p>
    <w:p w14:paraId="4026189D" w14:textId="77777777" w:rsidR="00A21965" w:rsidRDefault="00D775CF">
      <w:pPr>
        <w:spacing w:after="400"/>
        <w:jc w:val="center"/>
      </w:pPr>
      <w:r>
        <w:rPr>
          <w:b/>
          <w:sz w:val="28"/>
        </w:rPr>
        <w:t>ANALYTICAL PROBLEM SOLVING</w:t>
      </w:r>
    </w:p>
    <w:p w14:paraId="108B119C" w14:textId="77777777" w:rsidR="00A21965" w:rsidRDefault="00D775CF">
      <w:pPr>
        <w:spacing w:after="100"/>
      </w:pPr>
      <w:r>
        <w:rPr>
          <w:b/>
        </w:rPr>
        <w:t>Code of Conduct</w:t>
      </w:r>
    </w:p>
    <w:p w14:paraId="422F4797" w14:textId="77777777" w:rsidR="00A21965" w:rsidRDefault="00D775CF">
      <w:pPr>
        <w:spacing w:after="160"/>
      </w:pPr>
      <w:r>
        <w:t xml:space="preserve">I </w:t>
      </w:r>
      <w:r w:rsidRPr="00104C7A">
        <w:rPr>
          <w:b/>
          <w:bCs/>
        </w:rPr>
        <w:t>HARINY A P (Reg No: 192511334)</w:t>
      </w:r>
      <w:r>
        <w:t xml:space="preserve"> certify that this submission is my original work and that I have adhered to the guidelines specified for this assessment.</w:t>
      </w:r>
    </w:p>
    <w:p w14:paraId="2ADA555B" w14:textId="77777777" w:rsidR="00A21965" w:rsidRDefault="00D775CF">
      <w:pPr>
        <w:spacing w:after="440"/>
      </w:pPr>
      <w:r>
        <w:t>I understand that any violation of academic integrity rules will result in disciplinary action.</w:t>
      </w:r>
    </w:p>
    <w:p w14:paraId="1509544F" w14:textId="68093978" w:rsidR="00A21965" w:rsidRDefault="00D775CF">
      <w:pPr>
        <w:spacing w:after="0"/>
      </w:pPr>
      <w:r>
        <w:t xml:space="preserve">Signature of the student: </w:t>
      </w:r>
    </w:p>
    <w:p w14:paraId="21F422C8" w14:textId="77777777" w:rsidR="00A21965" w:rsidRDefault="00D775CF">
      <w:r>
        <w:br w:type="page"/>
      </w:r>
    </w:p>
    <w:p w14:paraId="2DE72275" w14:textId="77777777" w:rsidR="00A21965" w:rsidRDefault="00D775CF">
      <w:pPr>
        <w:spacing w:after="40"/>
        <w:jc w:val="center"/>
      </w:pPr>
      <w:r>
        <w:rPr>
          <w:b/>
          <w:sz w:val="26"/>
        </w:rPr>
        <w:lastRenderedPageBreak/>
        <w:t>ANNEXURE A</w:t>
      </w:r>
    </w:p>
    <w:p w14:paraId="1721A724" w14:textId="01A9D836" w:rsidR="00A21965" w:rsidRDefault="00D775CF">
      <w:pPr>
        <w:spacing w:after="280"/>
        <w:jc w:val="center"/>
      </w:pPr>
      <w:r>
        <w:rPr>
          <w:b/>
          <w:sz w:val="30"/>
        </w:rPr>
        <w:t>ANALYTICAL PROBLEM SOLVING</w:t>
      </w:r>
    </w:p>
    <w:p w14:paraId="0115D23E" w14:textId="77777777" w:rsidR="00A21965" w:rsidRDefault="00D775CF">
      <w:pPr>
        <w:keepNext/>
        <w:spacing w:before="160" w:after="160"/>
      </w:pPr>
      <w:r>
        <w:rPr>
          <w:b/>
          <w:sz w:val="28"/>
        </w:rPr>
        <w:t>1. Water Jug Problem</w:t>
      </w:r>
    </w:p>
    <w:p w14:paraId="3D2F56E9" w14:textId="77777777" w:rsidR="00A21965" w:rsidRDefault="00D775CF">
      <w:pPr>
        <w:spacing w:after="60"/>
      </w:pPr>
      <w:r>
        <w:rPr>
          <w:b/>
        </w:rPr>
        <w:t>Question:</w:t>
      </w:r>
    </w:p>
    <w:p w14:paraId="5C25FFF0" w14:textId="77777777" w:rsidR="00A21965" w:rsidRDefault="00D775CF">
      <w:pPr>
        <w:spacing w:after="160"/>
      </w:pPr>
      <w:r>
        <w:t>You are given 2 jugs, a 4-gallon one and a 3-gallon one. Neither has any measuring marker on it. There is a pump that can be used to fill the jugs with water. How can you get exactly 2 gallons of water into the 4-gallon jug?</w:t>
      </w:r>
    </w:p>
    <w:p w14:paraId="38D87095" w14:textId="77777777" w:rsidR="00A21965" w:rsidRDefault="00D775CF">
      <w:pPr>
        <w:spacing w:after="60"/>
      </w:pPr>
      <w:r>
        <w:rPr>
          <w:b/>
        </w:rPr>
        <w:t>Solution:</w:t>
      </w:r>
    </w:p>
    <w:p w14:paraId="6263C829" w14:textId="35998C0C" w:rsidR="00A21965" w:rsidRDefault="00D775CF" w:rsidP="00104C7A">
      <w:pPr>
        <w:pStyle w:val="ListParagraph"/>
        <w:numPr>
          <w:ilvl w:val="0"/>
          <w:numId w:val="13"/>
        </w:numPr>
        <w:spacing w:after="80"/>
        <w:jc w:val="both"/>
      </w:pPr>
      <w:r>
        <w:t>Fill the 3-gallon jug completely. State: (0, 3).</w:t>
      </w:r>
    </w:p>
    <w:p w14:paraId="2902CA67" w14:textId="22F322F0" w:rsidR="00A21965" w:rsidRDefault="00D775CF" w:rsidP="00104C7A">
      <w:pPr>
        <w:pStyle w:val="ListParagraph"/>
        <w:numPr>
          <w:ilvl w:val="0"/>
          <w:numId w:val="13"/>
        </w:numPr>
        <w:spacing w:after="80"/>
        <w:jc w:val="both"/>
      </w:pPr>
      <w:r>
        <w:t>Pour the 3-gallon jug into the 4-gallon jug. State: (3, 0).</w:t>
      </w:r>
    </w:p>
    <w:p w14:paraId="6B1B8E68" w14:textId="6AC7CC8A" w:rsidR="00A21965" w:rsidRDefault="00D775CF" w:rsidP="00104C7A">
      <w:pPr>
        <w:pStyle w:val="ListParagraph"/>
        <w:numPr>
          <w:ilvl w:val="0"/>
          <w:numId w:val="13"/>
        </w:numPr>
        <w:spacing w:after="80"/>
        <w:jc w:val="both"/>
      </w:pPr>
      <w:r>
        <w:t>Fill the 3-gallon jug completely again. State: (3, 3).</w:t>
      </w:r>
    </w:p>
    <w:p w14:paraId="1B332671" w14:textId="6949381E" w:rsidR="00A21965" w:rsidRDefault="00D775CF" w:rsidP="00104C7A">
      <w:pPr>
        <w:pStyle w:val="ListParagraph"/>
        <w:numPr>
          <w:ilvl w:val="0"/>
          <w:numId w:val="13"/>
        </w:numPr>
        <w:spacing w:after="80"/>
        <w:jc w:val="both"/>
      </w:pPr>
      <w:r>
        <w:t>Pour from the 3-gallon jug into the 4-gallon jug until the 4-gallon jug is full. This transfers 1 gallon and leaves 2 gallons in the 3-gallon jug. State: (4, 2).</w:t>
      </w:r>
    </w:p>
    <w:p w14:paraId="14567DDE" w14:textId="1F7B8887" w:rsidR="00A21965" w:rsidRDefault="00D775CF" w:rsidP="00104C7A">
      <w:pPr>
        <w:pStyle w:val="ListParagraph"/>
        <w:numPr>
          <w:ilvl w:val="0"/>
          <w:numId w:val="13"/>
        </w:numPr>
        <w:spacing w:after="80"/>
        <w:jc w:val="both"/>
      </w:pPr>
      <w:r>
        <w:t>Empty the 4-gallon jug onto the ground. State: (0, 2).</w:t>
      </w:r>
    </w:p>
    <w:p w14:paraId="552765B2" w14:textId="3004B0CF" w:rsidR="00A21965" w:rsidRDefault="00D775CF" w:rsidP="00104C7A">
      <w:pPr>
        <w:pStyle w:val="ListParagraph"/>
        <w:numPr>
          <w:ilvl w:val="0"/>
          <w:numId w:val="13"/>
        </w:numPr>
        <w:spacing w:after="80"/>
        <w:jc w:val="both"/>
      </w:pPr>
      <w:r>
        <w:t>Pour the remaining 2 gallons from the 3-gallon jug into the 4-gallon jug. State: (2, 0).</w:t>
      </w:r>
    </w:p>
    <w:p w14:paraId="63753268" w14:textId="77777777" w:rsidR="00A21965" w:rsidRDefault="00D775CF">
      <w:pPr>
        <w:spacing w:after="240"/>
      </w:pPr>
      <w:r>
        <w:rPr>
          <w:b/>
        </w:rPr>
        <w:t>Final Answer: Exactly 2 gallons are obtained in the 4-gallon jug.</w:t>
      </w:r>
    </w:p>
    <w:p w14:paraId="221BAA55" w14:textId="77777777" w:rsidR="00A21965" w:rsidRDefault="00D775CF">
      <w:pPr>
        <w:keepNext/>
        <w:spacing w:before="160" w:after="160"/>
      </w:pPr>
      <w:r>
        <w:rPr>
          <w:b/>
          <w:sz w:val="28"/>
        </w:rPr>
        <w:t>2. Mars Rover – Intelligent Agent Analysis</w:t>
      </w:r>
    </w:p>
    <w:p w14:paraId="1A623D99" w14:textId="77777777" w:rsidR="00A21965" w:rsidRDefault="00D775CF">
      <w:pPr>
        <w:spacing w:after="60"/>
      </w:pPr>
      <w:r>
        <w:rPr>
          <w:b/>
        </w:rPr>
        <w:t>i. Percepts for this agent:</w:t>
      </w:r>
    </w:p>
    <w:p w14:paraId="45E1CB55" w14:textId="77777777" w:rsidR="00A21965" w:rsidRDefault="00D775CF" w:rsidP="00104C7A">
      <w:pPr>
        <w:spacing w:after="80"/>
        <w:ind w:left="216"/>
        <w:jc w:val="both"/>
      </w:pPr>
      <w:r>
        <w:t>• Images and terrain information from cameras and other onboard sensors.</w:t>
      </w:r>
    </w:p>
    <w:p w14:paraId="024250ED" w14:textId="77777777" w:rsidR="00A21965" w:rsidRDefault="00D775CF" w:rsidP="00104C7A">
      <w:pPr>
        <w:spacing w:after="80"/>
        <w:ind w:left="216"/>
        <w:jc w:val="both"/>
      </w:pPr>
      <w:r>
        <w:t>• Distance, obstacle, slope and surface information from navigation sensors.</w:t>
      </w:r>
    </w:p>
    <w:p w14:paraId="45274DCB" w14:textId="77777777" w:rsidR="00A21965" w:rsidRDefault="00D775CF" w:rsidP="00104C7A">
      <w:pPr>
        <w:spacing w:after="80"/>
        <w:ind w:left="216"/>
        <w:jc w:val="both"/>
      </w:pPr>
      <w:r>
        <w:t>• Sample-related observations from instruments used to analyze rocks, soil and atmospheric material.</w:t>
      </w:r>
    </w:p>
    <w:p w14:paraId="0FE03959" w14:textId="77777777" w:rsidR="00A21965" w:rsidRDefault="00D775CF" w:rsidP="00104C7A">
      <w:pPr>
        <w:spacing w:after="80"/>
        <w:ind w:left="216"/>
        <w:jc w:val="both"/>
      </w:pPr>
      <w:r>
        <w:t>• Rover position, orientation, wheel status, power/battery status and environmental conditions.</w:t>
      </w:r>
    </w:p>
    <w:p w14:paraId="2804B239" w14:textId="77777777" w:rsidR="00A21965" w:rsidRDefault="00D775CF">
      <w:pPr>
        <w:spacing w:after="60"/>
      </w:pPr>
      <w:r>
        <w:rPr>
          <w:b/>
        </w:rPr>
        <w:t>ii. Characterize the operating environment:</w:t>
      </w:r>
    </w:p>
    <w:p w14:paraId="5735F299" w14:textId="77777777" w:rsidR="00A21965" w:rsidRDefault="00D775CF" w:rsidP="00104C7A">
      <w:pPr>
        <w:spacing w:after="80"/>
        <w:ind w:left="216"/>
        <w:jc w:val="both"/>
      </w:pPr>
      <w:r>
        <w:t>• The Mars Rover operates in a partially observable, uncertain, dynamic and sequential environment. It is constrained by terrain, communication delays, limited energy and onboard resources. The environment is also largely unknown before exploration.</w:t>
      </w:r>
    </w:p>
    <w:p w14:paraId="4BA8B2C5" w14:textId="77777777" w:rsidR="00A21965" w:rsidRDefault="00D775CF">
      <w:pPr>
        <w:spacing w:after="60"/>
      </w:pPr>
      <w:r>
        <w:rPr>
          <w:b/>
        </w:rPr>
        <w:t>iii. Actions the agent can take:</w:t>
      </w:r>
    </w:p>
    <w:p w14:paraId="21DF0B95" w14:textId="438911FE" w:rsidR="00A21965" w:rsidRDefault="00D775CF" w:rsidP="00104C7A">
      <w:pPr>
        <w:pStyle w:val="ListParagraph"/>
        <w:numPr>
          <w:ilvl w:val="0"/>
          <w:numId w:val="11"/>
        </w:numPr>
        <w:spacing w:after="80"/>
        <w:jc w:val="both"/>
      </w:pPr>
      <w:r>
        <w:t>Move forward, reverse and turn; select paths around obstacles.</w:t>
      </w:r>
    </w:p>
    <w:p w14:paraId="04CC08B5" w14:textId="1D4A0DE8" w:rsidR="00A21965" w:rsidRDefault="00D775CF" w:rsidP="00104C7A">
      <w:pPr>
        <w:pStyle w:val="ListParagraph"/>
        <w:numPr>
          <w:ilvl w:val="0"/>
          <w:numId w:val="11"/>
        </w:numPr>
        <w:spacing w:after="80"/>
        <w:jc w:val="both"/>
      </w:pPr>
      <w:r>
        <w:t>Stop or change speed and orientation.</w:t>
      </w:r>
    </w:p>
    <w:p w14:paraId="2276B65D" w14:textId="675BDE70" w:rsidR="00A21965" w:rsidRDefault="00D775CF" w:rsidP="00104C7A">
      <w:pPr>
        <w:pStyle w:val="ListParagraph"/>
        <w:numPr>
          <w:ilvl w:val="0"/>
          <w:numId w:val="11"/>
        </w:numPr>
        <w:spacing w:after="80"/>
        <w:jc w:val="both"/>
      </w:pPr>
      <w:r>
        <w:t>Use cameras and sensors to inspect surrounding terrain.</w:t>
      </w:r>
    </w:p>
    <w:p w14:paraId="3F3EC083" w14:textId="255DD7E3" w:rsidR="00A21965" w:rsidRDefault="00D775CF" w:rsidP="00104C7A">
      <w:pPr>
        <w:pStyle w:val="ListParagraph"/>
        <w:numPr>
          <w:ilvl w:val="0"/>
          <w:numId w:val="11"/>
        </w:numPr>
        <w:spacing w:after="80"/>
        <w:jc w:val="both"/>
      </w:pPr>
      <w:r>
        <w:t>Approach, collect, store and analyze samples.</w:t>
      </w:r>
    </w:p>
    <w:p w14:paraId="656C3A4E" w14:textId="64D1CAC1" w:rsidR="00A21965" w:rsidRDefault="00D775CF" w:rsidP="00104C7A">
      <w:pPr>
        <w:pStyle w:val="ListParagraph"/>
        <w:numPr>
          <w:ilvl w:val="0"/>
          <w:numId w:val="11"/>
        </w:numPr>
        <w:spacing w:after="80"/>
        <w:jc w:val="both"/>
      </w:pPr>
      <w:r>
        <w:t>Transmit observations and scientific data to mission control.</w:t>
      </w:r>
    </w:p>
    <w:p w14:paraId="04059E94" w14:textId="653308AB" w:rsidR="00A21965" w:rsidRDefault="00D775CF" w:rsidP="00104C7A">
      <w:pPr>
        <w:pStyle w:val="ListParagraph"/>
        <w:numPr>
          <w:ilvl w:val="0"/>
          <w:numId w:val="11"/>
        </w:numPr>
        <w:spacing w:after="80"/>
        <w:jc w:val="both"/>
      </w:pPr>
      <w:r>
        <w:t>Manage power and select actions according to mission priorities.</w:t>
      </w:r>
    </w:p>
    <w:p w14:paraId="71E06E05" w14:textId="49E9B738" w:rsidR="00104C7A" w:rsidRDefault="00104C7A" w:rsidP="00104C7A">
      <w:pPr>
        <w:pStyle w:val="ListParagraph"/>
        <w:spacing w:after="80"/>
        <w:ind w:left="576"/>
        <w:jc w:val="both"/>
      </w:pPr>
    </w:p>
    <w:p w14:paraId="2626AD7F" w14:textId="77777777" w:rsidR="00104C7A" w:rsidRDefault="00104C7A" w:rsidP="00104C7A">
      <w:pPr>
        <w:pStyle w:val="ListParagraph"/>
        <w:spacing w:after="80"/>
        <w:ind w:left="576"/>
        <w:jc w:val="both"/>
      </w:pPr>
    </w:p>
    <w:p w14:paraId="66A137E1" w14:textId="77777777" w:rsidR="00A21965" w:rsidRDefault="00D775CF">
      <w:pPr>
        <w:spacing w:after="60"/>
      </w:pPr>
      <w:r>
        <w:rPr>
          <w:b/>
        </w:rPr>
        <w:t>iv. How can one evaluate the performance of the agent?</w:t>
      </w:r>
    </w:p>
    <w:p w14:paraId="51E9A1B5" w14:textId="77777777" w:rsidR="00A21965" w:rsidRDefault="00D775CF">
      <w:pPr>
        <w:spacing w:after="80"/>
        <w:ind w:left="216"/>
      </w:pPr>
      <w:r>
        <w:t>• Performance can be evaluated using successful navigation, scientific value and accuracy of sample analysis, amount and quality of data collected, area explored, energy consumed, rover safety, obstacle avoidance and successful completion of assigned tasks.</w:t>
      </w:r>
    </w:p>
    <w:p w14:paraId="0AED76F9" w14:textId="77777777" w:rsidR="00A21965" w:rsidRDefault="00D775CF">
      <w:pPr>
        <w:spacing w:after="60"/>
      </w:pPr>
      <w:r>
        <w:rPr>
          <w:b/>
        </w:rPr>
        <w:t>v. Suitable agent architecture and why:</w:t>
      </w:r>
    </w:p>
    <w:p w14:paraId="52F9D63E" w14:textId="77777777" w:rsidR="00A21965" w:rsidRDefault="00D775CF">
      <w:pPr>
        <w:spacing w:after="80"/>
        <w:ind w:left="216"/>
      </w:pPr>
      <w:r>
        <w:t>• A model-based, goal-based and utility-based architecture is suitable. A model-based component is needed because the rover cannot observe the complete Martian environment. Goal-based reasoning helps it achieve exploration and sample-analysis objectives, while utility-based decision making can balance scientific value, safety, energy consumption and travel cost.</w:t>
      </w:r>
    </w:p>
    <w:p w14:paraId="559CF3AB" w14:textId="77777777" w:rsidR="00A21965" w:rsidRDefault="00D775CF">
      <w:pPr>
        <w:keepNext/>
        <w:spacing w:before="160" w:after="160"/>
      </w:pPr>
      <w:r>
        <w:rPr>
          <w:b/>
          <w:sz w:val="28"/>
        </w:rPr>
        <w:t>3. 8-Queens Problem – Search Space and Problem Formulation</w:t>
      </w:r>
    </w:p>
    <w:p w14:paraId="013CDD96" w14:textId="77777777" w:rsidR="00A21965" w:rsidRDefault="00D775CF">
      <w:pPr>
        <w:spacing w:after="60"/>
      </w:pPr>
      <w:r>
        <w:rPr>
          <w:b/>
        </w:rPr>
        <w:t>Problem:</w:t>
      </w:r>
    </w:p>
    <w:p w14:paraId="170D7DA4" w14:textId="77777777" w:rsidR="00A21965" w:rsidRDefault="00D775CF">
      <w:r>
        <w:t>Place 8 queens on an 8 × 8 chessboard such that no two queens attack each other.</w:t>
      </w:r>
    </w:p>
    <w:p w14:paraId="7B99AE41" w14:textId="77777777" w:rsidR="00A21965" w:rsidRDefault="00D775CF">
      <w:pPr>
        <w:spacing w:after="60"/>
      </w:pPr>
      <w:r>
        <w:rPr>
          <w:b/>
        </w:rPr>
        <w:t>Problem formulation:</w:t>
      </w:r>
    </w:p>
    <w:p w14:paraId="51BEE95D" w14:textId="48E7AEDE" w:rsidR="00A21965" w:rsidRDefault="00D775CF" w:rsidP="00D775CF">
      <w:pPr>
        <w:pStyle w:val="ListParagraph"/>
        <w:numPr>
          <w:ilvl w:val="0"/>
          <w:numId w:val="11"/>
        </w:numPr>
        <w:spacing w:after="80"/>
        <w:jc w:val="both"/>
      </w:pPr>
      <w:r>
        <w:t>Initial state: An empty 8 × 8 chessboard.</w:t>
      </w:r>
    </w:p>
    <w:p w14:paraId="240B6CAE" w14:textId="2F200342" w:rsidR="00A21965" w:rsidRDefault="00D775CF" w:rsidP="00D775CF">
      <w:pPr>
        <w:pStyle w:val="ListParagraph"/>
        <w:numPr>
          <w:ilvl w:val="0"/>
          <w:numId w:val="11"/>
        </w:numPr>
        <w:spacing w:after="80"/>
        <w:jc w:val="both"/>
      </w:pPr>
      <w:r>
        <w:t>State representation: A configuration of queens placed on the board. A convenient representation is one queen per column, with the state represented by the row positions of the queens.</w:t>
      </w:r>
    </w:p>
    <w:p w14:paraId="65550528" w14:textId="56015B73" w:rsidR="00A21965" w:rsidRDefault="00D775CF" w:rsidP="00D775CF">
      <w:pPr>
        <w:pStyle w:val="ListParagraph"/>
        <w:numPr>
          <w:ilvl w:val="0"/>
          <w:numId w:val="11"/>
        </w:numPr>
        <w:spacing w:after="80"/>
        <w:jc w:val="both"/>
      </w:pPr>
      <w:r>
        <w:t>Initial state in row-vector form: [–, –, –, –, –, –, –, –].</w:t>
      </w:r>
    </w:p>
    <w:p w14:paraId="09B3C758" w14:textId="34F86365" w:rsidR="00A21965" w:rsidRDefault="00D775CF" w:rsidP="00D775CF">
      <w:pPr>
        <w:pStyle w:val="ListParagraph"/>
        <w:numPr>
          <w:ilvl w:val="0"/>
          <w:numId w:val="11"/>
        </w:numPr>
        <w:spacing w:after="80"/>
        <w:jc w:val="both"/>
      </w:pPr>
      <w:r>
        <w:t>Actions/operators: Place a queen in an unoccupied row of the next column, provided it does not conflict with previously placed queens.</w:t>
      </w:r>
    </w:p>
    <w:p w14:paraId="50F33F74" w14:textId="2151681F" w:rsidR="00A21965" w:rsidRDefault="00D775CF" w:rsidP="00D775CF">
      <w:pPr>
        <w:pStyle w:val="ListParagraph"/>
        <w:numPr>
          <w:ilvl w:val="0"/>
          <w:numId w:val="11"/>
        </w:numPr>
        <w:spacing w:after="80"/>
        <w:jc w:val="both"/>
      </w:pPr>
      <w:r>
        <w:t>Transition model: The action adds one queen to the next column and produces a new partial-board configuration.</w:t>
      </w:r>
    </w:p>
    <w:p w14:paraId="1ED61FBB" w14:textId="5B46BB84" w:rsidR="00A21965" w:rsidRDefault="00D775CF" w:rsidP="00D775CF">
      <w:pPr>
        <w:pStyle w:val="ListParagraph"/>
        <w:numPr>
          <w:ilvl w:val="0"/>
          <w:numId w:val="11"/>
        </w:numPr>
        <w:spacing w:after="80"/>
        <w:jc w:val="both"/>
      </w:pPr>
      <w:r>
        <w:t>Goal test: Eight queens are placed and no pair shares a row, column or diagonal.</w:t>
      </w:r>
    </w:p>
    <w:p w14:paraId="178C1391" w14:textId="1338A648" w:rsidR="00A21965" w:rsidRDefault="00D775CF" w:rsidP="00D775CF">
      <w:pPr>
        <w:pStyle w:val="ListParagraph"/>
        <w:numPr>
          <w:ilvl w:val="0"/>
          <w:numId w:val="11"/>
        </w:numPr>
        <w:spacing w:after="80"/>
        <w:jc w:val="both"/>
      </w:pPr>
      <w:r>
        <w:t>Path cost: Each queen placement can be assigned unit cost; therefore, a complete solution has a path cost of 8.</w:t>
      </w:r>
    </w:p>
    <w:p w14:paraId="73D751DA" w14:textId="77777777" w:rsidR="00A21965" w:rsidRDefault="00D775CF">
      <w:pPr>
        <w:spacing w:after="60"/>
      </w:pPr>
      <w:r>
        <w:rPr>
          <w:b/>
        </w:rPr>
        <w:t>Search space condition:</w:t>
      </w:r>
    </w:p>
    <w:p w14:paraId="266C1088" w14:textId="77777777" w:rsidR="00A21965" w:rsidRDefault="00D775CF">
      <w:r>
        <w:t>For a row-vector representation [r1, r2, …, r8], a valid configuration must satisfy, for every pair of queens, ri ≠ rj and |ri − rj| ≠ |i − j|.</w:t>
      </w:r>
    </w:p>
    <w:p w14:paraId="1AC30075" w14:textId="77777777" w:rsidR="00A21965" w:rsidRDefault="00D775CF">
      <w:pPr>
        <w:spacing w:after="60"/>
      </w:pPr>
      <w:r>
        <w:rPr>
          <w:b/>
        </w:rPr>
        <w:t>Search strategy:</w:t>
      </w:r>
    </w:p>
    <w:p w14:paraId="45F5542E" w14:textId="77777777" w:rsidR="00A21965" w:rsidRDefault="00D775CF">
      <w:r>
        <w:t>Breadth-First Search can expand partial configurations level by level. Depth-First Search with backtracking can place queens column by column and reject a partial configuration as soon as a conflict occurs.</w:t>
      </w:r>
    </w:p>
    <w:p w14:paraId="6FAB5415" w14:textId="77777777" w:rsidR="00A21965" w:rsidRDefault="00D775CF">
      <w:pPr>
        <w:keepNext/>
        <w:spacing w:before="160" w:after="160"/>
      </w:pPr>
      <w:r>
        <w:rPr>
          <w:b/>
          <w:sz w:val="28"/>
        </w:rPr>
        <w:t>4. OLA Cab Booking – Problem-Solving Agent and Pseudocode</w:t>
      </w:r>
    </w:p>
    <w:p w14:paraId="1AC58EA3" w14:textId="77777777" w:rsidR="00A21965" w:rsidRDefault="00D775CF">
      <w:pPr>
        <w:spacing w:after="60"/>
      </w:pPr>
      <w:r>
        <w:rPr>
          <w:b/>
        </w:rPr>
        <w:t>Type of problem-solving agent:</w:t>
      </w:r>
    </w:p>
    <w:p w14:paraId="27FDB0FF" w14:textId="22ED1E40" w:rsidR="00A21965" w:rsidRDefault="00D775CF">
      <w:pPr>
        <w:spacing w:after="160"/>
      </w:pPr>
      <w:r>
        <w:t>A goal-based problem-solving agent can be used. The goal is to travel from the customer's current location to the selected destination. The agent considers available cab types and route/travel information and selects an action that satisfies the customer's requirements.</w:t>
      </w:r>
    </w:p>
    <w:p w14:paraId="7DAE43D4" w14:textId="77777777" w:rsidR="00D775CF" w:rsidRDefault="00D775CF">
      <w:pPr>
        <w:spacing w:after="160"/>
      </w:pPr>
    </w:p>
    <w:p w14:paraId="4A7BFFCD" w14:textId="77777777" w:rsidR="00A21965" w:rsidRDefault="00D775CF">
      <w:pPr>
        <w:spacing w:after="60"/>
      </w:pPr>
      <w:r>
        <w:rPr>
          <w:b/>
        </w:rPr>
        <w:t>Pseudocode:</w:t>
      </w:r>
    </w:p>
    <w:p w14:paraId="12113B29" w14:textId="77777777" w:rsidR="00A21965" w:rsidRDefault="00D775CF">
      <w:pPr>
        <w:spacing w:after="0"/>
        <w:ind w:left="432"/>
      </w:pPr>
      <w:r>
        <w:rPr>
          <w:sz w:val="21"/>
        </w:rPr>
        <w:t>BEGIN</w:t>
      </w:r>
    </w:p>
    <w:p w14:paraId="3A1745A6" w14:textId="77777777" w:rsidR="00A21965" w:rsidRDefault="00D775CF">
      <w:pPr>
        <w:spacing w:after="0"/>
        <w:ind w:left="432"/>
      </w:pPr>
      <w:r>
        <w:rPr>
          <w:sz w:val="21"/>
        </w:rPr>
        <w:t xml:space="preserve">    INPUT source_location</w:t>
      </w:r>
    </w:p>
    <w:p w14:paraId="29D7BC29" w14:textId="77777777" w:rsidR="00A21965" w:rsidRDefault="00D775CF">
      <w:pPr>
        <w:spacing w:after="0"/>
        <w:ind w:left="432"/>
      </w:pPr>
      <w:r>
        <w:rPr>
          <w:sz w:val="21"/>
        </w:rPr>
        <w:t xml:space="preserve">    INPUT destination_location</w:t>
      </w:r>
    </w:p>
    <w:p w14:paraId="545A35FA" w14:textId="77777777" w:rsidR="00A21965" w:rsidRDefault="00D775CF">
      <w:pPr>
        <w:spacing w:after="0"/>
        <w:ind w:left="432"/>
      </w:pPr>
      <w:r>
        <w:rPr>
          <w:sz w:val="21"/>
        </w:rPr>
        <w:t xml:space="preserve">    INPUT customer_preferences</w:t>
      </w:r>
    </w:p>
    <w:p w14:paraId="23D5A3CB" w14:textId="77777777" w:rsidR="00A21965" w:rsidRDefault="00D775CF">
      <w:pPr>
        <w:spacing w:after="0"/>
        <w:ind w:left="432"/>
      </w:pPr>
      <w:r>
        <w:rPr>
          <w:sz w:val="21"/>
        </w:rPr>
        <w:t xml:space="preserve">    SET goal = reach destination_location</w:t>
      </w:r>
    </w:p>
    <w:p w14:paraId="55F972C5" w14:textId="77777777" w:rsidR="00A21965" w:rsidRDefault="00A21965">
      <w:pPr>
        <w:spacing w:after="0"/>
        <w:ind w:left="432"/>
      </w:pPr>
    </w:p>
    <w:p w14:paraId="5DB4C91B" w14:textId="77777777" w:rsidR="00A21965" w:rsidRDefault="00D775CF">
      <w:pPr>
        <w:spacing w:after="0"/>
        <w:ind w:left="432"/>
      </w:pPr>
      <w:r>
        <w:rPr>
          <w:sz w:val="21"/>
        </w:rPr>
        <w:t xml:space="preserve">    REQUEST available cab types</w:t>
      </w:r>
    </w:p>
    <w:p w14:paraId="7B93ECF8" w14:textId="77777777" w:rsidR="00A21965" w:rsidRDefault="00D775CF">
      <w:pPr>
        <w:spacing w:after="0"/>
        <w:ind w:left="432"/>
      </w:pPr>
      <w:r>
        <w:rPr>
          <w:sz w:val="21"/>
        </w:rPr>
        <w:t xml:space="preserve">    FOR each available cab type DO</w:t>
      </w:r>
    </w:p>
    <w:p w14:paraId="74F6CFF7" w14:textId="77777777" w:rsidR="00A21965" w:rsidRDefault="00D775CF">
      <w:pPr>
        <w:spacing w:after="0"/>
        <w:ind w:left="432"/>
      </w:pPr>
      <w:r>
        <w:rPr>
          <w:sz w:val="21"/>
        </w:rPr>
        <w:t xml:space="preserve">        obtain estimated fare, travel time and availability</w:t>
      </w:r>
    </w:p>
    <w:p w14:paraId="3B9529E5" w14:textId="77777777" w:rsidR="00A21965" w:rsidRDefault="00D775CF">
      <w:pPr>
        <w:spacing w:after="0"/>
        <w:ind w:left="432"/>
      </w:pPr>
      <w:r>
        <w:rPr>
          <w:sz w:val="21"/>
        </w:rPr>
        <w:t xml:space="preserve">        check whether cab type satisfies customer_preferences</w:t>
      </w:r>
    </w:p>
    <w:p w14:paraId="64751712" w14:textId="77777777" w:rsidR="00A21965" w:rsidRDefault="00D775CF">
      <w:pPr>
        <w:spacing w:after="0"/>
        <w:ind w:left="432"/>
      </w:pPr>
      <w:r>
        <w:rPr>
          <w:sz w:val="21"/>
        </w:rPr>
        <w:t xml:space="preserve">    END FOR</w:t>
      </w:r>
    </w:p>
    <w:p w14:paraId="7B03086B" w14:textId="77777777" w:rsidR="00A21965" w:rsidRDefault="00A21965">
      <w:pPr>
        <w:spacing w:after="0"/>
        <w:ind w:left="432"/>
      </w:pPr>
    </w:p>
    <w:p w14:paraId="3E66ECE1" w14:textId="77777777" w:rsidR="00A21965" w:rsidRDefault="00D775CF">
      <w:pPr>
        <w:spacing w:after="0"/>
        <w:ind w:left="432"/>
      </w:pPr>
      <w:r>
        <w:rPr>
          <w:sz w:val="21"/>
        </w:rPr>
        <w:t xml:space="preserve">    SELECT a suitable available cab type</w:t>
      </w:r>
    </w:p>
    <w:p w14:paraId="0D9A3EE5" w14:textId="77777777" w:rsidR="00A21965" w:rsidRDefault="00D775CF">
      <w:pPr>
        <w:spacing w:after="0"/>
        <w:ind w:left="432"/>
      </w:pPr>
      <w:r>
        <w:rPr>
          <w:sz w:val="21"/>
        </w:rPr>
        <w:t xml:space="preserve">    CALCULATE/REQUEST the route from source to destination</w:t>
      </w:r>
    </w:p>
    <w:p w14:paraId="716B91C8" w14:textId="77777777" w:rsidR="00A21965" w:rsidRDefault="00D775CF">
      <w:pPr>
        <w:spacing w:after="0"/>
        <w:ind w:left="432"/>
      </w:pPr>
      <w:r>
        <w:rPr>
          <w:sz w:val="21"/>
        </w:rPr>
        <w:t xml:space="preserve">    DISPLAY cab type, estimated fare and estimated travel time</w:t>
      </w:r>
    </w:p>
    <w:p w14:paraId="46C4A782" w14:textId="77777777" w:rsidR="00A21965" w:rsidRDefault="00A21965">
      <w:pPr>
        <w:spacing w:after="0"/>
        <w:ind w:left="432"/>
      </w:pPr>
    </w:p>
    <w:p w14:paraId="015AF7D4" w14:textId="77777777" w:rsidR="00A21965" w:rsidRDefault="00D775CF">
      <w:pPr>
        <w:spacing w:after="0"/>
        <w:ind w:left="432"/>
      </w:pPr>
      <w:r>
        <w:rPr>
          <w:sz w:val="21"/>
        </w:rPr>
        <w:t xml:space="preserve">    IF customer confirms booking THEN</w:t>
      </w:r>
    </w:p>
    <w:p w14:paraId="19E22C13" w14:textId="77777777" w:rsidR="00A21965" w:rsidRDefault="00D775CF">
      <w:pPr>
        <w:spacing w:after="0"/>
        <w:ind w:left="432"/>
      </w:pPr>
      <w:r>
        <w:rPr>
          <w:sz w:val="21"/>
        </w:rPr>
        <w:t xml:space="preserve">        BOOK selected cab</w:t>
      </w:r>
    </w:p>
    <w:p w14:paraId="14C1A741" w14:textId="77777777" w:rsidR="00A21965" w:rsidRDefault="00D775CF">
      <w:pPr>
        <w:spacing w:after="0"/>
        <w:ind w:left="432"/>
      </w:pPr>
      <w:r>
        <w:rPr>
          <w:sz w:val="21"/>
        </w:rPr>
        <w:t xml:space="preserve">        ASSIGN driver/cab</w:t>
      </w:r>
    </w:p>
    <w:p w14:paraId="643A1921" w14:textId="77777777" w:rsidR="00A21965" w:rsidRDefault="00D775CF">
      <w:pPr>
        <w:spacing w:after="0"/>
        <w:ind w:left="432"/>
      </w:pPr>
      <w:r>
        <w:rPr>
          <w:sz w:val="21"/>
        </w:rPr>
        <w:t xml:space="preserve">        PROVIDE route and trip details</w:t>
      </w:r>
    </w:p>
    <w:p w14:paraId="23E2E523" w14:textId="77777777" w:rsidR="00A21965" w:rsidRDefault="00D775CF">
      <w:pPr>
        <w:spacing w:after="0"/>
        <w:ind w:left="432"/>
      </w:pPr>
      <w:r>
        <w:rPr>
          <w:sz w:val="21"/>
        </w:rPr>
        <w:t xml:space="preserve">    ELSE</w:t>
      </w:r>
    </w:p>
    <w:p w14:paraId="527D3F4A" w14:textId="77777777" w:rsidR="00A21965" w:rsidRDefault="00D775CF">
      <w:pPr>
        <w:spacing w:after="0"/>
        <w:ind w:left="432"/>
      </w:pPr>
      <w:r>
        <w:rPr>
          <w:sz w:val="21"/>
        </w:rPr>
        <w:t xml:space="preserve">        CANCEL selection</w:t>
      </w:r>
    </w:p>
    <w:p w14:paraId="29F1CFFA" w14:textId="77777777" w:rsidR="00A21965" w:rsidRDefault="00D775CF">
      <w:pPr>
        <w:spacing w:after="0"/>
        <w:ind w:left="432"/>
      </w:pPr>
      <w:r>
        <w:rPr>
          <w:sz w:val="21"/>
        </w:rPr>
        <w:t xml:space="preserve">    END IF</w:t>
      </w:r>
    </w:p>
    <w:p w14:paraId="3CC47858" w14:textId="77777777" w:rsidR="00A21965" w:rsidRDefault="00D775CF">
      <w:pPr>
        <w:spacing w:after="0"/>
        <w:ind w:left="432"/>
      </w:pPr>
      <w:r>
        <w:rPr>
          <w:sz w:val="21"/>
        </w:rPr>
        <w:t>END</w:t>
      </w:r>
    </w:p>
    <w:p w14:paraId="5849AF98" w14:textId="77777777" w:rsidR="00A21965" w:rsidRDefault="00D775CF">
      <w:pPr>
        <w:keepNext/>
        <w:spacing w:before="160" w:after="160"/>
      </w:pPr>
      <w:r>
        <w:rPr>
          <w:b/>
          <w:sz w:val="28"/>
        </w:rPr>
        <w:t>5. Uniform Cost Search (UCS) – Logistics Delivery Network</w:t>
      </w:r>
    </w:p>
    <w:p w14:paraId="1DE23C14" w14:textId="77777777" w:rsidR="00A21965" w:rsidRDefault="00D775CF">
      <w:pPr>
        <w:spacing w:after="60"/>
      </w:pPr>
      <w:r>
        <w:rPr>
          <w:b/>
        </w:rPr>
        <w:t>Given weighted graph from the question:</w:t>
      </w:r>
    </w:p>
    <w:p w14:paraId="0B278749" w14:textId="77777777" w:rsidR="00A21965" w:rsidRDefault="00D775CF">
      <w:pPr>
        <w:spacing w:after="140"/>
      </w:pPr>
      <w:r>
        <w:t>S → A = 1, S → G = 12, A → B = 3, A → C = 1, B → D = 3, C → D = 1, C → G = 2, D → G = 3.</w:t>
      </w:r>
    </w:p>
    <w:p w14:paraId="067DC1F5" w14:textId="77777777" w:rsidR="00A21965" w:rsidRPr="00F371B8" w:rsidRDefault="00D775CF">
      <w:pPr>
        <w:spacing w:after="160"/>
        <w:rPr>
          <w:bCs/>
        </w:rPr>
      </w:pPr>
      <w:r w:rsidRPr="00F371B8">
        <w:rPr>
          <w:bCs/>
        </w:rPr>
        <w:t>UCS expands the frontier node having the lowest cumulative path cost g(n).</w:t>
      </w:r>
    </w:p>
    <w:tbl>
      <w:tblPr>
        <w:tblStyle w:val="TableGrid"/>
        <w:tblW w:w="0" w:type="auto"/>
        <w:jc w:val="center"/>
        <w:tblLook w:val="04A0" w:firstRow="1" w:lastRow="0" w:firstColumn="1" w:lastColumn="0" w:noHBand="0" w:noVBand="1"/>
      </w:tblPr>
      <w:tblGrid>
        <w:gridCol w:w="2445"/>
        <w:gridCol w:w="2446"/>
        <w:gridCol w:w="2446"/>
        <w:gridCol w:w="2445"/>
      </w:tblGrid>
      <w:tr w:rsidR="00A21965" w:rsidRPr="00F371B8" w14:paraId="699C5A68" w14:textId="77777777">
        <w:trPr>
          <w:jc w:val="center"/>
        </w:trPr>
        <w:tc>
          <w:tcPr>
            <w:tcW w:w="2448" w:type="dxa"/>
            <w:vAlign w:val="center"/>
          </w:tcPr>
          <w:p w14:paraId="21867D97" w14:textId="77777777" w:rsidR="00A21965" w:rsidRPr="00F371B8" w:rsidRDefault="00D775CF" w:rsidP="000B4E49">
            <w:pPr>
              <w:spacing w:after="40" w:line="360" w:lineRule="auto"/>
              <w:jc w:val="center"/>
              <w:rPr>
                <w:szCs w:val="32"/>
              </w:rPr>
            </w:pPr>
            <w:r w:rsidRPr="00F371B8">
              <w:rPr>
                <w:szCs w:val="32"/>
              </w:rPr>
              <w:t>Step</w:t>
            </w:r>
          </w:p>
        </w:tc>
        <w:tc>
          <w:tcPr>
            <w:tcW w:w="2448" w:type="dxa"/>
            <w:vAlign w:val="center"/>
          </w:tcPr>
          <w:p w14:paraId="3F8CDC6D" w14:textId="77777777" w:rsidR="00A21965" w:rsidRPr="00F371B8" w:rsidRDefault="00D775CF" w:rsidP="000B4E49">
            <w:pPr>
              <w:spacing w:after="40" w:line="360" w:lineRule="auto"/>
              <w:jc w:val="center"/>
              <w:rPr>
                <w:szCs w:val="32"/>
              </w:rPr>
            </w:pPr>
            <w:r w:rsidRPr="00F371B8">
              <w:rPr>
                <w:szCs w:val="32"/>
              </w:rPr>
              <w:t>Expanded node</w:t>
            </w:r>
          </w:p>
        </w:tc>
        <w:tc>
          <w:tcPr>
            <w:tcW w:w="2448" w:type="dxa"/>
            <w:vAlign w:val="center"/>
          </w:tcPr>
          <w:p w14:paraId="19F121E2" w14:textId="77777777" w:rsidR="00A21965" w:rsidRPr="00F371B8" w:rsidRDefault="00D775CF" w:rsidP="000B4E49">
            <w:pPr>
              <w:spacing w:after="40" w:line="360" w:lineRule="auto"/>
              <w:jc w:val="center"/>
              <w:rPr>
                <w:szCs w:val="32"/>
              </w:rPr>
            </w:pPr>
            <w:r w:rsidRPr="00F371B8">
              <w:rPr>
                <w:szCs w:val="32"/>
              </w:rPr>
              <w:t>Costs generated</w:t>
            </w:r>
          </w:p>
        </w:tc>
        <w:tc>
          <w:tcPr>
            <w:tcW w:w="2448" w:type="dxa"/>
            <w:vAlign w:val="center"/>
          </w:tcPr>
          <w:p w14:paraId="52AD9E3D" w14:textId="77777777" w:rsidR="00A21965" w:rsidRPr="00F371B8" w:rsidRDefault="00D775CF" w:rsidP="000B4E49">
            <w:pPr>
              <w:spacing w:after="40" w:line="276" w:lineRule="auto"/>
              <w:jc w:val="center"/>
              <w:rPr>
                <w:szCs w:val="32"/>
              </w:rPr>
            </w:pPr>
            <w:r w:rsidRPr="00F371B8">
              <w:rPr>
                <w:szCs w:val="32"/>
              </w:rPr>
              <w:t>Priority queue</w:t>
            </w:r>
          </w:p>
        </w:tc>
      </w:tr>
      <w:tr w:rsidR="00A21965" w:rsidRPr="00F371B8" w14:paraId="417314FB" w14:textId="77777777">
        <w:trPr>
          <w:jc w:val="center"/>
        </w:trPr>
        <w:tc>
          <w:tcPr>
            <w:tcW w:w="2448" w:type="dxa"/>
            <w:vAlign w:val="center"/>
          </w:tcPr>
          <w:p w14:paraId="2E45363A" w14:textId="77777777" w:rsidR="00A21965" w:rsidRPr="00F371B8" w:rsidRDefault="00D775CF" w:rsidP="000B4E49">
            <w:pPr>
              <w:spacing w:after="40" w:line="360" w:lineRule="auto"/>
              <w:jc w:val="center"/>
              <w:rPr>
                <w:szCs w:val="32"/>
              </w:rPr>
            </w:pPr>
            <w:r w:rsidRPr="00F371B8">
              <w:rPr>
                <w:szCs w:val="32"/>
              </w:rPr>
              <w:t>0</w:t>
            </w:r>
          </w:p>
        </w:tc>
        <w:tc>
          <w:tcPr>
            <w:tcW w:w="2448" w:type="dxa"/>
            <w:vAlign w:val="center"/>
          </w:tcPr>
          <w:p w14:paraId="303E1EDF" w14:textId="77777777" w:rsidR="00A21965" w:rsidRPr="00F371B8" w:rsidRDefault="00D775CF" w:rsidP="000B4E49">
            <w:pPr>
              <w:spacing w:after="40" w:line="360" w:lineRule="auto"/>
              <w:jc w:val="center"/>
              <w:rPr>
                <w:szCs w:val="32"/>
              </w:rPr>
            </w:pPr>
            <w:r w:rsidRPr="00F371B8">
              <w:rPr>
                <w:szCs w:val="32"/>
              </w:rPr>
              <w:t>S</w:t>
            </w:r>
          </w:p>
        </w:tc>
        <w:tc>
          <w:tcPr>
            <w:tcW w:w="2448" w:type="dxa"/>
            <w:vAlign w:val="center"/>
          </w:tcPr>
          <w:p w14:paraId="5A3315A5" w14:textId="77777777" w:rsidR="00A21965" w:rsidRPr="00F371B8" w:rsidRDefault="00D775CF" w:rsidP="000B4E49">
            <w:pPr>
              <w:spacing w:after="40" w:line="360" w:lineRule="auto"/>
              <w:jc w:val="center"/>
              <w:rPr>
                <w:szCs w:val="32"/>
              </w:rPr>
            </w:pPr>
            <w:r w:rsidRPr="00F371B8">
              <w:rPr>
                <w:szCs w:val="32"/>
              </w:rPr>
              <w:t>A=1, G=12</w:t>
            </w:r>
          </w:p>
        </w:tc>
        <w:tc>
          <w:tcPr>
            <w:tcW w:w="2448" w:type="dxa"/>
            <w:vAlign w:val="center"/>
          </w:tcPr>
          <w:p w14:paraId="74D24377" w14:textId="77777777" w:rsidR="00A21965" w:rsidRPr="00F371B8" w:rsidRDefault="00D775CF" w:rsidP="000B4E49">
            <w:pPr>
              <w:spacing w:after="40" w:line="276" w:lineRule="auto"/>
              <w:jc w:val="center"/>
              <w:rPr>
                <w:szCs w:val="32"/>
              </w:rPr>
            </w:pPr>
            <w:proofErr w:type="gramStart"/>
            <w:r w:rsidRPr="00F371B8">
              <w:rPr>
                <w:szCs w:val="32"/>
              </w:rPr>
              <w:t>A(</w:t>
            </w:r>
            <w:proofErr w:type="gramEnd"/>
            <w:r w:rsidRPr="00F371B8">
              <w:rPr>
                <w:szCs w:val="32"/>
              </w:rPr>
              <w:t>1), G(12)</w:t>
            </w:r>
          </w:p>
        </w:tc>
      </w:tr>
      <w:tr w:rsidR="00A21965" w:rsidRPr="00F371B8" w14:paraId="50D65092" w14:textId="77777777">
        <w:trPr>
          <w:jc w:val="center"/>
        </w:trPr>
        <w:tc>
          <w:tcPr>
            <w:tcW w:w="2448" w:type="dxa"/>
            <w:vAlign w:val="center"/>
          </w:tcPr>
          <w:p w14:paraId="76F8B89F" w14:textId="77777777" w:rsidR="00A21965" w:rsidRPr="00F371B8" w:rsidRDefault="00D775CF" w:rsidP="000B4E49">
            <w:pPr>
              <w:spacing w:after="40" w:line="360" w:lineRule="auto"/>
              <w:jc w:val="center"/>
              <w:rPr>
                <w:szCs w:val="32"/>
              </w:rPr>
            </w:pPr>
            <w:r w:rsidRPr="00F371B8">
              <w:rPr>
                <w:szCs w:val="32"/>
              </w:rPr>
              <w:t>1</w:t>
            </w:r>
          </w:p>
        </w:tc>
        <w:tc>
          <w:tcPr>
            <w:tcW w:w="2448" w:type="dxa"/>
            <w:vAlign w:val="center"/>
          </w:tcPr>
          <w:p w14:paraId="3ECFAAFE" w14:textId="77777777" w:rsidR="00A21965" w:rsidRPr="00F371B8" w:rsidRDefault="00D775CF" w:rsidP="000B4E49">
            <w:pPr>
              <w:spacing w:after="40" w:line="360" w:lineRule="auto"/>
              <w:jc w:val="center"/>
              <w:rPr>
                <w:szCs w:val="32"/>
              </w:rPr>
            </w:pPr>
            <w:r w:rsidRPr="00F371B8">
              <w:rPr>
                <w:szCs w:val="32"/>
              </w:rPr>
              <w:t>A</w:t>
            </w:r>
          </w:p>
        </w:tc>
        <w:tc>
          <w:tcPr>
            <w:tcW w:w="2448" w:type="dxa"/>
            <w:vAlign w:val="center"/>
          </w:tcPr>
          <w:p w14:paraId="3FDF963C" w14:textId="77777777" w:rsidR="00A21965" w:rsidRPr="00F371B8" w:rsidRDefault="00D775CF" w:rsidP="000B4E49">
            <w:pPr>
              <w:spacing w:after="40" w:line="360" w:lineRule="auto"/>
              <w:jc w:val="center"/>
              <w:rPr>
                <w:szCs w:val="32"/>
              </w:rPr>
            </w:pPr>
            <w:r w:rsidRPr="00F371B8">
              <w:rPr>
                <w:szCs w:val="32"/>
              </w:rPr>
              <w:t>B=4, C=2</w:t>
            </w:r>
          </w:p>
        </w:tc>
        <w:tc>
          <w:tcPr>
            <w:tcW w:w="2448" w:type="dxa"/>
            <w:vAlign w:val="center"/>
          </w:tcPr>
          <w:p w14:paraId="7F934BF7" w14:textId="77777777" w:rsidR="00A21965" w:rsidRPr="00F371B8" w:rsidRDefault="00D775CF" w:rsidP="000B4E49">
            <w:pPr>
              <w:spacing w:after="40" w:line="276" w:lineRule="auto"/>
              <w:jc w:val="center"/>
              <w:rPr>
                <w:szCs w:val="32"/>
              </w:rPr>
            </w:pPr>
            <w:proofErr w:type="gramStart"/>
            <w:r w:rsidRPr="00F371B8">
              <w:rPr>
                <w:szCs w:val="32"/>
              </w:rPr>
              <w:t>C(</w:t>
            </w:r>
            <w:proofErr w:type="gramEnd"/>
            <w:r w:rsidRPr="00F371B8">
              <w:rPr>
                <w:szCs w:val="32"/>
              </w:rPr>
              <w:t>2), B(4), G(12)</w:t>
            </w:r>
          </w:p>
        </w:tc>
      </w:tr>
      <w:tr w:rsidR="00A21965" w:rsidRPr="00F371B8" w14:paraId="39A8B88E" w14:textId="77777777">
        <w:trPr>
          <w:jc w:val="center"/>
        </w:trPr>
        <w:tc>
          <w:tcPr>
            <w:tcW w:w="2448" w:type="dxa"/>
            <w:vAlign w:val="center"/>
          </w:tcPr>
          <w:p w14:paraId="48DDC509" w14:textId="77777777" w:rsidR="00A21965" w:rsidRPr="00F371B8" w:rsidRDefault="00D775CF" w:rsidP="000B4E49">
            <w:pPr>
              <w:spacing w:after="40" w:line="360" w:lineRule="auto"/>
              <w:jc w:val="center"/>
              <w:rPr>
                <w:szCs w:val="32"/>
              </w:rPr>
            </w:pPr>
            <w:r w:rsidRPr="00F371B8">
              <w:rPr>
                <w:szCs w:val="32"/>
              </w:rPr>
              <w:t>2</w:t>
            </w:r>
          </w:p>
        </w:tc>
        <w:tc>
          <w:tcPr>
            <w:tcW w:w="2448" w:type="dxa"/>
            <w:vAlign w:val="center"/>
          </w:tcPr>
          <w:p w14:paraId="7EDCB57E" w14:textId="77777777" w:rsidR="00A21965" w:rsidRPr="00F371B8" w:rsidRDefault="00D775CF" w:rsidP="000B4E49">
            <w:pPr>
              <w:spacing w:after="40" w:line="360" w:lineRule="auto"/>
              <w:jc w:val="center"/>
              <w:rPr>
                <w:szCs w:val="32"/>
              </w:rPr>
            </w:pPr>
            <w:r w:rsidRPr="00F371B8">
              <w:rPr>
                <w:szCs w:val="32"/>
              </w:rPr>
              <w:t>C</w:t>
            </w:r>
          </w:p>
        </w:tc>
        <w:tc>
          <w:tcPr>
            <w:tcW w:w="2448" w:type="dxa"/>
            <w:vAlign w:val="center"/>
          </w:tcPr>
          <w:p w14:paraId="742BB10F" w14:textId="77777777" w:rsidR="00A21965" w:rsidRPr="00F371B8" w:rsidRDefault="00D775CF" w:rsidP="000B4E49">
            <w:pPr>
              <w:spacing w:after="40" w:line="360" w:lineRule="auto"/>
              <w:jc w:val="center"/>
              <w:rPr>
                <w:szCs w:val="32"/>
              </w:rPr>
            </w:pPr>
            <w:r w:rsidRPr="00F371B8">
              <w:rPr>
                <w:szCs w:val="32"/>
              </w:rPr>
              <w:t>D=3, G=4</w:t>
            </w:r>
          </w:p>
        </w:tc>
        <w:tc>
          <w:tcPr>
            <w:tcW w:w="2448" w:type="dxa"/>
            <w:vAlign w:val="center"/>
          </w:tcPr>
          <w:p w14:paraId="4B348A41" w14:textId="77777777" w:rsidR="00A21965" w:rsidRPr="00F371B8" w:rsidRDefault="00D775CF" w:rsidP="000B4E49">
            <w:pPr>
              <w:spacing w:after="40" w:line="276" w:lineRule="auto"/>
              <w:jc w:val="center"/>
              <w:rPr>
                <w:szCs w:val="32"/>
              </w:rPr>
            </w:pPr>
            <w:proofErr w:type="gramStart"/>
            <w:r w:rsidRPr="00F371B8">
              <w:rPr>
                <w:szCs w:val="32"/>
              </w:rPr>
              <w:t>D(</w:t>
            </w:r>
            <w:proofErr w:type="gramEnd"/>
            <w:r w:rsidRPr="00F371B8">
              <w:rPr>
                <w:szCs w:val="32"/>
              </w:rPr>
              <w:t>3), B(4), G(4)</w:t>
            </w:r>
          </w:p>
        </w:tc>
      </w:tr>
      <w:tr w:rsidR="00A21965" w:rsidRPr="00F371B8" w14:paraId="42CDB285" w14:textId="77777777">
        <w:trPr>
          <w:jc w:val="center"/>
        </w:trPr>
        <w:tc>
          <w:tcPr>
            <w:tcW w:w="2448" w:type="dxa"/>
            <w:vAlign w:val="center"/>
          </w:tcPr>
          <w:p w14:paraId="18BCEA5E" w14:textId="77777777" w:rsidR="00A21965" w:rsidRPr="00F371B8" w:rsidRDefault="00D775CF" w:rsidP="000B4E49">
            <w:pPr>
              <w:spacing w:after="40" w:line="360" w:lineRule="auto"/>
              <w:jc w:val="center"/>
              <w:rPr>
                <w:szCs w:val="32"/>
              </w:rPr>
            </w:pPr>
            <w:r w:rsidRPr="00F371B8">
              <w:rPr>
                <w:szCs w:val="32"/>
              </w:rPr>
              <w:t>3</w:t>
            </w:r>
          </w:p>
        </w:tc>
        <w:tc>
          <w:tcPr>
            <w:tcW w:w="2448" w:type="dxa"/>
            <w:vAlign w:val="center"/>
          </w:tcPr>
          <w:p w14:paraId="2277D644" w14:textId="77777777" w:rsidR="00A21965" w:rsidRPr="00F371B8" w:rsidRDefault="00D775CF" w:rsidP="000B4E49">
            <w:pPr>
              <w:spacing w:after="40" w:line="360" w:lineRule="auto"/>
              <w:jc w:val="center"/>
              <w:rPr>
                <w:szCs w:val="32"/>
              </w:rPr>
            </w:pPr>
            <w:r w:rsidRPr="00F371B8">
              <w:rPr>
                <w:szCs w:val="32"/>
              </w:rPr>
              <w:t>D</w:t>
            </w:r>
          </w:p>
        </w:tc>
        <w:tc>
          <w:tcPr>
            <w:tcW w:w="2448" w:type="dxa"/>
            <w:vAlign w:val="center"/>
          </w:tcPr>
          <w:p w14:paraId="6A63B86E" w14:textId="77777777" w:rsidR="00A21965" w:rsidRPr="00F371B8" w:rsidRDefault="00D775CF" w:rsidP="000B4E49">
            <w:pPr>
              <w:spacing w:after="40" w:line="360" w:lineRule="auto"/>
              <w:jc w:val="center"/>
              <w:rPr>
                <w:szCs w:val="32"/>
              </w:rPr>
            </w:pPr>
            <w:r w:rsidRPr="00F371B8">
              <w:rPr>
                <w:szCs w:val="32"/>
              </w:rPr>
              <w:t>G=6</w:t>
            </w:r>
          </w:p>
        </w:tc>
        <w:tc>
          <w:tcPr>
            <w:tcW w:w="2448" w:type="dxa"/>
            <w:vAlign w:val="center"/>
          </w:tcPr>
          <w:p w14:paraId="0EA749FA" w14:textId="77777777" w:rsidR="00A21965" w:rsidRPr="00F371B8" w:rsidRDefault="00D775CF" w:rsidP="000B4E49">
            <w:pPr>
              <w:spacing w:after="40" w:line="276" w:lineRule="auto"/>
              <w:jc w:val="center"/>
              <w:rPr>
                <w:szCs w:val="32"/>
              </w:rPr>
            </w:pPr>
            <w:proofErr w:type="gramStart"/>
            <w:r w:rsidRPr="00F371B8">
              <w:rPr>
                <w:szCs w:val="32"/>
              </w:rPr>
              <w:t>B(</w:t>
            </w:r>
            <w:proofErr w:type="gramEnd"/>
            <w:r w:rsidRPr="00F371B8">
              <w:rPr>
                <w:szCs w:val="32"/>
              </w:rPr>
              <w:t>4), G(4), G(6)</w:t>
            </w:r>
          </w:p>
        </w:tc>
      </w:tr>
      <w:tr w:rsidR="00A21965" w:rsidRPr="00F371B8" w14:paraId="5D5B2B49" w14:textId="77777777">
        <w:trPr>
          <w:jc w:val="center"/>
        </w:trPr>
        <w:tc>
          <w:tcPr>
            <w:tcW w:w="2448" w:type="dxa"/>
            <w:vAlign w:val="center"/>
          </w:tcPr>
          <w:p w14:paraId="684662B8" w14:textId="77777777" w:rsidR="00A21965" w:rsidRPr="00F371B8" w:rsidRDefault="00D775CF" w:rsidP="000B4E49">
            <w:pPr>
              <w:spacing w:after="40" w:line="360" w:lineRule="auto"/>
              <w:jc w:val="center"/>
              <w:rPr>
                <w:szCs w:val="32"/>
              </w:rPr>
            </w:pPr>
            <w:r w:rsidRPr="00F371B8">
              <w:rPr>
                <w:szCs w:val="32"/>
              </w:rPr>
              <w:t>4</w:t>
            </w:r>
          </w:p>
        </w:tc>
        <w:tc>
          <w:tcPr>
            <w:tcW w:w="2448" w:type="dxa"/>
            <w:vAlign w:val="center"/>
          </w:tcPr>
          <w:p w14:paraId="6F4614D7" w14:textId="77777777" w:rsidR="00A21965" w:rsidRPr="00F371B8" w:rsidRDefault="00D775CF" w:rsidP="000B4E49">
            <w:pPr>
              <w:spacing w:after="40" w:line="360" w:lineRule="auto"/>
              <w:jc w:val="center"/>
              <w:rPr>
                <w:szCs w:val="32"/>
              </w:rPr>
            </w:pPr>
            <w:r w:rsidRPr="00F371B8">
              <w:rPr>
                <w:szCs w:val="32"/>
              </w:rPr>
              <w:t>G</w:t>
            </w:r>
          </w:p>
        </w:tc>
        <w:tc>
          <w:tcPr>
            <w:tcW w:w="2448" w:type="dxa"/>
            <w:vAlign w:val="center"/>
          </w:tcPr>
          <w:p w14:paraId="6E9A80CD" w14:textId="77777777" w:rsidR="00A21965" w:rsidRPr="00F371B8" w:rsidRDefault="00D775CF" w:rsidP="000B4E49">
            <w:pPr>
              <w:spacing w:after="40" w:line="360" w:lineRule="auto"/>
              <w:jc w:val="center"/>
              <w:rPr>
                <w:szCs w:val="32"/>
              </w:rPr>
            </w:pPr>
            <w:r w:rsidRPr="00F371B8">
              <w:rPr>
                <w:szCs w:val="32"/>
              </w:rPr>
              <w:t>Goal reached; cost = 4</w:t>
            </w:r>
          </w:p>
        </w:tc>
        <w:tc>
          <w:tcPr>
            <w:tcW w:w="2448" w:type="dxa"/>
            <w:vAlign w:val="center"/>
          </w:tcPr>
          <w:p w14:paraId="384C2CB0" w14:textId="77777777" w:rsidR="00A21965" w:rsidRPr="00F371B8" w:rsidRDefault="00D775CF" w:rsidP="000B4E49">
            <w:pPr>
              <w:spacing w:after="40" w:line="276" w:lineRule="auto"/>
              <w:jc w:val="center"/>
              <w:rPr>
                <w:szCs w:val="32"/>
              </w:rPr>
            </w:pPr>
            <w:r w:rsidRPr="00F371B8">
              <w:rPr>
                <w:szCs w:val="32"/>
              </w:rPr>
              <w:t>STOP</w:t>
            </w:r>
          </w:p>
        </w:tc>
      </w:tr>
    </w:tbl>
    <w:p w14:paraId="0D987713" w14:textId="77777777" w:rsidR="00A21965" w:rsidRDefault="00D775CF">
      <w:pPr>
        <w:spacing w:after="40"/>
      </w:pPr>
      <w:r>
        <w:rPr>
          <w:b/>
        </w:rPr>
        <w:t>Least-cost path:</w:t>
      </w:r>
    </w:p>
    <w:p w14:paraId="2D1CC86E" w14:textId="77777777" w:rsidR="00A21965" w:rsidRPr="00F371B8" w:rsidRDefault="00D775CF">
      <w:pPr>
        <w:spacing w:after="60"/>
        <w:rPr>
          <w:bCs/>
        </w:rPr>
      </w:pPr>
      <w:r w:rsidRPr="00F371B8">
        <w:rPr>
          <w:bCs/>
          <w:sz w:val="26"/>
        </w:rPr>
        <w:t>S → A → C → G</w:t>
      </w:r>
    </w:p>
    <w:p w14:paraId="4441E41A" w14:textId="77777777" w:rsidR="00A21965" w:rsidRPr="00F371B8" w:rsidRDefault="00D775CF">
      <w:pPr>
        <w:spacing w:after="100"/>
        <w:rPr>
          <w:bCs/>
        </w:rPr>
      </w:pPr>
      <w:r w:rsidRPr="00F371B8">
        <w:rPr>
          <w:bCs/>
        </w:rPr>
        <w:t>Total path cost = 1 + 1 + 2 = 4.</w:t>
      </w:r>
    </w:p>
    <w:p w14:paraId="2ED87F81" w14:textId="77777777" w:rsidR="00A21965" w:rsidRDefault="00D775CF">
      <w:r>
        <w:t>Therefore, UCS reaches the destination G through S → A → C → G with the minimum cumulative cost of 4.</w:t>
      </w:r>
    </w:p>
    <w:sectPr w:rsidR="00A21965"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EE1224"/>
    <w:multiLevelType w:val="hybridMultilevel"/>
    <w:tmpl w:val="209E9B3A"/>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0" w15:restartNumberingAfterBreak="0">
    <w:nsid w:val="4DD404D7"/>
    <w:multiLevelType w:val="hybridMultilevel"/>
    <w:tmpl w:val="9E745DD8"/>
    <w:lvl w:ilvl="0" w:tplc="B6520F84">
      <w:numFmt w:val="bullet"/>
      <w:lvlText w:val="•"/>
      <w:lvlJc w:val="left"/>
      <w:pPr>
        <w:ind w:left="648" w:hanging="360"/>
      </w:pPr>
      <w:rPr>
        <w:rFonts w:ascii="Times New Roman" w:eastAsiaTheme="minorEastAsia" w:hAnsi="Times New Roman" w:cs="Times New Roman"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1" w15:restartNumberingAfterBreak="0">
    <w:nsid w:val="5E9D017F"/>
    <w:multiLevelType w:val="hybridMultilevel"/>
    <w:tmpl w:val="C8F600BE"/>
    <w:lvl w:ilvl="0" w:tplc="7C787174">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2" w15:restartNumberingAfterBreak="0">
    <w:nsid w:val="70D30C02"/>
    <w:multiLevelType w:val="hybridMultilevel"/>
    <w:tmpl w:val="B44A0A6E"/>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7C83714E"/>
    <w:multiLevelType w:val="hybridMultilevel"/>
    <w:tmpl w:val="944A4640"/>
    <w:lvl w:ilvl="0" w:tplc="B6520F84">
      <w:numFmt w:val="bullet"/>
      <w:lvlText w:val="•"/>
      <w:lvlJc w:val="left"/>
      <w:pPr>
        <w:ind w:left="576" w:hanging="360"/>
      </w:pPr>
      <w:rPr>
        <w:rFonts w:ascii="Times New Roman" w:eastAsiaTheme="minorEastAsia" w:hAnsi="Times New Roman" w:cs="Times New Roman" w:hint="default"/>
      </w:rPr>
    </w:lvl>
    <w:lvl w:ilvl="1" w:tplc="40090003" w:tentative="1">
      <w:start w:val="1"/>
      <w:numFmt w:val="bullet"/>
      <w:lvlText w:val="o"/>
      <w:lvlJc w:val="left"/>
      <w:pPr>
        <w:ind w:left="1296" w:hanging="360"/>
      </w:pPr>
      <w:rPr>
        <w:rFonts w:ascii="Courier New" w:hAnsi="Courier New" w:cs="Courier New" w:hint="default"/>
      </w:rPr>
    </w:lvl>
    <w:lvl w:ilvl="2" w:tplc="40090005" w:tentative="1">
      <w:start w:val="1"/>
      <w:numFmt w:val="bullet"/>
      <w:lvlText w:val=""/>
      <w:lvlJc w:val="left"/>
      <w:pPr>
        <w:ind w:left="2016" w:hanging="360"/>
      </w:pPr>
      <w:rPr>
        <w:rFonts w:ascii="Wingdings" w:hAnsi="Wingdings" w:hint="default"/>
      </w:rPr>
    </w:lvl>
    <w:lvl w:ilvl="3" w:tplc="40090001" w:tentative="1">
      <w:start w:val="1"/>
      <w:numFmt w:val="bullet"/>
      <w:lvlText w:val=""/>
      <w:lvlJc w:val="left"/>
      <w:pPr>
        <w:ind w:left="2736" w:hanging="360"/>
      </w:pPr>
      <w:rPr>
        <w:rFonts w:ascii="Symbol" w:hAnsi="Symbol" w:hint="default"/>
      </w:rPr>
    </w:lvl>
    <w:lvl w:ilvl="4" w:tplc="40090003" w:tentative="1">
      <w:start w:val="1"/>
      <w:numFmt w:val="bullet"/>
      <w:lvlText w:val="o"/>
      <w:lvlJc w:val="left"/>
      <w:pPr>
        <w:ind w:left="3456" w:hanging="360"/>
      </w:pPr>
      <w:rPr>
        <w:rFonts w:ascii="Courier New" w:hAnsi="Courier New" w:cs="Courier New" w:hint="default"/>
      </w:rPr>
    </w:lvl>
    <w:lvl w:ilvl="5" w:tplc="40090005" w:tentative="1">
      <w:start w:val="1"/>
      <w:numFmt w:val="bullet"/>
      <w:lvlText w:val=""/>
      <w:lvlJc w:val="left"/>
      <w:pPr>
        <w:ind w:left="4176" w:hanging="360"/>
      </w:pPr>
      <w:rPr>
        <w:rFonts w:ascii="Wingdings" w:hAnsi="Wingdings" w:hint="default"/>
      </w:rPr>
    </w:lvl>
    <w:lvl w:ilvl="6" w:tplc="40090001" w:tentative="1">
      <w:start w:val="1"/>
      <w:numFmt w:val="bullet"/>
      <w:lvlText w:val=""/>
      <w:lvlJc w:val="left"/>
      <w:pPr>
        <w:ind w:left="4896" w:hanging="360"/>
      </w:pPr>
      <w:rPr>
        <w:rFonts w:ascii="Symbol" w:hAnsi="Symbol" w:hint="default"/>
      </w:rPr>
    </w:lvl>
    <w:lvl w:ilvl="7" w:tplc="40090003" w:tentative="1">
      <w:start w:val="1"/>
      <w:numFmt w:val="bullet"/>
      <w:lvlText w:val="o"/>
      <w:lvlJc w:val="left"/>
      <w:pPr>
        <w:ind w:left="5616" w:hanging="360"/>
      </w:pPr>
      <w:rPr>
        <w:rFonts w:ascii="Courier New" w:hAnsi="Courier New" w:cs="Courier New" w:hint="default"/>
      </w:rPr>
    </w:lvl>
    <w:lvl w:ilvl="8" w:tplc="40090005" w:tentative="1">
      <w:start w:val="1"/>
      <w:numFmt w:val="bullet"/>
      <w:lvlText w:val=""/>
      <w:lvlJc w:val="left"/>
      <w:pPr>
        <w:ind w:left="6336"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E49"/>
    <w:rsid w:val="00104C7A"/>
    <w:rsid w:val="0015074B"/>
    <w:rsid w:val="0029639D"/>
    <w:rsid w:val="00326F90"/>
    <w:rsid w:val="008477A4"/>
    <w:rsid w:val="00A21965"/>
    <w:rsid w:val="00AA1D8D"/>
    <w:rsid w:val="00B47730"/>
    <w:rsid w:val="00CB0664"/>
    <w:rsid w:val="00D775CF"/>
    <w:rsid w:val="00F371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6E30F"/>
  <w14:defaultImageDpi w14:val="300"/>
  <w15:docId w15:val="{D7C919A9-4DAA-470D-A22D-557387A7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2</cp:revision>
  <dcterms:created xsi:type="dcterms:W3CDTF">2026-10-03T09:10:00Z</dcterms:created>
  <dcterms:modified xsi:type="dcterms:W3CDTF">2026-10-03T09:10:00Z</dcterms:modified>
  <cp:category/>
</cp:coreProperties>
</file>