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Priority Findings</w:t>
      </w:r>
    </w:p>
    <w:p/>
    <w:p>
      <w:r>
        <w:t>The following table summarizes the highest priority findings that require immediate attention.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SLA Status</w:t>
            </w:r>
          </w:p>
        </w:tc>
      </w:tr>
      <w:tr>
        <w:tc>
          <w:tcPr>
            <w:tcW w:type="dxa" w:w="1728"/>
          </w:tcPr>
          <w:p>
            <w:r>
              <w:t>{{ loop.index }}</w:t>
            </w:r>
          </w:p>
        </w:tc>
        <w:tc>
          <w:tcPr>
            <w:tcW w:type="dxa" w:w="1728"/>
          </w:tcPr>
          <w:p>
            <w:r>
              <w:t>{{ f.title[:60] }}</w:t>
            </w:r>
          </w:p>
        </w:tc>
        <w:tc>
          <w:tcPr>
            <w:tcW w:type="dxa" w:w="1728"/>
          </w:tcPr>
          <w:p>
            <w:r>
              <w:t>{{ f.risk_rating }}</w:t>
            </w:r>
          </w:p>
        </w:tc>
        <w:tc>
          <w:tcPr>
            <w:tcW w:type="dxa" w:w="1728"/>
          </w:tcPr>
          <w:p>
            <w:r>
              <w:t>{{ f.instances_count }}</w:t>
            </w:r>
          </w:p>
        </w:tc>
        <w:tc>
          <w:tcPr>
            <w:tcW w:type="dxa" w:w="1728"/>
          </w:tcPr>
          <w:p>
            <w:r>
              <w:t>{{ f.sla_status or 'N/A' }}</w:t>
            </w:r>
          </w:p>
        </w:tc>
      </w:tr>
    </w:tbl>
    <w:p>
      <w:r>
        <w:t>{%tr for f in findings[:10] %}</w:t>
      </w:r>
    </w:p>
    <w:p>
      <w:r>
        <w:t>{%endtr%}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