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รับยอดขายจาก IAS + คำนวณ Growth: อ่านไฟล์ตอบกลับยอดขาย AMS06001I จาก IAS บันทึกยอดขายรายวันลง sales_transactions คำนวณ sales_diff และ outlier ในหน้าต่าง 4 ช่วง × 15 วันรอบวันเปิดร้านใหม่ แล้วตัดสิน verify_status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impacted_store_code | OPENDATE_N | SALES_DATE | SALES_AMOUNT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 ช่วง × 15 วัน รอบ OPENDATE_N (ไม่รวมวันเปิด)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inbound SFTP ใช้ secretRef, strict known_hosts และ quarantine ไฟล์ที่ checksum/รูปแบบไม่ผ่านก่อน parse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/api/v1/jobs/5/params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/api/v1/jobs/5/run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/api/v1/jobs/5/enabled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/api/v1/jobs/5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"5"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"5",</w:t>
              <w:br/>
              <w:t xml:space="preserve">  "name": "ImportImpactSaleFromIAS",</w:t>
              <w:br/>
              <w:t xml:space="preserve">  "cron": "30 16 7-16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16 7-16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"Input File",</w:t>
              <w:br/>
              <w:t xml:space="preserve">      "value": "AMS06001I_yyyyMMddHHmm.txt (WINDOWS-874, 4 ฟิลด์)",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"หน้าต่างคำนวณ",</w:t>
              <w:br/>
              <w:t xml:space="preserve">      "value": "4 ช่วง × 15 วัน รอบ OPENDATE_N (ไม่รวมวันเปิด)",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"เกณฑ์ Outlier",</w:t>
              <w:br/>
              <w:t xml:space="preserve">      "value": "|sales_diff| ≥ 50",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/api/v1/jobs/5/params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16 7-16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/api/v1/jobs/5/run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"JOB5-RUN-001",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/api/v1/jobs/5/runs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"16/06/2569 16:30",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total_working_days, growth_rate_diff, verify_status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tracking: data_name=IMPORT_SALES_FROM_IAS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อ่านไฟล์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ต้องคำนวณ sales_diff? (ไม่เข้าเงื่อนไข pre-accept) | No: Pre-accept: verify_status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NVL(growth_rate_diff, −1) &lt; 0 ? | No: verify_status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verify_status = Y แล้ว insert tracking IMPORT_SALES_FROM_IAS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