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/>
          <w:b/>
          <w:color w:val="0B2545"/>
          <w:sz w:val="40"/>
        </w:rPr>
        <w:t>LLDD BE - API Attachment Sales and Timeline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26 ชั่วโมง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Peerakorn &lt;Pete&gt; Sakunkaewphithak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ออกแบบ APIs สำหรับไฟล์แนบ ข้อมูลยอดขายเพิ่มเติม และ timeline/history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Attachment metadata</w:t>
      </w:r>
    </w:p>
    <w:p>
      <w:pPr>
        <w:pStyle w:val="ListBullet"/>
        <w:keepLines/>
      </w:pPr>
      <w:r>
        <w:t>Upload/download adapter</w:t>
      </w:r>
    </w:p>
    <w:p>
      <w:pPr>
        <w:pStyle w:val="ListBullet"/>
        <w:keepLines/>
      </w:pPr>
      <w:r>
        <w:t>Sales 4 windows</w:t>
      </w:r>
    </w:p>
    <w:p>
      <w:pPr>
        <w:pStyle w:val="ListBullet"/>
        <w:keepLines/>
      </w:pPr>
      <w:r>
        <w:t>Timeline query</w:t>
      </w:r>
    </w:p>
    <w:p>
      <w:pPr>
        <w:pStyle w:val="ListBullet"/>
        <w:keepLines/>
      </w:pPr>
      <w:r>
        <w:t>File validation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28346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API-Attachment-Sales-Timelin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API Attachment Sales and Timeline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YYYY/xxxxx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required when opening existing document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ใช้ปี </w:t>
            </w:r>
            <w:r>
              <w:rPr>
                <w:rFonts w:ascii="Arial" w:hAnsi="Arial" w:eastAsia="Arial"/>
                <w:b/>
                <w:sz w:val="18"/>
              </w:rPr>
              <w:t>ค.ศ.</w:t>
            </w:r>
            <w:r>
              <w:rPr>
                <w:rFonts w:ascii="Arial" w:hAnsi="Arial" w:eastAsia="Arial"/>
                <w:sz w:val="18"/>
              </w:rPr>
              <w:t xml:space="preserve"> และ running 5 หลัก (มติ 2026-08-06)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 5 digits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numeric length = 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แสดง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number, 2 decimals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&gt;= 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format </w:t>
            </w:r>
            <w:r>
              <w:rPr>
                <w:rFonts w:ascii="Courier New" w:hAnsi="Courier New" w:eastAsia="Arial"/>
                <w:sz w:val="18"/>
              </w:rPr>
              <w:t>#,##0.00</w:t>
            </w:r>
            <w:r>
              <w:rPr>
                <w:rFonts w:ascii="Arial" w:hAnsi="Arial" w:eastAsia="Arial"/>
                <w:sz w:val="18"/>
              </w:rPr>
              <w:t xml:space="preserve"> บาท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percent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number, 2 decimals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0-100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ใช้ </w:t>
            </w:r>
            <w:r>
              <w:rPr>
                <w:rFonts w:ascii="Courier New" w:hAnsi="Courier New" w:eastAsia="Arial"/>
                <w:sz w:val="18"/>
              </w:rPr>
              <w:t>%</w:t>
            </w:r>
            <w:r>
              <w:rPr>
                <w:rFonts w:ascii="Arial" w:hAnsi="Arial" w:eastAsia="Arial"/>
                <w:sz w:val="18"/>
              </w:rPr>
              <w:t xml:space="preserve"> และรวม allocation ต้องเท่ากับ 100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DD/MM/YYYY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valid 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payload เป็น ISO ค.ศ. · FE แสดง ค.ศ. เป็นค่าเริ่มต้น (DatePicker buddhistEra=false) แสดง พ.ศ. เฉพาะจุดที่เปิด flag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attachment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&lt;= 5 MB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รองรับ vsd, dwg, afp, pdf, mda, zip, wav, mp3, gif, jpg, tif, tiff, htm, html, txt, xml, mpg, mov, ivs, doc, docx, xls, xlsx, pps, ppt, pot, csv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multipart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&lt;=5MB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validate extension and content type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sectionCode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required on upload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บันทึกว่าแนบในขั้นไหน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5.1 Attachment Storage and Security Design</w:t>
      </w:r>
    </w:p>
    <w:p>
      <w:pPr>
        <w:keepNext w:val="0"/>
      </w:pPr>
      <w:r>
        <w:t>Attachment API ต้องจัดการ binary file จริง ไม่ใช่บันทึก metadata อย่างเดียว โดย BE เป็นเจ้าของ storage adapter, virus scan, authorization และ streaming response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 value / convention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Developer note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Storage provider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Courier New" w:hAnsi="Courier New" w:eastAsia="Arial"/>
                <w:sz w:val="18"/>
              </w:rPr>
              <w:t>OBJECT_STORAGE</w:t>
            </w:r>
            <w:r>
              <w:rPr>
                <w:rFonts w:ascii="Arial" w:hAnsi="Arial" w:eastAsia="Arial"/>
                <w:sz w:val="18"/>
              </w:rPr>
              <w:t xml:space="preserve"> ผ่าน adapter 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รองรับ S3-compatible/MinIO/NAS ตาม env โดย service code ไม่ผูก vendor โดยตรง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Bucket/container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Courier New" w:hAnsi="Courier New" w:eastAsia="Arial"/>
                <w:sz w:val="18"/>
              </w:rPr>
              <w:t>sbpgi-{env}-attachments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แยก dev/test/prod และกำหนด lifecycle/backup ที่ infra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Object key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Courier New" w:hAnsi="Courier New" w:eastAsia="Arial"/>
                <w:sz w:val="18"/>
              </w:rPr>
              <w:t>documents/{year}/{docNoSafe}/{attachId}/{sha256Prefix}-{safeFileName}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Courier New" w:hAnsi="Courier New" w:eastAsia="Arial"/>
                <w:sz w:val="18"/>
              </w:rPr>
              <w:t>docNoSafe</w:t>
            </w:r>
            <w:r>
              <w:rPr>
                <w:rFonts w:ascii="Arial" w:hAnsi="Arial" w:eastAsia="Arial"/>
                <w:sz w:val="18"/>
              </w:rPr>
              <w:t xml:space="preserve"> แทน </w:t>
            </w:r>
            <w:r>
              <w:rPr>
                <w:rFonts w:ascii="Courier New" w:hAnsi="Courier New" w:eastAsia="Arial"/>
                <w:sz w:val="18"/>
              </w:rPr>
              <w:t>/</w:t>
            </w:r>
            <w:r>
              <w:rPr>
                <w:rFonts w:ascii="Arial" w:hAnsi="Arial" w:eastAsia="Arial"/>
                <w:sz w:val="18"/>
              </w:rPr>
              <w:t xml:space="preserve"> ด้วย </w:t>
            </w:r>
            <w:r>
              <w:rPr>
                <w:rFonts w:ascii="Courier New" w:hAnsi="Courier New" w:eastAsia="Arial"/>
                <w:sz w:val="18"/>
              </w:rPr>
              <w:t>-</w:t>
            </w:r>
            <w:r>
              <w:rPr>
                <w:rFonts w:ascii="Arial" w:hAnsi="Arial" w:eastAsia="Arial"/>
                <w:sz w:val="18"/>
              </w:rPr>
              <w:t>; sanitize filename ก่อนใช้ใน key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Quarantine path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Courier New" w:hAnsi="Courier New" w:eastAsia="Arial"/>
                <w:sz w:val="18"/>
              </w:rPr>
              <w:t>quarantine/{runDate}/{uuid}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ไฟล์ใหม่ต้องเข้า quarantine ก่อน scan; ยัง download ไม่ได้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Allowed extension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vsd, dwg, afp, pdf, mda, zip, wav, mp3, gif, jpg, tif, tiff, htm, html, txt, xml, mpg, mov, ivs, doc, docx, xls, xlsx, pps, ppt, pot, csv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ตรวจทั้ง extension และ content type/magic bytes เท่าที่ platform รองรับ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AV scan status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PENDING -&gt; CLEAN หรือ BLOCKED/FAILED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download อนุญาตเฉพาะ CLEAN; BLOCKED/FAILED คืน FILE_SCAN_BLOCKED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Max size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 MB ต่อไฟล์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เกินให้คืน 413 FILE_TOO_LARGE ก่อน upload เข้า storage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5.2 Attachment Metadata Fields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Meaning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 behavior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attachId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primary key/identifier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คืนให้ FE หลัง upload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เลขเอกสาร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attachment ต้อง belong กับ document นี้เท่านั้น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sectionCode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workflow section ตอน upload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บันทึกจาก request และ validate กับ current task/permission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originalFileName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ชื่อไฟล์จากผู้ใช้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เก็บเพื่อแสดงผลและ Content-Disposition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contentType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MIME type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ใช้ร่วมกับ extension validation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fileSizeBytes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ขนาดไฟล์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ต้อง &lt;= 5 MB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storageProvider/bucketName/objectKey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ตำแหน่ง binary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ห้าม expose objectKey ตรงให้ FE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sha256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checksum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ใช้ตรวจ duplicate/corruption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scanStatus/scannedAt/scanMessage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ผล AV scan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download ได้เฉพาะ CLEAN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uploadedBy/uploadedAt/deletedFlag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audit metadata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soft delete เท่านั้นเมื่อมีการลบภายหลัง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5.3 Upload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Backend behavior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response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1. Authorize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ตรวจผู้ใช้มีสิทธิ์อ่านเอกสารและ canUploadAttachment/current task owner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ไม่มีสิทธิ์คืน 403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2. Validate multipart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ตรวจ file present, size, extension, content type, sectionCode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คืน 400/413/415 ตาม catalog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3. Hash and quarantine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stream file คำนวณ sha256 และเขียน quarantine object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storage fail คืน 503 และไม่ insert metadata CLEAN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4. Scan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เรียก AV scanner แบบ sync หรือ async ตาม platform; ระหว่าง PENDING ห้าม download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พบไวรัสตั้ง BLOCKED และคืน FILE_SCAN_BLOCKED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5. Promote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เมื่อ CLEAN ให้ move/copy ไป objectKey ถาวรและ insert/update metadata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metadata ต้องมี objectKey และ scanStatus=CLEAN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6. Respond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คืน attachId, fileName, fileSizeBytes, scanStatus, uploadedAt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ไม่คืน bucket/objectKey ให้ FE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5.4 Download Flow and Authorization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Backend behavior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response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1. Validate path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ตรวจ docNo/attachId และ attachment belongs to docNo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ไม่พบคืน 404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2. Authorize read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สิทธิ์เท่ากับ document read หรือ report/admin ที่ได้รับสิทธิ์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ไม่มีสิทธิ์คืน 403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3. Check scan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อนุญาตเฉพาะ scanStatus=CLEAN และ deletedFlag=false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PENDING/BLOCKED/FAILED คืน 422 FILE_SCAN_BLOCKED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4. Stream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stream binary ผ่าน BE หรือ signed internal stream ตาม platform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ตั้ง Content-Type และ Content-Disposition จาก metadata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5. Audit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บันทึก download audit เมื่อ policy กำหนด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ต้อง trace userId/docNo/attachId/requestId ได้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5.5 Download Endpoint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Method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Path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/api/v1/documents/{docNo}/attachments/{attachId}/download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binary stream; headers Content-Type, Content-Length, Content-Disposition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5.6 Attachment Repository 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Insert metadata after storage write and AV scan pass.</w:t>
        <w:br/>
        <w:t>INSERT INTO document_attachments (</w:t>
        <w:br/>
        <w:t xml:space="preserve">    doc_no, section_code, file_name, mime_type, file_size,</w:t>
        <w:br/>
        <w:t xml:space="preserve">    storage_provider, bucket, object_key, sha256,</w:t>
        <w:br/>
        <w:t xml:space="preserve">    scan_status, scanned_at, uploaded_by, uploaded_at, deleted_flag</w:t>
        <w:br/>
        <w:t>) VALUES (</w:t>
        <w:br/>
        <w:t xml:space="preserve">    :docNo, :sectionCode, :fileName, :mimeType, :fileSize,</w:t>
        <w:br/>
        <w:t xml:space="preserve">    :storageProvider, :bucket, :objectKey, :sha256,</w:t>
        <w:br/>
        <w:t xml:space="preserve">    'CLEAN', CURRENT_TIMESTAMP, :userId, CURRENT_TIMESTAMP, 'N'</w:t>
        <w:br/>
        <w:t>)</w:t>
        <w:br/>
        <w:t>RETURNING attach_id;</w:t>
        <w:br/>
        <w:br/>
        <w:t>-- Load attachment for download. Authorization is checked in service before streaming.</w:t>
        <w:br/>
        <w:t>SELECT</w:t>
        <w:br/>
        <w:t xml:space="preserve">    attach_id, doc_no, file_name, mime_type, file_size,</w:t>
        <w:br/>
        <w:t xml:space="preserve">    storage_provider, bucket, object_key, sha256, scan_status</w:t>
        <w:br/>
        <w:t>FROM document_attachments</w:t>
        <w:br/>
        <w:t>WHERE doc_no = :docNo</w:t>
        <w:br/>
        <w:t xml:space="preserve">  AND attach_id = :attachId</w:t>
        <w:br/>
        <w:t xml:space="preserve">  AND deleted_flag = 'N';</w:t>
      </w:r>
    </w:p>
    <w:p>
      <w:pPr>
        <w:pStyle w:val="Heading1"/>
        <w:keepNext/>
        <w:keepLines/>
        <w:pageBreakBefore w:val="0"/>
      </w:pPr>
      <w:r>
        <w:t>5.1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POST /api/v1/documents/{docNo}/attachments; GET /api/v1/documents/{docNo}/attachments/{attachId}/download; GET /api/v1/documents/{docNo}/attachments/download-all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Validate docNo/permission; Validate file size/type; Store file metadata; Load sales summary and transactions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document_attachments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Endpoint Implementation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Use-case owner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Service/repository behavior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POST /api/v1/documents/{docNo}/attachments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Upload attachment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Validate docNo/permission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file &gt;5MB returns 413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 /api/v1/documents/{docNo}/attachments/{attachId}/download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ดาวน์โหลดไฟล์แนบรายไฟล์ผ่าน BE — ตรวจสิทธิ์เอกสาร + attachment ต้องเป็นของ docNo + scan_status=CLEAN ก่อน stream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Validate file size/type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unsupported file type returns 415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 /api/v1/documents/{docNo}/attachments/download-all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ดาวน์โหลดไฟล์แนบทั้งหมดเป็น .zip — ไม่มีไฟล์ที่ผ่าน scan เลยตอบ 404 (ไม่คืน zip เปล่า)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 file metadata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sales windows are ordered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 /api/v1/documents/{docNo}/sales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Sales detail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Load sales summary and transactions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timeline newest/oldest order matches FE expectation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 /api/v1/documents/{docNo}/timeline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Timeline/history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Return timeline ordered by action time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file &gt;5MB returns 413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Backend Execution Sequence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Behavior specific to this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Failure/test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Validate docNo/permission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upload success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Validate file size/type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upload too large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 file metadata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download missing file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Load sales summary and 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sales not found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Return timeline ordered by action time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timeline empty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Upload attachment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POST multipart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attachment.service.upload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 file and metadata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Download attachment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attachment.service.download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stream file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 sales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sales.service.getDocumentSales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return sales windows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POST /api/v1/documents/{docNo}/attachments</w:t>
      </w:r>
    </w:p>
    <w:p>
      <w:pPr>
        <w:keepNext w:val="0"/>
      </w:pPr>
      <w:r>
        <w:t>Upload attachment API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"file": "multipart &lt;= 5MB",</w:t>
              <w:br/>
              <w:t xml:space="preserve">  "sectionCode": "06"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sectionCode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canonical code; do not replace with display label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"attachId": 771,</w:t>
              <w:br/>
              <w:t xml:space="preserve">  "fileName": "ไฟล์evidence"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attachId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fileName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/api/v1/documents/{docNo}/attachments/{attachId}/download</w:t>
      </w:r>
    </w:p>
    <w:p>
      <w:pPr>
        <w:keepNext w:val="0"/>
      </w:pPr>
      <w:r>
        <w:t>ดาวน์โหลดไฟล์แนบรายไฟล์ผ่าน BE — ตรวจสิทธิ์เอกสาร + attachment ต้องเป็นของ docNo + scan_status=CLEAN ก่อน stream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-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 fields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"contentType": "application/pdf",</w:t>
              <w:br/>
              <w:t xml:space="preserve">  "note": "binary stream · ไฟล์จริงอยู่บน S3 ผ่าน service ของระบบ SBP เดิม"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contentType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/api/v1/documents/{docNo}/attachments/download-all</w:t>
      </w:r>
    </w:p>
    <w:p>
      <w:pPr>
        <w:keepNext w:val="0"/>
      </w:pPr>
      <w:r>
        <w:t>ดาวน์โหลดไฟล์แนบทั้งหมดเป็น .zip — ไม่มีไฟล์ที่ผ่าน scan เลยตอบ 404 (ไม่คืน zip เปล่า)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-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 fields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"contentType": "application/zip",</w:t>
              <w:br/>
              <w:t xml:space="preserve">  "fileName": "2026-00123-attachments.zip"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contentType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fileName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/api/v1/documents/{docNo}/sales</w:t>
      </w:r>
    </w:p>
    <w:p>
      <w:pPr>
        <w:keepNext w:val="0"/>
      </w:pPr>
      <w:r>
        <w:t>Sales detail API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"docNo": "2026/00123"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ค.ศ. YYYY/xxxxx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"growthRateDiff": -12.45,</w:t>
              <w:br/>
              <w:t xml:space="preserve">  "totalWorkingDays": 60,</w:t>
              <w:br/>
              <w:t xml:space="preserve">  "windows": [</w:t>
              <w:br/>
              <w:t xml:space="preserve">    {</w:t>
              <w:br/>
              <w:t xml:space="preserve">      "label": "ก่อนเปิด 15 วัน",</w:t>
              <w:br/>
              <w:t xml:space="preserve">      "rows": []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growthRateDiff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totalWorkingDays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windows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windows[].label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windows[].rows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JSON array; element type shown in Type column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/api/v1/documents/{docNo}/timeline</w:t>
      </w:r>
    </w:p>
    <w:p>
      <w:pPr>
        <w:keepNext w:val="0"/>
      </w:pPr>
      <w:r>
        <w:t>Timeline/history API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"docNo": "2026/00123"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ค.ศ. YYYY/xxxxx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"items": []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JSON array; element type shown in Type column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document_attachments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metadata ไฟล์แนบและ section ที่แนบ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ตรวจเอกสารและ impact_process_id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fgi_impact_sales_summaries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หัวข้อมูลยอดขาย growth_rate_diff/total_working_days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sales_transactions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ยอดขายรายวัน 4 windows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timeline/history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Skeleton Code (store-backend + BFF)</w:t>
      </w:r>
    </w:p>
    <w:p>
      <w:pPr>
        <w:keepNext w:val="0"/>
      </w:pPr>
      <w:r>
        <w:t xml:space="preserve">โครงโค้ดตั้งต้นของเอกสารฉบับนี้ ยึด convention จริงของ </w:t>
      </w:r>
      <w:r>
        <w:rPr>
          <w:rFonts w:ascii="Courier New" w:hAnsi="Courier New"/>
        </w:rPr>
        <w:t>srm-sps-spsap-store-backend</w:t>
      </w:r>
      <w:r>
        <w:t xml:space="preserve"> (NestJS 11 + TypeORM, schema </w:t>
      </w:r>
      <w:r>
        <w:rPr>
          <w:rFonts w:ascii="Courier New" w:hAnsi="Courier New"/>
        </w:rPr>
        <w:t>sps_store</w:t>
      </w:r>
      <w:r>
        <w:t xml:space="preserve">, custom provider </w:t>
      </w:r>
      <w:r>
        <w:rPr>
          <w:rFonts w:ascii="Courier New" w:hAnsi="Courier New"/>
        </w:rPr>
        <w:t>DATA_SOURCE</w:t>
      </w:r>
      <w:r>
        <w:t xml:space="preserve"> ที่ route SELECT ไป slave pool) และ </w:t>
      </w:r>
      <w:r>
        <w:rPr>
          <w:rFonts w:ascii="Courier New" w:hAnsi="Courier New"/>
        </w:rPr>
        <w:t>srm-sps-spsap-sbp-bff</w:t>
      </w:r>
      <w:r>
        <w:t xml:space="preserve"> (ไม่มี DB, forward ผ่าน client service). ทุกจุดที่ต้องเติมกำกับด้วย </w:t>
      </w:r>
      <w:r>
        <w:rPr>
          <w:rFonts w:ascii="Courier New" w:hAnsi="Courier New"/>
        </w:rPr>
        <w:t>// TODO:</w:t>
      </w:r>
      <w:r>
        <w:t xml:space="preserve"> และ response ทุกเส้นถูกห่อเป็น </w:t>
      </w:r>
      <w:r>
        <w:rPr>
          <w:rFonts w:ascii="Courier New" w:hAnsi="Courier New"/>
        </w:rPr>
        <w:t>{success, data}</w:t>
      </w:r>
      <w:r>
        <w:t xml:space="preserve"> โดย ResponseInterceptor อยู่แล้ว จึงห้าม service ห่อซ้ำ</w:t>
      </w:r>
    </w:p>
    <w:p>
      <w:pPr>
        <w:pStyle w:val="Heading3"/>
        <w:keepNext/>
        <w:keepLines/>
        <w:pageBreakBefore w:val="0"/>
      </w:pPr>
      <w:r>
        <w:t>9.1 ผังไฟล์ที่ต้องสร้าง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Path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store-backend · src/modules/sbpgi-attachment-sales-timeline/sbpgi-attachment-sales-timeline.controller.ts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route ทั้งหมดของเอกสารนี้ (4 เส้น) + </w:t>
            </w:r>
            <w:r>
              <w:rPr>
                <w:rFonts w:ascii="Courier New" w:hAnsi="Courier New" w:eastAsia="Arial"/>
                <w:sz w:val="18"/>
              </w:rPr>
              <w:t>@UseGuards(HttpHeaderGuard)</w:t>
            </w:r>
            <w:r>
              <w:rPr>
                <w:rFonts w:ascii="Arial" w:hAnsi="Arial" w:eastAsia="Arial"/>
                <w:sz w:val="18"/>
              </w:rPr>
              <w:t xml:space="preserve"> + </w:t>
            </w:r>
            <w:r>
              <w:rPr>
                <w:rFonts w:ascii="Courier New" w:hAnsi="Courier New" w:eastAsia="Arial"/>
                <w:sz w:val="18"/>
              </w:rPr>
              <w:t>@UserId()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store-backend · src/modules/sbpgi-attachment-sales-timeline/sbpgi-attachment-sales-timeline.service.ts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business logic — inject </w:t>
            </w:r>
            <w:r>
              <w:rPr>
                <w:rFonts w:ascii="Courier New" w:hAnsi="Courier New" w:eastAsia="Arial"/>
                <w:sz w:val="18"/>
              </w:rPr>
              <w:t>'DATA_SOURCE'</w:t>
            </w:r>
            <w:r>
              <w:rPr>
                <w:rFonts w:ascii="Arial" w:hAnsi="Arial" w:eastAsia="Arial"/>
                <w:sz w:val="18"/>
              </w:rPr>
              <w:t xml:space="preserve"> แล้วยิง raw SQL, mutation ใช้ QueryRunner transaction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store-backend · src/modules/sbpgi-attachment-sales-timeline/sbpgi-attachment-sales-timeline.sql.ts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เก็บ SQL ต่อ endpoint (คัดจากหัวข้อ 10) แยกออกจาก service ให้ทดสอบ/รีวิวง่าย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store-backend · src/modules/sbpgi-attachment-sales-timeline/dto/sbpgi-attachment-sales-timeline.dto.ts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DTO + class-validator ตาม validation ในหัวข้อฟิลด์ของเอกสารนี้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store-backend · src/modules/sbpgi-attachment-sales-timeline/sbpgi-attachment-sales-timeline.module.ts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ประกอบ controller/service/providers แล้ว register ที่ </w:t>
            </w:r>
            <w:r>
              <w:rPr>
                <w:rFonts w:ascii="Courier New" w:hAnsi="Courier New" w:eastAsia="Arial"/>
                <w:sz w:val="18"/>
              </w:rPr>
              <w:t>app.module.ts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store-backend · src/entitys/document-attachments.entity.ts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entity ของ </w:t>
            </w:r>
            <w:r>
              <w:rPr>
                <w:rFonts w:ascii="Courier New" w:hAnsi="Courier New" w:eastAsia="Arial"/>
                <w:sz w:val="18"/>
              </w:rPr>
              <w:t>document_attachments</w:t>
            </w:r>
            <w:r>
              <w:rPr>
                <w:rFonts w:ascii="Arial" w:hAnsi="Arial" w:eastAsia="Arial"/>
                <w:sz w:val="18"/>
              </w:rPr>
              <w:t xml:space="preserve"> (</w:t>
            </w:r>
            <w:r>
              <w:rPr>
                <w:rFonts w:ascii="Courier New" w:hAnsi="Courier New" w:eastAsia="Arial"/>
                <w:sz w:val="18"/>
              </w:rPr>
              <w:t>@Entity({schema: process.env.DB_SCHEMA})</w:t>
            </w:r>
            <w:r>
              <w:rPr>
                <w:rFonts w:ascii="Arial" w:hAnsi="Arial" w:eastAsia="Arial"/>
                <w:sz w:val="18"/>
              </w:rPr>
              <w:t xml:space="preserve">, ไม่ประกาศ relation) — </w:t>
            </w:r>
            <w:r>
              <w:rPr>
                <w:rFonts w:ascii="Arial" w:hAnsi="Arial" w:eastAsia="Arial"/>
                <w:b/>
                <w:sz w:val="18"/>
              </w:rPr>
              <w:t>entity ร่วมหลายเอกสาร: ประกาศครั้งเดียวแล้วอ้างอิง อย่าสร้างซ้ำ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store-backend · src/entitys/compensation-documents.entity.ts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entity ของ </w:t>
            </w:r>
            <w:r>
              <w:rPr>
                <w:rFonts w:ascii="Courier New" w:hAnsi="Courier New" w:eastAsia="Arial"/>
                <w:sz w:val="18"/>
              </w:rPr>
              <w:t>compensation_documents</w:t>
            </w:r>
            <w:r>
              <w:rPr>
                <w:rFonts w:ascii="Arial" w:hAnsi="Arial" w:eastAsia="Arial"/>
                <w:sz w:val="18"/>
              </w:rPr>
              <w:t xml:space="preserve"> (</w:t>
            </w:r>
            <w:r>
              <w:rPr>
                <w:rFonts w:ascii="Courier New" w:hAnsi="Courier New" w:eastAsia="Arial"/>
                <w:sz w:val="18"/>
              </w:rPr>
              <w:t>@Entity({schema: process.env.DB_SCHEMA})</w:t>
            </w:r>
            <w:r>
              <w:rPr>
                <w:rFonts w:ascii="Arial" w:hAnsi="Arial" w:eastAsia="Arial"/>
                <w:sz w:val="18"/>
              </w:rPr>
              <w:t xml:space="preserve">, ไม่ประกาศ relation) — </w:t>
            </w:r>
            <w:r>
              <w:rPr>
                <w:rFonts w:ascii="Arial" w:hAnsi="Arial" w:eastAsia="Arial"/>
                <w:b/>
                <w:sz w:val="18"/>
              </w:rPr>
              <w:t>entity ร่วมหลายเอกสาร: ประกาศครั้งเดียวแล้วอ้างอิง อย่าสร้างซ้ำ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store-backend · src/entitys/fgi-impact-sales-summaries.entity.ts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entity ของ </w:t>
            </w:r>
            <w:r>
              <w:rPr>
                <w:rFonts w:ascii="Courier New" w:hAnsi="Courier New" w:eastAsia="Arial"/>
                <w:sz w:val="18"/>
              </w:rPr>
              <w:t>fgi_impact_sales_summaries</w:t>
            </w:r>
            <w:r>
              <w:rPr>
                <w:rFonts w:ascii="Arial" w:hAnsi="Arial" w:eastAsia="Arial"/>
                <w:sz w:val="18"/>
              </w:rPr>
              <w:t xml:space="preserve"> (</w:t>
            </w:r>
            <w:r>
              <w:rPr>
                <w:rFonts w:ascii="Courier New" w:hAnsi="Courier New" w:eastAsia="Arial"/>
                <w:sz w:val="18"/>
              </w:rPr>
              <w:t>@Entity({schema: process.env.DB_SCHEMA})</w:t>
            </w:r>
            <w:r>
              <w:rPr>
                <w:rFonts w:ascii="Arial" w:hAnsi="Arial" w:eastAsia="Arial"/>
                <w:sz w:val="18"/>
              </w:rPr>
              <w:t>, ไม่ประกาศ relation)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store-backend · src/providers/sbpgi/sbpgi.ts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repository provider แบบ factory ผูก token string กับ </w:t>
            </w:r>
            <w:r>
              <w:rPr>
                <w:rFonts w:ascii="Courier New" w:hAnsi="Courier New" w:eastAsia="Arial"/>
                <w:sz w:val="18"/>
              </w:rPr>
              <w:t>DATA_SOURCE</w:t>
            </w:r>
            <w:r>
              <w:rPr>
                <w:rFonts w:ascii="Arial" w:hAnsi="Arial" w:eastAsia="Arial"/>
                <w:sz w:val="18"/>
              </w:rPr>
              <w:t xml:space="preserve"> — </w:t>
            </w:r>
            <w:r>
              <w:rPr>
                <w:rFonts w:ascii="Arial" w:hAnsi="Arial" w:eastAsia="Arial"/>
                <w:b/>
                <w:sz w:val="18"/>
              </w:rPr>
              <w:t>ไฟล์ร่วมของทุกเอกสาร BE ให้ merge array เพิ่ม ห้ามเขียนทับ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store-backend · sql/deploy-sbpgi-attachment-sales-timeline.sql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DDL production แบบ idempotent (ทีมนี้ไม่ใช้ migration เป็นหลัก)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BFF · src/common/client-services/sbpgi-client.service.ts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client ต่อจาก </w:t>
            </w:r>
            <w:r>
              <w:rPr>
                <w:rFonts w:ascii="Courier New" w:hAnsi="Courier New" w:eastAsia="Arial"/>
                <w:sz w:val="18"/>
              </w:rPr>
              <w:t>BaseClientService</w:t>
            </w:r>
            <w:r>
              <w:rPr>
                <w:rFonts w:ascii="Arial" w:hAnsi="Arial" w:eastAsia="Arial"/>
                <w:sz w:val="18"/>
              </w:rPr>
              <w:t xml:space="preserve"> ตั้ง baseUrl + </w:t>
            </w:r>
            <w:r>
              <w:rPr>
                <w:rFonts w:ascii="Courier New" w:hAnsi="Courier New" w:eastAsia="Arial"/>
                <w:sz w:val="18"/>
              </w:rPr>
              <w:t>x-api-key</w:t>
            </w:r>
            <w:r>
              <w:rPr>
                <w:rFonts w:ascii="Arial" w:hAnsi="Arial" w:eastAsia="Arial"/>
                <w:sz w:val="18"/>
              </w:rPr>
              <w:t xml:space="preserve"> ตอน </w:t>
            </w:r>
            <w:r>
              <w:rPr>
                <w:rFonts w:ascii="Courier New" w:hAnsi="Courier New" w:eastAsia="Arial"/>
                <w:sz w:val="18"/>
              </w:rPr>
              <w:t>onModuleInit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BFF · src/modules/sbpgi-attachment-sales-timeline/sbpgi-attachment-sales-timeline.controller.ts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route ฝั่ง BFF prefix </w:t>
            </w:r>
            <w:r>
              <w:rPr>
                <w:rFonts w:ascii="Courier New" w:hAnsi="Courier New" w:eastAsia="Arial"/>
                <w:sz w:val="18"/>
              </w:rPr>
              <w:t>/bff/sbpgi/…</w:t>
            </w:r>
            <w:r>
              <w:rPr>
                <w:rFonts w:ascii="Arial" w:hAnsi="Arial" w:eastAsia="Arial"/>
                <w:sz w:val="18"/>
              </w:rPr>
              <w:t xml:space="preserve"> + </w:t>
            </w:r>
            <w:r>
              <w:rPr>
                <w:rFonts w:ascii="Courier New" w:hAnsi="Courier New" w:eastAsia="Arial"/>
                <w:sz w:val="18"/>
              </w:rPr>
              <w:t>@UseGuards(AuthGuard('jwt'))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BFF · src/modules/sbpgi-attachment-sales-timeline/sbpgi-attachment-sales-timeline.service.ts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แนบ </w:t>
            </w:r>
            <w:r>
              <w:rPr>
                <w:rFonts w:ascii="Courier New" w:hAnsi="Courier New" w:eastAsia="Arial"/>
                <w:sz w:val="18"/>
              </w:rPr>
              <w:t>x-user-id</w:t>
            </w:r>
            <w:r>
              <w:rPr>
                <w:rFonts w:ascii="Arial" w:hAnsi="Arial" w:eastAsia="Arial"/>
                <w:sz w:val="18"/>
              </w:rPr>
              <w:t xml:space="preserve"> / </w:t>
            </w:r>
            <w:r>
              <w:rPr>
                <w:rFonts w:ascii="Courier New" w:hAnsi="Courier New" w:eastAsia="Arial"/>
                <w:sz w:val="18"/>
              </w:rPr>
              <w:t>x-user-group-id</w:t>
            </w:r>
            <w:r>
              <w:rPr>
                <w:rFonts w:ascii="Arial" w:hAnsi="Arial" w:eastAsia="Arial"/>
                <w:sz w:val="18"/>
              </w:rPr>
              <w:t xml:space="preserve"> / </w:t>
            </w:r>
            <w:r>
              <w:rPr>
                <w:rFonts w:ascii="Courier New" w:hAnsi="Courier New" w:eastAsia="Arial"/>
                <w:sz w:val="18"/>
              </w:rPr>
              <w:t>x-user-permissions</w:t>
            </w:r>
            <w:r>
              <w:rPr>
                <w:rFonts w:ascii="Arial" w:hAnsi="Arial" w:eastAsia="Arial"/>
                <w:sz w:val="18"/>
              </w:rPr>
              <w:t xml:space="preserve"> แล้ว forward ไป backend</w:t>
            </w:r>
          </w:p>
        </w:tc>
      </w:tr>
    </w:tbl>
    <w:p/>
    <w:p>
      <w:r>
        <w:t>เส้นที่ไม่ต้อง implement ใหม่ในเอกสารนี้: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Endpoint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จุดประสงค์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เหตุผล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 /api/v1/documents/{docNo}/timeline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Timeline/history API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b/>
                <w:sz w:val="18"/>
              </w:rPr>
              <w:t>reference — implement ที่เอกสาร `LLDD-BE-API-Document-Workflow-Actions.pdf`</w:t>
            </w:r>
            <w:r>
              <w:rPr>
                <w:rFonts w:ascii="Arial" w:hAnsi="Arial" w:eastAsia="Arial"/>
                <w:sz w:val="18"/>
              </w:rPr>
              <w:t xml:space="preserve"> (1 เส้น = 1 เจ้าของ ไม่ประกาศ controller ซ้ำ ไม่งั้น NestJS จะ register ทับกันเงียบ ๆ)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9.2 Controller (store-backend)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src/modules/sbpgi-attachment-sales-timeline/sbpgi-attachment-sales-timeline.controller.ts</w:t>
        <w:br/>
        <w:t>import { Body, Controller, Get, Param, Post, UseGuards } from '@nestjs/common';</w:t>
        <w:br/>
        <w:t>import { HttpHeaderGuard } from '../../guards/http-header.guard';</w:t>
        <w:br/>
        <w:t>import { UserId } from '../../common/decorators/user-id.decorator';</w:t>
        <w:br/>
        <w:t>import { SbpgiAttachmentSalesTimelineService } from './sbpgi-attachment-sales-timeline.service';</w:t>
        <w:br/>
        <w:t>import { CreateDocumentsAttachmentsBodyDto } from './dto/sbpgi-attachment-sales-timeline.dto';</w:t>
        <w:br/>
        <w:br/>
        <w:t>// LLDD BE - API Attachment Sales and Timeline</w:t>
        <w:br/>
        <w:t>// BFF เรียกด้วย x-api-key และแนบ x-user-id / x-user-group-id / x-user-permissions มาให้</w:t>
        <w:br/>
        <w:t>@Controller('sbpgi/documents')</w:t>
        <w:br/>
        <w:t>@UseGuards(HttpHeaderGuard)</w:t>
        <w:br/>
        <w:t>export class SbpgiAttachmentSalesTimelineController {</w:t>
        <w:br/>
        <w:t xml:space="preserve">  constructor(private readonly service: SbpgiAttachmentSalesTimelineService) {}</w:t>
        <w:br/>
        <w:br/>
        <w:t xml:space="preserve">  // POST /api/v1/documents/{docNo}/attachments — Upload attachment API</w:t>
        <w:br/>
        <w:t xml:space="preserve">  @Post(':docNo/attachments')</w:t>
        <w:br/>
        <w:t xml:space="preserve">  createDocumentsAttachments(</w:t>
        <w:br/>
        <w:t xml:space="preserve">    @Param('docNo') docNo: string,</w:t>
        <w:br/>
        <w:t xml:space="preserve">    @Body() body: CreateDocumentsAttachmentsBodyDto,</w:t>
        <w:br/>
        <w:t xml:space="preserve">    @UserId() userId: string,</w:t>
        <w:br/>
        <w:t xml:space="preserve">  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this.service.createDocumentsAttachments(docNo, body, userId);</w:t>
        <w:br/>
        <w:t xml:space="preserve">  }</w:t>
        <w:br/>
        <w:br/>
        <w:t xml:space="preserve">  // GET /api/v1/documents/{docNo}/attachments/{attachId}/download — ดาวน์โหลดไฟล์แนบรายไฟล์ผ่าน BE — ตรวจสิทธิ์เอกสาร + attachment ต้องเป…</w:t>
        <w:br/>
        <w:t xml:space="preserve">  @Get(':docNo/attachments/:attachId/download')</w:t>
        <w:br/>
        <w:t xml:space="preserve">  getDocumentsAttachmentsDownload(</w:t>
        <w:br/>
        <w:t xml:space="preserve">    @Param('docNo') docNo: string,</w:t>
        <w:br/>
        <w:t xml:space="preserve">    @Param('attachId') attachId: string,</w:t>
        <w:br/>
        <w:t xml:space="preserve">    @UserId() userId: string,</w:t>
        <w:br/>
        <w:t xml:space="preserve">  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this.service.getDocumentsAttachmentsDownload(docNo, attachId, userId);</w:t>
        <w:br/>
        <w:t xml:space="preserve">  }</w:t>
        <w:br/>
        <w:br/>
        <w:t xml:space="preserve">  // GET /api/v1/documents/{docNo}/attachments/download-all — ดาวน์โหลดไฟล์แนบทั้งหมดเป็น .zip — ไม่มีไฟล์ที่ผ่าน scan เลยตอบ 404 (…</w:t>
        <w:br/>
        <w:t xml:space="preserve">  @Get(':docNo/attachments/download-all')</w:t>
        <w:br/>
        <w:t xml:space="preserve">  getDocumentsAttachmentsDownloadAll(@Param('docNo') docNo: string, @UserId() userId: string)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this.service.getDocumentsAttachmentsDownloadAll(docNo, userId);</w:t>
        <w:br/>
        <w:t xml:space="preserve">  }</w:t>
        <w:br/>
        <w:br/>
        <w:t xml:space="preserve">  // GET /api/v1/documents/{docNo}/sales — Sales detail API</w:t>
        <w:br/>
        <w:t xml:space="preserve">  @Get(':docNo/sales')</w:t>
        <w:br/>
        <w:t xml:space="preserve">  getDocumentsSales(@Param('docNo') docNo: string, @UserId() userId: string)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this.service.getDocumentsSales(docNo, userId);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9.3 DTO + Validation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src/modules/sbpgi-attachment-sales-timeline/dto/sbpgi-attachment-sales-timeline.dto.ts</w:t>
        <w:br/>
        <w:t>import { Type } from 'class-transformer';</w:t>
        <w:br/>
        <w:t>import {</w:t>
        <w:br/>
        <w:t xml:space="preserve">  IsArray, IsBoolean, IsIn, IsInt, IsNotEmpty, IsNumber, IsObject, IsOptional,</w:t>
        <w:br/>
        <w:t xml:space="preserve">  IsString, Matches, Max, MaxLength, Min,</w:t>
        <w:br/>
        <w:t>} from 'class-validator';</w:t>
        <w:br/>
        <w:br/>
        <w:t>// ValidationPipe ระดับ global ตั้ง whitelist + forbidNonWhitelisted + transform ไว้แล้ว (main.ts)</w:t>
        <w:br/>
        <w:t>// property ที่ไม่ประกาศที่นี่จะถูก reject เป็น 400 อัตโนมัติ</w:t>
        <w:br/>
        <w:br/>
        <w:t>// body ของ POST /api/v1/documents/{docNo}/attachments</w:t>
        <w:br/>
        <w:t>export class CreateDocumentsAttachmentsBodyDto {</w:t>
        <w:br/>
        <w:t xml:space="preserve">  /** validate extension and content type */</w:t>
        <w:br/>
        <w:t xml:space="preserve">  // TODO: ใช้ FileInterceptor + ValidationPipe แยก ไม่ผ่าน class-validator</w:t>
        <w:br/>
        <w:t xml:space="preserve">  file: Express.Multer.File;</w:t>
        <w:br/>
        <w:br/>
        <w:t xml:space="preserve">  /** บันทึกว่าแนบในขั้นไหน */</w:t>
        <w:br/>
        <w:t xml:space="preserve">  @IsNotEmpty()</w:t>
        <w:br/>
        <w:t xml:space="preserve">  @IsString()</w:t>
        <w:br/>
        <w:t xml:space="preserve">  sectionCode: string;</w:t>
        <w:br/>
        <w:t>}</w:t>
      </w:r>
    </w:p>
    <w:p>
      <w:pPr>
        <w:pStyle w:val="Heading3"/>
        <w:keepNext/>
        <w:keepLines/>
        <w:pageBreakBefore w:val="0"/>
      </w:pPr>
      <w:r>
        <w:t>9.4 Service (inject `DATA_SOURCE` + raw SQL)</w:t>
      </w:r>
    </w:p>
    <w:p>
      <w:pPr>
        <w:keepNext w:val="0"/>
      </w:pPr>
      <w:r>
        <w:t xml:space="preserve">service ประกาศ method ครบทุกเส้นที่ controller เรียก และ </w:t>
      </w:r>
      <w:r>
        <w:rPr>
          <w:b/>
        </w:rPr>
        <w:t>signature มาจากแหล่งเดียวกับ controller</w:t>
      </w:r>
      <w:r>
        <w:t xml:space="preserve"> (จำนวน/ลำดับพารามิเตอร์จึงตรงกันเสมอ) — เส้นที่ยังไม่ได้ implement เป็น stub ที่ </w:t>
      </w:r>
      <w:r>
        <w:rPr>
          <w:rFonts w:ascii="Courier New" w:hAnsi="Courier New"/>
        </w:rPr>
        <w:t>throw new NotImplementedException(...)</w:t>
      </w:r>
      <w:r>
        <w:t xml:space="preserve"> ให้ TypeScript compile ผ่านตั้งแต่วันแรก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src/modules/sbpgi-attachment-sales-timeline/sbpgi-attachment-sales-timeline.service.ts</w:t>
        <w:br/>
        <w:t>import { Inject, Injectable, Logger, NotFoundException, NotImplementedException } from '@nestjs/common';</w:t>
        <w:br/>
        <w:t>import { DataSource } from 'typeorm';</w:t>
        <w:br/>
        <w:t>import { SBPGI_SQL } from './sbpgi-attachment-sales-timeline.sql';</w:t>
        <w:br/>
        <w:br/>
        <w:t>@Injectable()</w:t>
        <w:br/>
        <w:t>export class SbpgiAttachmentSalesTimelineService {</w:t>
        <w:br/>
        <w:t xml:space="preserve">  private readonly logger = new Logger(SbpgiAttachmentSalesTimelineService.name);</w:t>
        <w:br/>
        <w:br/>
        <w:t xml:space="preserve">  constructor(</w:t>
        <w:br/>
        <w:t xml:space="preserve">    // DATA_SOURCE override query(): SELECT/WITH ไป slave pool, write ไป master</w:t>
        <w:br/>
        <w:t xml:space="preserve">    @Inject('DATA_SOURCE') private readonly dataSource: DataSource,</w:t>
        <w:br/>
        <w:t xml:space="preserve">  ) {}</w:t>
        <w:br/>
        <w:br/>
        <w:t xml:space="preserve">  // POST /api/v1/documents/{docNo}/attachments — Upload attachment API</w:t>
        <w:br/>
        <w:t xml:space="preserve">  // mutation ต้องอยู่ใน transaction เดียว (ไม่มี audit ของ master แล้ว · 2026-08-07)</w:t>
        <w:br/>
        <w:t xml:space="preserve">  async createDocumentsAttachments(docNo: string, body: CreateDocumentsAttachmentsBodyDto, userId: string) {</w:t>
        <w:br/>
        <w:t xml:space="preserve">    const runner = this.dataSource.createQueryRunner();</w:t>
        <w:br/>
        <w:t xml:space="preserve">    await runner.connect();</w:t>
        <w:br/>
        <w:t xml:space="preserve">    await runner.startTransaction();</w:t>
        <w:br/>
        <w:t xml:space="preserve">    try {</w:t>
        <w:br/>
        <w:t xml:space="preserve">      // TODO: lock แถวเป้าหมายของ document_attachments ด้วย SELECT ... FOR UPDATE ก่อนเขียน</w:t>
        <w:br/>
        <w:t xml:space="preserve">      const [current] = await runner.query(SBPGI_SQL.createDocumentsAttachmentsLock, [docNo]);</w:t>
        <w:br/>
        <w:t xml:space="preserve">      if (!current) {</w:t>
        <w:br/>
        <w:t xml:space="preserve">        throw new NotFoundException('ไม่พบข้อมูลที่ต้องการ');</w:t>
        <w:br/>
        <w:t xml:space="preserve">      }</w:t>
        <w:br/>
        <w:t xml:space="preserve">      await runner.query(SBPGI_SQL.createDocumentsAttachments, [/* TODO: ผูกค่าจาก body */]);</w:t>
        <w:br/>
        <w:t xml:space="preserve">      await runner.commitTransaction();</w:t>
        <w:br/>
        <w:t xml:space="preserve">      return { message: 'saved' };</w:t>
        <w:br/>
        <w:t xml:space="preserve">    } catch (error) {</w:t>
        <w:br/>
        <w:t xml:space="preserve">      await runner.rollbackTransaction();</w:t>
        <w:br/>
        <w:t xml:space="preserve">      this.logger.error(error);</w:t>
        <w:br/>
        <w:t xml:space="preserve">      throw error;</w:t>
        <w:br/>
        <w:t xml:space="preserve">    } finally {</w:t>
        <w:br/>
        <w:t xml:space="preserve">      await runner.release();</w:t>
        <w:br/>
        <w:t xml:space="preserve">    }</w:t>
        <w:br/>
        <w:t xml:space="preserve">  }</w:t>
        <w:br/>
        <w:br/>
        <w:t xml:space="preserve">  // GET /api/v1/documents/{docNo}/attachments/{attachId}/download — ดาวน์โหลดไฟล์แนบรายไฟล์ผ่าน BE — ตรวจสิทธิ์เอกสาร + attachment ต้องเป…</w:t>
        <w:br/>
        <w:t xml:space="preserve">  async getDocumentsAttachmentsDownload(docNo: string, attachId: string, userId: string) {</w:t>
        <w:br/>
        <w:t xml:space="preserve">    const page = 1;</w:t>
        <w:br/>
        <w:t xml:space="preserve">    const size = 100; // endpoint นี้ไม่มี query param — ไม่แบ่งหน้า</w:t>
        <w:br/>
        <w:t xml:space="preserve">    // SQL เต็มอยู่ในหัวข้อ Database SQL ของเอกสารนี้ (คีย์ 'GET /api/v1/documents/{docNo}/attachments/{attachId}/download')</w:t>
        <w:br/>
        <w:t xml:space="preserve">    // ⚠️ SQL ตัวอย่างบางเส้นเขียนด้วย named parameter (:size/:offset) แต่ dataSource.query()</w:t>
        <w:br/>
        <w:t xml:space="preserve">    //    รับเฉพาะ positional $1..$n — ต้องแปลงชื่อเป็นลำดับก่อน หรือใช้ QueryBuilder แทน</w:t>
        <w:br/>
        <w:t xml:space="preserve">    const rows = await this.dataSource.query(SBPGI_SQL.getDocumentsAttachmentsDownload, [</w:t>
        <w:br/>
        <w:t xml:space="preserve">      // TODO: เรียงพารามิเตอร์ให้ตรงกับ $1..$n ของ SQL จริง</w:t>
        <w:br/>
        <w:t xml:space="preserve">      userId, (page - 1) * size, size,</w:t>
        <w:br/>
        <w:t xml:space="preserve">    ]);</w:t>
        <w:br/>
        <w:t xml:space="preserve">    // TODO: total ต้องมาจาก COUNT(*) แยก query หรือ window function ไม่ใช่ rows.length</w:t>
        <w:br/>
        <w:t xml:space="preserve">    return { page, size, total: rows.length, items: rows };</w:t>
        <w:br/>
        <w:t xml:space="preserve">  }</w:t>
        <w:br/>
        <w:br/>
        <w:t xml:space="preserve">  // GET /api/v1/documents/{docNo}/attachments/download-all — ดาวน์โหลดไฟล์แนบทั้งหมดเป็น .zip — ไม่มีไฟล์ที่ผ่าน scan เลยตอบ 404 (…</w:t>
        <w:br/>
        <w:t xml:space="preserve">  async getDocumentsAttachmentsDownloadAll(docNo: string, userId: string) {</w:t>
        <w:br/>
        <w:t xml:space="preserve">    // TODO: implement ตาม business rule ของ GET /api/v1/documents/{docNo}/attachments/download-all</w:t>
        <w:br/>
        <w:t xml:space="preserve">    //       (SQL อยู่ในหัวข้อ Database SQL คีย์ 'GET /api/v1/documents/{docNo}/attachments/download-all')</w:t>
        <w:br/>
        <w:t xml:space="preserve">    throw new NotImplementedException('getDocumentsAttachmentsDownloadAll ยังไม่ implement');</w:t>
        <w:br/>
        <w:t xml:space="preserve">  }</w:t>
        <w:br/>
        <w:br/>
        <w:t xml:space="preserve">  // GET /api/v1/documents/{docNo}/sales — Sales detail API</w:t>
        <w:br/>
        <w:t xml:space="preserve">  async getDocumentsSales(docNo: string, userId: string) {</w:t>
        <w:br/>
        <w:t xml:space="preserve">    // TODO: implement ตาม business rule ของ GET /api/v1/documents/{docNo}/sales</w:t>
        <w:br/>
        <w:t xml:space="preserve">    //       (SQL อยู่ในหัวข้อ Database SQL คีย์ 'GET /api/v1/documents/{docNo}/sales')</w:t>
        <w:br/>
        <w:t xml:space="preserve">    throw new NotImplementedException('getDocumentsSales ยังไม่ implement');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9.5 Entity (TypeORM)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src/entitys/document-attachments.entity.ts</w:t>
        <w:br/>
        <w:t>import { Column, Entity, PrimaryColumn } from 'typeorm';</w:t>
        <w:br/>
        <w:br/>
        <w:t>@Entity({ name: 'document_attachments', schema: process.env.DB_SCHEMA })</w:t>
        <w:br/>
        <w:t>export class DocumentAttachment {</w:t>
        <w:br/>
        <w:t xml:space="preserve">  @PrimaryColumn({ name: 'id', type: 'bigint' })</w:t>
        <w:br/>
        <w:t xml:space="preserve">  id: number;</w:t>
        <w:br/>
        <w:br/>
        <w:t xml:space="preserve">  @Column({ name: 'doc_no', type: 'varchar', length: 12 })</w:t>
        <w:br/>
        <w:t xml:space="preserve">  docNo: string;</w:t>
        <w:br/>
        <w:br/>
        <w:t xml:space="preserve">  @Column({ name: 'section_code', type: 'varchar', length: 2 })</w:t>
        <w:br/>
        <w:t xml:space="preserve">  sectionCode: string;</w:t>
        <w:br/>
        <w:br/>
        <w:t xml:space="preserve">  @Column({ name: 'file_name', type: 'varchar', length: 255 })</w:t>
        <w:br/>
        <w:t xml:space="preserve">  fileName: string;</w:t>
        <w:br/>
        <w:br/>
        <w:t xml:space="preserve">  @Column({ name: 'file_path', type: 'varchar', length: 1000 })</w:t>
        <w:br/>
        <w:t xml:space="preserve">  filePath: string;</w:t>
        <w:br/>
        <w:br/>
        <w:t xml:space="preserve">  @Column({ name: 'file_size', type: 'int' })</w:t>
        <w:br/>
        <w:t xml:space="preserve">  fileSize: number;</w:t>
        <w:br/>
        <w:br/>
        <w:t xml:space="preserve">  @Column({ name: 'content_type', type: 'varchar', length: 100, nullable: true })</w:t>
        <w:br/>
        <w:t xml:space="preserve">  contentType?: string;</w:t>
        <w:br/>
        <w:br/>
        <w:t xml:space="preserve">  @Column({ name: 'upload_status', type: 'varchar', length: 1, nullable: true })</w:t>
        <w:br/>
        <w:t xml:space="preserve">  uploadStatus?: string;</w:t>
        <w:br/>
        <w:br/>
        <w:t xml:space="preserve">  @Column({ name: 'upload_message', type: 'varchar', length: 500, nullable: true })</w:t>
        <w:br/>
        <w:t xml:space="preserve">  uploadMessage?: string;</w:t>
        <w:br/>
        <w:br/>
        <w:t xml:space="preserve">  @Column({ name: 'purge_flag', type: 'char', length: 1, nullable: true })</w:t>
        <w:br/>
        <w:t xml:space="preserve">  purgeFlag?: string;</w:t>
        <w:br/>
        <w:br/>
        <w:t xml:space="preserve">  @Column({ name: 'uploaded_by', type: 'varchar', length: 50 })</w:t>
        <w:br/>
        <w:t xml:space="preserve">  uploadedBy: string;</w:t>
        <w:br/>
        <w:br/>
        <w:t xml:space="preserve">  @Column({ name: 'uploaded_at', type: 'timestamptz' })</w:t>
        <w:br/>
        <w:t xml:space="preserve">  uploadedAt: Date;</w:t>
        <w:br/>
        <w:br/>
        <w:t xml:space="preserve">  // TODO: ตรวจความยาว/precision กับ DDL จริงใน sql/deploy-sbpgi-*.sql ก่อน merge</w:t>
        <w:br/>
        <w:t xml:space="preserve">  //       entity ชุดนี้ไม่ประกาศ relation ตาม convention (join ด้วย raw SQL)</w:t>
        <w:br/>
        <w:t>}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src/entitys/compensation-documents.entity.ts</w:t>
        <w:br/>
        <w:t>import { Column, Entity, PrimaryColumn } from 'typeorm';</w:t>
        <w:br/>
        <w:br/>
        <w:t>@Entity({ name: 'compensation_documents', schema: process.env.DB_SCHEMA })</w:t>
        <w:br/>
        <w:t>export class CompensationDocument {</w:t>
        <w:br/>
        <w:t xml:space="preserve">  @PrimaryColumn({ name: 'doc_no', type: 'varchar', length: 12 })</w:t>
        <w:br/>
        <w:t xml:space="preserve">  docNo: string;</w:t>
        <w:br/>
        <w:br/>
        <w:t xml:space="preserve">  @Column({ name: 'impact_process_id', type: 'bigint', nullable: true })</w:t>
        <w:br/>
        <w:t xml:space="preserve">  impactProcessId?: number;</w:t>
        <w:br/>
        <w:br/>
        <w:t xml:space="preserve">  @Column({ name: 'impacted_store_code', type: 'char', length: 5 })</w:t>
        <w:br/>
        <w:t xml:space="preserve">  impactedStoreCode: string;</w:t>
        <w:br/>
        <w:br/>
        <w:t xml:space="preserve">  @Column({ name: 'status_code', type: 'varchar', length: 2 })</w:t>
        <w:br/>
        <w:t xml:space="preserve">  statusCode: string;</w:t>
        <w:br/>
        <w:br/>
        <w:t xml:space="preserve">  @Column({ name: 'current_section_code', type: 'varchar', length: 2 })</w:t>
        <w:br/>
        <w:t xml:space="preserve">  currentSectionCode: string;</w:t>
        <w:br/>
        <w:br/>
        <w:t xml:space="preserve">  @Column({ name: 'round_no', type: 'int', nullable: true })</w:t>
        <w:br/>
        <w:t xml:space="preserve">  roundNo?: number;</w:t>
        <w:br/>
        <w:br/>
        <w:t xml:space="preserve">  @Column({ name: 'loop_no', type: 'int', nullable: true })</w:t>
        <w:br/>
        <w:t xml:space="preserve">  loopNo?: number;</w:t>
        <w:br/>
        <w:br/>
        <w:t xml:space="preserve">  @Column({ name: 'statement_id', type: 'varchar', length: 30, nullable: true })</w:t>
        <w:br/>
        <w:t xml:space="preserve">  statementId?: string;</w:t>
        <w:br/>
        <w:br/>
        <w:t xml:space="preserve">  @Column({ name: 'statement_date', type: 'date', nullable: true })</w:t>
        <w:br/>
        <w:t xml:space="preserve">  statementDate?: Date;</w:t>
        <w:br/>
        <w:br/>
        <w:t xml:space="preserve">  @Column({ name: 'account_year', type: 'int', nullable: true })</w:t>
        <w:br/>
        <w:t xml:space="preserve">  accountYear?: number;</w:t>
        <w:br/>
        <w:br/>
        <w:t xml:space="preserve">  @Column({ name: 'account_month', type: 'int', nullable: true })</w:t>
        <w:br/>
        <w:t xml:space="preserve">  accountMonth?: number;</w:t>
        <w:br/>
        <w:br/>
        <w:t xml:space="preserve">  @Column({ name: 'compensate_amount', type: 'numeric', precision: 15, scale: 2, nullable: true })</w:t>
        <w:br/>
        <w:t xml:space="preserve">  compensateAmount?: string;</w:t>
        <w:br/>
        <w:br/>
        <w:t xml:space="preserve">  @Column({ name: 'allmap_url', type: 'text', nullable: true })</w:t>
        <w:br/>
        <w:t xml:space="preserve">  allmapUrl?: string;</w:t>
        <w:br/>
        <w:br/>
        <w:t xml:space="preserve">  @Column({ name: 'approver_snapshot', type: 'jsonb', nullable: true })</w:t>
        <w:br/>
        <w:t xml:space="preserve">  approverSnapshot?: Record&lt;string, unknown&gt;;</w:t>
        <w:br/>
        <w:br/>
        <w:t xml:space="preserve">  @Column({ name: 'created_at', type: 'timestamptz', nullable: true })</w:t>
        <w:br/>
        <w:t xml:space="preserve">  createdAt?: Date;</w:t>
        <w:br/>
        <w:br/>
        <w:t xml:space="preserve">  @Column({ name: 'updated_at', type: 'timestamptz', nullable: true })</w:t>
        <w:br/>
        <w:t xml:space="preserve">  updatedAt?: Date;</w:t>
        <w:br/>
        <w:br/>
        <w:t xml:space="preserve">  // TODO: ตรวจความยาว/precision กับ DDL จริงใน sql/deploy-sbpgi-*.sql ก่อน merge</w:t>
        <w:br/>
        <w:t xml:space="preserve">  //       entity ชุดนี้ไม่ประกาศ relation ตาม convention (join ด้วย raw SQL)</w:t>
        <w:br/>
        <w:t>}</w:t>
      </w:r>
    </w:p>
    <w:p>
      <w:r>
        <w:t>ตารางที่เหลือของเอกสารนี้ (</w:t>
      </w:r>
      <w:r>
        <w:rPr>
          <w:rFonts w:ascii="Courier New" w:hAnsi="Courier New"/>
        </w:rPr>
        <w:t>fgi_impact_sales_summaries</w:t>
      </w:r>
      <w:r>
        <w:t xml:space="preserve">, </w:t>
      </w:r>
      <w:r>
        <w:rPr>
          <w:rFonts w:ascii="Courier New" w:hAnsi="Courier New"/>
        </w:rPr>
        <w:t>sales_transactions</w:t>
      </w:r>
      <w:r>
        <w:t xml:space="preserve">, </w:t>
      </w:r>
      <w:r>
        <w:rPr>
          <w:rFonts w:ascii="Courier New" w:hAnsi="Courier New"/>
        </w:rPr>
        <w:t>consideration_logs</w:t>
      </w:r>
      <w:r>
        <w:t xml:space="preserve">) ใช้รูปแบบ entity เดียวกัน — คอลัมน์อ้างจาก </w:t>
      </w:r>
      <w:r>
        <w:rPr>
          <w:rFonts w:ascii="Courier New" w:hAnsi="Courier New"/>
        </w:rPr>
        <w:t>Database design</w:t>
      </w:r>
    </w:p>
    <w:p>
      <w:pPr>
        <w:pStyle w:val="Heading3"/>
        <w:keepNext/>
        <w:keepLines/>
        <w:pageBreakBefore w:val="0"/>
      </w:pPr>
      <w:r>
        <w:t>9.6 Repository Providers + Module wiring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src/providers/sbpgi/sbpgi.ts — repository provider แบบ factory (ไม่ใช้ TypeOrmModule.forFeature)</w:t>
        <w:br/>
        <w:t>// convention ของโฟลเดอร์ providers คือ 1 ไฟล์ต่อโดเมน ตั้งชื่อตามโดเมน (business_user/business_user.ts,</w:t>
        <w:br/>
        <w:t>// common_code/common_code.ts …) ไม่ใช่ index.ts</w:t>
        <w:br/>
        <w:t>//</w:t>
        <w:br/>
        <w:t>// ⚠️ ไฟล์นี้ใช้ร่วมกันทุกเอกสาร BE ของ SBPGI — ให้ **merge array เพิ่ม** เข้าไฟล์เดิม ห้ามเขียนทับ</w:t>
        <w:br/>
        <w:t>//    (ชื่อ const แยกต่อเอกสารไว้แล้วเพื่อไม่ให้ชนกัน)</w:t>
        <w:br/>
        <w:t>import { DataSource } from 'typeorm';</w:t>
        <w:br/>
        <w:t>import { DocumentAttachment } from '../../entitys/document-attachments.entity';</w:t>
        <w:br/>
        <w:t>import { CompensationDocument } from '../../entitys/compensation-documents.entity';</w:t>
        <w:br/>
        <w:t>import { FgiImpactSalesSummary } from '../../entitys/fgi-impact-sales-summaries.entity';</w:t>
        <w:br/>
        <w:br/>
        <w:t>export const sbpgiAttachmentSalesTimelineProviders = [</w:t>
        <w:br/>
        <w:t xml:space="preserve">  {</w:t>
        <w:br/>
        <w:t xml:space="preserve">    provide: 'DOCUMENT_ATTACHMENT_REPOSITORY',</w:t>
        <w:br/>
        <w:t xml:space="preserve">    useFactory: (dataSource: DataSource) =&gt; dataSource.getRepository(DocumentAttachment),</w:t>
        <w:br/>
        <w:t xml:space="preserve">    inject: ['DATA_SOURCE'],</w:t>
        <w:br/>
        <w:t xml:space="preserve">  },</w:t>
        <w:br/>
        <w:t xml:space="preserve">  {</w:t>
        <w:br/>
        <w:t xml:space="preserve">    provide: 'COMPENSATION_DOCUMENT_REPOSITORY',</w:t>
        <w:br/>
        <w:t xml:space="preserve">    useFactory: (dataSource: DataSource) =&gt; dataSource.getRepository(CompensationDocument),</w:t>
        <w:br/>
        <w:t xml:space="preserve">    inject: ['DATA_SOURCE'],</w:t>
        <w:br/>
        <w:t xml:space="preserve">  },</w:t>
        <w:br/>
        <w:t xml:space="preserve">  {</w:t>
        <w:br/>
        <w:t xml:space="preserve">    provide: 'FGI_IMPACT_SALES_SUMMARIES_REPOSITORY',</w:t>
        <w:br/>
        <w:t xml:space="preserve">    useFactory: (dataSource: DataSource) =&gt; dataSource.getRepository(FgiImpactSalesSummary),</w:t>
        <w:br/>
        <w:t xml:space="preserve">    inject: ['DATA_SOURCE'],</w:t>
        <w:br/>
        <w:t xml:space="preserve">  },</w:t>
        <w:br/>
        <w:t>];</w:t>
        <w:br/>
        <w:br/>
        <w:t>// src/modules/sbpgi-attachment-sales-timeline/sbpgi-attachment-sales-timeline.module.ts</w:t>
        <w:br/>
        <w:t>import { MiddlewareConsumer, Module, NestModule } from '@nestjs/common';</w:t>
        <w:br/>
        <w:t>import { DatabaseModule } from '../../database/database.module';</w:t>
        <w:br/>
        <w:t>// UserContextMiddleware อ่าน header x-user-id แล้วเซ็ต request.userId ที่ @UserId() ใช้</w:t>
        <w:br/>
        <w:t>// — app.module.ts **ไม่ได้** apply แบบ global (มีแค่ HttpContext/LoggerContext) แต่ละโมดูลต้อง apply เอง</w:t>
        <w:br/>
        <w:t>// (ดู evaluation-process.module.ts / inform-evaluate.module.ts / cooperation-request.module.ts)</w:t>
        <w:br/>
        <w:t>import { UserContextMiddleware } from '../../common/middleware/user-context.middleware';</w:t>
        <w:br/>
        <w:t>import { sbpgiAttachmentSalesTimelineProviders } from '../../providers/sbpgi/sbpgi';</w:t>
        <w:br/>
        <w:t>import { SbpgiAttachmentSalesTimelineController } from './sbpgi-attachment-sales-timeline.controller';</w:t>
        <w:br/>
        <w:t>import { SbpgiAttachmentSalesTimelineService } from './sbpgi-attachment-sales-timeline.service';</w:t>
        <w:br/>
        <w:br/>
        <w:t>@Module({</w:t>
        <w:br/>
        <w:t xml:space="preserve">  imports: [DatabaseModule],</w:t>
        <w:br/>
        <w:t xml:space="preserve">  controllers: [SbpgiAttachmentSalesTimelineController],</w:t>
        <w:br/>
        <w:t xml:space="preserve">  providers: [SbpgiAttachmentSalesTimelineService, ...sbpgiAttachmentSalesTimelineProviders],</w:t>
        <w:br/>
        <w:t xml:space="preserve">  exports: [SbpgiAttachmentSalesTimelineService],</w:t>
        <w:br/>
        <w:t>})</w:t>
        <w:br/>
        <w:t>export class SbpgiAttachmentSalesTimelineModule implements NestModule {</w:t>
        <w:br/>
        <w:t xml:space="preserve">  configure(consumer: MiddlewareConsumer) {</w:t>
        <w:br/>
        <w:t xml:space="preserve">    // ถ้าไม่ apply ตรงนี้ userId จะเป็น undefined เงียบ ๆ ทุก endpoint</w:t>
        <w:br/>
        <w:t xml:space="preserve">    consumer.apply(UserContextMiddleware).forRoutes(SbpgiAttachmentSalesTimelineController);</w:t>
        <w:br/>
        <w:t xml:space="preserve">  }</w:t>
        <w:br/>
        <w:t>}</w:t>
        <w:br/>
        <w:t>// TODO: register module นี้ใน app.module.ts (imports) พร้อมกับโมดูล SBPGI ตัวอื่น</w:t>
      </w:r>
    </w:p>
    <w:p>
      <w:pPr>
        <w:pStyle w:val="Heading3"/>
        <w:keepNext/>
        <w:keepLines/>
        <w:pageBreakBefore w:val="0"/>
      </w:pPr>
      <w:r>
        <w:t>9.7 BFF Proxy (module + controller + client service)</w:t>
      </w:r>
    </w:p>
    <w:p>
      <w:pPr>
        <w:keepNext w:val="0"/>
      </w:pPr>
      <w:r>
        <w:t xml:space="preserve">BFF ยังไม่มีฟีเจอร์ประกันรายได้เลย จึงต้องสร้าง module ใหม่ + client service ใหม่ทั้งชุด และเลือก prefix แบบเดียวทั้งโมดูล (ที่นี่ใช้ </w:t>
      </w:r>
      <w:r>
        <w:rPr>
          <w:rFonts w:ascii="Courier New" w:hAnsi="Courier New"/>
        </w:rPr>
        <w:t>/bff/sbpgi/…</w:t>
      </w:r>
      <w:r>
        <w:t xml:space="preserve">) เพื่อไม่ให้ปนแบบที่มี/ไม่มี </w:t>
      </w:r>
      <w:r>
        <w:rPr>
          <w:rFonts w:ascii="Courier New" w:hAnsi="Courier New"/>
        </w:rPr>
        <w:t>/bff</w:t>
      </w:r>
      <w:r>
        <w:t xml:space="preserve"> เหมือนโมดูลเดิม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src/common/client-services/sbpgi-client.service.ts</w:t>
        <w:br/>
        <w:t>import { Injectable, Logger, OnModuleInit } from '@nestjs/common';</w:t>
        <w:br/>
        <w:t>import { BaseClientService } from './base-client.service';</w:t>
        <w:br/>
        <w:br/>
        <w:t>@Injectable()</w:t>
        <w:br/>
        <w:t>export class SbpgiClientService extends BaseClientService implements OnModuleInit {</w:t>
        <w:br/>
        <w:t xml:space="preserve">  protected logger: Logger = new Logger(SbpgiClientService.name);</w:t>
        <w:br/>
        <w:br/>
        <w:t xml:space="preserve">  onModuleInit() {</w:t>
        <w:br/>
        <w:t xml:space="preserve">    // TODO: ถ้า deploy SBPGI แยก service ให้เพิ่ม API_SBPGI_BACKEND_* ใน AppConfigService</w:t>
        <w:br/>
        <w:t xml:space="preserve">    //       ตอนนี้ชี้ store backend ตัวเดียวกับ StoreClientService</w:t>
        <w:br/>
        <w:t xml:space="preserve">    this.defaultHeaders[this.config.api.store.key.name] = this.config.api.store.key.value;</w:t>
        <w:br/>
        <w:t xml:space="preserve">    this.baseUrl = this.config.api.store.url;</w:t>
        <w:br/>
        <w:t xml:space="preserve">  }</w:t>
        <w:br/>
        <w:t>}</w:t>
        <w:br/>
        <w:t>// BaseClientService แกะ { success, data } ให้แล้ว — service ฝั่ง BFF จึงได้ data ตรง ๆ</w:t>
        <w:br/>
        <w:t>// TODO: เพิ่ม SbpgiClientService ใน providers/exports ของ ClientServiceModule (@Global)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src/modules/sbpgi-attachment-sales-timeline/sbpgi-attachment-sales-timeline.service.ts (BFF)</w:t>
        <w:br/>
        <w:t>import { Injectable } from '@nestjs/common';</w:t>
        <w:br/>
        <w:t>import { SbpgiClientService } from '@common/client-services/sbpgi-client.service';</w:t>
        <w:br/>
        <w:br/>
        <w:t>@Injectable()</w:t>
        <w:br/>
        <w:t>export class SbpgiAttachmentSalesTimelineBffService {</w:t>
        <w:br/>
        <w:t xml:space="preserve">  constructor(private readonly client: SbpgiClientService) {}</w:t>
        <w:br/>
        <w:br/>
        <w:t xml:space="preserve">  // BFF ไม่มี DB — หน้าที่เดียวคือแนบ user context แล้ว forward</w:t>
        <w:br/>
        <w:t xml:space="preserve">  private userHeaders(user: any) {</w:t>
        <w:br/>
        <w:t xml:space="preserve">    return {</w:t>
        <w:br/>
        <w:t xml:space="preserve">      'x-user-id': user?.userId,</w:t>
        <w:br/>
        <w:t xml:space="preserve">      'x-user-group-id': user?.groupId,</w:t>
        <w:br/>
        <w:t xml:space="preserve">      'x-user-permissions': (user?.permissions ?? []).join(','),</w:t>
        <w:br/>
        <w:t xml:space="preserve">    };</w:t>
        <w:br/>
        <w:t xml:space="preserve">  }</w:t>
        <w:br/>
        <w:br/>
        <w:t xml:space="preserve">  createDocumentsAttachments(docNo: string, body: any, user: any) {</w:t>
        <w:br/>
        <w:t xml:space="preserve">    return this.client.post(`/api/v1/documents/${docNo}/attachments`, body, { headers: this.userHeaders(user) });</w:t>
        <w:br/>
        <w:t xml:space="preserve">  }</w:t>
        <w:br/>
        <w:br/>
        <w:t xml:space="preserve">  getDocumentsAttachmentsDownload(docNo: string, attachId: string, params: any, user: any) {</w:t>
        <w:br/>
        <w:t xml:space="preserve">    return this.client.get(`/api/v1/documents/${docNo}/attachments/${attachId}/download`, { params, headers: this.userHeaders(user) });</w:t>
        <w:br/>
        <w:t xml:space="preserve">  }</w:t>
        <w:br/>
        <w:br/>
        <w:t xml:space="preserve">  getDocumentsAttachmentsDownloadAll(docNo: string, params: any, user: any) {</w:t>
        <w:br/>
        <w:t xml:space="preserve">    return this.client.get(`/api/v1/documents/${docNo}/attachments/download-all`, { params, headers: this.userHeaders(user) });</w:t>
        <w:br/>
        <w:t xml:space="preserve">  }</w:t>
        <w:br/>
        <w:t>}</w:t>
        <w:br/>
        <w:br/>
        <w:t>// ---------- src/modules/sbpgi-attachment-sales-timeline/sbpgi-attachment-sales-timeline.controller.ts (BFF) ----------</w:t>
        <w:br/>
        <w:t>import { Body, Controller, Delete, Get, Param, Post, Put, Query, Req, UseGuards } from '@nestjs/common';</w:t>
        <w:br/>
        <w:t>import { AuthGuard } from '@nestjs/passport';</w:t>
        <w:br/>
        <w:br/>
        <w:t>// เลือก prefix แบบเดียวทั้งโมดูล: ใช้ '/bff/sbpgi/...' (ห้ามปนกับแบบไม่มี /bff)</w:t>
        <w:br/>
        <w:t>@Controller('bff/sbpgi/attachment-sales-timeline')</w:t>
        <w:br/>
        <w:t>@UseGuards(AuthGuard('jwt'))</w:t>
        <w:br/>
        <w:t>export class SbpgiAttachmentSalesTimelineBffController {</w:t>
        <w:br/>
        <w:t xml:space="preserve">  constructor(private readonly service: SbpgiAttachmentSalesTimelineBffService) {}</w:t>
        <w:br/>
        <w:br/>
        <w:t xml:space="preserve">  // proxy ของ POST /api/v1/documents/{docNo}/attachments</w:t>
        <w:br/>
        <w:t xml:space="preserve">  @Post('documents/:docNo/attachments')</w:t>
        <w:br/>
        <w:t xml:space="preserve">  createDocumentsAttachments(@Param('docNo') docNo: string, @Body() body: any, @Req() req: any) {</w:t>
        <w:br/>
        <w:t xml:space="preserve">    return this.service.createDocumentsAttachments(docNo, body, req.user);</w:t>
        <w:br/>
        <w:t xml:space="preserve">  }</w:t>
        <w:br/>
        <w:br/>
        <w:t xml:space="preserve">  // proxy ของ GET /api/v1/documents/{docNo}/attachments/{attachId}/download</w:t>
        <w:br/>
        <w:t xml:space="preserve">  @Get('documents/:docNo/attachments/:attachId/download')</w:t>
        <w:br/>
        <w:t xml:space="preserve">  getDocumentsAttachmentsDownload(@Param('docNo') docNo: string, @Param('attachId') attachId: string, @Query() query: any, @Req() req: any) {</w:t>
        <w:br/>
        <w:t xml:space="preserve">    return this.service.getDocumentsAttachmentsDownload(docNo, attachId, query, req.user);</w:t>
        <w:br/>
        <w:t xml:space="preserve">  }</w:t>
        <w:br/>
        <w:t>}</w:t>
        <w:br/>
        <w:t>// TODO: register module ใน app.module.ts ของ BFF และเพิ่ม SbpgiClientService ใน ClientServiceModule (@Global)</w:t>
      </w:r>
    </w:p>
    <w:p>
      <w:pPr>
        <w:pStyle w:val="Heading1"/>
        <w:keepNext/>
        <w:keepLines/>
        <w:pageBreakBefore w:val="0"/>
      </w:pPr>
      <w:r>
        <w:t>10. Database SQL</w:t>
      </w:r>
    </w:p>
    <w:p>
      <w:pPr>
        <w:pStyle w:val="Heading3"/>
        <w:keepNext/>
        <w:keepLines/>
        <w:pageBreakBefore w:val="0"/>
      </w:pPr>
      <w:r>
        <w:t>10.1 ตารางที่อ่าน/เขียน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document_attachments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metadata ไฟล์แนบและ section ที่แนบ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ตรวจเอกสารและ impact_process_id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fgi_impact_sales_summaries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หัวข้อมูลยอดขาย growth_rate_diff/total_working_days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sales_transactions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ยอดขายรายวัน 4 windows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timeline/history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10.2 SQL จริงต่อ Endpoint</w:t>
      </w:r>
    </w:p>
    <w:p>
      <w:pPr>
        <w:keepNext w:val="0"/>
      </w:pPr>
      <w:r>
        <w:rPr>
          <w:b/>
        </w:rPr>
        <w:t>POST /api/v1/documents/{docNo}/attachments</w:t>
      </w:r>
      <w:r>
        <w:t xml:space="preserve"> — Upload attachment API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⚠️ SQL นี้ใช้ named parameter (:name) แต่ `dataSource.query()` ของ store-backend</w:t>
        <w:br/>
        <w:t>--    รับเฉพาะ positional $1..$n — ต้องแปลงเป็นลำดับ หรือรันผ่าน QueryBuilder</w:t>
        <w:br/>
        <w:t>-- ตรวจขนาด ≤ 5MB, sanitize filename, sha256, AV scan=CLEAN ก่อน commit metadata</w:t>
        <w:br/>
        <w:t>INSERT INTO document_attachments (doc_no, section_code, file_name, mime_type, file_size, storage_provider, bucket, object_key, sha256, scan_status, uploaded_by, uploaded_at)</w:t>
        <w:br/>
        <w:t>VALUES (:docNo, :sectionCode, :fileName, :mimeType, :fileSize, :storageProvider, :bucket, :objectKey, :sha256, :scanClean, :empId, :now);</w:t>
      </w:r>
    </w:p>
    <w:p>
      <w:r>
        <w:rPr>
          <w:b/>
        </w:rPr>
        <w:t>GET /api/v1/documents/{docNo}/attachments/{attachId}/download</w:t>
      </w:r>
      <w:r>
        <w:t xml:space="preserve"> — ดาวน์โหลดไฟล์แนบรายไฟล์ผ่าน BE — ตรวจสิทธิ์เอกสาร + attachment ต้องเป็นของ docNo + scan_status=CLEAN ก่อน str…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⚠️ SQL นี้ใช้ named parameter (:name) แต่ `dataSource.query()` ของ store-backend</w:t>
        <w:br/>
        <w:t>--    รับเฉพาะ positional $1..$n — ต้องแปลงเป็นลำดับ หรือรันผ่าน QueryBuilder</w:t>
        <w:br/>
        <w:t>-- ตรวจสิทธิ์อ่านเอกสาร + attachment ต้องเป็นของ docNo + scan_status=CLEAN ก่อน stream ผ่าน BE</w:t>
        <w:br/>
        <w:t>SELECT attach_id, bucket, object_key, file_name, mime_type, scan_status</w:t>
        <w:br/>
        <w:t>FROM document_attachments</w:t>
        <w:br/>
        <w:t>WHERE doc_no = :docNo AND attach_id = :attachId;</w:t>
      </w:r>
    </w:p>
    <w:p>
      <w:r>
        <w:rPr>
          <w:b/>
        </w:rPr>
        <w:t>GET /api/v1/documents/{docNo}/attachments/download-all</w:t>
      </w:r>
      <w:r>
        <w:t xml:space="preserve"> — ดาวน์โหลดไฟล์แนบทั้งหมดเป็น .zip — ไม่มีไฟล์ที่ผ่าน scan เลยตอบ 404 (ไม่คืน zip เปล่า)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⚠️ SQL นี้ใช้ named parameter (:name) แต่ `dataSource.query()` ของ store-backend</w:t>
        <w:br/>
        <w:t>--    รับเฉพาะ positional $1..$n — ต้องแปลงเป็นลำดับ หรือรันผ่าน QueryBuilder</w:t>
        <w:br/>
        <w:t>-- รวมไฟล์แนบทั้งหมดเป็น .zip — ตรวจสิทธิ์อ่านเอกสารก่อน แล้วรวมเฉพาะไฟล์ที่ scan ผ่าน</w:t>
        <w:br/>
        <w:t>-- ไม่มีไฟล์ที่ดาวน์โหลดได้เลย -&gt; 404 (ไม่คืน zip เปล่า)</w:t>
        <w:br/>
        <w:t>SELECT attach_id, bucket, object_key, file_name, mime_type, file_size</w:t>
        <w:br/>
        <w:t>FROM document_attachments</w:t>
        <w:br/>
        <w:t>WHERE doc_no = :docNo AND scan_status = 'CLEAN'</w:t>
        <w:br/>
        <w:t>ORDER BY section_code, attach_id;</w:t>
      </w:r>
    </w:p>
    <w:p>
      <w:r>
        <w:rPr>
          <w:b/>
        </w:rPr>
        <w:t>GET /api/v1/documents/{docNo}/sales</w:t>
      </w:r>
      <w:r>
        <w:t xml:space="preserve"> — Sales detail API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⚠️ SQL นี้ใช้ named parameter (:name) แต่ `dataSource.query()` ของ store-backend</w:t>
        <w:br/>
        <w:t>--    รับเฉพาะ positional $1..$n — ต้องแปลงเป็นลำดับ หรือรันผ่าน QueryBuilder</w:t>
        <w:br/>
        <w:t>-- หา impact_process_id ของเอกสาร แล้วอ่านยอดขาย 4 หน้าต่าง × 15 วัน</w:t>
        <w:br/>
        <w:t>SELECT ss.id AS sales_summary_id, ss.growth_rate_diff, ss.total_working_days</w:t>
        <w:br/>
        <w:t>FROM compensation_documents d</w:t>
        <w:br/>
        <w:t>JOIN fgi_impact_sales_summaries ss ON ss.impact_process_id = d.impact_process_id</w:t>
        <w:br/>
        <w:t>WHERE d.doc_no = :docNo;</w:t>
        <w:br/>
        <w:br/>
        <w:t>SELECT window_no, txn_date, sales_amount, sales_diff, is_outlier</w:t>
        <w:br/>
        <w:t>FROM sales_transactions</w:t>
        <w:br/>
        <w:t>WHERE sales_summary_id = :salesSummaryId</w:t>
        <w:br/>
        <w:t>ORDER BY window_no, txn_date;</w:t>
      </w:r>
    </w:p>
    <w:p>
      <w:pPr>
        <w:pStyle w:val="Heading3"/>
        <w:keepNext/>
        <w:keepLines/>
        <w:pageBreakBefore w:val="0"/>
      </w:pPr>
      <w:r>
        <w:t>10.3 Index / Constraint ที่ควรมี (ข้อเสนอ)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Table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DDL ที่เสนอ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ที่มา / หมายเหตุ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fgi_impact_sales_summaries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CREATE INDEX idx_fgi_impact_sales_summaries_impact_process_id ON fgi_impact_sales_summaries (impact_process_id);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ข้อเสนอ — อนุมานจากคอลัมน์ที่ปรากฏใน WHERE/JOIN ของ SQL ด้านบน ต้องวัด EXPLAIN ก่อนใช้จริง</w:t>
            </w:r>
          </w:p>
        </w:tc>
      </w:tr>
    </w:tbl>
    <w:p/>
    <w:p>
      <w:r>
        <w:t xml:space="preserve">ทั้งหมดเป็น </w:t>
      </w:r>
      <w:r>
        <w:rPr>
          <w:b/>
        </w:rPr>
        <w:t>ข้อเสนอ</w:t>
      </w:r>
      <w:r>
        <w:t xml:space="preserve"> ไม่ใช่ข้อกำหนดจาก ข้อกำหนดทางธุรกิจ — ให้ตรวจกับ </w:t>
      </w:r>
      <w:r>
        <w:rPr>
          <w:rFonts w:ascii="Courier New" w:hAnsi="Courier New"/>
        </w:rPr>
        <w:t>EXPLAIN ANALYZE</w:t>
      </w:r>
      <w:r>
        <w:t xml:space="preserve"> บนข้อมูลจริง และรวมเข้าไฟล์ </w:t>
      </w:r>
      <w:r>
        <w:rPr>
          <w:rFonts w:ascii="Courier New" w:hAnsi="Courier New"/>
        </w:rPr>
        <w:t>sql/deploy-sbpgi-*.sql</w:t>
      </w:r>
      <w:r>
        <w:t xml:space="preserve"> แบบ idempotent (</w:t>
      </w:r>
      <w:r>
        <w:rPr>
          <w:rFonts w:ascii="Courier New" w:hAnsi="Courier New"/>
        </w:rPr>
        <w:t>CREATE INDEX IF NOT EXISTS</w:t>
      </w:r>
      <w:r>
        <w:t>) ตาม pattern ที่ทีมใช้อยู่</w:t>
      </w:r>
    </w:p>
    <w:p>
      <w:pPr>
        <w:pStyle w:val="Heading1"/>
        <w:keepNext/>
        <w:keepLines/>
        <w:pageBreakBefore w:val="0"/>
      </w:pPr>
      <w:r>
        <w:t>11.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Validate docNo/permission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Validate file size/type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 file metadata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Load sales summary and transactions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Return timeline ordered by action time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12. Acceptance Criteria</w:t>
      </w:r>
    </w:p>
    <w:p>
      <w:pPr>
        <w:pStyle w:val="ListBullet"/>
        <w:keepLines/>
      </w:pPr>
      <w:r>
        <w:t>file &gt;5MB returns 413</w:t>
      </w:r>
    </w:p>
    <w:p>
      <w:pPr>
        <w:pStyle w:val="ListBullet"/>
        <w:keepLines/>
      </w:pPr>
      <w:r>
        <w:t>unsupported file type returns 415</w:t>
      </w:r>
    </w:p>
    <w:p>
      <w:pPr>
        <w:pStyle w:val="ListBullet"/>
        <w:keepLines/>
      </w:pPr>
      <w:r>
        <w:t>sales windows are ordered</w:t>
      </w:r>
    </w:p>
    <w:p>
      <w:pPr>
        <w:pStyle w:val="ListBullet"/>
        <w:keepLines/>
      </w:pPr>
      <w:r>
        <w:t>timeline newest/oldest order matches FE expectation</w:t>
      </w:r>
    </w:p>
    <w:p>
      <w:pPr>
        <w:pStyle w:val="Heading1"/>
        <w:keepNext/>
        <w:keepLines/>
        <w:pageBreakBefore w:val="0"/>
      </w:pPr>
      <w:r>
        <w:t>13.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upload success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upload too large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download missing file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sales not found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timeline empty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/>
        <w:color w:val="66717F"/>
        <w:sz w:val="16"/>
      </w:rPr>
      <w:t>LLDD BE - API Attachment Sales and Timeline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