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สร้างหน้าจอ master ที่ SBPGI ดูแลเอง: ปัจจัยภายนอก (SCR-09) และรายชื่อร้านคู่แข่ง (master แบรนด์ 01-11)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Operator master</w:t>
      </w:r>
    </w:p>
    <w:p>
      <w:pPr>
        <w:pStyle w:val="ListBullet"/>
        <w:keepLines/>
      </w:pPr>
      <w:r>
        <w:t>External factor master</w:t>
      </w:r>
    </w:p>
    <w:p>
      <w:pPr>
        <w:pStyle w:val="ListBullet"/>
        <w:keepLines/>
      </w:pPr>
      <w:r>
        <w:t>Menu permission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Audit/reason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8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opera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k2-operators-01.png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k2-permissions-01.png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57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Screenshot: k2-permissions-02.png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Implementation flow reference: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เลือกจาก popup/search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string/number/boolean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by 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ห้ามแก้ is_editable=false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>หัวข้อนี้ประกอบด้วย 4 หน้าจออิสระ แต่ละหน้ามี route, state, validation และ endpoint ของตนเอง ห้าม implement เป็น form/table เดียวที่สลับชนิดข้อมูลด้วยเงื่อนไขใน component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group + scope ของ auth-backend และ prepared approver ของ @srm/glb-workflow · จัดการที่หน้า /setting/manage-user-rights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สิทธิ์เมนูจัดการที่หน้า /setting/manage-user-rights ของระบบเดิม · SBPGI อ่านผ่าน header x-user-permissions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~~SCR-08 Operator Assignment~~ — ตัดออก 2026-08-05</w:t>
      </w:r>
    </w:p>
    <w:p>
      <w:pPr>
        <w:keepNext w:val="0"/>
      </w:pPr>
      <w:r>
        <w:t xml:space="preserve">ไม่มีหน้าจอนี้ใน SBPGI — ผู้ปฏิบัติงาน/ผู้อนุมัติใช้ group + scope ของ auth-backend และ prepared approver ของ </w:t>
      </w:r>
      <w:r>
        <w:rPr>
          <w:rFonts w:ascii="Courier New" w:hAnsi="Courier New"/>
        </w:rPr>
        <w:t>@srm/glb-workflow</w:t>
      </w:r>
      <w:r>
        <w:t xml:space="preserve"> · จัดการที่หน้า </w:t>
      </w:r>
      <w:r>
        <w:rPr>
          <w:rFonts w:ascii="Courier New" w:hAnsi="Courier New"/>
        </w:rPr>
        <w:t>/setting/manage-user-rights</w:t>
      </w:r>
      <w:r>
        <w:t xml:space="preserve"> ของระบบ SBP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row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selected from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employee id, not display 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filled from selected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position selector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by 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preserve leading zero if numeric-looking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deactivation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create/update/deactivate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inactive rows remain visible under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 in request and audit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~~SCR-10 Menu Permission Matrix~~ — ตัดออก 2026-08-05</w:t>
      </w:r>
    </w:p>
    <w:p>
      <w:pPr>
        <w:keepNext w:val="0"/>
      </w:pPr>
      <w:r>
        <w:t xml:space="preserve">ไม่มีหน้าจอนี้ใน SBPGI — สิทธิ์เมนูจัดการที่หน้า </w:t>
      </w:r>
      <w:r>
        <w:rPr>
          <w:rFonts w:ascii="Courier New" w:hAnsi="Courier New"/>
        </w:rPr>
        <w:t>/setting/manage-user-rights</w:t>
      </w:r>
      <w:r>
        <w:t xml:space="preserve"> ของระบบเดิม · SBPGI รับสิทธิ์มากับ header </w:t>
      </w:r>
      <w:r>
        <w:rPr>
          <w:rFonts w:ascii="Courier New" w:hAnsi="Courier New"/>
        </w:rPr>
        <w:t>x-user-permissions</w:t>
      </w:r>
      <w:r>
        <w:t xml:space="preserve"> จาก BFF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row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menu per row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Thai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column per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toggle; dirty state tracked per menu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one menu row atomically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 SCR มี route/component/state แยกและสามารถ test/release แยกกันได้</w:t>
      </w:r>
    </w:p>
    <w:p>
      <w:pPr>
        <w:pStyle w:val="ListBullet"/>
        <w:keepLines/>
      </w:pPr>
      <w:r>
        <w:t>mutation ทุกหน้าส่ง reason และ refresh เฉพาะ resource ที่เปลี่ยน</w:t>
      </w:r>
    </w:p>
    <w:p>
      <w:pPr>
        <w:pStyle w:val="ListBullet"/>
        <w:keepLines/>
      </w:pPr>
      <w:r>
        <w:t>(SCR-08 ตัดออก 2026-08-05 — ไม่มีเกณฑ์ตรวจรับสำหรับหน้าจอนี้)</w:t>
      </w:r>
    </w:p>
    <w:p>
      <w:pPr>
        <w:pStyle w:val="ListBullet"/>
        <w:keepLines/>
      </w:pPr>
      <w:r>
        <w:t>SCR-09 กัน factorCode ซ้ำทั้ง client response handling และ BE error</w:t>
      </w:r>
    </w:p>
    <w:p>
      <w:pPr>
        <w:pStyle w:val="ListBullet"/>
        <w:keepLines/>
      </w:pPr>
      <w:r>
        <w:t>(SCR-10 ตัดออก 2026-08-05 — ไม่มีเกณฑ์ตรวจรับสำหรับหน้าจอนี้)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/api/v1/factors; POST /api/v1/factors; PUT 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master page; Load table; Open modal; 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โหลด/ค้นหา/เพิ่ม/แก้/ปิด operator โดยเลือก employee จาก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duplicate/invalid employee ถูก block และ mutation สำเร็จ refresh row/audit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factor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 factor CRUD รวม DELETE เฉพาะรายการที่ไม่ถูกใช้งานและต้องมี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 ซ้ำไม่ได้, conflict แสดงข้อความ และ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x menu matrix จาก canAccess และบันทึก permission ราย 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optimistic ได้เฉพาะเมื่อ rollback on error และค่าหลัง reload ตรงฐานข้อมูล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Audit/reason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updatedBy/updatedAt หลังบันทึก (ไม่มี audit log ของ master แล้ว · 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สำเร็จแล้ว row ในตารางอัปเดตจริงและ refresh เห็นค่าใหม่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ลบปัจจัยภายนอกที่ไม่ถูกใช้งาน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 (modal action)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 backend เดิมของระบบ SBP (ไม่ใช่ /api/v1 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จัดการที่หน้า /setting/manage-user-rights ของระบบเดิม — SBPGI ไม่มี endpoint 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matrix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 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master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factor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 ซ้ำไม่ได้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toggle save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type validate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locked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master ต้องมี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 backend เดิมของระบบ SBP (ไม่ใช่ /api/v1 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จัดการที่หน้า /setting/manage-user-rights ของระบบเดิม — SBPGI ไม่มี endpoint 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matrix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true,</w:t>
              <w:br/>
              <w:t xml:space="preserve">  "reason": "เพิ่ม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903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"deleted": true,</w:t>
              <w:br/>
              <w:t xml:space="preserve">  "auditId": 907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ปัจจัยภายนอก (SCR-09)</w:t>
        <w:br/>
        <w:t>// route: /sbpgi/master/factors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useFactorsQuery, useCreateFactorsMutation } from '@/hooks/sbpgi/master.query';</w:t>
        <w:br/>
        <w:t>import type { FactorsItem } from '@/types/sbpgi/master';</w:t>
        <w:br/>
        <w:br/>
        <w:t>const PAGE_URL = '/sbpgi/master/factors';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useState&lt;Partial&lt;FactorsItem&gt; | null&gt;(null);</w:t>
        <w:br/>
        <w:t xml:space="preserve">  const { data, isLoading } = useFactorsQuery(query);</w:t>
        <w:br/>
        <w:t xml:space="preserve">  const save = useCreateFactorsMutation();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 field="updatedAt" header="updatedAt" sortable /&gt;</w:t>
        <w:br/>
        <w:t xml:space="preserve">        &lt;Column</w:t>
        <w:br/>
        <w:t xml:space="preserve">          header="จัดการ"</w:t>
        <w:br/>
        <w:t xml:space="preserve">          body={(row: 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`src/services/sbpgi/master.service.ts`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'@/types/sbpgi/master';</w:t>
        <w:br/>
        <w:br/>
        <w:t>/** GET /api/v1/factors — SCR-09 list/filter ปัจจัยภายนอก */</w:t>
        <w:br/>
        <w:t>export async function getFactors(params: T.FactorsParams): Promise&lt;PageResponse&lt;T.FactorsItem&gt;&gt; {</w:t>
        <w:br/>
        <w:t xml:space="preserve">  const { data } = await apiClient.get&lt;ApiResponse&lt;PageResponse&lt;T.FactorsItem&gt;&gt;&gt;('/factors', { params });</w:t>
        <w:br/>
        <w:t xml:space="preserve">  return data.data;</w:t>
        <w:br/>
        <w:t>}</w:t>
        <w:br/>
        <w:br/>
        <w:t>/** POST /api/v1/factors — SCR-09 เพิ่มปัจจัยภายนอก */</w:t>
        <w:br/>
        <w:t>export async function createFactors(body: T.CreateFactorsRequest): Promise&lt;T.CreateFactorsResponse&gt; {</w:t>
        <w:br/>
        <w:t xml:space="preserve">  const { data } = await apiClient.post&lt;ApiResponse&lt;T.CreateFactorsResponse&gt;&gt;('/factors', body);</w:t>
        <w:br/>
        <w:t xml:space="preserve">  return data.data;</w:t>
        <w:br/>
        <w:t>}</w:t>
        <w:br/>
        <w:br/>
        <w:t>/** PUT /api/v1/factors/{code} — SCR-09 แก้ไขปัจจัยภายนอก */</w:t>
        <w:br/>
        <w:t>export async function updateFactors(code: string, body: T.UpdateFactorsRequest): Promise&lt;T.UpdateFactorsResponse&gt; {</w:t>
        <w:br/>
        <w:t xml:space="preserve">  const { data } = await apiClient.put&lt;ApiResponse&lt;T.UpdateFactorsResponse&gt;&gt;(`/factors/${encodeURIComponent(code)}`, body);</w:t>
        <w:br/>
        <w:t xml:space="preserve">  return data.data;</w:t>
        <w:br/>
        <w:t>}</w:t>
        <w:br/>
        <w:br/>
        <w:t>/** DELETE /api/v1/factors/{code} — SCR-09 ลบปัจจัยภายนอกที่ไม่ถูกใช้งาน */</w:t>
        <w:br/>
        <w:t>export async function removeFactors(code: string, body: T.RemoveFactorsRequest): Promise&lt;T.RemoveFactorsResponse&gt; {</w:t>
        <w:br/>
        <w:t xml:space="preserve">  const { data } = await apiClient.delete&lt;ApiResponse&lt;T.RemoveFactorsResponse&gt;&gt;(`/factors/${encodeURIComponent(code)}`, { data: body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`src/types/sbpgi/master.ts`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/api/v1/factors — request */</w:t>
        <w:br/>
        <w:t>export interface 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/api/v1/factors — 1 แถวในตาราง */</w:t>
        <w:br/>
        <w:t>export interface 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updatedAt: string;</w:t>
        <w:br/>
        <w:t>}</w:t>
        <w:br/>
        <w:t>export type FactorsListResponse = PageResponse&lt;FactorsItem&gt;;</w:t>
        <w:br/>
        <w:br/>
        <w:t>/** POST /api/v1/factors — request */</w:t>
        <w:br/>
        <w:t>export interface CreateFactorsRequest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POST /api/v1/factors — response */</w:t>
        <w:br/>
        <w:t>export interface CreateFactorsResponse {</w:t>
        <w:br/>
        <w:t xml:space="preserve">  factorCode: string;</w:t>
        <w:br/>
        <w:t xml:space="preserve">  message: string;</w:t>
        <w:br/>
        <w:t xml:space="preserve">  auditId: number;</w:t>
        <w:br/>
        <w:t>}</w:t>
        <w:br/>
        <w:br/>
        <w:t>/** PUT /api/v1/factors/{code} — request */</w:t>
        <w:br/>
        <w:t>export interface UpdateFactorsRequest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PUT /api/v1/factors/{code} — response */</w:t>
        <w:br/>
        <w:t>export interface UpdateFactorsResponse {</w:t>
        <w:br/>
        <w:t xml:space="preserve">  factorCode: string;</w:t>
        <w:br/>
        <w:t xml:space="preserve">  message: string;</w:t>
        <w:br/>
        <w:t xml:space="preserve">  auditId: number;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RemoveFactorsRequest = Record&lt;string, unknown&gt;;</w:t>
        <w:br/>
        <w:t>export type RemoveFactorsResponse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`src/hooks/sbpgi/master.query.ts`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src/hooks/sbpgi/master.query.ts</w:t>
        <w:br/>
        <w:t>import { useMutation, useQuery, useQueryClient } from '@tanstack/react-query';</w:t>
        <w:br/>
        <w:t>import * as api from '@/services/sbpgi/master.service';</w:t>
        <w:br/>
        <w:t>import type * as T from '@/types/sbpgi/master';</w:t>
        <w:br/>
        <w:br/>
        <w:t>export const masterKeys = {</w:t>
        <w:br/>
        <w:t xml:space="preserve">  all: ['sbpgi', 'master'] as const,</w:t>
        <w:br/>
        <w:t xml:space="preserve">  factors: (params?: T.FactorsParams | null) =&gt; [...masterKeys.all, 'factors', params] as const,</w:t>
        <w:br/>
        <w:t>};</w:t>
        <w:br/>
        <w:br/>
        <w:t>export function useFactorsQuery(params?: T.FactorsParams | null) {</w:t>
        <w:br/>
        <w:t xml:space="preserve">  return useQuery({</w:t>
        <w:br/>
        <w:t xml:space="preserve">    queryKey: masterKeys.factors(params),</w:t>
        <w:br/>
        <w:t xml:space="preserve">    queryFn: () =&gt; api.getFactors(params!),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useCreateFactorsMutation() {</w:t>
        <w:br/>
        <w:t xml:space="preserve">  const qc = useQueryClient();</w:t>
        <w:br/>
        <w:t xml:space="preserve">  return useMutation({</w:t>
        <w:br/>
        <w:t xml:space="preserve">    mutationFn: (body: T.CreateFactorsRequest) =&gt; api.createFactors(body),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T.UpdateFactorsRequest) =&gt; api.updateFactors(code,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/factors/{code}</w:t>
      </w:r>
    </w:p>
    <w:p>
      <w:pPr>
        <w:pStyle w:val="Heading3"/>
        <w:keepNext/>
        <w:keepLines/>
        <w:pageBreakBefore w:val="0"/>
      </w:pPr>
      <w:r>
        <w:t>8.6 ฟอร์ม + validation — `src/components/sbpgi/master-data/MasterDataForm.tsx`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employeeName: string;</w:t>
        <w:br/>
        <w:t xml:space="preserve">  position: string;</w:t>
        <w:br/>
        <w:t xml:space="preserve">  factorCode: string;</w:t>
        <w:br/>
        <w:t xml:space="preserve">  reason: string;</w:t>
        <w:br/>
        <w:t xml:space="preserve">  configValue: number;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employeeName: yup.string().required('กรุณาระบุ employeeName'), // เลือกจาก popup/search</w:t>
        <w:br/>
        <w:t xml:space="preserve">  position: yup.string().required('กรุณาระบุ position'), // เลือกตำแหน่ง</w:t>
        <w:br/>
        <w:t xml:space="preserve">  factorCode: yup.string().required('กรุณาระบุ factorCode'), // ห้ามซ้ำ</w:t>
        <w:br/>
        <w:t xml:space="preserve">  reason: yup.string().required('กรุณาระบุ reason'), // บันทึก audit</w:t>
        <w:br/>
        <w:t xml:space="preserve">  configValue: yup.number().typeError('กรุณาระบุเป็นตัวเลข'), // ห้ามแก้ is_editable=false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name="employeeName" control={control} input={InputText} label="employeeName" /&gt;</w:t>
        <w:br/>
        <w:t xml:space="preserve">      &lt;FormInputControl name="position" control={control} input={InputText} label="position" /&gt;</w:t>
        <w:br/>
        <w:t xml:space="preserve">      &lt;FormInputControl name="factorCode" control={control} input={InputText} label="factorCode" /&gt;</w:t>
        <w:br/>
        <w:t xml:space="preserve">      &lt;FormInputControl name="reason" control={control} input={InputText} label="reason" /&gt;</w:t>
        <w:br/>
        <w:t xml:space="preserve">      {/* TODO: ฟิลด์ที่เหลือ (configValue)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table/audit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แก้ master ต้องมี reason</w:t>
      </w:r>
    </w:p>
    <w:p>
      <w:pPr>
        <w:pStyle w:val="ListBullet"/>
        <w:keepLines/>
      </w:pPr>
      <w:r>
        <w:t>factorCode ซ้ำไม่ได้</w:t>
      </w:r>
    </w:p>
    <w:p>
      <w:pPr>
        <w:pStyle w:val="ListBullet"/>
        <w:keepLines/>
      </w:pPr>
      <w:r>
        <w:t>permission toggle save ได้</w:t>
      </w:r>
    </w:p>
    <w:p>
      <w:pPr>
        <w:pStyle w:val="ListBullet"/>
        <w:keepLines/>
      </w:pPr>
      <w:r>
        <w:t>config type validate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 operator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factor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locked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