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Testing and Delivery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 ชั่วโมง (ไม่มี unit test แยก — ดูเหตุผลใน NO_UNIT_TEST_DOCS)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type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verification and release handover specification; not an application screen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 regression, responsive pass, API payload adjustment และ delivery note สำหรับ FE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LLDD-FE-Create-Document.pdf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LLDD-FE-Document-Detail-Role-01-Business-Promotion.pdf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LLDD-FE-Document-Detail-Role-02-GM-Business-Promotion.pdf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LLDD-FE-Document-Detail-Role-03-AVP-SBP.pdf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LLDD-FE-Document-Detail-Role-06-SBP-DSA.pdf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LLDD-FE-Document-Detail-Role-08-SBP-DSA-Officer.pdf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LLDD-FE-Document-Lists.pdf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LLDD-FE-Report.pdf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Delivery Scope</w:t>
      </w:r>
    </w:p>
    <w:p>
      <w:pPr>
        <w:pStyle w:val="ListBullet"/>
        <w:keepLines/>
      </w:pPr>
      <w:r>
        <w:t>Regression suites for Dashboard, document lists/create/detail/actions, report, master/config, batch monitor and email template</w:t>
      </w:r>
    </w:p>
    <w:p>
      <w:pPr>
        <w:pStyle w:val="ListBullet"/>
        <w:keepLines/>
      </w:pPr>
      <w:r>
        <w:t>Contract verification against the endpoint schemas embedded in each feature LLDD</w:t>
      </w:r>
    </w:p>
    <w:p>
      <w:pPr>
        <w:pStyle w:val="ListBullet"/>
        <w:keepLines/>
      </w:pPr>
      <w:r>
        <w:t>Responsive and browser checks for supported viewports</w:t>
      </w:r>
    </w:p>
    <w:p>
      <w:pPr>
        <w:pStyle w:val="ListBullet"/>
        <w:keepLines/>
      </w:pPr>
      <w:r>
        <w:t>UAT defect triage, retest evidence and release handover</w:t>
      </w:r>
    </w:p>
    <w:p>
      <w:pPr>
        <w:pStyle w:val="ListBullet"/>
        <w:keepLines/>
      </w:pPr>
      <w:r>
        <w:t>No screen route, UI field table or synthetic API endpoint is created by this work item</w:t>
      </w:r>
    </w:p>
    <w:p>
      <w:pPr>
        <w:pStyle w:val="Heading1"/>
        <w:keepNext/>
        <w:keepLines/>
        <w:pageBreakBefore w:val="0"/>
      </w:pPr>
      <w:r>
        <w:t>3. Test Suite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Suite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Coverage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Entry condition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FE-SMOKE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 bootstrap, menus, dashboard, open list/detail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deploy reachable and test user available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timestamped run result and failed-step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FE-DOC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create, edit section, attachment, action, timeline and role views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fixture documents for sections 06/08/01/02/03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case ID, docNo, requestId and screenshots for failures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FE-REPORT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status filter, 14 columns (SDD slide 60), totals, Excel parity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known report fixture and expected aggregate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snapshot, row count, totals and exported checksum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FE-MASTER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SCR-09 ปัจจัยภายนอก + รายชื่อคู่แข่ง (SCR-08/10/11 และ email template ตัดออกแล้ว)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admin role and reversible test 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before/after values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FE-BATCH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selection, editable params, locked params, run 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metadata/run fixtures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request/response capture and UI state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FE-RESP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desktop 1440, tablet 768, mobile 390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latest supported browsers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 checklist with overflow/modal/navigation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4. Environment and Fixture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content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SHA, build number, deploy timestamp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freeze before regression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base URL and contract version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production credentials in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users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one account per tested RBAC role/profile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masked identifiers in shared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fixtures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per current section plus &lt;100,000 (GM) and &gt;=100,000 (AVP) cases per มติ 2026-08-18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resettable or uniquely generated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 fixtures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 type, &gt;5MB, unsupported type, AV-blocked stub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checksum recorded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fixtures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SUCCESS/FAILED/RUNNING/QUEUED 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unless manual-run case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Execution and Defect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Exit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build/environment and run FE-SMOKE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smoke cases pass before broad regression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Execute feature suites using fixed fixtures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each case has pass/fail and evidence reference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defects with severity, route, role, data key, steps and expected/actual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defect is reproducible or explicitly closed as non-reproducible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Retest fixes and run impacted regression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Critical/High open; Medium has accepted disposition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responsive/browser matrix and release checklist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mandatory cells pass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Produce handover 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identity, known limitations, evidence index and rollback note complete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Gate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Functional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Critical/High feature and workflow cases 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Contract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request/response field mismatch against feature LLDD schema tables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Visual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blocked action, clipped modal/table or unusable navigation at required viewports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Unauthorized routes/actions fail closed; evidence contains no token/secret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totals/export parity and action transitions reconcile with persisted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Handover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Known limitations, rollback steps and test evidence index are complete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Developer / QA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desktop regression ครบทุก route หลัก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tablet/mobile regression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request/response schema mismatch ต้องเป็นศูนย์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Critical/High defects ต้องปิด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preview/export parity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transition 06→08→06→01→02→03→99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delivery evidence ไม่มี token/secret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Testing and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