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Workflow Actions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37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28 + unit test 9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LLDD-BE-API-Attachment-Sales-Timeline.pdf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LLDD-BE-API-Attachment-Sales-Timeline.pdf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Submit action</w:t>
      </w:r>
    </w:p>
    <w:p>
      <w:pPr>
        <w:pStyle w:val="ListBullet"/>
        <w:keepLines/>
      </w:pPr>
      <w:r>
        <w:t>Action owner guard</w:t>
      </w:r>
    </w:p>
    <w:p>
      <w:pPr>
        <w:pStyle w:val="ListBullet"/>
        <w:keepLines/>
      </w:pPr>
      <w:r>
        <w:t>Amount threshold reference</w:t>
      </w:r>
    </w:p>
    <w:p>
      <w:pPr>
        <w:pStyle w:val="ListBullet"/>
        <w:keepLines/>
      </w:pPr>
      <w:r>
        <w:t>Send back result</w:t>
      </w:r>
    </w:p>
    <w:p>
      <w:pPr>
        <w:pStyle w:val="ListBullet"/>
        <w:keepLines/>
      </w:pPr>
      <w:r>
        <w:t>Audit and email rule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Workflow-Ac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Workflow Actions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118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Workflow-Action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11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Document Workflow Actions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 param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</w:t>
            </w:r>
            <w:r>
              <w:rPr>
                <w:rFonts w:ascii="Arial" w:hAnsi="Arial" w:eastAsia="Arial" w:cs="Tahoma"/>
                <w:b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(ไม่ใช่ label)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ต้องเป็นค่า </w:t>
            </w:r>
            <w:r>
              <w:rPr>
                <w:rFonts w:ascii="Courier New" w:hAnsi="Courier New" w:eastAsia="Courier New" w:cs="Tahoma"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จาก </w:t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  <w:r>
              <w:rPr>
                <w:rFonts w:ascii="Arial" w:hAnsi="Arial" w:eastAsia="Arial" w:cs="Tahoma"/>
                <w:sz w:val="18"/>
              </w:rPr>
              <w:t xml:space="preserve"> ที่ API detail ส่งมา — validate ซ้ำฝั่ง BE ว่าอยู่ใน 7 ค่าของ enum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return/reject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 ก่อนบันทึก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Canonical Workflow Transition Matrix</w:t>
      </w:r>
    </w:p>
    <w:p>
      <w:pPr>
        <w:keepNext w:val="0"/>
      </w:pPr>
      <w:r>
        <w:t>BE ต้องคำนวณ transition จาก currentSection, result และ totalCompensationAmount ภายใน transaction; FE ส่งเพียง result/comment และห้ามส่ง nextSection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Current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Result / condition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statusCode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nextSection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Task effect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ส่งเจ้าหน้าที่ SBP DSA ดำเนินการ (เส้นทางปกติ — ให้คำนวณยอดก่อน)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open 08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ส่งหน่วยงานส่งเสริมธุรกิจ SBP (SDD GI · </w:t>
            </w:r>
            <w:r>
              <w:rPr>
                <w:rFonts w:ascii="Arial" w:hAnsi="Arial" w:eastAsia="Arial" w:cs="Tahoma"/>
                <w:b/>
                <w:sz w:val="18"/>
              </w:rPr>
              <w:t>เส้นทางข้ามขั้น 08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open 01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 หรือ หยุดชดเชยประกันรายได้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คำนวณเงินชดเชยเรียบร้อย (</w:t>
            </w:r>
            <w:r>
              <w:rPr>
                <w:rFonts w:ascii="Arial" w:hAnsi="Arial" w:eastAsia="Arial" w:cs="Tahoma"/>
                <w:b/>
                <w:sz w:val="18"/>
              </w:rPr>
              <w:t>ปุ่มเดียวของขั้น 08</w:t>
            </w:r>
            <w:r>
              <w:rPr>
                <w:rFonts w:ascii="Arial" w:hAnsi="Arial" w:eastAsia="Arial" w:cs="Tahoma"/>
                <w:sz w:val="18"/>
              </w:rPr>
              <w:t xml:space="preserve"> · มติ 2026-09-01 — ส่งยอดกลับให้ 06 ตัดสินใจส่งต่อ)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08; reopen 06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01; open 02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เห็นควรไม่ชดเชย (SDD GI — </w:t>
            </w:r>
            <w:r>
              <w:rPr>
                <w:rFonts w:ascii="Arial" w:hAnsi="Arial" w:eastAsia="Arial" w:cs="Tahoma"/>
                <w:b/>
                <w:sz w:val="18"/>
              </w:rPr>
              <w:t>จบ flow ทันที</w:t>
            </w:r>
            <w:r>
              <w:rPr>
                <w:rFonts w:ascii="Arial" w:hAnsi="Arial" w:eastAsia="Arial" w:cs="Tahoma"/>
                <w:sz w:val="18"/>
              </w:rPr>
              <w:t xml:space="preserve"> ไม่ตีกลับให้ 06)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01;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 และ totalCompensationAmount &gt;= 100,000 (มติ 2026-08-18)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open 03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 และ totalCompensationAmount &lt; 100,000 (มติ 2026-08-18)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เห็นควรไม่ชดเชย (SDD GI — </w:t>
            </w:r>
            <w:r>
              <w:rPr>
                <w:rFonts w:ascii="Arial" w:hAnsi="Arial" w:eastAsia="Arial" w:cs="Tahoma"/>
                <w:b/>
                <w:sz w:val="18"/>
              </w:rPr>
              <w:t>จบ flow ทันที</w:t>
            </w:r>
            <w:r>
              <w:rPr>
                <w:rFonts w:ascii="Arial" w:hAnsi="Arial" w:eastAsia="Arial" w:cs="Tahoma"/>
                <w:sz w:val="18"/>
              </w:rPr>
              <w:t xml:space="preserve"> ไม่ตีกลับเป็นทอด ๆ)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03;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เห็นควรไม่ชดเชย (มติ 2026-09-02 — </w:t>
            </w:r>
            <w:r>
              <w:rPr>
                <w:rFonts w:ascii="Arial" w:hAnsi="Arial" w:eastAsia="Arial" w:cs="Tahoma"/>
                <w:b/>
                <w:sz w:val="18"/>
              </w:rPr>
              <w:t>จบ flow ทันที</w:t>
            </w:r>
            <w:r>
              <w:rPr>
                <w:rFonts w:ascii="Arial" w:hAnsi="Arial" w:eastAsia="Arial" w:cs="Tahoma"/>
                <w:sz w:val="18"/>
              </w:rPr>
              <w:t xml:space="preserve"> เหมือน 01/02 · เดิมตีกลับ 06)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03;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section ที่รองรับ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ส่งกลับฝ่าย SBP DSA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06 เสมอ</w:t>
            </w:r>
            <w:r>
              <w:rPr>
                <w:rFonts w:ascii="Arial" w:hAnsi="Arial" w:eastAsia="Arial" w:cs="Tahoma"/>
                <w:sz w:val="18"/>
              </w:rPr>
              <w:t xml:space="preserve"> (มติ 2026-09-01 — เดิม 02→01 · 03→02 · ขั้น 08 ตัดปุ่มส่งกลับทิ้งเพราะปุ่มเดียวที่เหลือก็กลับ 06 อยู่แล้ว)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current; reopen 06 with new task id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5.1c แจ้ง STA เมื่อเปิดพิจารณาใหม่ (reflow) — มติ 2026-09-01</w:t>
      </w:r>
    </w:p>
    <w:p>
      <w:pPr>
        <w:keepNext w:val="0"/>
      </w:pPr>
      <w:r>
        <w:t xml:space="preserve">เมื่อ </w:t>
      </w:r>
      <w:r>
        <w:rPr>
          <w:b/>
        </w:rPr>
        <w:t>ฝ่าย SBP DSA (section 06)</w:t>
      </w:r>
      <w:r>
        <w:t xml:space="preserve"> กด action บนเอกสารที่</w:t>
      </w:r>
      <w:r>
        <w:rPr>
          <w:b/>
        </w:rPr>
        <w:t>จบไปแล้ว</w:t>
      </w:r>
      <w:r>
        <w:t xml:space="preserve"> (statusCode 99) ด้วยผล </w:t>
      </w:r>
      <w:r>
        <w:rPr>
          <w:b/>
        </w:rPr>
        <w:t>เห็นควรไม่ชดเชย</w:t>
      </w:r>
      <w:r>
        <w:t xml:space="preserve"> หรือ </w:t>
      </w:r>
      <w:r>
        <w:rPr>
          <w:b/>
        </w:rPr>
        <w:t>หยุดชดเชยประกันรายได้</w:t>
      </w:r>
      <w:r>
        <w:t xml:space="preserve"> เพื่อเปิดรอบพิจารณาใหม่ endpoint นี้ต้อง </w:t>
      </w:r>
      <w:r>
        <w:rPr>
          <w:b/>
        </w:rPr>
        <w:t>publish message `sgi_reflow`</w:t>
      </w:r>
      <w:r>
        <w:t xml:space="preserve"> ให้ระบบ STA ด้วย — ถ้าไม่แจ้ง STA จะปิดงวดนั้นค้างไว้และยอดชดเชยรอบใหม่จะไม่ถูกคำนวณ · สัญญาข้อความเต็มดู </w:t>
      </w:r>
      <w:r>
        <w:rPr>
          <w:color w:val="8A3324"/>
        </w:rPr>
        <w:t>ประกันรายได้ ตัวอย่าง Message RabbitMQ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ช่องทาง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RabbitMQ exchange </w:t>
            </w:r>
            <w:r>
              <w:rPr>
                <w:rFonts w:ascii="Courier New" w:hAnsi="Courier New" w:eastAsia="Courier New" w:cs="Tahoma"/>
                <w:sz w:val="18"/>
              </w:rPr>
              <w:t>sgi.interface</w:t>
            </w:r>
            <w:r>
              <w:rPr>
                <w:rFonts w:ascii="Arial" w:hAnsi="Arial" w:eastAsia="Arial" w:cs="Tahoma"/>
                <w:sz w:val="18"/>
              </w:rPr>
              <w:t xml:space="preserve"> (topic · durable) — ชื่อ exchange อ่านจาก backend config </w:t>
            </w:r>
            <w:r>
              <w:rPr>
                <w:rFonts w:ascii="Courier New" w:hAnsi="Courier New" w:eastAsia="Courier New" w:cs="Tahoma"/>
                <w:sz w:val="18"/>
              </w:rPr>
              <w:t>SGI_MQ_EXCHANGE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ชื่อชุดข้อมูล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dataName = "sgi_reflow"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sender = "SGI"</w:t>
            </w:r>
            <w:r>
              <w:rPr>
                <w:rFonts w:ascii="Arial" w:hAnsi="Arial" w:eastAsia="Arial" w:cs="Tahoma"/>
                <w:sz w:val="18"/>
              </w:rPr>
              <w:t xml:space="preserve"> · โครงสร้างฟิลด์ชุดเดียวกับ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sgi_impact_store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ค่าที่บังคับ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compensate_status = "R"</w:t>
            </w:r>
            <w:r>
              <w:rPr>
                <w:rFonts w:ascii="Arial" w:hAnsi="Arial" w:eastAsia="Arial" w:cs="Tahoma"/>
                <w:sz w:val="18"/>
              </w:rPr>
              <w:t xml:space="preserve"> ทุกรายการ · </w:t>
            </w:r>
            <w:r>
              <w:rPr>
                <w:rFonts w:ascii="Courier New" w:hAnsi="Courier New" w:eastAsia="Courier New" w:cs="Tahoma"/>
                <w:sz w:val="18"/>
              </w:rPr>
              <w:t>stmt_year_month</w:t>
            </w:r>
            <w:r>
              <w:rPr>
                <w:rFonts w:ascii="Arial" w:hAnsi="Arial" w:eastAsia="Arial" w:cs="Tahoma"/>
                <w:sz w:val="18"/>
              </w:rPr>
              <w:t xml:space="preserve"> ว่างเสมอ (ยังไม่ทราบงวด statement ใหม่)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จำนวนรายการ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 รายการต่อ 1 งวด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compensate_year_month</w:t>
            </w:r>
            <w:r>
              <w:rPr>
                <w:rFonts w:ascii="Arial" w:hAnsi="Arial" w:eastAsia="Arial" w:cs="Tahoma"/>
                <w:sz w:val="18"/>
              </w:rPr>
              <w:t>) ที่ต้อง reflow — ส่งครบทุกงวดที่เอกสารเดิมครอบคลุม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insert แถว outbox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Arial" w:hAnsi="Arial" w:eastAsia="Arial" w:cs="Tahoma"/>
                <w:b/>
                <w:sz w:val="18"/>
              </w:rPr>
              <w:t>`data_name = 'SGI_REFLOW'`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direction = 'OUT'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status = 'READY'</w:t>
            </w:r>
            <w:r>
              <w:rPr>
                <w:rFonts w:ascii="Arial" w:hAnsi="Arial" w:eastAsia="Arial" w:cs="Tahoma"/>
                <w:sz w:val="18"/>
              </w:rPr>
              <w:t xml:space="preserve">) </w:t>
            </w:r>
            <w:r>
              <w:rPr>
                <w:rFonts w:ascii="Arial" w:hAnsi="Arial" w:eastAsia="Arial" w:cs="Tahoma"/>
                <w:b/>
                <w:sz w:val="18"/>
              </w:rPr>
              <w:t>ใน transaction เดียวกับการเปิดรอบพิจารณาใหม่</w:t>
            </w:r>
            <w:r>
              <w:rPr>
                <w:rFonts w:ascii="Arial" w:hAnsi="Arial" w:eastAsia="Arial" w:cs="Tahoma"/>
                <w:sz w:val="18"/>
              </w:rPr>
              <w:t xml:space="preserve"> แล้ว publish นอก transaction · publish สำเร็จตั้ง </w:t>
            </w:r>
            <w:r>
              <w:rPr>
                <w:rFonts w:ascii="Courier New" w:hAnsi="Courier New" w:eastAsia="Courier New" w:cs="Tahoma"/>
                <w:sz w:val="18"/>
              </w:rPr>
              <w:t>status = 'SENT'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outbox_status = 'PUBLISHED'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ได้ publisher confirm จาก broker จึงตั้ง `outbox_status = 'CONFIRMED'` + `status = 'COMPLETED'`</w:t>
            </w:r>
            <w:r>
              <w:rPr>
                <w:rFonts w:ascii="Arial" w:hAnsi="Arial" w:eastAsia="Arial" w:cs="Tahoma"/>
                <w:sz w:val="18"/>
              </w:rPr>
              <w:t xml:space="preserve"> (ตรงกับโดเมนใน </w:t>
            </w:r>
            <w:r>
              <w:rPr>
                <w:rFonts w:ascii="Courier New" w:hAnsi="Courier New" w:eastAsia="Courier New" w:cs="Tahoma"/>
                <w:sz w:val="18"/>
              </w:rPr>
              <w:t>LLDD-Database.pdf</w:t>
            </w:r>
            <w:r>
              <w:rPr>
                <w:rFonts w:ascii="Arial" w:hAnsi="Arial" w:eastAsia="Arial" w:cs="Tahoma"/>
                <w:sz w:val="18"/>
              </w:rPr>
              <w:t xml:space="preserve"> · มติ 2026-09-08 ข้อ 2.13 — ค้างที่ </w:t>
            </w:r>
            <w:r>
              <w:rPr>
                <w:rFonts w:ascii="Courier New" w:hAnsi="Courier New" w:eastAsia="Courier New" w:cs="Tahoma"/>
                <w:sz w:val="18"/>
              </w:rPr>
              <w:t>SENT</w:t>
            </w:r>
            <w:r>
              <w:rPr>
                <w:rFonts w:ascii="Arial" w:hAnsi="Arial" w:eastAsia="Arial" w:cs="Tahoma"/>
                <w:sz w:val="18"/>
              </w:rPr>
              <w:t xml:space="preserve"> แปลว่ายังไม่ confirm และ Job 10 จะเตือน) &lt;br&gt;⚠️ </w:t>
            </w:r>
            <w:r>
              <w:rPr>
                <w:rFonts w:ascii="Courier New" w:hAnsi="Courier New" w:eastAsia="Courier New" w:cs="Tahoma"/>
                <w:sz w:val="18"/>
              </w:rPr>
              <w:t>SGI_REFLOW</w:t>
            </w:r>
            <w:r>
              <w:rPr>
                <w:rFonts w:ascii="Arial" w:hAnsi="Arial" w:eastAsia="Arial" w:cs="Tahoma"/>
                <w:sz w:val="18"/>
              </w:rPr>
              <w:t xml:space="preserve"> เพิ่งถูกเพิ่มเข้า </w:t>
            </w:r>
            <w:r>
              <w:rPr>
                <w:rFonts w:ascii="Courier New" w:hAnsi="Courier New" w:eastAsia="Courier New" w:cs="Tahoma"/>
                <w:sz w:val="18"/>
              </w:rPr>
              <w:t>CHECK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data_name</w:t>
            </w:r>
            <w:r>
              <w:rPr>
                <w:rFonts w:ascii="Arial" w:hAnsi="Arial" w:eastAsia="Arial" w:cs="Tahoma"/>
                <w:sz w:val="18"/>
              </w:rPr>
              <w:t xml:space="preserve"> เมื่อ 2026-09-02 — ก่อนหน้านั้น INSERT นี้จะถูก constraint ปฏิเสธ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message_id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sgi_interface_transactions.id</w:t>
            </w:r>
            <w:r>
              <w:rPr>
                <w:rFonts w:ascii="Arial" w:hAnsi="Arial" w:eastAsia="Arial" w:cs="Tahoma"/>
                <w:sz w:val="18"/>
              </w:rPr>
              <w:t xml:space="preserve"> · กดเปิดพิจารณาใหม่ซ้ำบนเอกสารเดิมต้องไม่เกิดแถว outbox ที่สอง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5.1b Auto-assign เจ้าของงานคนเดิม (SDD สไลด์ 46 · 48 · 64)</w:t>
      </w:r>
    </w:p>
    <w:p>
      <w:pPr>
        <w:keepNext w:val="0"/>
      </w:pPr>
      <w:r>
        <w:t>สองปุ่มที่จบเอกสารเหมือนกันแต่พฤติกรรมหน้ารายการตรงข้ามกัน — BE ต้อง implement แยกกันให้ชัด ห้ามรวมเป็นเส้นเดียว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ปุ่มที่กดที่ขั้น 06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เดือนที่กด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เดือนถัดไป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ผู้ดำเนินการ (เจ้าของงาน)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ปิดเอกสาร (99) และ GET /sgi/document/tasks ของ 06 ต้อง </w:t>
            </w:r>
            <w:r>
              <w:rPr>
                <w:rFonts w:ascii="Arial" w:hAnsi="Arial" w:eastAsia="Arial" w:cs="Tahoma"/>
                <w:b/>
                <w:sz w:val="18"/>
              </w:rPr>
              <w:t>ไม่คืน</w:t>
            </w:r>
            <w:r>
              <w:rPr>
                <w:rFonts w:ascii="Arial" w:hAnsi="Arial" w:eastAsia="Arial" w:cs="Tahoma"/>
                <w:sz w:val="18"/>
              </w:rPr>
              <w:t xml:space="preserve"> เอกสารนี้ในเดือนนั้น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ระบบตั้งงานรอบเดือนถัดไปของร้านเดิมอัตโนมัติ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คนเดิม</w:t>
            </w:r>
            <w:r>
              <w:rPr>
                <w:rFonts w:ascii="Arial" w:hAnsi="Arial" w:eastAsia="Arial" w:cs="Tahoma"/>
                <w:sz w:val="18"/>
              </w:rPr>
              <w:t xml:space="preserve"> ที่พิจารณาเอกสารรอบก่อนในขั้นเดียวกัน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หยุดชดเชยประกันรายได้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ปิดเอกสาร (99) แต่ GET /sgi/document/tasks ของ 06 </w:t>
            </w:r>
            <w:r>
              <w:rPr>
                <w:rFonts w:ascii="Arial" w:hAnsi="Arial" w:eastAsia="Arial" w:cs="Tahoma"/>
                <w:b/>
                <w:sz w:val="18"/>
              </w:rPr>
              <w:t>ต้องคืนทันที</w:t>
            </w:r>
            <w:r>
              <w:rPr>
                <w:rFonts w:ascii="Arial" w:hAnsi="Arial" w:eastAsia="Arial" w:cs="Tahoma"/>
                <w:sz w:val="18"/>
              </w:rPr>
              <w:t xml:space="preserve"> พร้อม stoppedReopenable=true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ไม่มีการตั้งงานอัตโนมัติ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ฝ่าย SBP DSA (06)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เคสต่อเนื่อง (ไม่ใช่ปุ่ม — เงื่อนไขของงานรอบถัดไป)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ระบบสร้างงานให้เอง ไม่ต้องแจกงานด้วยมือ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เหมือนกันทุกเดือนที่ยังต่อเนื่อง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คนเดิม</w:t>
            </w:r>
            <w:r>
              <w:rPr>
                <w:rFonts w:ascii="Arial" w:hAnsi="Arial" w:eastAsia="Arial" w:cs="Tahoma"/>
                <w:sz w:val="18"/>
              </w:rPr>
              <w:t xml:space="preserve"> — เจ้าหน้าที่ SBP DSA รอบก่อนหน้า</w:t>
            </w:r>
          </w:p>
        </w:tc>
      </w:tr>
    </w:tbl>
    <w:p/>
    <w:p>
      <w:r>
        <w:rPr>
          <w:b/>
        </w:rPr>
        <w:t>วิธี resolve เจ้าของงานคนเดิม</w:t>
      </w:r>
      <w:r>
        <w:t xml:space="preserve"> — ไม่มีคอลัมน์ assignee ในตารางของ SGI (ตาราง workflow_tasks ถูกตัดออกจากโครง 20 ตารางแล้ว) ผู้รับผิดชอบเป็นข้อมูลของ engine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หาเอกสารรอบก่อนหน้าของร้านเดียวกัน (impacted_store_code เดิม · round_no/loop_no ก่อนหน้า)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sgi_consideration_logs แถวล่าสุดของเอกสารนั้นที่ section_code = ขั้นที่จะมอบหมาย -&gt; consider_by (คอลัมน์ผู้ดำเนินการ · อ้าง business_user ของระบบเดิม)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ผูกเป็นผู้รับผิดชอบผ่าน addPreApprover(versionId, referenceId, stateId, approver, seq) ของ @srm/glb-workflow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Fallback: รอบก่อนไม่เคยผ่านขั้นนั้น หรือพนักงานไม่อยู่ในกลุ่มแล้ว -&gt; มอบหมายตาม group ของ auth-backend ตามปกติ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พนักงานลาออกยังต้องเปิด SR เพื่อแก้ชื่อผู้ดำเนินการ (ข้อจำกัดที่ SDD สไลด์ 48 ระบุ ไม่แก้ในเฟสนี้)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$1=impactedStoreCode · $2=currentDocNo · $3=sectionCode</w:t>
        <w:br/>
        <w:t>-- resolve เจ้าของงานคนเดิมของขั้น :sectionCode จากเอกสารรอบก่อนของร้านเดียวกัน</w:t>
        <w:br/>
        <w:t>SELECT cl.consider_by</w:t>
        <w:br/>
        <w:t>FROM sgi_compensation_documents d</w:t>
        <w:br/>
        <w:t>JOIN sgi_consideration_logs cl ON cl.doc_no = d.doc_no</w:t>
        <w:br/>
        <w:t>WHERE d.impacted_store_code = $1 /* impactedStoreCode */</w:t>
        <w:br/>
        <w:t xml:space="preserve">  AND d.doc_no &lt;&gt; $2 /* currentDocNo */</w:t>
        <w:br/>
        <w:t xml:space="preserve">  AND cl.section_code = $3 /* sectionCode */</w:t>
        <w:br/>
        <w:t>ORDER BY d.round_no DESC, d.loop_no DESC, cl.action_datetime DESC</w:t>
        <w:br/>
        <w:t>LIMIT 1;</w:t>
        <w:br/>
        <w:t>-- ได้ค่าแล้วส่งเข้า addPreApprover(...) ตอนเปิดงานรอบใหม่ ห้าม INSERT sps_store.workflow_approver เอง</w:t>
        <w:br/>
        <w:t>-- NULL -&gt; fallback group ของ auth-backend</w:t>
      </w:r>
    </w:p>
    <w:p>
      <w:pPr>
        <w:pStyle w:val="Heading2"/>
        <w:keepNext/>
        <w:keepLines/>
        <w:pageBreakBefore w:val="0"/>
      </w:pPr>
      <w:r>
        <w:t>5.2 Action Response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 06|08|01|02|03|99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ค่าหลัง commit; 99 = เสร็จสิ้น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 06|08|01|02|03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 เมื่อ workflow จบ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ข้อความผล mutation สำหรับแสดงผู้ใช้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ข้อกำหนดที่ต้องยึดสำหรับ endpoint ของเอกสารนี้</w:t>
      </w:r>
    </w:p>
    <w:p>
      <w:pPr>
        <w:keepNext w:val="0"/>
      </w:pPr>
      <w:r>
        <w:t>ตารางนี้คือ</w:t>
      </w:r>
      <w:r>
        <w:rPr>
          <w:b/>
        </w:rPr>
        <w:t>ข้อกำหนดที่ต้องทำตาม</w:t>
      </w:r>
      <w:r>
        <w:t xml:space="preserve"> ไม่ใช่ทางเลือก — ทุกข้อสอดคล้องกับ </w:t>
      </w:r>
      <w:r>
        <w:rPr>
          <w:rFonts w:ascii="Courier New" w:hAnsi="Courier New" w:eastAsia="Courier New" w:cs="Tahoma"/>
        </w:rPr>
        <w:t>Database design</w:t>
      </w:r>
      <w:r>
        <w:t xml:space="preserve"> / </w:t>
      </w:r>
      <w:r>
        <w:rPr>
          <w:rFonts w:ascii="Courier New" w:hAnsi="Courier New" w:eastAsia="Courier New" w:cs="Tahoma"/>
        </w:rPr>
        <w:t>Workflow design</w:t>
      </w:r>
      <w:r>
        <w:t xml:space="preserve"> / </w:t>
      </w:r>
      <w:r>
        <w:rPr>
          <w:rFonts w:ascii="Courier New" w:hAnsi="Courier New" w:eastAsia="Courier New" w:cs="Tahoma"/>
        </w:rPr>
        <w:t>API design</w:t>
      </w:r>
      <w:r>
        <w:t xml:space="preserve"> ซึ่งเป็นแหล่งความจริงของระบบ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แหล่งข้อมูลของ </w:t>
            </w:r>
            <w:r>
              <w:rPr>
                <w:rFonts w:ascii="Courier New" w:hAnsi="Courier New" w:eastAsia="Courier New" w:cs="Tahoma"/>
                <w:sz w:val="18"/>
              </w:rPr>
              <w:t>GET 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Arial" w:hAnsi="Arial" w:eastAsia="Arial" w:cs="Tahoma"/>
                <w:b/>
                <w:sz w:val="18"/>
              </w:rPr>
              <w:t>`sgi_consideration_logs` ของ SGI</w:t>
            </w:r>
            <w:r>
              <w:rPr>
                <w:rFonts w:ascii="Arial" w:hAnsi="Arial" w:eastAsia="Arial" w:cs="Tahoma"/>
                <w:sz w:val="18"/>
              </w:rPr>
              <w:t xml:space="preserve"> เป็น timeline เต็ม (ผูก </w:t>
            </w:r>
            <w:r>
              <w:rPr>
                <w:rFonts w:ascii="Courier New" w:hAnsi="Courier New" w:eastAsia="Courier New" w:cs="Tahoma"/>
                <w:sz w:val="18"/>
              </w:rPr>
              <w:t>transaction_id</w:t>
            </w:r>
            <w:r>
              <w:rPr>
                <w:rFonts w:ascii="Arial" w:hAnsi="Arial" w:eastAsia="Arial" w:cs="Tahoma"/>
                <w:sz w:val="18"/>
              </w:rPr>
              <w:t xml:space="preserve"> ของ engine) — ไม่เรียก </w:t>
            </w:r>
            <w:r>
              <w:rPr>
                <w:rFonts w:ascii="Courier New" w:hAnsi="Courier New" w:eastAsia="Courier New" w:cs="Tahoma"/>
                <w:sz w:val="18"/>
              </w:rPr>
              <w:t>getHistory()</w:t>
            </w:r>
            <w:r>
              <w:rPr>
                <w:rFonts w:ascii="Arial" w:hAnsi="Arial" w:eastAsia="Arial" w:cs="Tahoma"/>
                <w:sz w:val="18"/>
              </w:rPr>
              <w:t xml:space="preserve"> ของ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engine ไม่มีรหัสผลพิจารณาและไฟล์แนบใน history (ปิด 2026-08-24)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referenceId</w:t>
            </w:r>
            <w:r>
              <w:rPr>
                <w:rFonts w:ascii="Arial" w:hAnsi="Arial" w:eastAsia="Arial" w:cs="Tahoma"/>
                <w:sz w:val="18"/>
              </w:rPr>
              <w:t xml:space="preserve"> ที่ส่งเข้า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Arial" w:hAnsi="Arial" w:eastAsia="Arial" w:cs="Tahoma"/>
                <w:b/>
                <w:sz w:val="18"/>
              </w:rPr>
              <w:t>`sgi_compensation_documents.id`</w:t>
            </w:r>
            <w:r>
              <w:rPr>
                <w:rFonts w:ascii="Arial" w:hAnsi="Arial" w:eastAsia="Arial" w:cs="Tahoma"/>
                <w:sz w:val="18"/>
              </w:rPr>
              <w:t xml:space="preserve"> (surrogate) เป็น 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เป็น varchar(255) · ระบบเดิมส่ง surrogate id ทุกจุด (ปิด 2026-08-17)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ตาราง </w:t>
            </w:r>
            <w:r>
              <w:rPr>
                <w:rFonts w:ascii="Courier New" w:hAnsi="Courier New" w:eastAsia="Courier New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 ของ library</w:t>
            </w:r>
            <w:r>
              <w:rPr>
                <w:rFonts w:ascii="Arial" w:hAnsi="Arial" w:eastAsia="Arial" w:cs="Tahoma"/>
                <w:sz w:val="18"/>
              </w:rPr>
              <w:t xml:space="preserve"> — กันซ้ำระดับ application และประเมินต้นทุน query ก่อนเปิดใช้ทุกเส้นที่อ้างตารางนี้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19,283 แถวโดยไม่มี PK/index (ตรวจฐานจริง 2026-08-07) ทุก action จึงเป็น seq-scan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อีเมลหลังเปลี่ยนสถานะ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SGI เรียก </w:t>
            </w:r>
            <w:r>
              <w:rPr>
                <w:rFonts w:ascii="Courier New" w:hAnsi="Courier New" w:eastAsia="Courier New" w:cs="Tahoma"/>
                <w:sz w:val="18"/>
              </w:rPr>
              <w:t>sendEmail()</w:t>
            </w:r>
            <w:r>
              <w:rPr>
                <w:rFonts w:ascii="Arial" w:hAnsi="Arial" w:eastAsia="Arial" w:cs="Tahoma"/>
                <w:sz w:val="18"/>
              </w:rPr>
              <w:t xml:space="preserve"> ของ email-lib เอง โดยใช้ </w:t>
            </w:r>
            <w:r>
              <w:rPr>
                <w:rFonts w:ascii="Courier New" w:hAnsi="Courier New" w:eastAsia="Courier New" w:cs="Tahoma"/>
                <w:sz w:val="18"/>
              </w:rPr>
              <w:t>emailId</w:t>
            </w:r>
            <w:r>
              <w:rPr>
                <w:rFonts w:ascii="Arial" w:hAnsi="Arial" w:eastAsia="Arial" w:cs="Tahoma"/>
                <w:sz w:val="18"/>
              </w:rPr>
              <w:t xml:space="preserve"> จาก </w:t>
            </w:r>
            <w:r>
              <w:rPr>
                <w:rFonts w:ascii="Courier New" w:hAnsi="Courier New" w:eastAsia="Courier New" w:cs="Tahoma"/>
                <w:sz w:val="18"/>
              </w:rPr>
              <w:t>workflow_route.email_id</w:t>
            </w:r>
            <w:r>
              <w:rPr>
                <w:rFonts w:ascii="Arial" w:hAnsi="Arial" w:eastAsia="Arial" w:cs="Tahoma"/>
                <w:sz w:val="18"/>
              </w:rPr>
              <w:t xml:space="preserve"> ของ route ที่เพิ่งเดิน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triggerEvent</w:t>
            </w:r>
            <w:r>
              <w:rPr>
                <w:rFonts w:ascii="Arial" w:hAnsi="Arial" w:eastAsia="Arial" w:cs="Tahoma"/>
                <w:sz w:val="18"/>
              </w:rPr>
              <w:t xml:space="preserve"> ของ engine ไม่มี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mailCc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  <w:r>
              <w:rPr>
                <w:rFonts w:ascii="Arial" w:hAnsi="Arial" w:eastAsia="Arial" w:cs="Tahoma"/>
                <w:sz w:val="18"/>
              </w:rPr>
              <w:t xml:space="preserve"> (ปิด 2026-08-14)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/api/v1/sgi/document/{docNo}/actions; GET /api/v1/sgi/document/{docNo}/timeline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task; Validate owner and selected result against actionOptions; Apply server-side business rule; Update document/task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sgi_compensation_documents; sgi_consideration_logs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action API ตัวอย่างเมื่อ currentSection=01 จึงเปลี่ยนไป 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non-owner returns 403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อ้างอิงเท่านั้น — เจ้าของ endpoint นี้คือ LLDD-BE-API-Attachment-Sales-Timeline.pdf (Peerakorn)</w:t>
            </w:r>
            <w:r>
              <w:rPr>
                <w:rFonts w:ascii="Arial" w:hAnsi="Arial" w:eastAsia="Arial" w:cs="Tahoma"/>
                <w:sz w:val="18"/>
              </w:rPr>
              <w:t xml:space="preserve"> · เอกสารนี้อ้างเพราะ action ที่ส่งผลพิจารณาเป็นตัวเขียน sgi_consideration_logs ที่ timeline อ่าน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result returns exact ข้อกำหนดทางธุรกิจ message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compensate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not compensate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server-side 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back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document/task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Trigger email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ก่อนแสดงปุ่ม / ก่อนรับ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event ที่ส่งมาไม่อยู่ใน event[] ที่คืนมา ต้องตอบ 403 ห้ามเรียก eventWorkflow 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กันกดซ้ำ / กันงานถูกคนอื่นเดินไปแล้ว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เทียบ state ปัจจุบันกับ state ที่ FE ส่งมา ไม่ตรงตอบ 409 (optimistic guard)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กดผลพิจารณา (trigger event)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userId, event, eventParam (amount สำหรับ route 100,000)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หัวใจของเอกสารนี้ — เขียน sgi_consideration_logs + แนบไฟล์ + เรียก eventWorkflow ใน transaction เดียว; engine fail ต้อง rollback ฝั่ง SGI ทั้งหมด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ผูกผู้รับผิดชอบขั้นถัดไป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stateId, approver, seq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ใช้เมื่อ route ระบุตัวบุคคล (เช่น ตีกลับหาเจ้าของงานคนเดิม) — เรียกหลัง eventWorkflow สำเร็จ ใน transaction เดียวกัน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documentAction.service.submit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result and update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considerationLog.repository.insert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action 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notification.service.sendByStatusRule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notify next owner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Document action API ตัวอย่างเมื่อ currentSection=01 จึงเปลี่ยนไป 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/api/v1/sgi/document/{docNo}/timeline</w:t>
      </w:r>
    </w:p>
    <w:p>
      <w:pPr>
        <w:keepNext w:val="0"/>
      </w:pPr>
      <w:r>
        <w:rPr>
          <w:b/>
        </w:rPr>
        <w:t>อ้างอิงเท่านั้น — เจ้าของ endpoint นี้คือ LLDD-BE-API-Attachment-Sales-Timeline.pdf (Peerakorn)</w:t>
      </w:r>
      <w:r>
        <w:t xml:space="preserve"> · เอกสารนี้อ้างเพราะ action ที่ส่งผลพิจารณาเป็นตัวเขียน sgi_consideration_logs ที่ timeline อ่าน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"section": "06",</w:t>
              <w:br/>
              <w:t xml:space="preserve">      "result": "ชดเชย"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eventWorkflow() เดิน state + บันทึก 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status/current_section/result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บันทึกผลพิจารณาและ comment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Courier New" w:hAnsi="Courier New" w:eastAsia="Courier New" w:cs="Tahoma"/>
                <w:sz w:val="18"/>
              </w:rPr>
              <w:t>email_id</w:t>
            </w:r>
            <w:r>
              <w:rPr>
                <w:rFonts w:ascii="Arial" w:hAnsi="Arial" w:eastAsia="Arial" w:cs="Tahoma"/>
                <w:sz w:val="18"/>
              </w:rPr>
              <w:t xml:space="preserve"> ของ route ที่เพิ่งเดิน เพื่อเลือก template อีเมล (ปิด DP-5)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 อีเมล/ชื่อของผู้ดำเนินการถัดไปที่ engine คืนมา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 action ซ้ำด้วย getTransaction/getPermissionEvents ก่อน eventWorkflow — ห้าม UPDATE ตรง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src/modules/sgi-document-workflow-actions/dto/sgi-document-workflow-actions.dto.ts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src/entitys/sgi-consideration-logs.entity.ts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src/entitys/business-user.entity.ts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sql/deploy-sgi-document-workflow-actions.sql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src/modules/sgi-document-workflow-actions/sgi-document-workflow-actions.controller.ts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src/modules/sgi-document-workflow-actions/sgi-document-workflow-actions.service.ts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src/modules/sgi-document-workflow-actions/sgi-document-workflow-actions.controller.ts</w:t>
        <w:br/>
        <w:t>import { Body, Controller, Get, Param, Post,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SgiDocumentWorkflowActionsService } from './sgi-document-workflow-actions.service';</w:t>
        <w:br/>
        <w:t>import { SubmitActionBodyDto } from './dto/sgi-document-workflow-actions.dto';</w:t>
        <w:br/>
        <w:br/>
        <w:t>// LLDD BE - API Document Workflow Actions</w:t>
        <w:br/>
        <w:t>// BFF เรียกด้วย x-api-key และแนบ x-user-id / x-user-group-id / x-user-permissions มาให้</w:t>
        <w:br/>
        <w:t>@Controller('document')</w:t>
        <w:br/>
        <w:t>@UseGuards(HttpHeaderGuard)</w:t>
        <w:br/>
        <w:t>export class SgiDocumentWorkflowActionsController {</w:t>
        <w:br/>
        <w:t xml:space="preserve">  constructor(private readonly service: SgiDocumentWorkflowActionsService) {}</w:t>
        <w:br/>
        <w:br/>
        <w:t xml:space="preserve">  // POST /api/v1/sgi/document/{docNo}/actions — Document action API ตัวอย่างเมื่อ currentSection=01 จึงเปลี่ยนไป 02</w:t>
        <w:br/>
        <w:t xml:space="preserve">  @Post(':docNo/actions')</w:t>
        <w:br/>
        <w:t xml:space="preserve">  submitAction(</w:t>
        <w:br/>
        <w:t xml:space="preserve">    @Param('docNo') docNo: string,</w:t>
        <w:br/>
        <w:t xml:space="preserve">    @Body() body: SubmitActionBodyDto,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this.service.submitAction(docNo, body, userId);</w:t>
        <w:br/>
        <w:t xml:space="preserve">  }</w:t>
        <w:br/>
        <w:br/>
        <w:t xml:space="preserve">  // GET /api/v1/sgi/document/{docNo}/timeline — **อ้างอิงเท่านั้น — เจ้าของ endpoint นี้คือ LLDD-BE-API-Attachment-Sales-Timeline.pdf…</w:t>
        <w:br/>
        <w:t xml:space="preserve">  @Get(':docNo/timeline')</w:t>
        <w:br/>
        <w:t xml:space="preserve">  getTimeline(@Param('docNo')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this.service.getTimeline(docNo,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src/modules/sgi-document-workflow-actions/dto/sgi-document-workflow-actions.dto.ts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/api/v1/sgi/document/{docNo}/actions</w:t>
        <w:br/>
        <w:t>export class SubmitActionBodyDto {</w:t>
        <w:br/>
        <w:t xml:space="preserve">  /** ต้องเป็นค่า `value` จาก `actionOptions` ที่ API detail ส่งมา — validate ซ้ำฝั่ง BE ว่าอยู… */</w:t>
        <w:br/>
        <w:t xml:space="preserve">  @IsNotEmpty()</w:t>
        <w:br/>
        <w:t xml:space="preserve">  @IsString()</w:t>
        <w:br/>
        <w:t xml:space="preserve">  result: string;</w:t>
        <w:br/>
        <w:br/>
        <w:t xml:space="preserve">  /** trim ก่อนบันทึก */</w:t>
        <w:br/>
        <w:t xml:space="preserve">  @IsNotEmpty()</w:t>
        <w:br/>
        <w:t xml:space="preserve">  @IsString()</w:t>
        <w:br/>
        <w:t xml:space="preserve">  comment: string;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src/modules/sgi-document-workflow-actions/sgi-document-workflow-actions.service.ts</w:t>
        <w:br/>
        <w:t>import { BadRequestException, ConflictException,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SGI_SQL } from './sgi-document-workflow-actions.sql';</w:t>
        <w:br/>
        <w:br/>
        <w:t>@Injectable()</w:t>
        <w:br/>
        <w:t>export class SgiDocumentWorkflowActionsService {</w:t>
        <w:br/>
        <w:t xml:space="preserve">  private readonly logger = new Logger(SgiDocumentWorkflowActionsService.name);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/api/v1/sgi/document/{docNo}/actions — Document action API ตัวอย่างเมื่อ currentSection=01 จึงเปลี่ยนไป 02</w:t>
        <w:br/>
        <w:t xml:space="preserve">  // mutation ต้องอยู่ใน transaction เดียว (ไม่มี audit ของ master แล้ว · 2026-08-07)</w:t>
        <w:br/>
        <w:t xml:space="preserve">  async submitAction(docNo: string, body: SubmitActionBodyDto,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sgi_compensation_documents ด้วย SELECT ... FOR UPDATE ก่อนเขียน</w:t>
        <w:br/>
        <w:t xml:space="preserve">      const [current] = await runner.query(SGI_SQL.submitActionLock, [docNo]);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runner.query(SGI_SQL.submitAction,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SGI ให้เสร็จก่อน</w:t>
        <w:br/>
        <w:t xml:space="preserve">      //    แล้วค่อย eventWorkflow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eventWorkflow ล้มเหลว ต้องมี compensating action และบันทึกผลลง</w:t>
        <w:br/>
        <w:t xml:space="preserve">      //       sgi_consideration_logs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/api/v1/sgi/document/{docNo}/timeline — **อ้างอิงเท่านั้น — เจ้าของ endpoint นี้คือ LLDD-BE-API-Attachment-Sales-Timeline.pdf…</w:t>
        <w:br/>
        <w:t xml:space="preserve">  async getTimeline(docNo: string, userId: string) {</w:t>
        <w:br/>
        <w:t xml:space="preserve">    const page = 1;</w:t>
        <w:br/>
        <w:t xml:space="preserve">    // DTO ของเส้นนี้ไม่มี page/size (ดูหัวข้อ DTO) — ไม่แบ่งหน้า</w:t>
        <w:br/>
        <w:t xml:space="preserve">    const size = 100;</w:t>
        <w:br/>
        <w:t xml:space="preserve">    // SQL เต็มอยู่ในหัวข้อ Database SQL ของเอกสารนี้ (คีย์ 'GET /api/v1/sgi/document/{docNo}/timeline')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this.dataSource.query(SGI_SQL.getTimeline,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getPermissionEvents() → eventWorkflow()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 event ของผู้ใช้ก่อนเดิน state และบันทึก 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getHistory()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การเปลี่ยน state (fromState/toState/event/remark)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ตรวจก่อนว่า user มีสิทธิ์ยิง event นี้จริง (กันกดซ้ำ/กดข้ามคน)</w:t>
        <w:br/>
        <w:t xml:space="preserve">  const permitted = await this.workflow.getPermissionEvents({</w:t>
        <w:br/>
        <w:t xml:space="preserve">    versionId: this.versionId,</w:t>
        <w:br/>
        <w:t xml:space="preserve">    referenceId: docNo,</w:t>
        <w:br/>
        <w:t xml:space="preserve">    userData: { userId, userGroup: groupId },</w:t>
        <w:br/>
        <w:t xml:space="preserve">  });</w:t>
        <w:br/>
        <w:t xml:space="preserve">  // TODO: ตรวจว่า body.result map เป็น event ที่อยู่ใน permitted ก่อนเรียก eventWorkflow</w:t>
        <w:br/>
        <w:t xml:space="preserve">  await this.workflow.eventWorkflow({</w:t>
        <w:br/>
        <w:t xml:space="preserve">    versionId: this.versionId,</w:t>
        <w:br/>
        <w:t xml:space="preserve">    referenceId: docNo,</w:t>
        <w:br/>
        <w:t xml:space="preserve">    event, // TODO: map decision_code -&gt; event ของ workflow definition</w:t>
        <w:br/>
        <w:t xml:space="preserve">    remark: body.comment,</w:t>
        <w:br/>
        <w:t xml:space="preserve">    userId: Number(userId),</w:t>
        <w:br/>
        <w:t xml:space="preserve">    nextApproverId, // TODO: ผู้อนุมัติขั้นถัดไป (undefined ได้ถ้า definition กำหนดเอง)</w:t>
        <w:br/>
        <w:t xml:space="preserve">  });</w:t>
        <w:br/>
        <w:br/>
        <w:t xml:space="preserve">  // timeline การเปลี่ยน state</w:t>
        <w:br/>
        <w:t xml:space="preserve">  const history = await this.workflow.getHistory({ versionId: this.versionId, referenceId: docNo });</w:t>
        <w:br/>
        <w:t xml:space="preserve">  // TODO: merge กับ sgi_consideration_logs (engine history ไม่มี decision_code/ไฟล์แนบ)</w:t>
      </w:r>
    </w:p>
    <w:p>
      <w:pPr>
        <w:pStyle w:val="Heading2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src/entitys/sgi-consideration-logs.entity.ts</w:t>
        <w:br/>
        <w:t>import { Column, Entity, PrimaryColumn } from 'typeorm';</w:t>
        <w:br/>
        <w:br/>
        <w:t>@Entity({ name: 'sgi_consideration_logs', schema: process.env.DB_SCHEMA })</w:t>
        <w:br/>
        <w:t>export class ConsiderationLog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 })</w:t>
        <w:br/>
        <w:t xml:space="preserve">  docNo: string;</w:t>
        <w:br/>
        <w:br/>
        <w:t xml:space="preserve">  @Column({ name: 'section_code', type: 'varchar', length: 2 })</w:t>
        <w:br/>
        <w:t xml:space="preserve">  sectionCode: string;</w:t>
        <w:br/>
        <w:br/>
        <w:t xml:space="preserve">  @Column({ name: 'result', type: 'varchar', length: 100 })</w:t>
        <w:br/>
        <w:t xml:space="preserve">  result: string;</w:t>
        <w:br/>
        <w:br/>
        <w:t xml:space="preserve">  @Column({ name: 'result_category', type: 'varchar', length: 50, nullable: true })</w:t>
        <w:br/>
        <w:t xml:space="preserve">  resultCategory?: string;</w:t>
        <w:br/>
        <w:br/>
        <w:t xml:space="preserve">  @Column({ name: 'detail', type: 'text', nullable: true })</w:t>
        <w:br/>
        <w:t xml:space="preserve">  detail?: string;</w:t>
        <w:br/>
        <w:br/>
        <w:t xml:space="preserve">  @Column({ name: 'consider_by', type: 'varchar', length: 30 })</w:t>
        <w:br/>
        <w:t xml:space="preserve">  considerBy: string;</w:t>
        <w:br/>
        <w:br/>
        <w:t xml:space="preserve">  @Column({ name: 'action_datetime', type: 'timestamp' })</w:t>
        <w:br/>
        <w:t xml:space="preserve">  actionDatetime: Date;</w:t>
        <w:br/>
        <w:br/>
        <w:t xml:space="preserve">  @Column({ name: 'request_id', type: 'varchar', length: 80, nullable: true })</w:t>
        <w:br/>
        <w:t xml:space="preserve">  requestId?: string;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business_user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ConsiderationLog } from '../../entitys/sgi-consideration-logs.entity';</w:t>
        <w:br/>
        <w:t>import { BusinessUser } from '../../entitys/business-user.entity';</w:t>
        <w:br/>
        <w:br/>
        <w:t>export const sgiDocumentWorkflowActionsProviders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'SGI_CONSIDERATION_LOG_REPOSITORY',</w:t>
        <w:br/>
        <w:t xml:space="preserve">    useFactory: (dataSource: DataSource) =&gt; dataSource.getRepository(ConsiderationLog),</w:t>
        <w:br/>
        <w:t xml:space="preserve">    inject: ['DATA_SOURCE'],</w:t>
        <w:br/>
        <w:t xml:space="preserve">  },</w:t>
        <w:br/>
        <w:t xml:space="preserve">  {</w:t>
        <w:br/>
        <w:t xml:space="preserve">    provide: 'BUSINESS_USER_REPOSITORY',</w:t>
        <w:br/>
        <w:t xml:space="preserve">    useFactory: (dataSource: DataSource) =&gt; dataSource.getRepository(BusinessUser),</w:t>
        <w:br/>
        <w:t xml:space="preserve">    inject: ['DATA_SOURCE'],</w:t>
        <w:br/>
        <w:t xml:space="preserve">  },</w:t>
        <w:br/>
        <w:t>];</w:t>
        <w:br/>
        <w:br/>
        <w:t>// src/modules/sgi-document-workflow-actions/sgi-document-workflow-actions.module.ts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sgiDocumentWorkflowActionsProviders } from '../../providers/sgi/sgi';</w:t>
        <w:br/>
        <w:t>import { SgiDocumentWorkflowActionsController } from './sgi-document-workflow-actions.controller';</w:t>
        <w:br/>
        <w:t>import { SgiDocumentWorkflowActionsService } from './sgi-document-workflow-actions.service';</w:t>
        <w:br/>
        <w:br/>
        <w:t>@Module({</w:t>
        <w:br/>
        <w:t xml:space="preserve">  imports: [DatabaseModule, WorkflowModule],</w:t>
        <w:br/>
        <w:t xml:space="preserve">  controllers: [SgiDocumentWorkflowActionsController],</w:t>
        <w:br/>
        <w:t xml:space="preserve">  providers: [SgiDocumentWorkflowActionsService, ...sgiDocumentWorkflowActionsProviders],</w:t>
        <w:br/>
        <w:t xml:space="preserve">  exports: [SgiDocumentWorkflowActionsService],</w:t>
        <w:br/>
        <w:t>})</w:t>
        <w:br/>
        <w:t>export class SgiDocumentWorkflowActionsModule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consumer.apply(UserContextMiddleware).forRoutes(SgiDocumentWorkflowActionsController);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SgiDocumentWorkflowActionsBffService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SgiClientService จึงต้องคืน .data.data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submitAction(docNo: string, body: any, user: any) {</w:t>
        <w:br/>
        <w:t xml:space="preserve">    return this.client.post(`/api/v1/sgi/document/${docNo}/actions`, body, { headers: this.userHeaders(user) });</w:t>
        <w:br/>
        <w:t xml:space="preserve">  }</w:t>
        <w:br/>
        <w:br/>
        <w:t xml:space="preserve">  getTimeline(docNo: string, params: any, user: any) {</w:t>
        <w:br/>
        <w:t xml:space="preserve">    return this.client.get(`/api/v1/sgi/document/${docNo}/timeline`, { params, headers: this.userHeaders(user) });</w:t>
        <w:br/>
        <w:t xml:space="preserve">  }</w:t>
        <w:br/>
        <w:t>}</w:t>
        <w:br/>
        <w:br/>
        <w:t>// ---------- src/modules/sgi-document-workflow-actions/sgi-document-workflow-actions.controller.ts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@Controller('sgi/document')</w:t>
        <w:br/>
        <w:t>@UseGuards(AuthGuard('jwt'))</w:t>
        <w:br/>
        <w:t>export class SgiDocumentWorkflowActionsBffController {</w:t>
        <w:br/>
        <w:t xml:space="preserve">  constructor(private readonly service: SgiDocumentWorkflowActionsBffService) {}</w:t>
        <w:br/>
        <w:br/>
        <w:t xml:space="preserve">  // proxy ของ POST /api/v1/sgi/document/{docNo}/actions</w:t>
        <w:br/>
        <w:t xml:space="preserve">  @Post(':docNo/actions')</w:t>
        <w:br/>
        <w:t xml:space="preserve">  submitAction(@Param('docNo') docNo: string, @Body() body: any, @Req() req: any) {</w:t>
        <w:br/>
        <w:t xml:space="preserve">    return this.service.submitAction(docNo, body, req.user);</w:t>
        <w:br/>
        <w:t xml:space="preserve">  }</w:t>
        <w:br/>
        <w:br/>
        <w:t xml:space="preserve">  // proxy ของ GET /api/v1/sgi/document/{docNo}/timeline</w:t>
        <w:br/>
        <w:t xml:space="preserve">  @Get(':docNo/timeline')</w:t>
        <w:br/>
        <w:t xml:space="preserve">  getTimeline(@Param('docNo') docNo: string, @Query() query: any, @Req() req: any) {</w:t>
        <w:br/>
        <w:t xml:space="preserve">    return this.service.getTimeline(docNo, query,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status/current_section/result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บันทึกผลพิจารณาและ comment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 อีเมล/ชื่อของผู้ดำเนินการถัดไปที่ engine คืนมา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/api/v1/sgi/document/{docNo}/actions</w:t>
      </w:r>
      <w:r>
        <w:t xml:space="preserve"> — Document action API ตัวอย่างเมื่อ currentSection=01 จึงเปลี่ยนไป 02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$2=curSection · $3=empId · $4=result · $5=comment · $6=now · $7=nextStatus · $8=nextSection · $9=versionNo · $10=versionId · $11=prevStateId · $12=event · $13=nextStateId · $14=transactionId · $15=emailId · $16=since</w:t>
        <w:br/>
        <w:t>-- ตรวจเป็นเจ้าของงานขั้นปัจจุบัน + ต้องเลือก result แล้ว (ไม่งั้น 422)</w:t>
        <w:br/>
        <w:t>-- result รับ 7-enum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คำนวณเงินชดเชยเรียบร้อย (Section 08 · เพิ่ม 2026-09-01) / ส่งกลับ</w:t>
        <w:br/>
        <w:t>-- มติ 2026-09-01: Section 08 คืน nextSection = 06 (เดิม 01) · ส่งกลับทุก Section คืน 06 (เดิม 02→01 · 03→02)</w:t>
        <w:br/>
        <w:t>-- ⚠️ ไม่ UPDATE ตาราง workflow เอง — เดิน state ผ่าน @srm/glb-workflow (schema sps_store)</w:t>
        <w:br/>
        <w:t>--    eventWorkflow({versionId, referenceId, event, eventParam:{amount}, remark, userId})</w:t>
        <w:br/>
        <w:t>--    library ปิดงานขั้นเดิม เขียน sps_store.workflow_history และเปิด approver ขั้นถัดไปให้เอง</w:t>
        <w:br/>
        <w:t>-- referenceId = sgi_compensation_documents.id (surrogate · DP-1 ปิดแล้ว 2026-08-17)</w:t>
        <w:br/>
        <w:br/>
        <w:t>INSERT INTO sgi_consideration_logs (doc_no, section_code, consider_by, result, detail, action_datetime)</w:t>
        <w:br/>
        <w:t>VALUES ($1 /* docNo */, $2 /* curSection */, $3 /* empId */, $4 /* result */, $5 /* comment */, $6 /* now */);</w:t>
        <w:br/>
        <w:br/>
        <w:t>-- คำนวณขั้นถัดไป (วงเงิน เกณฑ์เดียว 100,000 · SDD GI) → เปิดงานใหม่ + อัปเดตสถานะเอกสารแบบ optimistic lock</w:t>
        <w:br/>
        <w:t>UPDATE sgi_compensation_documents SET status_code = $7 /* nextStatus */, current_section_code = $8 /* nextSection */, version_no = version_no + 1, updated_at = $6 /* now */, updated_by = $3 /* empId */</w:t>
        <w:br/>
        <w:t>WHERE doc_no = $1 /* docNo */ AND version_no = $9 /* versionNo */;</w:t>
        <w:br/>
        <w:t>-- งานขั้นถัดไปเปิดโดย engine (addPreApprover) ไม่ใช่ INSERT ของ SGI</w:t>
        <w:br/>
        <w:br/>
        <w:t>-- ✅ ปิด DP-5 (แก้มติ 2026-08-14): workflow ให้ "เลข template" · SGI เรียก lib ส่งเอง (ไม่มีตาราง status_email_rules)</w:t>
        <w:br/>
        <w:t>-- 1) เอาเลข template ของ route ที่เพิ่งเดิน (ถ้า NULL = ไม่ต้องส่งเมล)</w:t>
        <w:br/>
        <w:t>-- ⚠️ ต้องระบุ to_state_id ด้วย! state 02 มี 2 route ตามวงเงิน (&lt; 100,000 จบ · ≥ 100,000 ไป 03)</w:t>
        <w:br/>
        <w:t>--    ถ้าใช้แค่ (from_state_id, event) แล้ว ORDER BY seq LIMIT 1 จะได้ template ผิดเสมอเมื่อเข้าเงื่อนไขที่สอง</w:t>
        <w:br/>
        <w:t>--    :prevStateId เก็บจาก getTransaction() "ก่อน" เรียก eventWorkflow · :nextStateId อ่านจาก getTransaction() "หลัง" สำเร็จ</w:t>
        <w:br/>
        <w:t>SELECT r.email_id</w:t>
        <w:br/>
        <w:t>FROM sps_store.workflow_route r</w:t>
        <w:br/>
        <w:t>WHERE r.version_id = $10 /* versionId */</w:t>
        <w:br/>
        <w:t xml:space="preserve">  AND r.from_state_id = $11 /* prevStateId */</w:t>
        <w:br/>
        <w:t xml:space="preserve">  AND r.event = $12 /* event */</w:t>
        <w:br/>
        <w:t xml:space="preserve">  AND r.to_state_id = $13 /* nextStateId */;</w:t>
        <w:br/>
        <w:br/>
        <w:t>-- 2) หาอีเมลผู้อนุมัติลำดับถัดไปที่ engine resolve ให้แล้ว</w:t>
        <w:br/>
        <w:t>SELECT string_agg(DISTINCT u.email, ',') AS mail_to</w:t>
        <w:br/>
        <w:t>FROM sps_store.workflow_approver a</w:t>
        <w:br/>
        <w:t>JOIN sps_store.business_user u ON u.user_id = a.current_approver</w:t>
        <w:br/>
        <w:t>WHERE a.transaction_id = $14 /* transactionId */ AND a.state_id = $13 /* nextStateId */ AND u.email IS NOT NULL;</w:t>
        <w:br/>
        <w:br/>
        <w:t>-- 2b) ผู้รับ CC — ระบบเดิมมีกลไกอยู่แล้ว (fml_email_account.template_id)</w:t>
        <w:br/>
        <w:t>SELECT string_agg(email, ',') AS mail_cc</w:t>
        <w:br/>
        <w:t>FROM fml_email_account</w:t>
        <w:br/>
        <w:t>WHERE template_id = $15 /* emailId */;</w:t>
        <w:br/>
        <w:br/>
        <w:t>-- 3) เรียก lib "นอก transaction" (อีเมลล้มต้องไม่ rollback การอนุมัติ · lib ไม่ retry ให้)</w:t>
        <w:br/>
        <w:t>--    emailService.sendEmail({ emailId, mailTo, mailCc, param:{docNo, storeName, amount}, userId })</w:t>
        <w:br/>
        <w:t>--    lib อ่าน email_template แล้ว INSERT email_sent (is_sent 'Y'/'N' + error) ให้เอง — return แค่ Success/Fail</w:t>
        <w:br/>
        <w:br/>
        <w:t>-- 4) รายงานตามเก็บเมลที่ส่งไม่สำเร็จ (⚠️ คอลัมน์จริงคือ send_by ไม่ใช่ sent_by)</w:t>
        <w:br/>
        <w:t>SELECT email_sent_id, email_id, mail_to, mail_cc, is_sent, error, sent_date, send_by</w:t>
        <w:br/>
        <w:t>FROM email_sent</w:t>
        <w:br/>
        <w:t>WHERE is_sent = 'N' AND sent_date &gt;= $16 /* since */</w:t>
        <w:br/>
        <w:t>ORDER BY sent_date DESC;</w:t>
      </w:r>
    </w:p>
    <w:p>
      <w:r>
        <w:rPr>
          <w:b/>
        </w:rPr>
        <w:t>GET /api/v1/sgi/document/{docNo}/timeline</w:t>
      </w:r>
      <w:r>
        <w:t xml:space="preserve"> — </w:t>
      </w:r>
      <w:r>
        <w:rPr>
          <w:b/>
        </w:rPr>
        <w:t>อ้างอิงเท่านั้น — เจ้าของ endpoint นี้คือ LLDD-BE-API-Attachment-Sales-Timeline.pdf (Peerakorn)</w:t>
      </w:r>
      <w:r>
        <w:t xml:space="preserve"> · เอกสารนี้อ้…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✅ DP-7 ปิดแล้ว 2026-08-24: sgi_consideration_logs เป็น timeline เต็มของ SGI (ตารางของเราเอง)</w:t>
        <w:br/>
        <w:t>--    engine เก็บ timeline แต่ไม่มีรหัสผลพิจารณา/ไฟล์แนบ จึงไม่ join getHistory() (DP-1 กำหนดคีย์ที่ใช้ค้น)</w:t>
        <w:br/>
        <w:t>--    ดู SBPGI vs existing system หัวข้อ 4</w:t>
        <w:br/>
        <w:t>SELECT section_code, consider_by, result, detail, action_datetime</w:t>
        <w:br/>
        <w:t>FROM sgi_consideration_logs</w:t>
        <w:br/>
        <w:t>WHERE doc_no = $1 /* docNo */</w:t>
        <w:br/>
        <w:t>ORDER BY action_datetime;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UNIQUE INDEX uk_compensation_documents_business ON sgi_compensation_documents (impacted_store_code, account_year, account_month, round_no);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idx_consideration_logs_doc_no ON sgi_consideration_logs (doc_no, action_datetime DESC);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server-side business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document/task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sgi_consideration_logs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Trigger email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non-owner returns 403</w:t>
      </w:r>
    </w:p>
    <w:p>
      <w:pPr>
        <w:pStyle w:val="ListBullet"/>
        <w:keepLines/>
      </w:pPr>
      <w:r>
        <w:t>missing result returns exact ข้อกำหนดทางธุรกิจ message</w:t>
      </w:r>
    </w:p>
    <w:p>
      <w:pPr>
        <w:pStyle w:val="ListBullet"/>
        <w:keepLines/>
      </w:pPr>
      <w:r>
        <w:t>invalid result for this role profile returns 422</w:t>
      </w:r>
    </w:p>
    <w:p>
      <w:pPr>
        <w:pStyle w:val="ListBullet"/>
        <w:keepLines/>
      </w:pPr>
      <w:r>
        <w:t>duplicate submit blocked by current open task lock</w:t>
      </w:r>
    </w:p>
    <w:p>
      <w:pPr>
        <w:pStyle w:val="ListBullet"/>
        <w:keepLines/>
      </w:pPr>
      <w:r>
        <w:t>audit written in same transaction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not 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back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9 ชั่วโมง</w:t>
      </w:r>
      <w:r>
        <w:t xml:space="preserve"> (30% ของ implementation 28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actionOptions[].</w:t>
            </w:r>
            <w:r>
              <w:rPr>
                <w:rFonts w:ascii="Arial" w:hAnsi="Arial" w:eastAsia="Arial" w:cs="Tahoma"/>
                <w:b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(ไม่ใช่ label)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return/reject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non-owner returns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result returns exact ข้อกำหนดทางธุรกิจ message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 for this role profile returns 422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submit blocked by current open task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written in same transaction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Workflow Actions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