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19 ตาราง (+ fcs_qssi_score ที่ reuse ของระบบ SBP เดิม = 20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20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Job 6 ปิดรอบด้วย Y-&gt;N และพัก/รอจ่ายด้วย Y-&gt;W ·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— ระบบเดิมยังมีค่า HRS (HR feed) ปนอยู่ ถ้าบังคับโดเมนแคบจะ migrate ไม่ผ่าน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สถานะการขอยอดขายจาก IAS/MIS (คนละเรื่องกับ verify_status) — Job 4 เปลี่ยน W-&gt;P, Job 5 เปลี่ยน P-&gt;Y/E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competitor_code VARCHAR(30) NOT NULL REFERENCES sgi_competitors(competitor_code),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 · Job 11 ข้อความจาก STA)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9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'STA_UPDATE_COMPENSATE',                                -- Job 11 &lt;- STA แจ้งยอดชดเชย (IN · message sta_update_compensate)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sgi_fgi_impact_processes(id),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competitor_code VARCHAR(30) NOT NULL REFERENCES sgi_competitors(competitor_code),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idx_impact_competitor_code ON sgi_fgi_impact_competitors(competitor_code);</w:t>
        <w:br/>
        <w:t>CREATE INDEX idx_document_competitor_code ON sgi_document_competitors(competitor_code);</w:t>
        <w:br/>
        <w:t>CREATE INDEX idx_document_factor_code ON sgi_document_external_factors(factor_code);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sgi_document_attachments(scan_status);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11: กันซ้ำข้อความขาเข้าจาก STA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/sgi/document/tasks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 with scan_status = PENDING;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sgi_compensation_documents(R),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sgi_document_new_stores(R), sgi_document_competitors(R)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sgi_compensation_documents(R/W)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LLDD-BE-Job-11-ConsumeStaCompensate.pdf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sgi_interface_transactions(W), sgi_fgi_impact_compensations(W), sgi_fgi_impact_processes(R)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