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8 CreateCompensationDocument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>สร้างเอกสารประกันรายได้อัตโนมัติ: สร้าง sgi_compensation_documents จาก impact profile และข้อมูลชดเชยในฐานข้อมูลเดียวกัน แทนการเขียนไฟล์ BPM06001O และ SFTP ไป compensateflow; ไม่เรียก workflow โดยตรง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document.service.createFromImpact / (internal scheduler / service)</w:t>
      </w:r>
    </w:p>
    <w:p>
      <w:pPr>
        <w:pStyle w:val="ListBullet"/>
        <w:keepLines/>
      </w:pPr>
      <w:r>
        <w:t>Phase: C</w:t>
      </w:r>
    </w:p>
    <w:p>
      <w:pPr>
        <w:pStyle w:val="ListBullet"/>
        <w:keepLines/>
      </w:pPr>
      <w:r>
        <w:t>Output: sgi_compensation_documents (DB)</w:t>
      </w:r>
    </w:p>
    <w:p>
      <w:pPr>
        <w:pStyle w:val="ListBullet"/>
        <w:keepLines/>
      </w:pPr>
      <w:r>
        <w:t>Estimate: 17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17 + unit test 6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ExportImpactStoreFlowToBPM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fcsJar/src/th/co/gosoft/fgi/main/ExportImpactStoreFlowToBPM.java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LLDD-BE-Job-6-ExportImpactStoreToSTA.pdf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`sgi-create-compensation-document`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JOB_NAME=sgi-create-compensation-document INPUT='{"impactMonth":"2026-06"}'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'{"impactMonth":"2026-06"}' sgi-create-compensation-document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b/>
        </w:rPr>
        <w:t>ไม่รับ args</w:t>
      </w:r>
      <w:r>
        <w:t xml:space="preserve">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impactMonth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งวดล่าสุดที่พร้อม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YYYY-MM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impactProcessIds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number[]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= ทุกรอบที่เข้าเงื่อนไข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ต้องมีอยู่จริงใน </w:t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ระบุ </w:t>
      </w:r>
      <w:r>
        <w:rPr>
          <w:rFonts w:ascii="Courier New" w:hAnsi="Courier New" w:eastAsia="Courier New" w:cs="Tahoma"/>
        </w:rPr>
        <w:t>impactProcessIds</w:t>
      </w:r>
      <w:r>
        <w:t xml:space="preserve"> ไม่ข้ามกฎ </w:t>
      </w:r>
      <w:r>
        <w:rPr>
          <w:rFonts w:ascii="Courier New" w:hAnsi="Courier New" w:eastAsia="Courier New" w:cs="Tahoma"/>
        </w:rPr>
        <w:t>UNIQUE(impact_process_id)</w:t>
      </w:r>
      <w:r>
        <w:t xml:space="preserve"> — รอบที่มีเอกสารแล้วต้อง skip พร้อมคืน </w:t>
      </w:r>
      <w:r>
        <w:rPr>
          <w:rFonts w:ascii="Courier New" w:hAnsi="Courier New" w:eastAsia="Courier New" w:cs="Tahoma"/>
        </w:rPr>
        <w:t>doc_no</w:t>
      </w:r>
      <w:r>
        <w:t xml:space="preserve"> เดิม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Impact-store compensation rows in initial status with workflow sequence values and no prior confirm-receive output.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BPM sequence, query eligible impact-store rows, refresh not-OPT data, generate workflow payload, insert confirm-receive rows, upload/export, notify.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Impact-store workflow create payload/output with generated sequence numbers and duplicate guard.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impact profile สถานะ I + forecast + ยังไม่สร้างเอกสาร (ใช้ impact_process_id เป็น idempotency key)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ข้อมูลผู้อนุมัติ/ร้าน/ยอดชดเชยครบ? | No: บันทึก reject reason / ไม่สร้างเอกสาร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generate doc_no YYYY/xxxxx (running ต่อปี ค.ศ. (มติ 2026-08-06))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sgi_compensation_documents (ผูก impact_process_id และสถานะเริ่มต้น)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sgi_interface_transactions: data_name = IMPACT_STORE · direction = INTERNAL · status = COMPLETED (ไม่สร้างไฟล์ BPM06001O แล้ว — เขียน DB ตรงจึงไม่มี ACK ให้รอ)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 - workflow เปิดโดย Job 8b / POST /sgi/workflow/instances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8 สร้างเอกสารประกันรายได้ — 2 เรื่องที่ต้องชัดคือ </w:t>
      </w:r>
      <w:r>
        <w:rPr>
          <w:b/>
        </w:rPr>
        <w:t>รอบไหนได้เอกสาร</w:t>
      </w:r>
      <w:r>
        <w:t xml:space="preserve"> และ </w:t>
      </w:r>
      <w:r>
        <w:rPr>
          <w:b/>
        </w:rPr>
        <w:t>เลขเอกสารจองอย่างไรไม่ให้ชนกัน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รอบชดเชยนี้ได้เอกสารหรือยัง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sgi_fgi_impact_processes.id</w:t>
            </w:r>
            <w:r>
              <w:rPr>
                <w:rFonts w:ascii="Arial" w:hAnsi="Arial" w:eastAsia="Arial" w:cs="Tahoma"/>
                <w:sz w:val="18"/>
              </w:rPr>
              <w:t xml:space="preserve"> เทียบกับ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sgi_compensation_documents.impact_process_id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UNIQUE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มีเอกสารของ 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นั้นอยู่แล้ว = </w:t>
            </w:r>
            <w:r>
              <w:rPr>
                <w:rFonts w:ascii="Arial" w:hAnsi="Arial" w:eastAsia="Arial" w:cs="Tahoma"/>
                <w:b/>
                <w:sz w:val="18"/>
              </w:rPr>
              <w:t>skip</w:t>
            </w:r>
            <w:r>
              <w:rPr>
                <w:rFonts w:ascii="Arial" w:hAnsi="Arial" w:eastAsia="Arial" w:cs="Tahoma"/>
                <w:sz w:val="18"/>
              </w:rPr>
              <w:t xml:space="preserve"> และคืน </w:t>
            </w:r>
            <w:r>
              <w:rPr>
                <w:rFonts w:ascii="Courier New" w:hAnsi="Courier New" w:eastAsia="Courier New" w:cs="Tahoma"/>
                <w:sz w:val="18"/>
              </w:rPr>
              <w:t>doc_no</w:t>
            </w:r>
            <w:r>
              <w:rPr>
                <w:rFonts w:ascii="Arial" w:hAnsi="Arial" w:eastAsia="Arial" w:cs="Tahoma"/>
                <w:sz w:val="18"/>
              </w:rPr>
              <w:t xml:space="preserve"> 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ห้ามสร้างเอกสารใบที่ 2 ให้รอบเดียวกัน — นี่คือกลไกกัน rerun ซ้ำหลักของ job 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รอบนี้พร้อมสร้างเอกสารหรือยัง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sgi_fgi_impact_processes.flag_action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sgi_fgi_impact_sales_summaries.sales_status</w:t>
            </w:r>
            <w:r>
              <w:rPr>
                <w:rFonts w:ascii="Arial" w:hAnsi="Arial" w:eastAsia="Arial" w:cs="Tahoma"/>
                <w:sz w:val="18"/>
              </w:rPr>
              <w:t xml:space="preserve"> ของรอบเดียวกัน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รอบต้อง active (</w:t>
            </w:r>
            <w:r>
              <w:rPr>
                <w:rFonts w:ascii="Courier New" w:hAnsi="Courier New" w:eastAsia="Courier New" w:cs="Tahoma"/>
                <w:sz w:val="18"/>
              </w:rPr>
              <w:t>flag_action IN ('Y','W')</w:t>
            </w:r>
            <w:r>
              <w:rPr>
                <w:rFonts w:ascii="Arial" w:hAnsi="Arial" w:eastAsia="Arial" w:cs="Tahoma"/>
                <w:sz w:val="18"/>
              </w:rPr>
              <w:t>) และมียอดขาย/Growth ที่คำนวณแล้ว (</w:t>
            </w:r>
            <w:r>
              <w:rPr>
                <w:rFonts w:ascii="Courier New" w:hAnsi="Courier New" w:eastAsia="Courier New" w:cs="Tahoma"/>
                <w:sz w:val="18"/>
              </w:rPr>
              <w:t>sales_status = 'Y'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ยังไม่พร้อม = ข้ามรอบนี้ ให้รอบถัดไปหยิบ (ไม่ใช่ error)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เลขเอกสารเป็นอะไร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sgi_document_running_numbers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running_no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Courier New" w:hAnsi="Courier New" w:eastAsia="Courier New" w:cs="Tahoma"/>
                <w:sz w:val="18"/>
              </w:rPr>
              <w:t>UNIQUE(year, running_no)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รูปแบบ </w:t>
            </w:r>
            <w:r>
              <w:rPr>
                <w:rFonts w:ascii="Courier New" w:hAnsi="Courier New" w:eastAsia="Courier New" w:cs="Tahoma"/>
                <w:sz w:val="18"/>
              </w:rPr>
              <w:t>YYYY/xxxxx</w:t>
            </w:r>
            <w:r>
              <w:rPr>
                <w:rFonts w:ascii="Arial" w:hAnsi="Arial" w:eastAsia="Arial" w:cs="Tahoma"/>
                <w:sz w:val="18"/>
              </w:rPr>
              <w:t xml:space="preserve"> ด้วย </w:t>
            </w:r>
            <w:r>
              <w:rPr>
                <w:rFonts w:ascii="Arial" w:hAnsi="Arial" w:eastAsia="Arial" w:cs="Tahoma"/>
                <w:b/>
                <w:sz w:val="18"/>
              </w:rPr>
              <w:t>ปี ค.ศ.</w:t>
            </w:r>
            <w:r>
              <w:rPr>
                <w:rFonts w:ascii="Arial" w:hAnsi="Arial" w:eastAsia="Arial" w:cs="Tahoma"/>
                <w:sz w:val="18"/>
              </w:rPr>
              <w:t xml:space="preserve"> · lock running number ต่อปีภายใน transaction เดียวกับการ insert 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ช่องว่างของเลขเป็นเรื่องปกติ</w:t>
            </w:r>
            <w:r>
              <w:rPr>
                <w:rFonts w:ascii="Arial" w:hAnsi="Arial" w:eastAsia="Arial" w:cs="Tahoma"/>
                <w:sz w:val="18"/>
              </w:rPr>
              <w:t xml:space="preserve"> (rerun/conflict) — เลขรับประกันแค่ไม่ซ้ำ ไม่รับประกันความต่อเนื่อง และ </w:t>
            </w:r>
            <w:r>
              <w:rPr>
                <w:rFonts w:ascii="Arial" w:hAnsi="Arial" w:eastAsia="Arial" w:cs="Tahoma"/>
                <w:b/>
                <w:sz w:val="18"/>
              </w:rPr>
              <w:t>ห้าม reuse เลขที่จองไปแล้ว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รูปแบบเลขเอกสาร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YYYY/xxxxx</w:t>
            </w:r>
            <w:r>
              <w:rPr>
                <w:rFonts w:ascii="Arial" w:hAnsi="Arial" w:eastAsia="Arial" w:cs="Tahoma"/>
                <w:sz w:val="18"/>
              </w:rPr>
              <w:t xml:space="preserve"> · ปี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มติ 2026-08-06 (ทั้งระบบเป็น ค.ศ. ยกเว้นไฟล์ interface)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ที่ถือว่า active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โดเมนเดิมของ </w:t>
            </w:r>
            <w:r>
              <w:rPr>
                <w:rFonts w:ascii="Courier New" w:hAnsi="Courier New" w:eastAsia="Courier New" w:cs="Tahoma"/>
                <w:sz w:val="18"/>
              </w:rPr>
              <w:t>FGI_IMPACT_STORE_ON_PROCESS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 17 7-31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ใช้รอบเดิม แต่ปลายทางเป็น DB ภายใน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doc_no YYYY/xxxxx และผูก impact_process_id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เงื่อนไขเลือกข้อมูล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สถานะ I + forecast + ยังไม่สร้างเอกสาร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Gen Flow Gate อยู่ที่ Job 8b / Workflow Engine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ข้อห้ามเชิงสถาปัตยกรรม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ห้ามสร้างไฟล์ BPM06001O, ห้าม SFTP, ห้ามเรียก K2 REST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Document Service + DB transaction เท่านั้น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Impact-store compensation rows in initial status with workflow sequence values and no prior confirm-receive output.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Impact-store workflow create payload/output with generated sequence numbers and duplicate guard.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UNIQUE(impact_process_id) และ UNIQUE(year,running_no); lock running number ต่อปีใน transaction; conflict ต้องคืน/อ้าง doc_no เดิม และยอมให้เลขที่จองกระโดดโดยห้าม reuse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เลขรัน + insert document + update process + tracking (direction=INTERNAL) ใน transaction เดียว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service account เท่านั้น; ห้ามสร้างไฟล์ BPM06001O, ห้าม SFTP และห้ามเก็บ K2 credential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fcsJar/src/th/co/gosoft/fgi/main/ExportImpactStoreFlowToBPM.java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9-17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exporting impact-store flow data.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518-657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impact-store BPM payload, write file, upload, backup, notification.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1654-1692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impact-store rows eligible for workflow export.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2.8 Job 8 Document Number Gap and Rerun Policy</w:t>
      </w:r>
    </w:p>
    <w:p>
      <w:pPr>
        <w:keepNext w:val="0"/>
      </w:pPr>
      <w:r>
        <w:t>Job 8 ใช้ running number แบบ monotonic ต่อปี ค.ศ. ช่องว่างของเลขเอกสารจาก concurrent rerun หรือ ON CONFLICT เป็นพฤติกรรมที่ยอมรับได้ เพราะเลขที่มีหน้าที่รับประกัน uniqueness ไม่ได้รับประกันความต่อเนื่อง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behavior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 / metric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Rerun พบ impact_process_id เดิมก่อนจองเลข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คืน/ข้ามด้วย doc_no เดิมโดยไม่จอง running_no เพิ่มเมื่อ fast lookup พบข้อมูลแล้ว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duplicateExistingCount + existingDocNo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Concurrent worker ชน ON CONFLICT หลังจองเลข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ยอมให้ running_no ที่จองแล้วกลายเป็น gap; ห้ามลด sequence และห้ามนำเลขกลับมาใช้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numberGapCount + conflictedImpactProcessId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Conflict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sgi_compensation_documents ด้วย impact_process_id แล้วใช้ d.doc_no เดิมสำหรับ tracking/reconcile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tracking.doc_no ตรงกับเอกสารที่ commit อยู่จริง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 document path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document และ tracking (direction=INTERNAL) ใน transaction เดียว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createdCount และ trackingCount เพิ่มเท่ากัน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Audit/runbook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อธิบายว่าเลขอาจไม่ต่อเนื่องแต่ต้องไม่ซ้ำและตรวจสอบย้อนกลับได้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ไม่มีขั้นตอน manual reuse หรือ renumber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8-CreateCompensationDocu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8 CreateCompensationDocument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57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8-CreateCompensationDocument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7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8 CreateCompensationDocument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sgi_document_running_numbers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ตัวนับเลขเอกสารรายปี — ออก doc_no YYYY/xxxxx (ค.ศ.)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candidate และอัปเดตสถานะสร้างเอกสาร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hub รอบชดเชย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สร้างหัวเอกสารแทนไฟล์ BPM06001O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tracking ภายใน: direction=INTERNAL · status=COMPLETED (ไม่มี ACK ให้รอเพราะเขียน DB ตรง)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sgi-job-8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SBP/srm-sps-spsap-sop-sgi-batch/src/modules/sgi/job-8-*.service.ts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SBP/srm-sps-spsap-sop-sgi-batch/src/modules/sgi/job-8-*.spec.ts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batchjob/JOB-08-*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6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การกันสร้างเอกสารซ้ำ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รอบนี้มีเอกสารแล้ว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มีแถวที่ </w:t>
            </w:r>
            <w:r>
              <w:rPr>
                <w:rFonts w:ascii="Courier New" w:hAnsi="Courier New" w:eastAsia="Courier New" w:cs="Tahoma"/>
                <w:sz w:val="18"/>
              </w:rPr>
              <w:t>impact_process_id</w:t>
            </w:r>
            <w:r>
              <w:rPr>
                <w:rFonts w:ascii="Arial" w:hAnsi="Arial" w:eastAsia="Arial" w:cs="Tahoma"/>
                <w:sz w:val="18"/>
              </w:rPr>
              <w:t xml:space="preserve"> 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skip</w:t>
            </w:r>
            <w:r>
              <w:rPr>
                <w:rFonts w:ascii="Arial" w:hAnsi="Arial" w:eastAsia="Arial" w:cs="Tahoma"/>
                <w:sz w:val="18"/>
              </w:rPr>
              <w:t xml:space="preserve"> และคืน </w:t>
            </w:r>
            <w:r>
              <w:rPr>
                <w:rFonts w:ascii="Courier New" w:hAnsi="Courier New" w:eastAsia="Courier New" w:cs="Tahoma"/>
                <w:sz w:val="18"/>
              </w:rPr>
              <w:t>doc_no</w:t>
            </w:r>
            <w:r>
              <w:rPr>
                <w:rFonts w:ascii="Arial" w:hAnsi="Arial" w:eastAsia="Arial" w:cs="Tahoma"/>
                <w:sz w:val="18"/>
              </w:rPr>
              <w:t xml:space="preserve"> เดิม ไม่สร้างใหม่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ความพร้อมของรอบ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รอบยัง 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 IN ('Y','W')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สร้างเอกสารต่อได้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รอบไม่ 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เป็นค่าอื่น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ไม่สร้างเอกสาร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เลขเอกสาร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ออกเลขใหม่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ปี 2026 · </w:t>
            </w:r>
            <w:r>
              <w:rPr>
                <w:rFonts w:ascii="Courier New" w:hAnsi="Courier New" w:eastAsia="Courier New" w:cs="Tahoma"/>
                <w:sz w:val="18"/>
              </w:rPr>
              <w:t>running_no</w:t>
            </w:r>
            <w:r>
              <w:rPr>
                <w:rFonts w:ascii="Arial" w:hAnsi="Arial" w:eastAsia="Arial" w:cs="Tahoma"/>
                <w:sz w:val="18"/>
              </w:rPr>
              <w:t xml:space="preserve"> ล่าสุด 122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ได้ </w:t>
            </w:r>
            <w:r>
              <w:rPr>
                <w:rFonts w:ascii="Courier New" w:hAnsi="Courier New" w:eastAsia="Courier New" w:cs="Tahoma"/>
                <w:sz w:val="18"/>
              </w:rPr>
              <w:t>2026/00123</w:t>
            </w:r>
            <w:r>
              <w:rPr>
                <w:rFonts w:ascii="Arial" w:hAnsi="Arial" w:eastAsia="Arial" w:cs="Tahoma"/>
                <w:sz w:val="18"/>
              </w:rPr>
              <w:t xml:space="preserve"> — ปี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5 หลัก zero-pad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ออกเลขพร้อมกัน 2 รอบ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สองทรานแซกชันขอเลขปีเดียวกัน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running number ต่อปีในทรานแซกชันเดียวกับการสร้างเอกสาร → ไม่ได้เลขซ้ำ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อ่านผลของ </w:t>
            </w:r>
            <w:r>
              <w:rPr>
                <w:rFonts w:ascii="Arial" w:hAnsi="Arial" w:eastAsia="Arial" w:cs="Tahoma"/>
                <w:color w:val="8A3324"/>
                <w:sz w:val="18"/>
              </w:rPr>
              <w:t>UPDATE … RETURNING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TypeORM คืน </w:t>
            </w:r>
            <w:r>
              <w:rPr>
                <w:rFonts w:ascii="Courier New" w:hAnsi="Courier New" w:eastAsia="Courier New" w:cs="Tahoma"/>
                <w:sz w:val="18"/>
              </w:rPr>
              <w:t>[rows, rowCount]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ต้องอ่านผ่าน </w:t>
            </w:r>
            <w:r>
              <w:rPr>
                <w:rFonts w:ascii="Courier New" w:hAnsi="Courier New" w:eastAsia="Courier New" w:cs="Tahoma"/>
                <w:sz w:val="18"/>
              </w:rPr>
              <w:t>queryFirstRow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rows[0]</w:t>
            </w:r>
            <w:r>
              <w:rPr>
                <w:rFonts w:ascii="Arial" w:hAnsi="Arial" w:eastAsia="Arial" w:cs="Tahoma"/>
                <w:sz w:val="18"/>
              </w:rPr>
              <w:t xml:space="preserve"> (กฎ #140) ไม่งั้นออกเลขไม่ได้เลย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ExportImpactStoreFlowToBPM.java — lines 9-17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fcsJar/src/th/co/gosoft/fgi/main/ExportImpactStoreFlowToBPM.java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9-17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for exporting impact-store flow data.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ExportImpactStoreFlowToBPM {</w:t>
        <w:br/>
        <w:tab/>
        <w:t>private static ApplicationContext context = new FileSystemXmlApplicationContext("config.xml");</w:t>
        <w:br/>
        <w:tab/>
        <w:t>private static ExportController exportController = (ExportController) context.getBean("exportController");</w:t>
        <w:br/>
        <w:tab/>
        <w:t>public static void main(String[] args){</w:t>
        <w:br/>
        <w:tab/>
        <w:tab/>
        <w:t xml:space="preserve"> LogUtils.info(ExportImpactStoreFlowToBPM.class,"Start =&gt; export IMPACT_STORE_INFO to BPM</w:t>
        <w:tab/>
        <w:t>");</w:t>
        <w:br/>
        <w:tab/>
        <w:tab/>
        <w:t xml:space="preserve"> exportController.exportImpactStoreFlowToBPM(); </w:t>
        <w:br/>
        <w:tab/>
        <w:t xml:space="preserve">     LogUtils.info(ExportImpactStoreFlowToBPM.class,"End =&gt; export IMPACT_STORE_INFO to BPM");</w:t>
        <w:br/>
        <w:tab/>
        <w:t>}</w:t>
        <w:br/>
        <w:t>}</w:t>
      </w:r>
    </w:p>
    <w:p>
      <w:pPr>
        <w:pStyle w:val="Heading2"/>
        <w:keepNext/>
        <w:keepLines/>
        <w:pageBreakBefore w:val="0"/>
      </w:pPr>
      <w:r>
        <w:t>J2. ExportController.java — lines 518-529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518-529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impact-store BPM payload, write file,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void exportImpactStoreFlowToBPM() {</w:t>
        <w:br/>
        <w:tab/>
        <w:tab/>
        <w:t>String fileName = "";</w:t>
        <w:br/>
        <w:t xml:space="preserve"> </w:t>
        <w:tab/>
        <w:tab/>
        <w:t>Calendar calStart = Calendar.getInstance(Locale.US);</w:t>
        <w:br/>
        <w:tab/>
        <w:tab/>
        <w:t>EmailTemplateInformStatusBean informBean = new EmailTemplateInformStatusBean();</w:t>
        <w:br/>
        <w:tab/>
        <w:t xml:space="preserve">    informBean.setSystemCode(FgiConstant.SYSTEM_CODE);</w:t>
        <w:br/>
        <w:tab/>
        <w:t xml:space="preserve">    informBean.setJobName(FgiConstant.JOB_NAME_EXPORT_IMPACT_STORE_FLOW_TO_BPM);</w:t>
        <w:br/>
        <w:tab/>
        <w:t xml:space="preserve">    informBean.setStartDateTime(calStart.getTime());</w:t>
        <w:br/>
        <w:tab/>
        <w:t xml:space="preserve">    informBean.setImportFileName("");</w:t>
        <w:br/>
        <w:tab/>
        <w:t xml:space="preserve">    List&lt;Map&gt; errorProcessListMap = new ArrayList&lt;&gt;();</w:t>
        <w:br/>
        <w:tab/>
        <w:tab/>
        <w:t>try {</w:t>
        <w:br/>
        <w:tab/>
        <w:tab/>
        <w:tab/>
        <w:t>fileInputStream = th.co.gosoft.fcs.utils.FileUtils.openFile("ApplicationResources.properties");</w:t>
        <w:br/>
        <w:tab/>
        <w:tab/>
        <w:tab/>
        <w:t>propertiesFile.load(fileInputStream);</w:t>
      </w:r>
    </w:p>
    <w:p>
      <w:pPr>
        <w:pStyle w:val="Heading2"/>
        <w:keepNext/>
        <w:keepLines/>
        <w:pageBreakBefore/>
      </w:pPr>
      <w:r>
        <w:t>J2. ExportController.java — lines 646-657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646-657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Build impact-store BPM payload, write file,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 xml:space="preserve">  </w:t>
        <w:tab/>
        <w:t>LogUtils.info(getClass(),"--Transaction is Rollback--");</w:t>
        <w:br/>
        <w:tab/>
        <w:tab/>
        <w:tab/>
        <w:t xml:space="preserve">  </w:t>
        <w:tab/>
        <w:t>LogUtils.error(getClass(),ex);</w:t>
        <w:br/>
        <w:tab/>
        <w:tab/>
        <w:tab/>
        <w:tab/>
        <w:t>informBean.setErrorMsg("" + ex);</w:t>
        <w:br/>
        <w:tab/>
        <w:tab/>
        <w:tab/>
        <w:tab/>
        <w:t>informBean.setStatus(FgiConstant.JOB_STATUS_FAIL);</w:t>
        <w:br/>
        <w:tab/>
        <w:tab/>
        <w:tab/>
        <w:tab/>
        <w:t>return new Boolean("false");</w:t>
        <w:br/>
        <w:t xml:space="preserve">   </w:t>
        <w:tab/>
        <w:t xml:space="preserve"> </w:t>
        <w:tab/>
        <w:tab/>
        <w:t xml:space="preserve">} </w:t>
        <w:br/>
        <w:t xml:space="preserve">   </w:t>
        <w:tab/>
        <w:t xml:space="preserve"> </w:t>
        <w:tab/>
        <w:tab/>
        <w:t>}});</w:t>
        <w:br/>
        <w:tab/>
        <w:tab/>
        <w:t>if(!result){</w:t>
        <w:br/>
        <w:tab/>
        <w:tab/>
        <w:tab/>
        <w:t>return "";</w:t>
        <w:br/>
        <w:tab/>
        <w:tab/>
        <w:t>}</w:t>
        <w:br/>
        <w:tab/>
        <w:tab/>
        <w:t>return fileName;</w:t>
        <w:br/>
        <w:tab/>
        <w:t>}</w:t>
      </w:r>
    </w:p>
    <w:p>
      <w:pPr>
        <w:pStyle w:val="Heading2"/>
        <w:keepNext/>
        <w:keepLines/>
        <w:pageBreakBefore w:val="0"/>
      </w:pPr>
      <w:r>
        <w:t>J3. ExportJdbc.java — lines 1654-1665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1654-1665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impact-store rows eligible for workflow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 xml:space="preserve">public List&lt;Map&gt; queryImpactStoreToBPM(){  // to BPM </w:t>
        <w:br/>
        <w:tab/>
        <w:tab/>
        <w:t>StringBuilder sql = new StringBuilder();</w:t>
        <w:br/>
        <w:tab/>
        <w:tab/>
        <w:t>sql.append(" select si.impact_store_info_id, si.storecode_i, si.name_i, si.opendate_i, si.zone_i, ");</w:t>
        <w:br/>
        <w:tab/>
        <w:tab/>
        <w:t>sql.append("     si.branchtype_i, si.juristic_id_i, si.juristic_name_i, si.url_all_map, si.impact_type, ");</w:t>
        <w:br/>
        <w:tab/>
        <w:tab/>
        <w:t>sql.append("     si.dv_emp_id, si.dv_fname_th, si.dv_lname_th, si.dv_fname_en, si.dv_lname_en, si.dv_email, ");</w:t>
        <w:br/>
        <w:tab/>
        <w:tab/>
        <w:t>sql.append("     si.gm_emp_id, si.gm_fname_th, si.gm_lname_th, si.gm_fname_en, si.gm_lname_en, si.gm_email, ");</w:t>
        <w:br/>
        <w:tab/>
        <w:tab/>
        <w:t>sql.append("     si.avp_emp_id, si.avp_fname_th, si.avp_lname_th, si.avp_fname_en, si.avp_lname_en, si.avp_email, ");</w:t>
        <w:br/>
        <w:tab/>
        <w:tab/>
        <w:t>sql.append("     si.SBP_DV_EMAIL1, si.SBP_DV_EMP_ID1, si.SBP_DV_FNAME_EN1, ");</w:t>
        <w:br/>
        <w:tab/>
        <w:tab/>
        <w:t>sql.append("     si.SBP_DV_FNAME_TH1, si.SBP_DV_LNAME_EN1, si.SBP_DV_LNAME_TH1, si.SBP_GM_EMAIL1, si.SBP_GM_EMP_ID1, ");</w:t>
        <w:br/>
        <w:tab/>
        <w:tab/>
        <w:t>sql.append("     si.SBP_GM_FNAME_EN1, si.SBP_GM_FNAME_TH1, si.SBP_GM_LNAME_EN1, si.SBP_GM_LNAME_TH1, ");</w:t>
        <w:br/>
        <w:tab/>
        <w:tab/>
        <w:t>sql.append("     si.SBP_VP_EMAIL1, si.SBP_VP_EMP_ID1, si.SBP_VP_FNAME_EN1, si.SBP_VP_FNAME_TH1, ");</w:t>
        <w:br/>
        <w:tab/>
        <w:tab/>
        <w:t>sql.append("     si.SBP_VP_LNAME_EN1, si.SBP_VP_LNAME_TH1, ");</w:t>
      </w:r>
    </w:p>
    <w:p>
      <w:pPr>
        <w:pStyle w:val="Heading2"/>
        <w:keepNext/>
        <w:keepLines/>
        <w:pageBreakBefore/>
      </w:pPr>
      <w:r>
        <w:t>J3. ExportJdbc.java — lines 1681-1692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1681-1692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impact-store rows eligible for workflow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sql.append("     and not exists ( ");</w:t>
        <w:br/>
        <w:tab/>
        <w:tab/>
        <w:t>sql.append("         select rd.transaction_pk ");</w:t>
        <w:br/>
        <w:tab/>
        <w:tab/>
        <w:t>sql.append("         from fgi_confirm_receive_data rd ");</w:t>
        <w:br/>
        <w:tab/>
        <w:tab/>
        <w:t>sql.append("         where rd.data_name = 'IMPACT_STORE' ");</w:t>
        <w:br/>
        <w:tab/>
        <w:tab/>
        <w:t>sql.append("             and rd.transaction_pk = si.impact_store_info_id ");</w:t>
        <w:br/>
        <w:tab/>
        <w:tab/>
        <w:t>sql.append("             and rd.month = si.compensate_month ");</w:t>
        <w:br/>
        <w:tab/>
        <w:tab/>
        <w:t>sql.append("             and rd.year = si.compensate_year ");</w:t>
        <w:br/>
        <w:tab/>
        <w:tab/>
        <w:t>sql.append("     ) ");</w:t>
        <w:br/>
        <w:tab/>
        <w:tab/>
        <w:t>List&lt;Map&gt; impactStoreList = jdbcTemplate.queryForList(sql.toString());</w:t>
        <w:br/>
        <w:tab/>
        <w:tab/>
        <w:t>LogUtils.info(getClass(),"query FGI_IMPACT_STORE_INFO for export : "+impactStoreList.size());</w:t>
        <w:br/>
        <w:tab/>
        <w:tab/>
        <w:t>return impactStoreList;</w:t>
        <w:br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8 CreateCompensationDocument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