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>บันทึกข้อมูลคู่แข่งเข้าเอกสาร: อ่านข้อมูลคู่แข่งล่าสุดจาก sgi_fgi_impact_competitors แล้วบันทึกเข้า sgi_document_competitors ผ่าน Document Service โดยตรง แทนการเขียนไฟล์ BPM06003O และ SFTP ไป BPM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sgi_document_competitors (DB)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9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ExportCompetitor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fcsJar/src/th/co/gosoft/fgi/main/ExportCompetitor.java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LLDD-BE-Job-3-ImportImpactCompetitor.pdf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`sgi-sync-competitor-to-document`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JOB_NAME=sgi-sync-competitor-to-document INPUT='{"docNo":"2026/00123"}'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'{"docNo":"2026/00123"}' sgi-sync-competitor-to-document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— sync ทุกเอกสารที่เข้าเงื่อนไข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· ไม่พบเอกสาร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ระบุ </w:t>
      </w:r>
      <w:r>
        <w:rPr>
          <w:rFonts w:ascii="Courier New" w:hAnsi="Courier New" w:eastAsia="Courier New" w:cs="Tahoma"/>
        </w:rPr>
        <w:t>docNo</w:t>
      </w:r>
      <w:r>
        <w:t xml:space="preserve"> แล้ว prune ต้องจำกัดขอบเขตเฉพาะเอกสารนั้น — ห้ามลบแถวของเอกสารอื่น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sgi_fgi_impact_competitors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sgi_document_competitors (source_system = ALLMAP · ผูก doc_no และ competitor_store_code · คัดลอก brand_code มาด้วย)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IMPACT_COMPETITOR · direction = INTERNAL · status = COMPLETED (ไม่สร้างไฟล์ BPM06003O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7 คัดลอกคู่แข่งจากโซน A เข้าเอกสาร — เรื่องที่ต้องชัดคือ </w:t>
      </w:r>
      <w:r>
        <w:rPr>
          <w:b/>
        </w:rPr>
        <w:t>แถวไหนลบได้ แถวไหนห้ามแตะ</w:t>
      </w:r>
      <w:r>
        <w:t xml:space="preserve"> เพราะเอกสารเดียวกันมีทั้งแถวที่ระบบใส่และแถวที่คนคีย์เอง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เอกสารนี้ต้อง sync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· สถานะเอกสาร) + </w:t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  <w:r>
              <w:rPr>
                <w:rFonts w:ascii="Arial" w:hAnsi="Arial" w:eastAsia="Arial" w:cs="Tahoma"/>
                <w:sz w:val="18"/>
              </w:rPr>
              <w:t xml:space="preserve"> ของรอบเดียวกัน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เอกสารที่ยังไม่จบและมีข้อมูลคู่แข่งของรอบนั้นอยู่ · 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มาก็จำกัดเฉพาะเอกสารนั้น (ดู 5.95)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ไม่มีข้อมูลต้นทาง = ข้ามเอกสารนั้น ไม่ลบของเดิมทิ้ง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แถวนี้ลบได้หรือไม่ (prune)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sgi_document_competitors.source_system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ลบได้เฉพาะแถวที่ </w:t>
            </w:r>
            <w:r>
              <w:rPr>
                <w:rFonts w:ascii="Courier New" w:hAnsi="Courier New" w:eastAsia="Courier New" w:cs="Tahoma"/>
                <w:sz w:val="18"/>
              </w:rPr>
              <w:t>source_system = 'ALLMAP'</w:t>
            </w:r>
            <w:r>
              <w:rPr>
                <w:rFonts w:ascii="Arial" w:hAnsi="Arial" w:eastAsia="Arial" w:cs="Tahoma"/>
                <w:sz w:val="18"/>
              </w:rPr>
              <w:t xml:space="preserve"> และไม่มีอยู่ในชุดต้นทางปัจจุบันแล้ว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⛔ </w:t>
            </w:r>
            <w:r>
              <w:rPr>
                <w:rFonts w:ascii="Arial" w:hAnsi="Arial" w:eastAsia="Arial" w:cs="Tahoma"/>
                <w:b/>
                <w:sz w:val="18"/>
              </w:rPr>
              <w:t>แถว `source_system = 'USER'` (คนคีย์เอง) ห้ามลบทุกกรณี</w:t>
            </w:r>
            <w:r>
              <w:rPr>
                <w:rFonts w:ascii="Arial" w:hAnsi="Arial" w:eastAsia="Arial" w:cs="Tahoma"/>
                <w:sz w:val="18"/>
              </w:rPr>
              <w:t xml:space="preserve"> — รวมถึงตอนส่ง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มาเจาะจง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UNIQUE (doc_no, competitor_store_code)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ด้วยคีย์นี้ — ค่าจากต้นทางชนะค่าที่ระบบเคยใส่ไว้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 unique = อัปเดตแถวเดิม ไม่ใช่ error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= ระบบนำเข้าให้ (ลบ/อัปเดตได้)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คนคี่ย์เอง (</w:t>
            </w:r>
            <w:r>
              <w:rPr>
                <w:rFonts w:ascii="Arial" w:hAnsi="Arial" w:eastAsia="Arial" w:cs="Tahoma"/>
                <w:b/>
                <w:sz w:val="18"/>
              </w:rPr>
              <w:t>ห้ามแตะ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 </w:t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18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เหลื่อมหลัง Job 8 (17:30) เพราะต้องรอ doc_no · </w:t>
            </w:r>
            <w:r>
              <w:rPr>
                <w:rFonts w:ascii="Arial" w:hAnsi="Arial" w:eastAsia="Arial" w:cs="Tahoma"/>
                <w:b/>
                <w:sz w:val="18"/>
              </w:rPr>
              <w:t>เวลาเหลื่อมไม่ใช่การรับประกัน — ต้องตั้ง dependency ที่ AWS Batch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competitor_store_code · source_system = ALLMAP (ค่า canonical ค่าเดียวทั้งระบบ)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UNIQUE(doc_no,competitor_store_code) — </w:t>
            </w:r>
            <w:r>
              <w:rPr>
                <w:rFonts w:ascii="Arial" w:hAnsi="Arial" w:eastAsia="Arial" w:cs="Tahoma"/>
                <w:b/>
                <w:sz w:val="18"/>
              </w:rPr>
              <w:t>คีย์เป็นสาขา ไม่ใช่แบรนด์</w:t>
            </w:r>
            <w:r>
              <w:rPr>
                <w:rFonts w:ascii="Arial" w:hAnsi="Arial" w:eastAsia="Arial" w:cs="Tahoma"/>
                <w:sz w:val="18"/>
              </w:rPr>
              <w:t xml:space="preserve"> (แก้ 2026-09-09);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sgi_document_competitors และ tracking (direction=INTERNAL)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7 SyncCompetitorToDocument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7 SyncCompetitorToDocument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sgi-job-7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SBP/srm-sps-spsap-sop-sgi-batch/src/modules/sgi/job-7-*.service.ts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SBP/srm-sps-spsap-sop-sgi-batch/src/modules/sgi/job-7-*.spec.ts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batchjob/JOB-07-*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6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เลือกเอกสารที่ต้อง sync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เอกสารยังไม่จบและมีข้อมูลคู่แข่งของรอบนั้น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เอกสารสถานะ 06 + มีแถวใน </w:t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ไม่มีข้อมูลต้นทาง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เอกสารไม่มีแถวคู่แข่งของรอบนั้น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ข้ามเอกสารนั้น · </w:t>
            </w:r>
            <w:r>
              <w:rPr>
                <w:rFonts w:ascii="Arial" w:hAnsi="Arial" w:eastAsia="Arial" w:cs="Tahoma"/>
                <w:b/>
                <w:sz w:val="18"/>
              </w:rPr>
              <w:t>ห้ามลบของเดิมทิ้ง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มาเจาะจง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{docNo:'2026/00123'}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จำกัดเฉพาะเอกสารนั้น ไม่แตะเอกสารอื่น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การลบแถวเก่า (prune)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แถวมาจากระบบนำเข้า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 = 'ALLMAP'</w:t>
            </w:r>
            <w:r>
              <w:rPr>
                <w:rFonts w:ascii="Arial" w:hAnsi="Arial" w:eastAsia="Arial" w:cs="Tahoma"/>
                <w:sz w:val="18"/>
              </w:rPr>
              <w:t xml:space="preserve"> และไม่มีในชุดต้นทางปัจจุบัน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แถวที่คนคีย์เอง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 = 'USER'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ห้ามลบทุกกรณี</w:t>
            </w:r>
            <w:r>
              <w:rPr>
                <w:rFonts w:ascii="Arial" w:hAnsi="Arial" w:eastAsia="Arial" w:cs="Tahoma"/>
                <w:sz w:val="18"/>
              </w:rPr>
              <w:t xml:space="preserve"> รวมถึงตอนส่ง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มาเจาะจง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แถวซ้ำ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ชน </w:t>
            </w:r>
            <w:r>
              <w:rPr>
                <w:rFonts w:ascii="Courier New" w:hAnsi="Courier New" w:eastAsia="Courier New" w:cs="Tahoma"/>
                <w:sz w:val="18"/>
              </w:rPr>
              <w:t>UNIQUE (doc_no, competitor_store_code)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ต้นทางมีรหัสร้านคู่แข่งเดิม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upsert — อัปเดตแถวเดิม </w:t>
            </w:r>
            <w:r>
              <w:rPr>
                <w:rFonts w:ascii="Arial" w:hAnsi="Arial" w:eastAsia="Arial" w:cs="Tahoma"/>
                <w:b/>
                <w:sz w:val="18"/>
              </w:rPr>
              <w:t>ไม่ใช่ error</w:t>
            </w:r>
            <w:r>
              <w:rPr>
                <w:rFonts w:ascii="Arial" w:hAnsi="Arial" w:eastAsia="Arial" w:cs="Tahoma"/>
                <w:sz w:val="18"/>
              </w:rPr>
              <w:t xml:space="preserve"> · ค่าจากต้นทางชนะ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