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Detail and Action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75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60 + unit test 15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สร้างหน้าเอกสารรายละเอียดและ Action Panel โดยแสดงผลตาม role profile ของผู้ใช้ที่ login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LLDD-BE-API-Attachment-Sales-Timeline.pdf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/api/v1/sgi/document/{docNo}/attachments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LLDD-BE-API-Document-Create-Update.pdf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LLDD-BE-API-Document-Detail-Aggregate.pdf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LLDD-FE-Foundation.pdf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Document header</w:t>
      </w:r>
    </w:p>
    <w:p>
      <w:pPr>
        <w:pStyle w:val="ListBullet"/>
        <w:keepLines/>
      </w:pPr>
      <w:r>
        <w:t>Store impact/new-store/factor sections</w:t>
      </w:r>
    </w:p>
    <w:p>
      <w:pPr>
        <w:pStyle w:val="ListBullet"/>
        <w:keepLines/>
      </w:pPr>
      <w:r>
        <w:t>Role-based visible/editable sections</w:t>
      </w:r>
    </w:p>
    <w:p>
      <w:pPr>
        <w:pStyle w:val="ListBullet"/>
        <w:keepLines/>
      </w:pPr>
      <w:r>
        <w:t>Action panel by role profile</w:t>
      </w:r>
    </w:p>
    <w:p>
      <w:pPr>
        <w:pStyle w:val="ListBullet"/>
        <w:keepLines/>
      </w:pPr>
      <w:r>
        <w:t>History/timeline</w:t>
      </w:r>
    </w:p>
    <w:p>
      <w:pPr>
        <w:pStyle w:val="ListBullet"/>
        <w:keepLines/>
      </w:pPr>
      <w:r>
        <w:t>Attachment upload/download</w:t>
      </w:r>
    </w:p>
    <w:p>
      <w:pPr>
        <w:pStyle w:val="ListBullet"/>
        <w:keepLines/>
      </w:pPr>
      <w:r>
        <w:t>Map/ALLMAP link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657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57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k2-document-01.png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6574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57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k2-document-02.png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6535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53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Screenshot: k2-document-03.png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Implementation flow reference: LLDD FE - Document Detail and Action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seque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5: Sequence diagram: LLDD FE - Document Detail and Action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 — </w:t>
            </w:r>
            <w:r>
              <w:rPr>
                <w:rFonts w:ascii="Arial" w:hAnsi="Arial" w:eastAsia="Arial" w:cs="Tahoma"/>
                <w:b/>
                <w:sz w:val="18"/>
              </w:rPr>
              <w:t>B5: เพิ่ม/ลบร้านที่กระทบเพิ่มเมื่อไร ต้องเกลี่ยใหม่ทั้งชุดแล้วคำนวณ `compensateAmount` ของทุกแถวใหม่ ไม่ใช่เฉพาะแถวที่เพิ่ม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/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B5</w:t>
            </w:r>
            <w:r>
              <w:rPr>
                <w:rFonts w:ascii="Arial" w:hAnsi="Arial" w:eastAsia="Arial" w:cs="Tahoma"/>
                <w:sz w:val="18"/>
              </w:rPr>
              <w:t xml:space="preserve"> ที่มาของแถวร้านเปิดใหม่ — </w:t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ระบบ default ให้อัตโนมัติ (Job 9)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เจ้าหน้าที่ SBP DSA คีย์เองจากเอกสารแจ้งของหน่วยงานส่งเสริม (ผัง To-Be · SDD สไลด์ 7) · ซ้ำ </w:t>
            </w:r>
            <w:r>
              <w:rPr>
                <w:rFonts w:ascii="Courier New" w:hAnsi="Courier New" w:eastAsia="Courier New" w:cs="Tahoma"/>
                <w:sz w:val="18"/>
              </w:rPr>
              <w:t>(doc_no, new_store_code)</w:t>
            </w:r>
            <w:r>
              <w:rPr>
                <w:rFonts w:ascii="Arial" w:hAnsi="Arial" w:eastAsia="Arial" w:cs="Tahoma"/>
                <w:sz w:val="18"/>
              </w:rPr>
              <w:t xml:space="preserve"> ให้คืน </w:t>
            </w:r>
            <w:r>
              <w:rPr>
                <w:rFonts w:ascii="Courier New" w:hAnsi="Courier New" w:eastAsia="Courier New" w:cs="Tahoma"/>
                <w:sz w:val="18"/>
              </w:rPr>
              <w:t>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</w:t>
            </w:r>
            <w:r>
              <w:rPr>
                <w:rFonts w:ascii="Arial" w:hAnsi="Arial" w:eastAsia="Arial" w:cs="Tahoma"/>
                <w:b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(ไม่ใช่ label)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on 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FE แสดง radio ตาม </w:t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  <w:r>
              <w:rPr>
                <w:rFonts w:ascii="Arial" w:hAnsi="Arial" w:eastAsia="Arial" w:cs="Tahoma"/>
                <w:sz w:val="18"/>
              </w:rPr>
              <w:t xml:space="preserve"> จาก API เท่านั้น · ไม่เลือกแล้วกดส่ง → popup </w:t>
            </w:r>
            <w:r>
              <w:rPr>
                <w:rFonts w:ascii="Arial" w:hAnsi="Arial" w:eastAsia="Arial" w:cs="Tahoma"/>
                <w:b/>
                <w:sz w:val="18"/>
              </w:rPr>
              <w:t>verbatim ข้อกำหนดทางธุรกิจ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บาง 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 before submit · ข้อกำหนดทางธุรกิจ บังคับ required เมื่อเลือกไม่ชดเชย แต่ไม่ได้ระบุข้อความ popup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 = 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validate before save · ไม่ครบ 100% → popup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จาก master sgi_competitors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เมื่อเพิ่ม/แก้แถวคู่แข่ง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ไม่เลือก → popup </w:t>
            </w:r>
            <w:r>
              <w:rPr>
                <w:rFonts w:ascii="Arial" w:hAnsi="Arial" w:eastAsia="Arial" w:cs="Tahoma"/>
                <w:b/>
                <w:sz w:val="18"/>
              </w:rPr>
              <w:t>verbatim ข้อกำหนดทางธุรกิจ §10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กรุณาเลือกร้านคู่แข่งที่ท่านต้องการ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factor.startDate / factor.endDate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endDate &gt;= startDate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กติกา ข้อกำหนดทางธุรกิจ §11</w:t>
            </w:r>
            <w:r>
              <w:rPr>
                <w:rFonts w:ascii="Arial" w:hAnsi="Arial" w:eastAsia="Arial" w:cs="Tahoma"/>
                <w:sz w:val="18"/>
              </w:rPr>
              <w:t>: วันที่สิ้นสุดต้องเท่ากับหรือมากกว่าวันที่เริ่มต้น — ถ้าน้อยกว่าต้องแสดง Pop-up แจ้งเตือน (ข้อกำหนดทางธุรกิจ ไม่ได้ระบุข้อความ ให้ยืนยันกับ BA ก่อน UAT)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Role-based Render Contract (ไม่ใช่ Routing Spec)</w:t>
      </w:r>
    </w:p>
    <w:p>
      <w:pPr>
        <w:keepNext w:val="0"/>
      </w:pPr>
      <w:r>
        <w:t>หน้า Document Detail ต้องแสดงผลตาม role profile ที่ API ส่งมาเท่านั้น โดย role profile ระบุ visibleSections, editableSections และ actionOptions สำหรับผู้ใช้ที่ login จริง FE ไม่ต้องมี role switcher และไม่ต้องฝังตาราง action routing ใน production</w:t>
      </w:r>
    </w:p>
    <w:p>
      <w:pPr>
        <w:pStyle w:val="Heading3"/>
        <w:keepNext/>
        <w:keepLines/>
        <w:pageBreakBefore w:val="0"/>
      </w:pPr>
      <w:r>
        <w:t>Section Inventory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Default display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Editable by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action roles upload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visible-only role profile 08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current action role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Role × Section Display Matrix</w:t>
      </w:r>
    </w:p>
    <w:p>
      <w:pPr>
        <w:keepNext w:val="0"/>
      </w:pPr>
      <w:r>
        <w:t>E = แก้ไขได้, R = อ่านอย่างเดียว, H = ซ่อน, Upload = เพิ่มเอกสารแนบได้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06 ฝ่าย SBP DSA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08 จนท. SBP DSA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01 หน่วยงานส่งเสริมธุรกิจ SBP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02 GM ส่งเสริมฯ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03 AVP สำนักบริหาร SBP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R+Upload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set 06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set 08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set 01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set 02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set 03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Action Panel Options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 profile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Radio options shown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comment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 ฝ่าย SBP DSA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เห็นควรไม่ชดเชย; หยุดชดเชยประกันรายได้; ส่งหน่วยงานส่งเสริมธุรกิจ SBP; ส่งเจ้าหน้าที่ SBP DSA 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บังคับเมื่อเลือก เห็นควรไม่ชดเชย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 เจ้าหน้าที่ SBP DSA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คำนวณเงินชดเชยเรียบร้อย (</w:t>
            </w:r>
            <w:r>
              <w:rPr>
                <w:rFonts w:ascii="Arial" w:hAnsi="Arial" w:eastAsia="Arial" w:cs="Tahoma"/>
                <w:b/>
                <w:sz w:val="18"/>
              </w:rPr>
              <w:t>ปุ่มเดียว</w:t>
            </w:r>
            <w:r>
              <w:rPr>
                <w:rFonts w:ascii="Arial" w:hAnsi="Arial" w:eastAsia="Arial" w:cs="Tahoma"/>
                <w:sz w:val="18"/>
              </w:rPr>
              <w:t xml:space="preserve"> · มติ 2026-09-01)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บังคับเมื่อ actionOptions.requireComment=true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หน่วยงานส่งเสริมธุรกิจ SBP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เห็นควรชดเชย; เห็นควรไม่ชดเชย; ฝ่าย SBP DSA ดำเนินการ (ส่งกลับ)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บังคับเมื่อเลือก เห็นควรไม่ชดเชย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 GM ส่งเสริมธุรกิจฯ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เห็นควรชดเชย; เห็นควรไม่ชดเชย; </w:t>
            </w:r>
            <w:r>
              <w:rPr>
                <w:rFonts w:ascii="Arial" w:hAnsi="Arial" w:eastAsia="Arial" w:cs="Tahoma"/>
                <w:b/>
                <w:sz w:val="18"/>
              </w:rPr>
              <w:t>ส่งกลับฝ่าย SBP DSA</w:t>
            </w:r>
            <w:r>
              <w:rPr>
                <w:rFonts w:ascii="Arial" w:hAnsi="Arial" w:eastAsia="Arial" w:cs="Tahoma"/>
                <w:sz w:val="18"/>
              </w:rPr>
              <w:t xml:space="preserve"> (มติ 2026-09-01)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บังคับเมื่อ actionOptions.requireComment=true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AVP สำนักบริหาร SBP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เห็นควรชดเชย; เห็นควรไม่ชดเชย; </w:t>
            </w:r>
            <w:r>
              <w:rPr>
                <w:rFonts w:ascii="Arial" w:hAnsi="Arial" w:eastAsia="Arial" w:cs="Tahoma"/>
                <w:b/>
                <w:sz w:val="18"/>
              </w:rPr>
              <w:t>ส่งกลับฝ่าย SBP DSA</w:t>
            </w:r>
            <w:r>
              <w:rPr>
                <w:rFonts w:ascii="Arial" w:hAnsi="Arial" w:eastAsia="Arial" w:cs="Tahoma"/>
                <w:sz w:val="18"/>
              </w:rPr>
              <w:t xml:space="preserve"> (มติ 2026-09-01)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บังคับเมื่อ actionOptions.requireComment=true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Role Detail Documents</w:t>
      </w:r>
    </w:p>
    <w:p>
      <w:pPr>
        <w:keepNext w:val="0"/>
      </w:pPr>
      <w:r>
        <w:t>รายละเอียดแบบอ่านง่ายแยกตามบทบาทอยู่ในเอกสารลูก 5 ฉบับด้านล่าง เอกสารหลักนี้เก็บเฉพาะ contract กลางและ matrix รวม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เอกสารรายละเอียด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เนื้อหาหลัก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ตรวจความครบถ้วนเบื้องต้นและเลือกส่งต่อ/ยุติตามผลพิจารณา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ตรวจ/ยืนยันผลคำนวณเงินชดเชยและส่งผลพิจารณา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ปรับข้อมูลร้านเปิดใหม่ ร้านคู่แข่ง ปัจจัยอื่น และส่งผลพิจารณา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อ่านข้อมูลประกอบการอนุมัติวงเงินและส่งผลพิจารณา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อ่านข้อมูลประกอบการอนุมัติระดับสูงและส่งผลพิจารณา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/api/v1/sgi/document/{docNo}; PUT /api/v1/sgi/document/{docNo}; POST 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detail; Render role profile from API; User edits allowed sections only; Validate fields and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and Action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โหลดและแสดง docNo, status, impacted store, impact month และ current operator จาก aggregate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refresh หลัง mutation และ status badge resolve จาก statusCode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impact/new-store/factor 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new-store, competitor และ factor collections ด้วย row key และ typed value 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ข้อมูลอ่าน/แก้/ลบตรง editableSections และ percent รวมตรวจได้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Role-based visible/editable 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visibleSections/editableSections/canAction เป็น source of truth สำหรับ DOM และ focusable controls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ที่ซ่อนไม่อยู่ใน DOM และ read-only section ไม่มี mutation control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panel by role 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action radio/comment/confirm จาก actionOptions และ requireComment ที่ API ส่งมา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hardcode route/nextSection และ block submit เมื่อ result/comment ไม่ครบ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History/timeline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 consideration history, workflow timeline และ invalidate หลัง save/upload/action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ลำดับเวลาใหม่สุดถูกต้องและข้อมูลหลัง submit ไม่ค้างจาก cache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ด้วย allowlist/5MB/scan state และ download ผ่าน authorized BE stream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BLOCKED/FAILED ดาวน์โหลดไม่ได้ (422 FILE_SCAN_BLOCKED) · PENDING ขึ้นกับสวิตช์ SGI_ALLOW_PENDING_DOWNLOAD ที่ BE ส่งผลมาให้ — FE </w:t>
            </w:r>
            <w:r>
              <w:rPr>
                <w:rFonts w:ascii="Arial" w:hAnsi="Arial" w:eastAsia="Arial" w:cs="Tahoma"/>
                <w:b/>
                <w:sz w:val="18"/>
              </w:rPr>
              <w:t>ห้ามตัดสินเอง</w:t>
            </w:r>
            <w:r>
              <w:rPr>
                <w:rFonts w:ascii="Arial" w:hAnsi="Arial" w:eastAsia="Arial" w:cs="Tahoma"/>
                <w:sz w:val="18"/>
              </w:rPr>
              <w:t xml:space="preserve"> ให้ดูจาก header X-SGI-Scan-Status แล้วขึ้นคำเตือนเมื่อเป็น PENDING · success แสดงชื่อ/ขนาดไฟล์จาก metadata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Map/ALLMAP link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ALLMAP/map และ sales detail ด้วย doc/store context โดยไม่ expose credential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link/adapter ส่ง identifier ถูกตัวและ failure กลับสู่หน้า detail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Document Detail and Action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โหลดรายละเอียดเอกสารพร้อม role profile สำหรับหน้า detail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 (ปุ่มบันทึก); Submit action (ปุ่มส่งดำเนินการ); Upload file (เลือกไฟล์); Open sales (ข้อมูลยอดขายเพิ่มเติม)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บันทึกส่วนย่อย เช่น ร้านเปิดใหม่/คู่แข่ง/ปัจจัย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 (ปุ่มบันทึก); Submit action (ปุ่มส่งดำเนินการ); Upload file (เลือกไฟล์); Open sales (ข้อมูลยอดขายเพิ่มเติม)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ส่งผลพิจารณาที่เลือกจาก actionOptions; ตัวอย่าง currentSection=01 จึงเปลี่ยนไป 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(ปุ่มส่งดำเนินการ)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แนบไฟล์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file (เลือกไฟล์)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Document Detail and Action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partial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 and reload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ข้อมูลยอดขายเพิ่มเติม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show chart/detail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Document Detail and Action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ส่วน read-only แก้ไม่ได้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% ชดเชยรวม 100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without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required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approve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limit 5MB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too large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reload หลัง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display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ส่วน read-only แก้ไม่ได้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partial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 and reload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ข้อมูลยอดขายเพิ่มเติม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show chart/detail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/api/v1/sgi/document/{docNo}</w:t>
      </w:r>
    </w:p>
    <w:p>
      <w:pPr>
        <w:keepNext w:val="0"/>
      </w:pPr>
      <w:r>
        <w:t>โหลดรายละเอียดเอกสารพร้อม role profile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"หยุดชดเชยประกันรายได้",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"ส่งหน่วยงานส่งเสริมธุรกิจ SBP",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"ส่งเจ้าหน้าที่ SBP DSA",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"01234"</w:t>
              <w:br/>
              <w:t xml:space="preserve">  },</w:t>
              <w:br/>
              <w:t xml:space="preserve">  "newStores": [],</w:t>
              <w:br/>
              <w:t xml:space="preserve">  "competitors": [</w:t>
              <w:br/>
              <w:t xml:space="preserve">    {</w:t>
              <w:br/>
              <w:t xml:space="preserve">      "competitorCode": "01",</w:t>
              <w:br/>
              <w:t xml:space="preserve">      "nameTh": "โลตัสเอ็กซ์เพรส",</w:t>
              <w:br/>
              <w:t xml:space="preserve">      "branchTh": "สาขารัตนอุทิศ",</w:t>
              <w:br/>
              <w:t xml:space="preserve">      "openedDate": "2023-10-10",</w:t>
              <w:br/>
              <w:t xml:space="preserve">      "impactDate": "2026-06-01",</w:t>
              <w:br/>
              <w:t xml:space="preserve">      "detail": "",</w:t>
              <w:br/>
              <w:t xml:space="preserve">      "sourceSystem": "ALLMAP"</w:t>
              <w:br/>
              <w:t xml:space="preserve">    }</w:t>
              <w:br/>
              <w:t xml:space="preserve">  ],</w:t>
              <w:br/>
              <w:t xml:space="preserve">  "externalFactors": [</w:t>
              <w:br/>
              <w:t xml:space="preserve">    {</w:t>
              <w:br/>
              <w:t xml:space="preserve">      "factorCode": "F003",</w:t>
              <w:br/>
              <w:t xml:space="preserve">      "factorName": "การก่อสร้าง / ปิดถนน",</w:t>
              <w:br/>
              <w:t xml:space="preserve">      "dateFrom": "2026-05-01",</w:t>
              <w:br/>
              <w:t xml:space="preserve">      "dateTo": null,</w:t>
              <w:br/>
              <w:t xml:space="preserve">      "detail": ""</w:t>
              <w:br/>
              <w:t xml:space="preserve">    }</w:t>
              <w:br/>
              <w:t xml:space="preserve">  ],</w:t>
              <w:br/>
              <w:t xml:space="preserve">  "attachments": [</w:t>
              <w:br/>
              <w:t xml:space="preserve">    {</w:t>
              <w:br/>
              <w:t xml:space="preserve">      "attachId": 4471,</w:t>
              <w:br/>
              <w:t xml:space="preserve">      "fileName": "ไฟล์impact_report",</w:t>
              <w:br/>
              <w:t xml:space="preserve">      "fileSize": 1887436,</w:t>
              <w:br/>
              <w:t xml:space="preserve">      "mimeType": "application/pdf",</w:t>
              <w:br/>
              <w:t xml:space="preserve">      "sectionCode": "06",</w:t>
              <w:br/>
              <w:t xml:space="preserve">      "scanStatus": "CLEAN",</w:t>
              <w:br/>
              <w:t xml:space="preserve">      "uploadedBy": "somchai.k",</w:t>
              <w:br/>
              <w:t xml:space="preserve">      "uploadedAt": "2026-06-12T09:31:00"</w:t>
              <w:br/>
              <w:t xml:space="preserve">    }</w:t>
              <w:br/>
              <w:t xml:space="preserve">  ],</w:t>
              <w:br/>
              <w:t xml:space="preserve">  "costDetails": [</w:t>
              <w:br/>
              <w:t xml:space="preserve">    {</w:t>
              <w:br/>
              <w:t xml:space="preserve">      "newStoreCode": "00990",</w:t>
              <w:br/>
              <w:t xml:space="preserve">      "costYear": 2026,</w:t>
              <w:br/>
              <w:t xml:space="preserve">      "costMonth": 6,</w:t>
              <w:br/>
              <w:t xml:space="preserve">      "costTargetN": 250000.0,</w:t>
              <w:br/>
              <w:t xml:space="preserve">      "costAmountN": 232000.0,</w:t>
              <w:br/>
              <w:t xml:space="preserve">      "costTargetNc": 0,</w:t>
              <w:br/>
              <w:t xml:space="preserve">      "costAmountNc": 0</w:t>
              <w:br/>
              <w:t xml:space="preserve">    }</w:t>
              <w:br/>
              <w:t xml:space="preserve">  ],</w:t>
              <w:br/>
              <w:t xml:space="preserve">  "compensationHistories": [</w:t>
              <w:br/>
              <w:t xml:space="preserve">    {</w:t>
              <w:br/>
              <w:t xml:space="preserve">      "submitAccountMonth": "2026-05",</w:t>
              <w:br/>
              <w:t xml:space="preserve">      "compensationAmount": 18000.0,</w:t>
              <w:br/>
              <w:t xml:space="preserve">      "refDocNo": "2026/00098",</w:t>
              <w:br/>
              <w:t xml:space="preserve">      "accountingStatus": "POSTED"</w:t>
              <w:br/>
              <w:t xml:space="preserve">    }</w:t>
              <w:br/>
              <w:t xml:space="preserve">  ],</w:t>
              <w:br/>
              <w:t xml:space="preserve">  "considerationLogs": [</w:t>
              <w:br/>
              <w:t xml:space="preserve">    {</w:t>
              <w:br/>
              <w:t xml:space="preserve">      "sectionCode": "06",</w:t>
              <w:br/>
              <w:t xml:space="preserve">      "result": "ส่งเจ้าหน้าที่ SBP DSA",</w:t>
              <w:br/>
              <w:t xml:space="preserve">      "resultCategory": "PENDING",</w:t>
              <w:br/>
              <w:t xml:space="preserve">      "detail": "",</w:t>
              <w:br/>
              <w:t xml:space="preserve">      "considerBy": "somchai.k",</w:t>
              <w:br/>
              <w:t xml:space="preserve">      "actionDatetime": "2026-06-12T10:02:00"</w:t>
              <w:br/>
              <w:t xml:space="preserve">    }</w:t>
              <w:br/>
              <w:t xml:space="preserve">  ],</w:t>
              <w:br/>
              <w:t xml:space="preserve">  "allmapUrl": "https://allmap.example/store/01234"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01–11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competitors[].branchTh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competitors[].openedDate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competitors[].impactDate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= ระบบดึงมาเอง · USER = ผู้ใช้คีย์เพิ่ม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attachments[].attachId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attachments[].fileSize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attachments[].mimeType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attachments[].scanStatus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attachments[].uploadedBy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attachments[].uploadedAt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costDetails[].costTargetN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costDetails[].costAmountN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costDetails[].costTargetNc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costDetails[].costAmountNc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compensationHistories[].submitAccountMonth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number &gt;= 0 with 2 decimals · ⚠️ มาจากคนละคอลัมน์ตามที่อยู่: ใน </w:t>
            </w:r>
            <w:r>
              <w:rPr>
                <w:rFonts w:ascii="Courier New" w:hAnsi="Courier New" w:eastAsia="Courier New" w:cs="Tahoma"/>
                <w:sz w:val="18"/>
              </w:rPr>
              <w:t>newStores[]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sgi_document_new_stores.compensation_amount</w:t>
            </w:r>
            <w:r>
              <w:rPr>
                <w:rFonts w:ascii="Arial" w:hAnsi="Arial" w:eastAsia="Arial" w:cs="Tahoma"/>
                <w:sz w:val="18"/>
              </w:rPr>
              <w:t xml:space="preserve"> · ใน </w:t>
            </w:r>
            <w:r>
              <w:rPr>
                <w:rFonts w:ascii="Courier New" w:hAnsi="Courier New" w:eastAsia="Courier New" w:cs="Tahoma"/>
                <w:sz w:val="18"/>
              </w:rPr>
              <w:t>compensationHistories[]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sgi_compensation_histories.compensate_amount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compensationHistories[].refDocNo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compensationHistories[].accountingStatus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— </w:t>
            </w:r>
            <w:r>
              <w:rPr>
                <w:rFonts w:ascii="Courier New" w:hAnsi="Courier New" w:eastAsia="Courier New" w:cs="Tahoma"/>
                <w:sz w:val="18"/>
              </w:rPr>
              <w:t>APPROVE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REJECT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NONE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considerationLogs[].resultCategory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considerationLogs[].considerBy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considerationLogs[].actionDatetime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/api/v1/sgi/document/{docNo}</w:t>
      </w:r>
    </w:p>
    <w:p>
      <w:pPr>
        <w:keepNext w:val="0"/>
      </w:pPr>
      <w:r>
        <w:t>บันทึกส่วนย่อย เช่น ร้านเปิดใหม่/คู่แข่ง/ปัจจัย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"versionNo": 3,</w:t>
              <w:br/>
              <w:t xml:space="preserve">  "newStores": [</w:t>
              <w:br/>
              <w:t xml:space="preserve">    {</w:t>
              <w:br/>
              <w:t xml:space="preserve">      "newStoreCode": "00990",</w:t>
              <w:br/>
              <w:t xml:space="preserve">      "compensatePercent": 60,</w:t>
              <w:br/>
              <w:t xml:space="preserve">      "compensationAmount": 18000.0,</w:t>
              <w:br/>
              <w:t xml:space="preserve">      "sourceSystem": "ALLMAP"</w:t>
              <w:br/>
              <w:t xml:space="preserve">    },</w:t>
              <w:br/>
              <w:t xml:space="preserve">    {</w:t>
              <w:br/>
              <w:t xml:space="preserve">      "newStoreCode": "01180",</w:t>
              <w:br/>
              <w:t xml:space="preserve">      "compensatePercent": 40,</w:t>
              <w:br/>
              <w:t xml:space="preserve">      "compensationAmount": 12000.0,</w:t>
              <w:br/>
              <w:t xml:space="preserve">      "sourceSystem": "USER"</w:t>
              <w:br/>
              <w:t xml:space="preserve">    }</w:t>
              <w:br/>
              <w:t xml:space="preserve">  ],</w:t>
              <w:br/>
              <w:t xml:space="preserve">  "competitors": [</w:t>
              <w:br/>
              <w:t xml:space="preserve">    {</w:t>
              <w:br/>
              <w:t xml:space="preserve">      "id": 8801,</w:t>
              <w:br/>
              <w:t xml:space="preserve">      "competitorCode": "01",</w:t>
              <w:br/>
              <w:t xml:space="preserve">      "impactDate": "2026-07-15"</w:t>
              <w:br/>
              <w:t xml:space="preserve">    },</w:t>
              <w:br/>
              <w:t xml:space="preserve">    {</w:t>
              <w:br/>
              <w:t xml:space="preserve">      "competitorCode": "07",</w:t>
              <w:br/>
              <w:t xml:space="preserve">      "impactDate": "2026-07-20",</w:t>
              <w:br/>
              <w:t xml:space="preserve">      "id": 8801</w:t>
              <w:br/>
              <w:t xml:space="preserve">    }</w:t>
              <w:br/>
              <w:t xml:space="preserve">  ],</w:t>
              <w:br/>
              <w:t xml:space="preserve">  "externalFactors": [</w:t>
              <w:br/>
              <w:t xml:space="preserve">    {</w:t>
              <w:br/>
              <w:t xml:space="preserve">      "id": 4402,</w:t>
              <w:br/>
              <w:t xml:space="preserve">      "factorCode": "F03",</w:t>
              <w:br/>
              <w:t xml:space="preserve">      "dateFrom": "2026-07-01",</w:t>
              <w:br/>
              <w:t xml:space="preserve">      "dateTo": "2026-07-31"</w:t>
              <w:br/>
              <w:t xml:space="preserve">    },</w:t>
              <w:br/>
              <w:t xml:space="preserve">    {</w:t>
              <w:br/>
              <w:t xml:space="preserve">      "factorCode": "F09",</w:t>
              <w:br/>
              <w:t xml:space="preserve">      "dateFrom": "2026-07-10",</w:t>
              <w:br/>
              <w:t xml:space="preserve">      "dateTo": null,</w:t>
              <w:br/>
              <w:t xml:space="preserve">      "id": 4402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optimistic concurrency: ต้องส่งค่าล่าสุดที่โหลดมา · ไม่ตรงคืน 409 STALE_VERSION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number &gt;= 0 with 2 decimals · ⚠️ มาจากคนละคอลัมน์ตามที่อยู่: ใน </w:t>
            </w:r>
            <w:r>
              <w:rPr>
                <w:rFonts w:ascii="Courier New" w:hAnsi="Courier New" w:eastAsia="Courier New" w:cs="Tahoma"/>
                <w:sz w:val="18"/>
              </w:rPr>
              <w:t>newStores[]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sgi_document_new_stores.compensation_amount</w:t>
            </w:r>
            <w:r>
              <w:rPr>
                <w:rFonts w:ascii="Arial" w:hAnsi="Arial" w:eastAsia="Arial" w:cs="Tahoma"/>
                <w:sz w:val="18"/>
              </w:rPr>
              <w:t xml:space="preserve"> · ใน </w:t>
            </w:r>
            <w:r>
              <w:rPr>
                <w:rFonts w:ascii="Courier New" w:hAnsi="Courier New" w:eastAsia="Courier New" w:cs="Tahoma"/>
                <w:sz w:val="18"/>
              </w:rPr>
              <w:t>compensationHistories[]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sgi_compensation_histories.compensate_amount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= ระบบดึงมาเอง · USER = ผู้ใช้คีย์เพิ่ม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ของแถวเดิม — </w:t>
            </w:r>
            <w:r>
              <w:rPr>
                <w:rFonts w:ascii="Arial" w:hAnsi="Arial" w:eastAsia="Arial" w:cs="Tahoma"/>
                <w:b/>
                <w:sz w:val="18"/>
              </w:rPr>
              <w:t>ไม่ส่ง = แถวที่ผู้ใช้เพิ่มใหม่ (INSERT)</w:t>
            </w:r>
            <w:r>
              <w:rPr>
                <w:rFonts w:ascii="Arial" w:hAnsi="Arial" w:eastAsia="Arial" w:cs="Tahoma"/>
                <w:sz w:val="18"/>
              </w:rPr>
              <w:t xml:space="preserve"> · แถวเดิมที่ไม่ถูกส่งมาถือว่าถูกลบ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01–11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competitors[].impactDate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ของแถวเดิม — </w:t>
            </w:r>
            <w:r>
              <w:rPr>
                <w:rFonts w:ascii="Arial" w:hAnsi="Arial" w:eastAsia="Arial" w:cs="Tahoma"/>
                <w:b/>
                <w:sz w:val="18"/>
              </w:rPr>
              <w:t>ไม่ส่ง = แถวที่ผู้ใช้เพิ่มใหม่ (INSERT)</w:t>
            </w:r>
            <w:r>
              <w:rPr>
                <w:rFonts w:ascii="Arial" w:hAnsi="Arial" w:eastAsia="Arial" w:cs="Tahoma"/>
                <w:sz w:val="18"/>
              </w:rPr>
              <w:t xml:space="preserve"> · แถวเดิมที่ไม่ถูกส่งมาถือว่าถูกลบ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"message": "saved",</w:t>
              <w:br/>
              <w:t xml:space="preserve">  "versionNo": 4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optimistic concurrency: ต้องส่งค่าล่าสุดที่โหลดมา · ไม่ตรงคืน 409 STALE_VERSION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t>ส่งผลพิจารณาที่เลือกจาก actionOptions; ตัวอย่าง currentSection=01 จึงเปลี่ยนไป 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— </w:t>
            </w:r>
            <w:r>
              <w:rPr>
                <w:rFonts w:ascii="Courier New" w:hAnsi="Courier New" w:eastAsia="Courier New" w:cs="Tahoma"/>
                <w:sz w:val="18"/>
              </w:rPr>
              <w:t>APPROVE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REJECT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NONE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/api/v1/sgi/document/{docNo}/attachments</w:t>
      </w:r>
    </w:p>
    <w:p>
      <w:pPr>
        <w:keepNext w:val="0"/>
      </w:pPr>
      <w:r>
        <w:t>แนบไฟล์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"file": "multipart &lt;= 5MB",</w:t>
              <w:br/>
              <w:t xml:space="preserve">  "sectionCode":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"attachId": 771,</w:t>
              <w:br/>
              <w:t xml:space="preserve">  "fileName": "ไฟล์evidence"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2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src/app/(main)/sgi/document/[docNo]/page.tsx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หน้ารายละเอียดเอกสาร + action panel ตาม role profile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render 1 section ตาม sectionKey + editable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radio ผลการพิจารณา + comment + ปุ่มยืนยัน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POST, PUT)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8.2 page.tsx — หน้ารายละเอียดเอกสาร (section gating จาก API)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หน้ารายละเอียดเอกสาร + action panel ตาม role profile</w:t>
        <w:br/>
        <w:t>// route: /sgi/document/[docNo]</w:t>
        <w:br/>
        <w:br/>
        <w:t>import { useParams } from 'next/navigation';</w:t>
        <w:br/>
        <w:t>import AccessDenied from '@/components/Permission/AccessDenied';</w:t>
        <w:br/>
        <w:t>import { permissionStore } from '@/stores/permissionStore';</w:t>
        <w:br/>
        <w:t>import DocumentSection from '@/components/sgi/document-detail/DocumentSection';</w:t>
        <w:br/>
        <w:t>import ActionPanel from '@/components/sgi/document-detail/ActionPanel';</w:t>
        <w:br/>
        <w:t>import { useSgiDocumentDetailQuery, useCreateSgiDocumentActionsMutation } from '@/hooks/sgi/document.query';</w:t>
        <w:br/>
        <w:br/>
        <w:t>const PAGE_URL = '/sgi/document';</w:t>
        <w:br/>
        <w:br/>
        <w:t>export default function DocumentDetailPage() {</w:t>
        <w:br/>
        <w:t xml:space="preserve">  const params = useParams&lt;{ docNo: string }&gt;();</w:t>
        <w:br/>
        <w:t xml:space="preserve">  const docNo = decodeURIComponent(params.docNo); // docNo = 'YYYY/xxxxx' จึงถูก encode ใน route param</w:t>
        <w:br/>
        <w:t xml:space="preserve">  const { hasPermission, isPermissionLoaded } = permissionStore();</w:t>
        <w:br/>
        <w:t xml:space="preserve">  const { data: doc, isLoading } = useSgiDocumentDetailQuery(docNo);</w:t>
        <w:br/>
        <w:t xml:space="preserve">  const submitAction = useCreateSgiDocumentActionsMutation(docNo);</w:t>
        <w:br/>
        <w:br/>
        <w:t xml:space="preserve">  // สิทธิ์แสดง/แก้ไขแต่ละ section มาจาก API เท่านั้น — FE ห้ามคำนวณจาก role เอง</w:t>
        <w:br/>
        <w:t xml:space="preserve">  const show = (key: string) =&gt; !!doc?.visibleSections?.includes(key);</w:t>
        <w:br/>
        <w:t xml:space="preserve">  const editable = (key: string) =&gt; !!doc?.editableSections?.includes(key);</w:t>
        <w:br/>
        <w:br/>
        <w:t xml:space="preserve">  if (!isPermissionLoaded) return null;</w:t>
        <w:br/>
        <w:t xml:space="preserve">  if (!hasPermission(PAGE_URL, 'canView')) return &lt;AccessDenied /&gt;;</w:t>
        <w:br/>
        <w:t xml:space="preserve">  if (isLoading || !doc) return null; // TODO: ใส่ skeleton loading ตาม design</w:t>
        <w:br/>
        <w:br/>
        <w:t xml:space="preserve">  return (</w:t>
        <w:br/>
        <w:t xml:space="preserve">    &lt;div className="flex flex-col gap-4 p-4"&gt;</w:t>
        <w:br/>
        <w:t xml:space="preserve">      &lt;h1 className="text-xl font-semibold"&gt;เอกสารเลขที่ {doc.docNo}&lt;/h1&gt;</w:t>
        <w:br/>
        <w:t xml:space="preserve">      {show('doc-header') &amp;&amp; &lt;DocumentSection sectionKey="doc-header" doc={doc} editable={editable('doc-header')} /&gt;}</w:t>
        <w:br/>
        <w:t xml:space="preserve">      {show('sec-sales') &amp;&amp; &lt;DocumentSection sectionKey="sec-sales" doc={doc} editable={editable('sec-sales')}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  // render radio จาก actionOptions เท่านั้น ห้าม hardcode</w:t>
        <w:br/>
        <w:t xml:space="preserve">          onSubmit={(payload) =&gt; submitAction.mutate(payload)} // payload = { result, comment } เท่านั้น</w:t>
        <w:br/>
        <w:t xml:space="preserve">          disabled={submitAction.isPending}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2"/>
        <w:keepNext/>
        <w:keepLines/>
        <w:pageBreakBefore w:val="0"/>
      </w:pPr>
      <w:r>
        <w:t>8.3 service — `src/services/sgi/document.service.ts`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src/services/sgi/document.service.ts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'@/types/sgi/common';</w:t>
        <w:br/>
        <w:t>import type * as T from '@/types/sgi/document';</w:t>
        <w:br/>
        <w:br/>
        <w:t>/** GET /api/v1/sgi/document/{docNo} — โหลดรายละเอียดเอกสารพร้อม role profile สำหรับหน้า detail */</w:t>
        <w:br/>
        <w:t>export async function getSgiDocumentDetail(docNo: string): Promise&lt;T.SgiDocumentDetailResponse&gt; {</w:t>
        <w:br/>
        <w:t xml:space="preserve">  const { data } = await apiClient.get&lt;ApiResponse&lt;T.SgiDocumentDetailResponse&gt;&gt;(`/sgi/document/${encodeURIComponent(docNo)}`);</w:t>
        <w:br/>
        <w:t xml:space="preserve">  return data.data;</w:t>
        <w:br/>
        <w:t>}</w:t>
        <w:br/>
        <w:br/>
        <w:t>/** PUT /api/v1/sgi/document/{docNo} — บันทึกส่วนย่อย เช่น ร้านเปิดใหม่/คู่แข่ง/ปัจจัย */</w:t>
        <w:br/>
        <w:t>export async function updateSgiDocument(docNo: string, body: T.UpdateSgiDocumentRequest): Promise&lt;T.UpdateSgiDocumentResponse&gt; {</w:t>
        <w:br/>
        <w:t xml:space="preserve">  const { data } = await apiClient.put&lt;ApiResponse&lt;T.UpdateSgiDocumentResponse&gt;&gt;(`/sgi/document/${encodeURIComponent(docNo)}`, body);</w:t>
        <w:br/>
        <w:t xml:space="preserve">  return data.data;</w:t>
        <w:br/>
        <w:t>}</w:t>
        <w:br/>
        <w:br/>
        <w:t>/** POST /api/v1/sgi/document/{docNo}/actions — ส่งผลพิจารณาที่เลือกจาก actionOptions; ตัวอย่าง currentSection=01 จึงเปลี่ยนไป 02 */</w:t>
        <w:br/>
        <w:t>export async function createSgiDocumentActions(docNo: string, body: T.CreateSgiDocumentActionsRequest): Promise&lt;T.CreateSgiDocumentActionsResponse&gt; {</w:t>
        <w:br/>
        <w:t xml:space="preserve">  const { data } = await apiClient.post&lt;ApiResponse&lt;T.CreateSgiDocumentActionsResponse&gt;&gt;(`/sgi/document/${encodeURIComponent(docNo)}/actions`, body);</w:t>
        <w:br/>
        <w:t xml:space="preserve">  return data.data;</w:t>
        <w:br/>
        <w:t>}</w:t>
        <w:br/>
        <w:br/>
        <w:t>/** POST /api/v1/sgi/document/{docNo}/attachments — แนบไฟล์ */</w:t>
        <w:br/>
        <w:t>export async function createSgiDocumentAttachments(docNo: string, body: T.CreateSgiDocumentAttachmentsRequest): Promise&lt;T.CreateSgiDocumentAttachmentsResponse&gt; {</w:t>
        <w:br/>
        <w:t xml:space="preserve">  const form = new FormData();</w:t>
        <w:br/>
        <w:t xml:space="preserve">  form.append('file', body.file); // TODO: ตรวจขนาด &lt;= 5MB และนามสกุลที่อนุญาตก่อนเรียก</w:t>
        <w:br/>
        <w:t xml:space="preserve">  const { data } = await apiClient.post&lt;ApiResponse&lt;T.CreateSgiDocumentAttachmentsResponse&gt;&gt;(`/sgi/document/${encodeURIComponent(docNo)}/attachments`, form, {</w:t>
        <w:br/>
        <w:t xml:space="preserve">    headers: { 'Content-Type': 'multipart/form-data' },</w:t>
        <w:br/>
        <w:t xml:space="preserve">  });</w:t>
        <w:br/>
        <w:t xml:space="preserve">  return data.data;</w:t>
        <w:br/>
        <w:t>}</w:t>
        <w:br/>
        <w:br/>
        <w:t>// ── envelope: อ่าน `data.data` ชั้นเดียว (ยืนยันจากโค้ดจริงของ BFF 2026-09-04) ──</w:t>
        <w:br/>
        <w:t>//   BFF มี ResponseInterceptor ระดับ global (src/common/interceptors/response.interceptor.ts)</w:t>
        <w:br/>
        <w:t>//   ที่ห่อผลลัพธ์ของ controller เป็น { success, data, requestId } ให้เสมอ</w:t>
        <w:br/>
        <w:t>//   ⚠️ ถ้า client service ของ BFF คืน `response.data` ดิบ (= envelope ของ store-backend)</w:t>
        <w:br/>
        <w:t>//      interceptor จะเห็นคีย์ success แล้วห่อซ้ำ → FE ได้ { success, data: { data: &lt;payload&gt; } }</w:t>
        <w:br/>
        <w:t>//      สัญญาที่ตกลง: **BFF ต้อง unwrap ของ store-backend ก่อน 1 ชั้น** (คืน response.data.data)</w:t>
        <w:br/>
        <w:t>//      FE จึงอ่าน data.data ชั้นเดียวตามโค้ดด้านบน · requestId ใช้อ้างอิงตอนแจ้งปัญหา</w:t>
      </w:r>
    </w:p>
    <w:p>
      <w:pPr>
        <w:pStyle w:val="Heading2"/>
        <w:keepNext/>
        <w:keepLines/>
        <w:pageBreakBefore w:val="0"/>
      </w:pPr>
      <w:r>
        <w:t>8.4 types — `src/types/sgi/document.ts`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src/types/sgi/document.ts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/api/v1/sgi/document/{docNo} — response */</w:t>
        <w:br/>
        <w:t>export interface SgiDocumentDetailResponse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canUploadAttachment: boolean;</w:t>
        <w:br/>
        <w:t xml:space="preserve">  canAction: boolean;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 xml:space="preserve">  impactedStore: {</w:t>
        <w:br/>
        <w:t xml:space="preserve">    storeCode: string;</w:t>
        <w:br/>
        <w:t xml:space="preserve">  };</w:t>
        <w:br/>
        <w:t xml:space="preserve">  newStores: unknown[];</w:t>
        <w:br/>
        <w:t xml:space="preserve">  competitors: {</w:t>
        <w:br/>
        <w:t xml:space="preserve">    competitorCode: string;</w:t>
        <w:br/>
        <w:t xml:space="preserve">    nameTh: string;</w:t>
        <w:br/>
        <w:t xml:space="preserve">    branchTh: string;</w:t>
        <w:br/>
        <w:t xml:space="preserve">    openedDate: string;</w:t>
        <w:br/>
        <w:t xml:space="preserve">    impactDate: string;</w:t>
        <w:br/>
        <w:t xml:space="preserve">    detail: string;</w:t>
        <w:br/>
        <w:t xml:space="preserve">    sourceSystem: string;</w:t>
        <w:br/>
        <w:t xml:space="preserve">  }[];</w:t>
        <w:br/>
        <w:t xml:space="preserve">  externalFactors: {</w:t>
        <w:br/>
        <w:t xml:space="preserve">    factorCode: string;</w:t>
        <w:br/>
        <w:t xml:space="preserve">    factorName: string;</w:t>
        <w:br/>
        <w:t xml:space="preserve">    dateFrom: string;</w:t>
        <w:br/>
        <w:t xml:space="preserve">    dateTo: string | null;</w:t>
        <w:br/>
        <w:t xml:space="preserve">    detail: string;</w:t>
        <w:br/>
        <w:t xml:space="preserve">  }[];</w:t>
        <w:br/>
        <w:t xml:space="preserve">  attachments: {</w:t>
        <w:br/>
        <w:t xml:space="preserve">    attachId: number;</w:t>
        <w:br/>
        <w:t xml:space="preserve">    fileName: string;</w:t>
        <w:br/>
        <w:t xml:space="preserve">    fileSize: number;</w:t>
        <w:br/>
        <w:t xml:space="preserve">    mimeType: string;</w:t>
        <w:br/>
        <w:t xml:space="preserve">    sectionCode: string;</w:t>
        <w:br/>
        <w:t xml:space="preserve">    scanStatus: string;</w:t>
        <w:br/>
        <w:t xml:space="preserve">    uploadedBy: string;</w:t>
        <w:br/>
        <w:t xml:space="preserve">    uploadedAt: string;</w:t>
        <w:br/>
        <w:t xml:space="preserve">  }[];</w:t>
        <w:br/>
        <w:t xml:space="preserve">  // TODO: field ที่เหลือดูจากตาราง API ในเอกสารนี้</w:t>
        <w:br/>
        <w:t>}</w:t>
        <w:br/>
        <w:br/>
        <w:t>/** PUT /api/v1/sgi/document/{docNo} — request */</w:t>
        <w:br/>
        <w:t>export interface UpdateSgiDocumentRequest {</w:t>
        <w:br/>
        <w:t xml:space="preserve">  versionNo: number;</w:t>
        <w:br/>
        <w:t xml:space="preserve">  newStores: {</w:t>
        <w:br/>
        <w:t xml:space="preserve">    newStoreCode: string;</w:t>
        <w:br/>
        <w:t xml:space="preserve">    compensatePercent: number;</w:t>
        <w:br/>
        <w:t xml:space="preserve">    compensationAmount: number;</w:t>
        <w:br/>
        <w:t xml:space="preserve">    sourceSystem: string;</w:t>
        <w:br/>
        <w:t xml:space="preserve">  }[];</w:t>
        <w:br/>
        <w:t xml:space="preserve">  competitors: {</w:t>
        <w:br/>
        <w:t xml:space="preserve">    id: number;</w:t>
        <w:br/>
        <w:t xml:space="preserve">    competitorCode: string;</w:t>
        <w:br/>
        <w:t xml:space="preserve">    impactDate: string;</w:t>
        <w:br/>
        <w:t xml:space="preserve">  }[];</w:t>
        <w:br/>
        <w:t xml:space="preserve">  externalFactors: {</w:t>
        <w:br/>
        <w:t xml:space="preserve">    id: number;</w:t>
        <w:br/>
        <w:t xml:space="preserve">    factorCode: string;</w:t>
        <w:br/>
        <w:t xml:space="preserve">    dateFrom: string;</w:t>
        <w:br/>
        <w:t xml:space="preserve">    dateTo: string;</w:t>
        <w:br/>
        <w:t xml:space="preserve">  }[];</w:t>
        <w:br/>
        <w:t>}</w:t>
        <w:br/>
        <w:br/>
        <w:t>/** PUT /api/v1/sgi/document/{docNo} — response */</w:t>
        <w:br/>
        <w:t>export interface UpdateSgiDocumentResponse {</w:t>
        <w:br/>
        <w:t xml:space="preserve">  message: string;</w:t>
        <w:br/>
        <w:t xml:space="preserve">  versionNo: number;</w:t>
        <w:br/>
        <w:t>}</w:t>
        <w:br/>
        <w:br/>
        <w:t>/** POST /api/v1/sgi/document/{docNo}/actions — request */</w:t>
        <w:br/>
        <w:t>export interface CreateSgiDocumentActionsRequest {</w:t>
        <w:br/>
        <w:t xml:space="preserve">  result: string;</w:t>
        <w:br/>
        <w:t xml:space="preserve">  comment: string;</w:t>
        <w:br/>
        <w:t>}</w:t>
        <w:br/>
        <w:br/>
        <w:t>/** POST /api/v1/sgi/document/{docNo}/actions — response */</w:t>
        <w:br/>
        <w:t>export interface CreateSgiDocumentActionsResponse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endpoint ที่เหลือของเอกสารนี้ — TODO: แทน placeholder ด้วย interface เต็มรูปแบบเดียวกับข้างบน</w:t>
        <w:br/>
        <w:t>export type CreateSgiDocumentAttachmentsRequest = Record&lt;string, unknown&gt;;</w:t>
        <w:br/>
        <w:t>export type CreateSgiDocumentAttachmentsResponse = Record&lt;string, unknown&gt;;</w:t>
        <w:br/>
        <w:t>// TODO: ใส่ nullable / required ให้ตรงกับ contract ฉบับล่าสุดของ BE</w:t>
      </w:r>
    </w:p>
    <w:p>
      <w:pPr>
        <w:pStyle w:val="Heading2"/>
        <w:keepNext/>
        <w:keepLines/>
        <w:pageBreakBefore w:val="0"/>
      </w:pPr>
      <w:r>
        <w:t>8.5 react-query keys + hooks — `src/hooks/sgi/document.query.ts`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src/hooks/sgi/document.query.ts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src/hooks/sgi/document.query.ts</w:t>
        <w:br/>
        <w:t>import { useMutation, useQuery, useQueryClient } from '@tanstack/react-query';</w:t>
        <w:br/>
        <w:t>import * as api from '@/services/sgi/document.service';</w:t>
        <w:br/>
        <w:t>import type * as T from '@/types/sgi/document';</w:t>
        <w:br/>
        <w:br/>
        <w:t>export const documentKeys = {</w:t>
        <w:br/>
        <w:t xml:space="preserve">  all: ['sgi', 'document'] as const,</w:t>
        <w:br/>
        <w:t xml:space="preserve">  sgiDocumentDetail: (docNo: string) =&gt; [...documentKeys.all, 'sgiDocumentDetail', docNo] as const,</w:t>
        <w:br/>
        <w:t>};</w:t>
        <w:br/>
        <w:br/>
        <w:t>export function useSgiDocumentDetailQuery(docNo: string) {</w:t>
        <w:br/>
        <w:t xml:space="preserve">  return useQuery({</w:t>
        <w:br/>
        <w:t xml:space="preserve">    queryKey: documentKeys.sgiDocumentDetail(docNo),</w:t>
        <w:br/>
        <w:t xml:space="preserve">    queryFn: () =&gt; api.getSgiDocumentDetail(docNo),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useUpdateSgiDocumentMutation(docNo: string) {</w:t>
        <w:br/>
        <w:t xml:space="preserve">  const qc = useQueryClient();</w:t>
        <w:br/>
        <w:t xml:space="preserve">  return useMutation({</w:t>
        <w:br/>
        <w:t xml:space="preserve">    mutationFn: (body: T.UpdateSgiDocumentRequest) =&gt; api.updateSgiDocument(docNo,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  <w:br/>
        <w:br/>
        <w:t>export function useCreateSgiDocumentActionsMutation(docNo: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T.CreateSgiDocumentActionsRequest) =&gt; api.createSgiDocumentActions(docNo,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  <w:br/>
        <w:br/>
        <w:t>// TODO: ยังขาดอีก 1 เส้น เขียน hook ด้วยรูปแบบเดียวกัน: POST /sgi/document/{docNo}/attachments</w:t>
      </w:r>
    </w:p>
    <w:p>
      <w:pPr>
        <w:pStyle w:val="Heading2"/>
        <w:keepNext/>
        <w:keepLines/>
        <w:pageBreakBefore w:val="0"/>
      </w:pPr>
      <w:r>
        <w:t>8.6 ฟอร์มพิจารณา + validation — `src/components/sgi/document-detail/ActionPanel.tsx`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 w:eastAsia="Courier New" w:cs="Tahoma"/>
        </w:rPr>
        <w:t>POST /api/v1/sgi/document/{docNo}/actions</w:t>
      </w:r>
      <w:r>
        <w:t xml:space="preserve"> โดยส่งได้แค่ </w:t>
      </w:r>
      <w:r>
        <w:rPr>
          <w:rFonts w:ascii="Courier New" w:hAnsi="Courier New" w:eastAsia="Courier New" w:cs="Tahoma"/>
        </w:rPr>
        <w:t>result</w:t>
      </w:r>
      <w:r>
        <w:t xml:space="preserve"> + </w:t>
      </w:r>
      <w:r>
        <w:rPr>
          <w:rFonts w:ascii="Courier New" w:hAnsi="Courier New" w:eastAsia="Courier New" w:cs="Tahoma"/>
        </w:rPr>
        <w:t>comment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 xml:space="preserve">// ActionPanel — ฟอร์ม "ผลการพิจารณา" ของ workflow section 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เห็นควรไม่ชดเชย (value='เห็นควรไม่ชดเชย', requireComment=true)</w:t>
        <w:br/>
        <w:t>//   - หยุดชดเชยประกันรายได้ (value='หยุดชดเชยประกันรายได้', requireComment=false)</w:t>
        <w:br/>
        <w:t>//   - ส่งหน่วยงานส่งเสริมธุรกิจ SBP (value='ส่งหน่วยงานส่งเสริมธุรกิจ SBP', requireComment=false)</w:t>
        <w:br/>
        <w:t>//   - ส่งเจ้าหน้าที่ SBP DSA ดำเนินการ (value='ส่งเจ้าหน้าที่ SBP DSA',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EDITABLE_SECTIONS_ROLE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['เห็นควรไม่ชดเชย'];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ActionPanel({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role profile from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edits allowed sections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fields and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Confirm 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ส่วน read-only แก้ไม่ได้</w:t>
      </w:r>
    </w:p>
    <w:p>
      <w:pPr>
        <w:pStyle w:val="ListBullet"/>
        <w:keepLines/>
      </w:pPr>
      <w:r>
        <w:t>% ชดเชยรวม 100</w:t>
      </w:r>
    </w:p>
    <w:p>
      <w:pPr>
        <w:pStyle w:val="ListBullet"/>
        <w:keepLines/>
      </w:pPr>
      <w:r>
        <w:t>action required result</w:t>
      </w:r>
    </w:p>
    <w:p>
      <w:pPr>
        <w:pStyle w:val="ListBullet"/>
        <w:keepLines/>
      </w:pPr>
      <w:r>
        <w:t>upload limit 5MB</w:t>
      </w:r>
    </w:p>
    <w:p>
      <w:pPr>
        <w:pStyle w:val="ListBullet"/>
        <w:keepLines/>
      </w:pPr>
      <w:r>
        <w:t>timeline reload หลัง submit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without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approve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too large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display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15 ชั่วโมง</w:t>
      </w:r>
      <w:r>
        <w:t xml:space="preserve"> (25% ของ implementation 60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ALLMAP / USER · รูปแบบ: enum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on submit action · รูปแบบ: actionOptions[].</w:t>
            </w:r>
            <w:r>
              <w:rPr>
                <w:rFonts w:ascii="Arial" w:hAnsi="Arial" w:eastAsia="Arial" w:cs="Tahoma"/>
                <w:b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(ไม่ใช่ label)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บาง result · รูปแบบ: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compensatePercent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sum = 100 · รูปแบบ: number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competitorCode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เมื่อเพิ่ม/แก้แถวคู่แข่ง · รูปแบบ: select จาก master sgi_competitors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factor.startDate / factor.endDate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endDate &gt;= startDate · รูปแบบ: date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ส่วน read-only แก้ไม่ได้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% ชดเชยรวม 100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required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limit 5MB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reload หลัง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Detail and Action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