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ไม่ระบุคืน 400 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section/role; Validate year for documents; Build filter query; 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 missing fails for /documents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tasks by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"sectionCode": "06",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"waitingDays": 3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2569,</w:t>
              <w:br/>
              <w:t xml:space="preserve">  "storeCode": "00788",</w:t>
              <w:br/>
              <w:t xml:space="preserve">  "status": "06",</w:t>
              <w:br/>
              <w:t xml:space="preserve">  "page": 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"statusCode": "06"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inbox ผ่าน getPendingFlow()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flag ข้อมูลผิดปกติ/ยอดขายไม่ครบ 60 วัน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year missing fails for /documents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