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/sgi/workflow/instances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 (buddhistEra=false) · แปลง พ.ศ. เฉพาะ component 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ที่ BE ส่งมาใน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ของ role profile เอกสารนั้น — ไม่ใช่ </w:t>
            </w:r>
            <w:r>
              <w:rPr>
                <w:rFonts w:ascii="Courier New" w:hAnsi="Courier New" w:eastAsia="Courier New" w:cs="Tahoma"/>
                <w:sz w:val="18"/>
              </w:rPr>
              <w:t>label</w:t>
            </w:r>
            <w:r>
              <w:rPr>
                <w:rFonts w:ascii="Arial" w:hAnsi="Arial" w:eastAsia="Arial" w:cs="Tahoma"/>
                <w:sz w:val="18"/>
              </w:rPr>
              <w:t xml:space="preserve"> ที่ใช้แสดงผล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resolve label จาก /sgi/lookup/document-statuses;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ตัด `/sta/ack` 2026-09-08</w:t>
            </w:r>
            <w:r>
              <w:rPr>
                <w:rFonts w:ascii="Arial" w:hAnsi="Arial" w:eastAsia="Arial" w:cs="Tahoma"/>
                <w:sz w:val="18"/>
              </w:rPr>
              <w:t xml:space="preserve"> (ข้อ 2.13 · สเปก STA ไม่มี ACK แบบ HTTP)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2, 3, 4, 5, 6, 7, 8, 8b, 9, 10, 11, 12 (รวม 12 job) รันด้วย AWS Batch/CLI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sgi_interface_transactions</w:t>
      </w:r>
      <w:r>
        <w:t>) กับ application log เท่านั้น</w:t>
        <w:br/>
        <w:br/>
      </w:r>
      <w:r>
        <w:rPr>
          <w:b/>
        </w:rPr>
        <w:t>repo ปลายทางของ batch job ทุกตัวคือ `SBP/srm-sps-spsap-sop-sgi-batch`</w:t>
      </w:r>
      <w:r>
        <w:t xml:space="preserve"> — วิธีลงทะเบียน job, รูปแบบ </w:t>
      </w:r>
      <w:r>
        <w:rPr>
          <w:rFonts w:ascii="Courier New" w:hAnsi="Courier New" w:eastAsia="Courier New" w:cs="Tahoma"/>
        </w:rPr>
        <w:t>INPUT</w:t>
      </w:r>
      <w:r>
        <w:t xml:space="preserve">, publisher ของ RabbitMQ, </w:t>
      </w:r>
      <w:r>
        <w:rPr>
          <w:rFonts w:ascii="Courier New" w:hAnsi="Courier New" w:eastAsia="Courier New" w:cs="Tahoma"/>
        </w:rPr>
        <w:t>S3Service</w:t>
      </w:r>
      <w:r>
        <w:t xml:space="preserve"> และ </w:t>
      </w:r>
      <w:r>
        <w:rPr>
          <w:rFonts w:ascii="Courier New" w:hAnsi="Courier New" w:eastAsia="Courier New" w:cs="Tahoma"/>
        </w:rPr>
        <w:t>integration_log</w:t>
      </w:r>
      <w:r>
        <w:t xml:space="preserve"> อ่านได้ที่ </w:t>
      </w:r>
      <w:r>
        <w:rPr>
          <w:b/>
        </w:rPr>
        <w:t>`srm sps spsap sop sgi batch`</w:t>
      </w:r>
      <w:r>
        <w:t xml:space="preserve"> · ห้ามออกแบบ batch ของ SGI โดยไม่อ่านไฟล์นั้นก่อน · ส่วน job ที่ถูก </w:t>
      </w:r>
      <w:r>
        <w:rPr>
          <w:b/>
        </w:rPr>
        <w:t>สั่งจากข้อความ</w:t>
      </w:r>
      <w:r>
        <w:t xml:space="preserve"> (Job 5 · Job 11 · มติ 2026-09-08) ตัวรับข้อความคือ </w:t>
      </w:r>
      <w:r>
        <w:rPr>
          <w:b/>
        </w:rPr>
        <w:t>`SBP/srm-sps-spsap-sop-sgi-batch`</w:t>
      </w:r>
      <w:r>
        <w:t xml:space="preserve"> — ดู </w:t>
      </w:r>
      <w:r>
        <w:rPr>
          <w:rFonts w:ascii="Courier New" w:hAnsi="Courier New" w:eastAsia="Courier New" w:cs="Tahoma"/>
        </w:rPr>
        <w:t>srm sps spsap sop sgi batch</w:t>
      </w:r>
      <w:r>
        <w:t xml:space="preserve"> (job consume คิวเอง · มติ 2026-09-12)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~~</w:t>
            </w:r>
            <w:r>
              <w:rPr>
                <w:rFonts w:ascii="Courier New" w:hAnsi="Courier New" w:eastAsia="Courier New" w:cs="Tahoma"/>
                <w:sz w:val="18"/>
              </w:rPr>
              <w:t>/interfaces/sta/ack</w:t>
            </w:r>
            <w:r>
              <w:rPr>
                <w:rFonts w:ascii="Arial" w:hAnsi="Arial" w:eastAsia="Arial" w:cs="Tahoma"/>
                <w:sz w:val="18"/>
              </w:rPr>
              <w:t>~~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หมดความเสี่ยงแล้ว</w:t>
            </w:r>
            <w:r>
              <w:rPr>
                <w:rFonts w:ascii="Arial" w:hAnsi="Arial" w:eastAsia="Arial" w:cs="Tahoma"/>
                <w:sz w:val="18"/>
              </w:rPr>
              <w:t xml:space="preserve"> — เส้นของเราถูกตัดเมื่อ 2026-09-08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REPORT_STATUS_REQUIRED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กดค้นหาในหน้ารายงานโดยไม่เลือกสถานะ (สถานะเป็น filter บังคับเพียงตัวเดียว · SDD สไลด์ 60)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ATTACHMENT_FILE_REQUIRED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กดปุ่มแนบเอกสารโดยยังไม่ได้เลือกไฟล์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กรุณาเลือกไฟล์ที่ต้องการแนบ ก่อนกดแนบเอกสาร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 ที่ส่งมาไม่ตรงกับ sgi_compensation_documents.version_no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CODE_DUPLICATE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master ด้วยรหัสที่มีอยู่แล้ว (</w:t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รหัสนี้ถูกใช้แล้ว กรุณาระบุรหัสอื่น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FS_PROTOCOL_VERSION_UNSUPPORTED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ข้อความจาก FS iframe ส่ง </w:t>
            </w:r>
            <w:r>
              <w:rPr>
                <w:rFonts w:ascii="Courier New" w:hAnsi="Courier New" w:eastAsia="Courier New" w:cs="Tahoma"/>
                <w:sz w:val="18"/>
              </w:rPr>
              <w:t>protocolVersion</w:t>
            </w:r>
            <w:r>
              <w:rPr>
                <w:rFonts w:ascii="Arial" w:hAnsi="Arial" w:eastAsia="Arial" w:cs="Tahoma"/>
                <w:sz w:val="18"/>
              </w:rPr>
              <w:t xml:space="preserve"> ที่ไม่ใช่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เวอร์ชันของแบบฟอร์ม FS ไม่รองรับ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 xml:space="preserve">Matrix นี้เป็น baseline สำหรับ BE authorization guard; menu-level visibility มาจาก permissions ต่อ URL ของ auth-backend (header </w:t>
      </w:r>
      <w:r>
        <w:rPr>
          <w:rFonts w:ascii="Courier New" w:hAnsi="Courier New" w:eastAsia="Courier New" w:cs="Tahoma"/>
        </w:rPr>
        <w:t>x-user-permissions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SGI — FE เรียกของระบบเดิมผ่าน BFF: GET /auth/profile, GET /users/current, GET /menus, GET /groups/current-user/permissions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/sgi/document*, GET /sgi/document/{docNo}/timeline, GET 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service token / pipeline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มติ 2026-08-06 ตัดฟอร์มสร้างเอกสารใน FE ออกแล้ว (ต้นทางสร้างที่ระบบ FS แล้ว SBP Statement ส่งข้อมูลกลับ) · ห้ามระบุเป็นรหัสกลุ่มสิทธิ์ เพราะเลข 01/02/03 ชนกับ section_code ของ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/sgi/document/{docNo}, POST /sgi/document/{docNo}/actions, POST 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สิทธิ์เท่ากับอ่านเอกสาร + attachment ต้องเป็นของ docNo นั้น ·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ใช้</w:t>
            </w:r>
            <w:r>
              <w:rPr>
                <w:rFonts w:ascii="Arial" w:hAnsi="Arial" w:eastAsia="Arial" w:cs="Tahoma"/>
                <w:b/>
                <w:sz w:val="18"/>
              </w:rPr>
              <w:t>นโยบายเดียวของทั้งระบบ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) · รายละเอียดเต็มที่ </w:t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/sgi/lookup/document-statuses, /sgi/lookup/workflow-sections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/sgi/master/factors*, /sgi/master/competitors*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 ตามสิทธิ์เมนูที่มากับ header 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SGI — ตัด /operators* /roles* /menus* /menu-permissions* /employees/search รวม 14 เส้น (2026-08-05) ใช้ auth-backend เดิม จัดการที่หน้า /setting/manage-user-rights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/sgi/report/status-summary*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/sgi/workflow/instances · /sgi/interface/* (tracking · pending-ack)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หรือ API key เท่านั้น — ไม่ผ่านสิทธิ์เมนูของผู้ใช้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attached; BffUserGuard ตรวจ x-api-key แล้ว map BFF header เป็น user context — 🔴 SGI ไม่ออก/ไม่ตรวจ JWT เอง (login อยู่ที่ Cognito ฝั่ง BFF) · เส้น service-token ใช้ API key แยก;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LLDD-BE-API-Document-Workflow-Actions.pdf (Tunyatorn)</w:t>
            </w:r>
            <w:r>
              <w:rPr>
                <w:rFonts w:ascii="Arial" w:hAnsi="Arial" w:eastAsia="Arial" w:cs="Tahoma"/>
                <w:sz w:val="18"/>
              </w:rPr>
              <w:t xml:space="preserve"> · ยกมาเป็นตัวอย่างสัญญา action กลางที่ทุกเส้นต้องยึด (ตัวอย่าง currentSection=01 จึงเปลี่ยนไป 02)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401/403/404/409/422/413/415 mapping คงที่และ test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ตัวห่อกลาง (WorkflowGateway)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 8 ตัวของ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มาจาก BFF header (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งานของเอกสารนี้คือ </w:t>
            </w:r>
            <w:r>
              <w:rPr>
                <w:rFonts w:ascii="Arial" w:hAnsi="Arial" w:eastAsia="Arial" w:cs="Tahoma"/>
                <w:b/>
                <w:sz w:val="18"/>
              </w:rPr>
              <w:t>ทำตัวห่อกลางให้ทุกคนเรียก</w:t>
            </w:r>
            <w:r>
              <w:rPr>
                <w:rFonts w:ascii="Arial" w:hAnsi="Arial" w:eastAsia="Arial" w:cs="Tahoma"/>
                <w:sz w:val="18"/>
              </w:rPr>
              <w:t xml:space="preserve"> — map error ของ engine เข้า envelope </w:t>
            </w:r>
            <w:r>
              <w:rPr>
                <w:rFonts w:ascii="Courier New" w:hAnsi="Courier New" w:eastAsia="Courier New" w:cs="Tahoma"/>
                <w:sz w:val="18"/>
              </w:rPr>
              <w:t>{success:false, error:{code,message}}</w:t>
            </w:r>
            <w:r>
              <w:rPr>
                <w:rFonts w:ascii="Arial" w:hAnsi="Arial" w:eastAsia="Arial" w:cs="Tahoma"/>
                <w:sz w:val="18"/>
              </w:rPr>
              <w:t xml:space="preserve"> และบังคับ timeout/retry ที่เดียว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LLDD-BE-API-Document-Workflow-Actions.pdf (Tunyatorn)</w:t>
      </w:r>
      <w:r>
        <w:t xml:space="preserve"> · ยกมาเป็นตัวอย่างสัญญา action กลางที่ทุกเส้นต้องยึด (ตัวอย่าง currentSection=01 จึงเปลี่ยนไป 02)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 ที่ไหน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**อ้างอิงเท่านั้น — เจ้าของ endpoint นี้คือ LLDD-BE-API-Document-Workflow-Actions.pdf…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 w:eastAsia="Courier New" w:cs="Tahoma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 w:eastAsia="Courier New" w:cs="Tahoma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 w:eastAsia="Courier New" w:cs="Tahoma"/>
        </w:rPr>
        <w:t>{result,comment}</w:t>
      </w:r>
      <w:r>
        <w:t xml:space="preserve"> เท่านั้นและคืน </w:t>
      </w:r>
      <w:r>
        <w:rPr>
          <w:rFonts w:ascii="Courier New" w:hAnsi="Courier New" w:eastAsia="Courier New" w:cs="Tahoma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sgi_consideration_logs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