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Olias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HP 12, Endurance 4, Defense W</w:t>
      </w:r>
    </w:p>
    <w:p w:rsidR="00000000" w:rsidDel="00000000" w:rsidP="00000000" w:rsidRDefault="00000000" w:rsidRPr="00000000" w14:paraId="00000004">
      <w:pPr>
        <w:rPr/>
      </w:pPr>
      <w:r w:rsidDel="00000000" w:rsidR="00000000" w:rsidRPr="00000000">
        <w:rPr>
          <w:rtl w:val="0"/>
        </w:rPr>
        <w:t xml:space="preserve">Strength BG, Agility B, Intellect BGY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Animate Bone Horror: When an enemy is defeated during your activation, you may pay 2 Strain to place a Bone Horror in their square.  A Bone Horror has 4HP, Move 3, Attack R, Defense -.  It activates at the start or end of your activation (including the one it is created in).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(Healthy): Blood is Power.  Once per </w:t>
      </w:r>
      <w:r w:rsidDel="00000000" w:rsidR="00000000" w:rsidRPr="00000000">
        <w:rPr>
          <w:u w:val="single"/>
          <w:rtl w:val="0"/>
        </w:rPr>
        <w:t xml:space="preserve">activation</w:t>
      </w:r>
      <w:r w:rsidDel="00000000" w:rsidR="00000000" w:rsidRPr="00000000">
        <w:rPr>
          <w:rtl w:val="0"/>
        </w:rPr>
        <w:t xml:space="preserve">, when you or another hero within 3 spaces would spend Strain, you may instead pay 1 Health (from Olias) in place of 1 of that Strain (from whoever would have spent 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1XP: Tainted Flesh.  You may choose to roll a Black instead of a White defense die.  After an attack against you is resolved, apply Weaken to the attacker.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1XP: Contagion.  Exhaust this card during your activation.  Choose a figure within LoS.  All conditions (positive and negative) on that figure are copied onto all figures adjacent to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2XP: Foul Feast.  1 Strain: Exhaust this card during your activation.  Remove all conditions (positive and negative) from all figures within 3 spaces.  You gain every condition thus removed.  Then, restore 2 Health for each negative condition you have.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2XP: Death Nova.  Exhaust this card when a friendly figure in LoS is defeated.  All enemies within 2 spaces of that figure take 2 damage and are Stunned.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3XP: Soul Reaping. Whenever a figure within 3 spaces is defeated, recover 1 Strain.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3XP: Jagged Bones.  Your Bone Horrors’ attacks gain Pierce 1 and Bleed.  1 Strain: Exhaust this card when a Bone Horror is defeated to place another Bone Horror in its square.  Then place 3 damage on that Bone Horror.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4XP: Necrotic Traversal.  Exhaust this card when a figure in LoS is defeated to place your figure in a space it occupied.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4XP:  Life Siphon.  1 Strain, Action: perform an attack with a Magical weapon.  If this attack deals damage, restore an equal amount of Health to yourself.</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[MISSION]: Taste of Death.  Exhaust during your activation to remove a Bone Horror and recover Health equal to its remaining Health.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Acolyte Jin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HP 12, Endurance 4, Defense B</w:t>
      </w:r>
    </w:p>
    <w:p w:rsidR="00000000" w:rsidDel="00000000" w:rsidP="00000000" w:rsidRDefault="00000000" w:rsidRPr="00000000" w14:paraId="00000021">
      <w:pPr>
        <w:rPr/>
      </w:pPr>
      <w:r w:rsidDel="00000000" w:rsidR="00000000" w:rsidRPr="00000000">
        <w:rPr>
          <w:rtl w:val="0"/>
        </w:rPr>
        <w:t xml:space="preserve">Strength B, Agility BGY, Intellect BG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Apply Poison: 2 Strain: for the rest of the activation, your attacks with Ranged weapons gain Pierce 1 and Weaken.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Deadly Focus (healthy): at the end of your activation, if you used both actions on the same thing (e.g. two attacks, or two rests), you become Focused.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1XP: Focused Shot.  When you declare an attack with a Ranged weapon while Focused, you may exhaust this card to regain 1 Strain, and you may choose to add any color of die instead of just a green one.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1XP: Mending Touch.  Pay 1 Strain and exhaust this card during your turn.  You or an adjacent ally may either heal 2 Health or discard a negative condition.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2XP: Read the Wind.  When you or an ally within 3 spaces declares a ranged attack, apply +1 Accuracy to the attack results.  When an enemy declares a ranged attack against you or an ally within 3 spaces is defending, apply -1 Accuracy to the attack results.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3XP: Zojin’s Haste.  After an attack is resolved by you or against you, you may move 1 space.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3XP: Penetrating Attack.  While attacking with a martial weapon, apply Pierce 1 to the results for every die showing 3 or more range.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4XP: Toxicity.  While an ally is attacking an enemy with Weaken, apply -1 armor to the defense results.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4XP: Barrage.  Action, Action: perform three attacks with a Ranged weapon.  Each attack must target a different enemy.</w:t>
      </w:r>
      <w:r w:rsidDel="00000000" w:rsidR="00000000" w:rsidRPr="00000000">
        <w:br w:type="page"/>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Zenmai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HP 10, Endurance 4, Speed 5, Defense W</w:t>
      </w:r>
    </w:p>
    <w:p w:rsidR="00000000" w:rsidDel="00000000" w:rsidP="00000000" w:rsidRDefault="00000000" w:rsidRPr="00000000" w14:paraId="00000039">
      <w:pPr>
        <w:rPr/>
      </w:pPr>
      <w:r w:rsidDel="00000000" w:rsidR="00000000" w:rsidRPr="00000000">
        <w:rPr>
          <w:rtl w:val="0"/>
        </w:rPr>
        <w:t xml:space="preserve">Strength BG, Agility BGY, Intellect B</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Shadow Step: While making a melee attack, you gain surge: after this attack resolves, you place your figure in any space adjacent to the target and become Hidden.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Aura of Displacement (healthy): When you declare a melee attack, you may pay 1 Strain.  If you do, the attack gains Reach, and after it resolves you gain 1 movement point.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Flashing Blades: while defending, you may exhaust a melee weapon to add +1 Armor.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1XP.  Assassin’s Promise: At the start of each round, the Adversary player nominates one of their figures.  If that figure dies this round, you regain 1 Strain.  If you defeat it, you also become Focused.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Mo Zing: As long as no ally is within 3 spaces of you, you gain +1 armor.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4XP.  Locust’s Fury: 1 Strain, Action: declare an attack with each of two different equipped Melee weapons.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General Morgahn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HP 13.  Move 4.  Endurance 4.  Defense B</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Command.  2 Strain - a friendly figure within 3 spaces may interrupt to perform a move or attack.  If the figure is an ally with figure cost &lt;= the threat level, this ability costs 1 less Strain.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Leadership (Healthy) - allies attacking while Commanded may use your surges.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2XP: Mending Refrain: when you Command, you and the Commanded ally each restore 1HP.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2XP: Swiftfoot Refrain: when you Command, you and the Commanded ally each gain 1 Movement Point.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4XP: Focused Anger: while attacking with a Melee or Ranged weapon, you gain surge: Focus.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4XP: Hammer and Anvil: </w:t>
      </w:r>
      <w:r w:rsidDel="00000000" w:rsidR="00000000" w:rsidRPr="00000000">
        <w:br w:type="page"/>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Norgu</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Power Block.  When you deal attack damage to an enemy with figure cost &lt;= the threat level with a Magical weapon, you may pay 1 Strain.  If you do, until end of turn, that figure’s text box is blank.  </w:t>
      </w:r>
      <w:r w:rsidDel="00000000" w:rsidR="00000000" w:rsidRPr="00000000">
        <w:rPr>
          <w:i w:val="1"/>
          <w:iCs w:val="1"/>
          <w:rtl w:val="0"/>
        </w:rPr>
        <w:t xml:space="preserve">This does not affect abilities unless they are written in the text box e.g. most surge abilities will be unaffected.</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Illusionary Weaponry (healthy).  While attacking, you gain surge: -1 damage, Pierce 3.</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1XP - Imagined Burden.  Whenever an enemy figure is moving, it treats clear spaces adjacent to you as difficult terrain.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1XP - Phantom Pain.  Exhaust this card during your activation to roll an Arcane check.  For each success, you may move 1 damage token from one enemy figure within 3 spaces to another enemy figure within 3 spaces.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2XP - Cry of Frustration.  When you apply Power Block to a figure in a group, exhaust this card to affect the entire group.</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2XP - Energy Tap.  When an enemy under the effects of Power Block is killed, exhaust this card to recover 2 Strain or become Focused.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3XP - Stolen Speed.  Exhaust this card when an enemy within 3 spaces declares a move action to roll an Arcane check.  For each success, that enemy gains 1 less move point and you gain 1 move point.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3XP - Arcane Thievery.  When you apply Power Block, you may gain one ability from the targeted figure’s textbox until end of turn.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4XP - Conjure Phantasm.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4XP - Arcane Mimicry.  Choose up to 4 XP of unpurchased skill cards from allied heroes. You gain those skills.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Old Mac</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HP 12 Move 4 Endurance 4 Defense B</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Here, Joe!      At the start of the mission (after fixed groups but before selecting open groups), Old Mac selects a non-unique Beast deployment with a figure cost &lt;= the threat level.  One such figure (even if the group size is larger) deploys as an ally, without granting the Adversary player more threat.  Joe activates at the start or end of Old Mac’s activation.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Comfort Animal.  2 Strain, Exhaust: if Joe has been defeated, replace him in a square next to Old Mac.</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Will Avenge You!      If Joe is defeated, exhaust this card during your activation to recover 2 Health or become Focused.  If Old Mac is wounded, exhaust this card during your activation.  Joe interrupts to perform an action.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Heal as One.  Whenever Old Mac performs a rest, Joe recovers 2HP.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4XP.  Strike as One.  After Joe performs an attack, pay 2 Strain and exhaust this card.  Old Mac may immediately interrupt to perform an attack against the same target.  During this attack, remove 1 defense die from the target’s pool.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Predatory Bond</w:t>
      </w:r>
      <w:r w:rsidDel="00000000" w:rsidR="00000000" w:rsidRPr="00000000">
        <w:br w:type="page"/>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Argo: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HP 12.  Endurance 4.  Move 4.  Defense B.  </w:t>
      </w:r>
    </w:p>
    <w:p w:rsidR="00000000" w:rsidDel="00000000" w:rsidP="00000000" w:rsidRDefault="00000000" w:rsidRPr="00000000" w14:paraId="00000091">
      <w:pPr>
        <w:rPr/>
      </w:pPr>
      <w:r w:rsidDel="00000000" w:rsidR="00000000" w:rsidRPr="00000000">
        <w:rPr>
          <w:rtl w:val="0"/>
        </w:rPr>
        <w:t xml:space="preserve">Strength BBG, Agi B, Spellcraft BGG.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Kinetic Armor: Whenever you damage your target with an attack with a magical weapon, gain a +1 armor token.  You may hold up to two additional +1 armor tokens.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Sliver Armor: Once per round, when you take no damage from an enemy’s attack, you may pay 2 Strain.  If you do, interrupt to perform an attack against that enemy.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Magnetic Aura (healthy): When an ally within 3 spaces is attacked, you may spend +1 armor tokens as if you were being attacked.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Obsidian Flesh.  When you spend a +1 armor token, also apply +1 evade.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Shockwave.  Deplete this card when you trigger Crystal Wave.  All enemy figures in LoS suffer the damage, but that damage is reduced by 1 for every additional square distance between you and them.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Sliver Armor.  Exhaust this card when an </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Cynn</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HP 10  Endurance 4  Move 4  Defense W</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Strength B  Agility BG  Arcana BGY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Fireball: When you declare an attack with a Magical weapon, you may pay 2 Strain.  If you do, add a yellow die to the attack pool, and the attack gains surge: Blast 1.</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Lava Font: at the start of your activation, exhaust this card to perform Blast 1 centered on you.</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Burning Speed: exhaust during your activation.  Roll an Arcana check.  For every success, you may move 1 space.  Then take damage equal to the number of spaces moved.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Liquid Flame: exhaust when resolving a Blast.  Roll an Arcana check.  For each success, you may either exempt one square 1 away from the center from the Blast or include one square 2 away in it.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Meteor: exhaust when resolving a Blast.  All figures damaged by the Blast become Stunned.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Master of Magic: whenever you perform an attack or an Arcana check, apply +1 surge to the results for each die that shows one surge and no damage.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