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TRIONARY LANGUAGE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v0  •  Minimum Viable Language</w:t>
      </w:r>
    </w:p>
    <w:p>
      <w:pPr>
        <w:spacing w:after="80" w:before="80"/>
      </w:pPr>
      <w:r>
        <w:t xml:space="preserve"/>
      </w:r>
    </w:p>
    <w:p>
      <w:pPr>
        <w:pBdr>
          <w:bottom w:val="single" w:color="F4A261" w:sz="8" w:space="1"/>
        </w:pBdr>
        <w:spacing w:after="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6A7A"/>
          <w:sz w:val="28"/>
          <w:szCs w:val="28"/>
        </w:rPr>
        <w:t xml:space="preserve">Implementation Plan &amp; Technical Specification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Standard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C11 (ISO/IEC 9899:2011)</w:t>
            </w:r>
          </w:p>
        </w:tc>
        <w:tc>
          <w:tcPr>
            <w:tcW w:type="dxa" w:w="468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Executable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tri  (single binary, zero deps)</w:t>
            </w:r>
          </w:p>
        </w:tc>
      </w:tr>
      <w:tr>
        <w:tc>
          <w:tcPr>
            <w:tcW w:type="dxa" w:w="468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v0  —  Minimum Viable Language</w:t>
            </w:r>
          </w:p>
        </w:tc>
        <w:tc>
          <w:tcPr>
            <w:tcW w:type="dxa" w:w="468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Extension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2"/>
                <w:szCs w:val="22"/>
              </w:rPr>
              <w:t xml:space="preserve">.tri</w:t>
            </w:r>
          </w:p>
        </w:tc>
      </w:tr>
    </w:tbl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Trionary is a new programming language implemented in C11, designed around a minimal, controlled English vocabulary. The language is deliberately restricted to a small set of keywords and enforces strict structural grammar — rejecting free-form natural language entirely. The primary deliverable is a single executable (tri) capable of running .tri source files with zero external dependencies.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B0C8D8" w:sz="1"/>
              <w:right w:val="single" w:color="B0C8D8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Primary Goal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a single executable binary: tri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Invocation syntax: tri run file.tri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Node.js, no external libraries, no runtime dependencies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Cross-platform consistent output across all POSIX-compatible systems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Design Philosophy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Five non-negotiable principles govern every design and implementation decision in Trionary v0: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Readable like English, parsed like code — syntax must be intuitive on first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Minimal vocabulary — only the keywords listed in Section 2 are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synonyms — one concept maps to exactly one keyword,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Strict structure — no free-form sentences, no ambiguous grammar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Clarity &gt; flexibility — correctness and legibility over power or expressiveness</w:t>
      </w:r>
    </w:p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Keyword Specification (v0)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Trionary v0 defines exactly five keywords. No additional keywords will be accepted by the tokenizer. Any unrecognised token is a parse error.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4000"/>
      </w:tblGrid>
      <w:tr>
        <w:trPr>
          <w:tblHeader/>
        </w:trPr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lst</w:t>
            </w:r>
          </w:p>
        </w:tc>
        <w:tc>
          <w:tcPr>
            <w:tcW w:type="dxa" w:w="1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Source</w:t>
            </w:r>
          </w:p>
        </w:tc>
        <w:tc>
          <w:tcPr>
            <w:tcW w:type="dxa" w:w="4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Initiates a pipeline with a literal list of values, e.g. lst [1,2,3]</w:t>
            </w:r>
          </w:p>
        </w:tc>
      </w:tr>
      <w:tr>
        <w:tc>
          <w:tcPr>
            <w:tcW w:type="dxa" w:w="1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whn</w:t>
            </w:r>
          </w:p>
        </w:tc>
        <w:tc>
          <w:tcPr>
            <w:tcW w:type="dxa" w:w="1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</w:t>
            </w:r>
          </w:p>
        </w:tc>
        <w:tc>
          <w:tcPr>
            <w:tcW w:type="dxa" w:w="4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Applies a boolean condition to each element; passes only those that match</w:t>
            </w:r>
          </w:p>
        </w:tc>
      </w:tr>
      <w:tr>
        <w:tc>
          <w:tcPr>
            <w:tcW w:type="dxa" w:w="1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trn</w:t>
            </w:r>
          </w:p>
        </w:tc>
        <w:tc>
          <w:tcPr>
            <w:tcW w:type="dxa" w:w="1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Transform</w:t>
            </w:r>
          </w:p>
        </w:tc>
        <w:tc>
          <w:tcPr>
            <w:tcW w:type="dxa" w:w="2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4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Applies an arithmetic expression to each element, producing a new value</w:t>
            </w:r>
          </w:p>
        </w:tc>
      </w:tr>
      <w:tr>
        <w:tc>
          <w:tcPr>
            <w:tcW w:type="dxa" w:w="1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sum</w:t>
            </w:r>
          </w:p>
        </w:tc>
        <w:tc>
          <w:tcPr>
            <w:tcW w:type="dxa" w:w="1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Summarise</w:t>
            </w:r>
          </w:p>
        </w:tc>
        <w:tc>
          <w:tcPr>
            <w:tcW w:type="dxa" w:w="2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4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Reduces the current pipeline to a single numeric sum</w:t>
            </w:r>
          </w:p>
        </w:tc>
      </w:tr>
      <w:tr>
        <w:tc>
          <w:tcPr>
            <w:tcW w:type="dxa" w:w="1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emt</w:t>
            </w:r>
          </w:p>
        </w:tc>
        <w:tc>
          <w:tcPr>
            <w:tcW w:type="dxa" w:w="1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Emit</w:t>
            </w:r>
          </w:p>
        </w:tc>
        <w:tc>
          <w:tcPr>
            <w:tcW w:type="dxa" w:w="2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40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Writes the current result to stdout; terminates the pipeline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B0C8D8" w:sz="1"/>
              <w:right w:val="single" w:color="B0C8D8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Hard Constraint — What is NOT Allowed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Natural language sentences of any kind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Synonym variations (e.g. 'when', 'filter', 'print', 'output' are all INVALID)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Complex grammar or optional clauses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HTTP, database, authentication, or I/O beyond stdout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Bytecode compilation or a virtual machine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External C libraries of any kind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Required Language Features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Arithmetic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arithmetic expressions are valid standalone statements. The result flows into emt for output.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Basic arithmetic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5 + 10 -&gt; 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Operator precedence is standard (PEMDAS)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3 * 4 + 2 -&gt; emt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Variables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Variables are assigned with = and are single-pass (no re-declaration). They may be used in arithmetic expressions and passed directly into emt.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Variable declaration and use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 + 5 -&gt; 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Multiple variables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x = 3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y = 7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x * y -&gt; emt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Pipeline (Core Identity)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pipeline is the defining feature of Trionary. It chains lst, whn, trn, and sum in a single left-to-right data flow, terminating with emt. Each stage processes elements produced by the previous stage.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Full pipeline example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lst [1,2,3,4,5] | whn &gt;2 | trn *10 | sum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Pipeline with filter only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lst [10,20,30,40] | whn &gt;15 | emt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lst [values]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Produces a stream of numeric values. Values are comma-separated integers or floats inside square brackets.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whn CONDITION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 is a comparison operator followed by a literal: &gt;N, &lt;N, &gt;=N, &lt;=N, ==N, !=N. Applied element-wise.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trn EXPR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Expression uses the implicit current element. Supported: *N, /N, +N, -N, ^N. Applied element-wise.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sum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Reduces all elements to a scalar sum. Must appear before emt in an aggregate pipeline.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emt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Writes the current value or list to stdout and terminates execution of the current statement.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Implementation File Structure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compiler is organised into six tightly-scoped translation units. Each unit owns one responsibility and exposes a minimal public interface. This keeps the codebase easy to audit and extend.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trionary/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main.c          # CLI entry point — parses arguments, calls file reader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reader.h/.c     # Reads .tri source file into a char buffer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lexer.h/.c      # Tokeniser — emits a flat token array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parser.h/.c     # Pattern-based parser — builds AST nodes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exec.h/.c       # Execution engine — walks AST and produces output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output.h/.c     # Output system — wraps printf for 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└── Makefile        # Build configuration (gcc, C11, single binary)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Core Data Structures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/* token.h — Token types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typedef enum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TOK_LST, TOK_WHN, TOK_TRN, TOK_SUM, TOK_EMT,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TOK_PIPE,      /* |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TOK_ARROW,     /* -&gt;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TOK_LBRACK, TOK_RBRACK,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TOK_NUMBER,    /* integer or float literal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TOK_IDENT,     /* variable name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TOK_ASSIGN,    /* =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TOK_OP,        /* + - * / &gt; &lt; &gt;= &lt;= == !=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TOK_EOF,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TOK_ERROR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 TokenType;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typedef struct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TokenType  type;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char       lexeme[64];  /* raw text of this token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int        line;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 Token;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/* AST node types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typedef enum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NODE_ARITH,    /* arithmetic expression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NODE_ASSIGN,   /* variable assignment 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NODE_PIPELINE, /* lst | whn | trn | sum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NODE_EMT       /* emit / output       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 NodeType;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Tokenizer (Lexer)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lexer is a single-pass character scanner. It recognises only the tokens listed in Section 4.1 and rejects everything else with a descriptive error. There is no backtracking; the lexer is O(n) in source length.</w:t>
      </w:r>
    </w:p>
    <w:p>
      <w:pPr>
        <w:spacing w:after="8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Token Recognition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ASCII match against {lst, whn, trn, sum, emt}. Case-sensitive. No partial matches.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Numbers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leading minus, digits, optional decimal point + digits. Stored as double in lexeme.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Lowercase a–z, up to 63 characters. Used only for variable names.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Operators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or double-character: + - * / &gt; &lt; &gt;= &lt;= == != | -&gt;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Brackets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] for list literals only.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Whitespace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Spaces, tabs, and newlines are consumed as delimiters. Newlines increment the line counter.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to end-of-line. Entire segment is discarded by the lexer.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Errors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unrecognised character emits TOK_ERROR and halts tokenisation with line number.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Lexer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Token* tokenise(const char* src, int* count)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Token* tokens = malloc(MAX_TOKENS * sizeof(Token));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int i = 0, n = 0;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while (src[i] != '\0')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skip_whitespace_and_comments(&amp;i, src);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(is_alpha(src[i]))  { scan_word(src, &amp;i, &amp;tokens[n++]); 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(is_digit(src[i]))  { scan_number(src, &amp;i, &amp;tokens[n++]);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(src[i] == '|')     { tokens[n++] = make(TOK_PIPE,   "|"); i++;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(src[i] == '-' &amp;&amp; src[i+1] == '&gt;')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         tokens[n++] = make(TOK_ARROW, "-&gt;"); i+=2;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(src[i] == '[')     { tokens[n++] = make(TOK_LBRACK, "["); i++;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(src[i] == ']')     { tokens[n++] = make(TOK_RBRACK, "]"); i++;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(is_op(src[i]))     { scan_op(src, &amp;i, &amp;tokens[n++]);      continue;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error("Unexpected character '%c' at line %d", src[i], line);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tokens[n++] = make(TOK_EOF, "");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*count = n;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return tokens;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Parser (Pattern-Based)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parser uses fixed-pattern matching — not a full recursive-descent grammar. Each statement must match exactly one of the three recognised patterns. Any deviation is a hard parse error. There is no error recovery.</w:t>
      </w:r>
    </w:p>
    <w:p>
      <w:pPr>
        <w:spacing w:after="8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Grammar (EBNF)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program    ::= statement* EOF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statement  ::= assign | arith_emt | pipeline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assign     ::= IDENT '=' NUMBER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arith_emt  ::= expr '-&gt;' 'emt'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pipeline   ::= 'lst' list stage* ('emt' | '-&gt;' 'emt')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list       ::= '[' NUMBER (',' NUMBER)* ']'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stage      ::= '|' filter | '|' transform | '|' aggregate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filter     ::= 'whn' condition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transform  ::= 'trn' op_expr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aggregate  ::= 'sum'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condition  ::= ('&gt;' | '&lt;' | '&gt;=' | '&lt;=' | '==' | '!=') NUMBER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op_expr    ::= ('*' | '/' | '+' | '-') NUMBER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expr       ::= term (('+' | '-') term)*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term       ::= factor (('*' | '/') factor)*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factor     ::= NUMBER | IDENT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Pattern Matching Logic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parser peeks at the first token of each statement to select the matching rule: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IDENT followed by '='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 assign rule. Consume IDENT, '=', NUMBER. Store in symbol table.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NUMBER or IDENT then op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 arith_emt rule. Parse full expression until '-&gt;' token, then expect 'emt'.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'lst' token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 pipeline rule. Parse list literal, then consume zero or more stage clauses.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error: 'Unexpected token {lexeme} at line {N}. Expected lst, identifier, or number.'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Execution Engine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execution engine directly walks the AST produced by the parser. There is no bytecode, no virtual machine, and no intermediate compilation step. Each node type has a dedicated handler function.</w:t>
      </w:r>
    </w:p>
    <w:p>
      <w:pPr>
        <w:spacing w:after="80" w:before="1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Execution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B0C8D8" w:sz="1"/>
              <w:right w:val="single" w:color="B0C8D8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Single-Pass Pipeline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pipeline is never materialised into an intermediate array.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element produced by lst flows immediately through whn -&gt; trn -&gt; sum in one loop.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Memory usage is O(1) with respect to list size for aggregate pipelines.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non-aggregate pipelines (no sum), output is streamed element-by-element.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Execution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void exec_pipeline(PipelineNode* node)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double acc    = 0.0;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int    count  = 0;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bool   do_sum = node-&gt;has_sum;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for (int i = 0; i &lt; node-&gt;list_len; i++)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double val = node-&gt;list[i];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/* Stage 1: filter (whn)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(node-&gt;has_filter &amp;&amp; !apply_condition(val, node-&gt;filter)) continue;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/* Stage 2: transform (trn)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(node-&gt;has_transform) val = apply_transform(val, node-&gt;transform);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/* Stage 3: aggregate (sum) or immediate emit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if (do_sum) { acc += val; count++;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else        { emit_value(val);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if (do_sum) emit_value(acc);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void exec_assign(AssignNode* node, SymTable* sym)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sym_set(sym, node-&gt;name, node-&gt;value);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double exec_arith(ArithNode* node, SymTable* sym)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/* Recursive evaluation with operator precedence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return eval_expr(node-&gt;expr, sym);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Symbol Table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symbol table is a flat array of name-value pairs (max 256 variables for v0). Lookup is linear scan; this is acceptable for v0 where programs are small.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typedef struct { char name[64]; double value; } Symbol;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typedef struct { Symbol entries[256]; int count; } SymTable;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void   sym_set(SymTable* t, const char* name, double val);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double sym_get(SymTable* t, const char* name);  /* error if not found */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Output System (emt)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emt keyword triggers the output system. Integers are printed without a decimal point; floating-point values use up to 6 significant figures with trailing zeros stripped. All output goes to stdout followed by a newline.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void emit_value(double v) {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/* Print integer-valued doubles without decimal point */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if (v == (long long)v &amp;&amp; v &gt;= LLONG_MIN &amp;&amp; v &lt;= LLONG_MAX)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printf("%lld\n", (long long)v);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printf("%.6g\n", v);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Build &amp; Run Instructions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Compile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From the trionary/ root directory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gcc -std=c11 -Wall -Wextra -O2 \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main.c reader.c lexer.c parser.c exec.c output.c \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-o tri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Or use the provided Makefile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make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tri run test.tri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Makefile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CC      = gcc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CFLAGS  = -std=c11 -Wall -Wextra -O2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SRCS    = main.c reader.c lexer.c parser.c exec.c output.c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TARGET  = tri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$(TARGET): $(SRCS)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	$(CC) $(CFLAGS) $(SRCS) -o $(TARGET)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clean: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	rm -f $(TARGET)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Example .tri Files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Arithmetic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test_arith.tri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5 + 10 -&gt; 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3 * 4 + 2 -&gt; emt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14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Variable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test_vars.tri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 = 10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 + 5 -&gt; emt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b = 7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a * b -&gt; emt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70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Full Pipeline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# test_pipeline.tri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lst [1,2,3,4,5] | whn &gt;2 | trn *10 | sum</w:t>
            </w:r>
          </w:p>
        </w:tc>
      </w:tr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emt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120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Validation Criteria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implementation is considered complete only when all three test files produce the expected output consistently across platforms: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 run test_arith.tri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Outputs 15 and 14 on separate lines. No extra whitespace.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 run test_vars.tri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Outputs 15 and 70 on separate lines.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 run test_pipeline.tri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Outputs 120. Filter passes elements 3,4,5. Transform yields 30,40,50. Sum = 120.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on invalid keyword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'print' causes: Error: Unknown keyword 'print' at line N. Exits with code 1.</w:t>
            </w:r>
          </w:p>
        </w:tc>
      </w:tr>
      <w:tr>
        <w:tc>
          <w:tcPr>
            <w:tcW w:type="dxa" w:w="280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on malformed syntax</w:t>
            </w:r>
          </w:p>
        </w:tc>
        <w:tc>
          <w:tcPr>
            <w:tcW w:type="dxa" w:w="6560"/>
            <w:tcBorders>
              <w:top w:val="single" w:color="B0C8D8" w:sz="1"/>
              <w:left w:val="single" w:color="B0C8D8" w:sz="1"/>
              <w:bottom w:val="single" w:color="B0C8D8" w:sz="1"/>
              <w:right w:val="single" w:color="B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missing emt causes: Error: Expected 'emt' at line N. Exits with code 1.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Implementation Order</w:t>
      </w:r>
    </w:p>
    <w:p>
      <w:pPr>
        <w:pBdr>
          <w:bottom w:val="single" w:color="1E3A5F" w:sz="8" w:space="1"/>
        </w:pBd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this exact sequence. Each phase must compile and pass its own micro-test before moving to the next.</w:t>
      </w:r>
    </w:p>
    <w:p>
      <w:pPr>
        <w:spacing w:after="8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 (main.c) — Argument parsing; enforce tri run &lt;file&gt; signature; open file or print usage.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Reader (reader.c) — Read entire .tri file into a heap-allocated null-terminated char buffer.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Tokenizer (lexer.c) — Produce flat token array from buffer; test with a trivial .tri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Parser (parser.c) — Pattern-match token array into AST nodes; test each pattern independently.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Execution Engine (exec.c) — Walk AST, evaluate variables and arithmetic; wire up pipeline stages.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System (output.c) — Implement emit_value with integer/float formatting; hook into emt nodes.</w:t>
      </w:r>
    </w:p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B0C8D8" w:sz="1"/>
              <w:right w:val="single" w:color="B0C8D8" w:sz="1"/>
            </w:tcBorders>
            <w:shd w:fill="D0E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Design Axiom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Minimal + Clear + Executable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NOT: Complex  |  NOT: Flexible  |  NOT: Feature-rich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future v1 feature must first be evaluated against this axiom.</w:t>
            </w:r>
          </w:p>
        </w:tc>
      </w:tr>
    </w:tbl>
    <w:p>
      <w:pPr>
        <w:spacing w:after="80" w:before="4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A6A7A"/>
        <w:sz w:val="16"/>
        <w:szCs w:val="16"/>
      </w:rPr>
      <w:t xml:space="preserve">Confidential — Trionary v0 Specification</w:t>
    </w:r>
    <w:r>
      <w:rPr>
        <w:rFonts w:ascii="Arial" w:cs="Arial" w:eastAsia="Arial" w:hAnsi="Arial"/>
        <w:color w:val="5A6A7A"/>
        <w:sz w:val="16"/>
        <w:szCs w:val="16"/>
      </w:rPr>
      <w:t xml:space="preserve">	Page </w:t>
    </w:r>
    <w:r>
      <w:rPr>
        <w:rFonts w:ascii="Arial" w:cs="Arial" w:eastAsia="Arial" w:hAnsi="Arial"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A"/>
        <w:sz w:val="16"/>
        <w:szCs w:val="16"/>
      </w:rPr>
      <w:t xml:space="preserve"> of </w:t>
    </w:r>
    <w:r>
      <w:rPr>
        <w:rFonts w:ascii="Arial" w:cs="Arial" w:eastAsia="Arial" w:hAnsi="Arial"/>
        <w:color w:val="1E3A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TRIONARY LANGUAGE  v0</w:t>
    </w:r>
    <w:r>
      <w:rPr>
        <w:rFonts w:ascii="Arial" w:cs="Arial" w:eastAsia="Arial" w:hAnsi="Arial"/>
        <w:color w:val="5A6A7A"/>
        <w:sz w:val="18"/>
        <w:szCs w:val="18"/>
      </w:rPr>
      <w:t xml:space="preserve">	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2026-04-23T18:35:57.682Z</dcterms:created>
  <dcterms:modified xsi:type="dcterms:W3CDTF">2026-04-23T18:35:57.710Z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