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Comprehensive Report</w:t>
        <w:br/>
        <w:t>Collaborative Filtering Recommendation Systems</w:t>
      </w:r>
    </w:p>
    <w:p>
      <w:pPr>
        <w:jc w:val="center"/>
      </w:pPr>
      <w:r>
        <w:rPr>
          <w:i/>
          <w:sz w:val="24"/>
        </w:rPr>
        <w:t>MovieLens 100K Lab Consolidation (Part 1: UBCF, Part 2: IBCF)</w:t>
      </w:r>
    </w:p>
    <w:p/>
    <w:p>
      <w:pPr>
        <w:jc w:val="center"/>
      </w:pPr>
      <w:r>
        <w:t>Repository: api-sage/diaml_projects</w:t>
        <w:br/>
      </w:r>
      <w:r>
        <w:t>Prepared by: GitHub Copilot Coding Agent</w:t>
        <w:br/>
      </w:r>
      <w:r>
        <w:t>Date: 2026-09-09 UTC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1. Imported Libraries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Library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pandas</w:t>
            </w:r>
          </w:p>
        </w:tc>
        <w:tc>
          <w:tcPr>
            <w:tcW w:type="dxa" w:w="4320"/>
          </w:tcPr>
          <w:p>
            <w:r>
              <w:t>Data loading, merging on movieId, filtering sparse records, and building pivot matrices.</w:t>
            </w:r>
          </w:p>
        </w:tc>
      </w:tr>
      <w:tr>
        <w:tc>
          <w:tcPr>
            <w:tcW w:type="dxa" w:w="4320"/>
          </w:tcPr>
          <w:p>
            <w:r>
              <w:t>numpy</w:t>
            </w:r>
          </w:p>
        </w:tc>
        <w:tc>
          <w:tcPr>
            <w:tcW w:type="dxa" w:w="4320"/>
          </w:tcPr>
          <w:p>
            <w:r>
              <w:t>Numerical array operations, mean-centering calculations, and weighted score computation.</w:t>
            </w:r>
          </w:p>
        </w:tc>
      </w:tr>
      <w:tr>
        <w:tc>
          <w:tcPr>
            <w:tcW w:type="dxa" w:w="4320"/>
          </w:tcPr>
          <w:p>
            <w:r>
              <w:t>scipy.stats</w:t>
            </w:r>
          </w:p>
        </w:tc>
        <w:tc>
          <w:tcPr>
            <w:tcW w:type="dxa" w:w="4320"/>
          </w:tcPr>
          <w:p>
            <w:r>
              <w:t>Statistical utilities supporting correlation-based similarity calculations.</w:t>
            </w:r>
          </w:p>
        </w:tc>
      </w:tr>
      <w:tr>
        <w:tc>
          <w:tcPr>
            <w:tcW w:type="dxa" w:w="4320"/>
          </w:tcPr>
          <w:p>
            <w:r>
              <w:t>seaborn</w:t>
            </w:r>
          </w:p>
        </w:tc>
        <w:tc>
          <w:tcPr>
            <w:tcW w:type="dxa" w:w="4320"/>
          </w:tcPr>
          <w:p>
            <w:r>
              <w:t>Exploratory visualization of rating distributions and interaction counts.</w:t>
            </w:r>
          </w:p>
        </w:tc>
      </w:tr>
      <w:tr>
        <w:tc>
          <w:tcPr>
            <w:tcW w:type="dxa" w:w="4320"/>
          </w:tcPr>
          <w:p>
            <w:r>
              <w:t>sklearn.metrics.pairwise.cosine_similarity</w:t>
            </w:r>
          </w:p>
        </w:tc>
        <w:tc>
          <w:tcPr>
            <w:tcW w:type="dxa" w:w="4320"/>
          </w:tcPr>
          <w:p>
            <w:r>
              <w:t>Computes cosine similarity between normalized user/item vectors.</w:t>
            </w:r>
          </w:p>
        </w:tc>
      </w:tr>
      <w:tr>
        <w:tc>
          <w:tcPr>
            <w:tcW w:type="dxa" w:w="4320"/>
          </w:tcPr>
          <w:p>
            <w:r>
              <w:t>operator</w:t>
            </w:r>
          </w:p>
        </w:tc>
        <w:tc>
          <w:tcPr>
            <w:tcW w:type="dxa" w:w="4320"/>
          </w:tcPr>
          <w:p>
            <w:r>
              <w:t>Efficient sorting of key-value score pairs when selecting top recommendations.</w:t>
            </w:r>
          </w:p>
        </w:tc>
      </w:tr>
    </w:tbl>
    <w:p/>
    <w:p>
      <w:pPr>
        <w:pStyle w:val="Heading1"/>
      </w:pPr>
      <w:r>
        <w:t>2. Project Objective</w:t>
      </w:r>
    </w:p>
    <w:p>
      <w:r>
        <w:t>To implement and evaluate User-Based Collaborative Filtering (UBCF) and Item-Based Collaborative Filtering (IBCF) on the MovieLens 100K dataset in order to generate top-5 personalized movie recommendations and compare their behavior, scalability, and practical suitability.</w:t>
      </w:r>
    </w:p>
    <w:p>
      <w:pPr>
        <w:pStyle w:val="Heading1"/>
      </w:pPr>
      <w:r>
        <w:t>3. Steps &amp; Methodology</w:t>
      </w:r>
    </w:p>
    <w:p>
      <w:pPr>
        <w:pStyle w:val="Heading2"/>
      </w:pPr>
      <w:r>
        <w:t>3.1 Common Data Preparation</w:t>
      </w:r>
    </w:p>
    <w:p>
      <w:pPr>
        <w:pStyle w:val="ListBullet"/>
      </w:pPr>
      <w:r>
        <w:t>Loaded ratings.csv (100,836 ratings) and movies.csv; merged on movieId.</w:t>
      </w:r>
    </w:p>
    <w:p>
      <w:pPr>
        <w:pStyle w:val="ListBullet"/>
      </w:pPr>
      <w:r>
        <w:t>Computed average rating and rating count per title.</w:t>
      </w:r>
    </w:p>
    <w:p>
      <w:pPr>
        <w:pStyle w:val="ListBullet"/>
      </w:pPr>
      <w:r>
        <w:t>Filtered movies with more than 100 ratings to reduce sparsity and noise.</w:t>
      </w:r>
    </w:p>
    <w:p>
      <w:pPr>
        <w:pStyle w:val="ListBullet"/>
      </w:pPr>
      <w:r>
        <w:t>Retained 134 popular movies rated by 597 users for model computation.</w:t>
      </w:r>
    </w:p>
    <w:p>
      <w:pPr>
        <w:pStyle w:val="Heading2"/>
      </w:pPr>
      <w:r>
        <w:t>3.2 Part 1 - User-Based Collaborative Filtering (UBCF)</w:t>
      </w:r>
    </w:p>
    <w:p>
      <w:pPr>
        <w:pStyle w:val="ListNumber"/>
      </w:pPr>
      <w:r>
        <w:t>Built a user-item matrix (rows: userId, columns: movie titles).</w:t>
      </w:r>
    </w:p>
    <w:p>
      <w:pPr>
        <w:pStyle w:val="ListNumber"/>
      </w:pPr>
      <w:r>
        <w:t>Applied mean-centering by subtracting each user's average rating.</w:t>
      </w:r>
    </w:p>
    <w:p>
      <w:pPr>
        <w:pStyle w:val="ListNumber"/>
      </w:pPr>
      <w:r>
        <w:t>Computed user-user similarity using Pearson correlation.</w:t>
      </w:r>
    </w:p>
    <w:p>
      <w:pPr>
        <w:pStyle w:val="ListNumber"/>
      </w:pPr>
      <w:r>
        <w:t>Selected top neighbors above a positive similarity threshold.</w:t>
      </w:r>
    </w:p>
    <w:p>
      <w:pPr>
        <w:pStyle w:val="ListNumber"/>
      </w:pPr>
      <w:r>
        <w:t>Predicted unseen ratings via similarity-weighted neighbor contributions.</w:t>
      </w:r>
    </w:p>
    <w:p>
      <w:pPr>
        <w:pStyle w:val="ListNumber"/>
      </w:pPr>
      <w:r>
        <w:t>Ranked candidate movies and returned top-5 recommendations.</w:t>
      </w:r>
    </w:p>
    <w:p>
      <w:pPr>
        <w:pStyle w:val="Heading2"/>
      </w:pPr>
      <w:r>
        <w:t>3.3 Part 2 - Item-Based Collaborative Filtering (IBCF)</w:t>
      </w:r>
    </w:p>
    <w:p>
      <w:pPr>
        <w:pStyle w:val="ListNumber"/>
      </w:pPr>
      <w:r>
        <w:t>Built an item-user matrix (rows: movie titles, columns: userId).</w:t>
      </w:r>
    </w:p>
    <w:p>
      <w:pPr>
        <w:pStyle w:val="ListNumber"/>
      </w:pPr>
      <w:r>
        <w:t>Normalized item vectors and computed item-item similarity (Pearson/Cosine).</w:t>
      </w:r>
    </w:p>
    <w:p>
      <w:pPr>
        <w:pStyle w:val="ListNumber"/>
      </w:pPr>
      <w:r>
        <w:t>Used user's highly rated items as anchors for candidate generation.</w:t>
      </w:r>
    </w:p>
    <w:p>
      <w:pPr>
        <w:pStyle w:val="ListNumber"/>
      </w:pPr>
      <w:r>
        <w:t>Aggregated weighted similarity scores to rank unseen items.</w:t>
      </w:r>
    </w:p>
    <w:p>
      <w:pPr>
        <w:pStyle w:val="ListNumber"/>
      </w:pPr>
      <w:r>
        <w:t>Returned top-5 item recommendations for the target user.</w:t>
      </w:r>
    </w:p>
    <w:p>
      <w:pPr>
        <w:pStyle w:val="Heading1"/>
      </w:pPr>
      <w:r>
        <w:t>4. Results</w:t>
      </w:r>
    </w:p>
    <w:p>
      <w:r>
        <w:t>Both methods produced valid but distinct top-5 recommendations for the same user.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Rank</w:t>
            </w:r>
          </w:p>
        </w:tc>
        <w:tc>
          <w:tcPr>
            <w:tcW w:type="dxa" w:w="2880"/>
          </w:tcPr>
          <w:p>
            <w:r>
              <w:t>IBCF Recommendation</w:t>
            </w:r>
          </w:p>
        </w:tc>
        <w:tc>
          <w:tcPr>
            <w:tcW w:type="dxa" w:w="2880"/>
          </w:tcPr>
          <w:p>
            <w:r>
              <w:t>UBCF Recommendation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Clear and Present Danger (1994)</w:t>
            </w:r>
          </w:p>
        </w:tc>
        <w:tc>
          <w:tcPr>
            <w:tcW w:type="dxa" w:w="2880"/>
          </w:tcPr>
          <w:p>
            <w:r>
              <w:t>The Godfather (1972)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Net, The (1995)</w:t>
            </w:r>
          </w:p>
        </w:tc>
        <w:tc>
          <w:tcPr>
            <w:tcW w:type="dxa" w:w="2880"/>
          </w:tcPr>
          <w:p>
            <w:r>
              <w:t>Goodfellas (1990)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Firm, The (1993)</w:t>
            </w:r>
          </w:p>
        </w:tc>
        <w:tc>
          <w:tcPr>
            <w:tcW w:type="dxa" w:w="2880"/>
          </w:tcPr>
          <w:p>
            <w:r>
              <w:t>Psycho (1960)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Outbreak (1995)</w:t>
            </w:r>
          </w:p>
        </w:tc>
        <w:tc>
          <w:tcPr>
            <w:tcW w:type="dxa" w:w="2880"/>
          </w:tcPr>
          <w:p>
            <w:r>
              <w:t>Rear Window (1954)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Cliffhanger (1993)</w:t>
            </w:r>
          </w:p>
        </w:tc>
        <w:tc>
          <w:tcPr>
            <w:tcW w:type="dxa" w:w="2880"/>
          </w:tcPr>
          <w:p>
            <w:r>
              <w:t>One Flew Over the Cuckoo's Nest (1975)</w:t>
            </w:r>
          </w:p>
        </w:tc>
      </w:tr>
    </w:tbl>
    <w:p>
      <w:pPr>
        <w:pStyle w:val="Heading1"/>
      </w:pPr>
      <w:r>
        <w:t>5. Discussion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UBCF</w:t>
            </w:r>
          </w:p>
        </w:tc>
        <w:tc>
          <w:tcPr>
            <w:tcW w:type="dxa" w:w="2880"/>
          </w:tcPr>
          <w:p>
            <w:r>
              <w:t>IBCF</w:t>
            </w:r>
          </w:p>
        </w:tc>
      </w:tr>
      <w:tr>
        <w:tc>
          <w:tcPr>
            <w:tcW w:type="dxa" w:w="2880"/>
          </w:tcPr>
          <w:p>
            <w:r>
              <w:t>Core assumption</w:t>
            </w:r>
          </w:p>
        </w:tc>
        <w:tc>
          <w:tcPr>
            <w:tcW w:type="dxa" w:w="2880"/>
          </w:tcPr>
          <w:p>
            <w:r>
              <w:t>Similar users like similar items.</w:t>
            </w:r>
          </w:p>
        </w:tc>
        <w:tc>
          <w:tcPr>
            <w:tcW w:type="dxa" w:w="2880"/>
          </w:tcPr>
          <w:p>
            <w:r>
              <w:t>Users like items similar to what they liked before.</w:t>
            </w:r>
          </w:p>
        </w:tc>
      </w:tr>
      <w:tr>
        <w:tc>
          <w:tcPr>
            <w:tcW w:type="dxa" w:w="2880"/>
          </w:tcPr>
          <w:p>
            <w:r>
              <w:t>Complexity</w:t>
            </w:r>
          </w:p>
        </w:tc>
        <w:tc>
          <w:tcPr>
            <w:tcW w:type="dxa" w:w="2880"/>
          </w:tcPr>
          <w:p>
            <w:r>
              <w:t>Higher user-growth overhead, approx. O(U^2).</w:t>
            </w:r>
          </w:p>
        </w:tc>
        <w:tc>
          <w:tcPr>
            <w:tcW w:type="dxa" w:w="2880"/>
          </w:tcPr>
          <w:p>
            <w:r>
              <w:t>More stable offline similarity, approx. O(I^2).</w:t>
            </w:r>
          </w:p>
        </w:tc>
      </w:tr>
      <w:tr>
        <w:tc>
          <w:tcPr>
            <w:tcW w:type="dxa" w:w="2880"/>
          </w:tcPr>
          <w:p>
            <w:r>
              <w:t>Sparsity impact</w:t>
            </w:r>
          </w:p>
        </w:tc>
        <w:tc>
          <w:tcPr>
            <w:tcW w:type="dxa" w:w="2880"/>
          </w:tcPr>
          <w:p>
            <w:r>
              <w:t>Sensitive to low user overlap.</w:t>
            </w:r>
          </w:p>
        </w:tc>
        <w:tc>
          <w:tcPr>
            <w:tcW w:type="dxa" w:w="2880"/>
          </w:tcPr>
          <w:p>
            <w:r>
              <w:t>Usually more robust under sparse user-item matrices.</w:t>
            </w:r>
          </w:p>
        </w:tc>
      </w:tr>
      <w:tr>
        <w:tc>
          <w:tcPr>
            <w:tcW w:type="dxa" w:w="2880"/>
          </w:tcPr>
          <w:p>
            <w:r>
              <w:t>Recommendation profile</w:t>
            </w:r>
          </w:p>
        </w:tc>
        <w:tc>
          <w:tcPr>
            <w:tcW w:type="dxa" w:w="2880"/>
          </w:tcPr>
          <w:p>
            <w:r>
              <w:t>Higher serendipity via peer taste.</w:t>
            </w:r>
          </w:p>
        </w:tc>
        <w:tc>
          <w:tcPr>
            <w:tcW w:type="dxa" w:w="2880"/>
          </w:tcPr>
          <w:p>
            <w:r>
              <w:t>More conservative, similarity-driven suggestions.</w:t>
            </w:r>
          </w:p>
        </w:tc>
      </w:tr>
      <w:tr>
        <w:tc>
          <w:tcPr>
            <w:tcW w:type="dxa" w:w="2880"/>
          </w:tcPr>
          <w:p>
            <w:r>
              <w:t>Scalability</w:t>
            </w:r>
          </w:p>
        </w:tc>
        <w:tc>
          <w:tcPr>
            <w:tcW w:type="dxa" w:w="2880"/>
          </w:tcPr>
          <w:p>
            <w:r>
              <w:t>Frequent recomputation as users change.</w:t>
            </w:r>
          </w:p>
        </w:tc>
        <w:tc>
          <w:tcPr>
            <w:tcW w:type="dxa" w:w="2880"/>
          </w:tcPr>
          <w:p>
            <w:r>
              <w:t>Better for large-user systems where users &gt;&gt; items.</w:t>
            </w:r>
          </w:p>
        </w:tc>
      </w:tr>
    </w:tbl>
    <w:p>
      <w:pPr>
        <w:pStyle w:val="ListBullet"/>
      </w:pPr>
      <w:r>
        <w:t>Item-based filtering is generally more deployable at scale because item relations are comparatively stable and precomputable.</w:t>
      </w:r>
    </w:p>
    <w:p>
      <w:pPr>
        <w:pStyle w:val="ListBullet"/>
      </w:pPr>
      <w:r>
        <w:t>User-based filtering can surface diverse, community-valued titles but becomes expensive as active users increase.</w:t>
      </w:r>
    </w:p>
    <w:p>
      <w:pPr>
        <w:pStyle w:val="ListBullet"/>
      </w:pPr>
      <w:r>
        <w:t>Mean-centering and popularity-threshold filtering were key quality controls for both methods in this lab.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