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Pr="001870A8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proofErr w:type="spellStart"/>
            <w:r w:rsidRPr="00E17347">
              <w:rPr>
                <w:highlight w:val="lightGray"/>
                <w:lang w:val="en-US"/>
              </w:rPr>
              <w:t>rides</w:t>
            </w:r>
            <w:r w:rsidR="00C75817" w:rsidRPr="00E17347">
              <w:rPr>
                <w:lang w:val="en-US"/>
              </w:rPr>
              <w:t>?q</w:t>
            </w:r>
            <w:proofErr w:type="spellEnd"/>
            <w:r w:rsidR="00C75817" w:rsidRPr="00E17347">
              <w:rPr>
                <w:lang w:val="en-US"/>
              </w:rPr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  <w:tr w:rsidR="008D44CC" w:rsidRPr="00BB77D0" w:rsidTr="00BB77D0">
        <w:tc>
          <w:tcPr>
            <w:tcW w:w="1384" w:type="dxa"/>
          </w:tcPr>
          <w:p w:rsidR="008D44CC" w:rsidRDefault="008D44CC" w:rsidP="00BB77D0">
            <w:r>
              <w:t>On récupère 1 trajet</w:t>
            </w:r>
          </w:p>
        </w:tc>
        <w:tc>
          <w:tcPr>
            <w:tcW w:w="3679" w:type="dxa"/>
          </w:tcPr>
          <w:p w:rsidR="008D44CC" w:rsidRPr="008D44CC" w:rsidRDefault="008D44CC" w:rsidP="008D44CC">
            <w:pPr>
              <w:rPr>
                <w:lang w:val="en-US"/>
              </w:rPr>
            </w:pPr>
            <w:r w:rsidRPr="008D44CC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8D44CC">
              <w:rPr>
                <w:highlight w:val="lightGray"/>
                <w:lang w:val="en-US"/>
              </w:rPr>
              <w:t>URLBackend</w:t>
            </w:r>
            <w:proofErr w:type="spellEnd"/>
            <w:r w:rsidRPr="008D44CC">
              <w:rPr>
                <w:highlight w:val="lightGray"/>
                <w:lang w:val="en-US"/>
              </w:rPr>
              <w:t>/rides/:</w:t>
            </w:r>
            <w:proofErr w:type="spellStart"/>
            <w:r w:rsidRPr="008D44CC">
              <w:rPr>
                <w:highlight w:val="lightGray"/>
                <w:lang w:val="en-US"/>
              </w:rPr>
              <w:t>idtrajet</w:t>
            </w:r>
            <w:proofErr w:type="spellEnd"/>
          </w:p>
          <w:p w:rsidR="008D44CC" w:rsidRPr="008D44CC" w:rsidRDefault="008D44CC" w:rsidP="008D44CC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117" w:type="dxa"/>
          </w:tcPr>
          <w:p w:rsidR="008D44CC" w:rsidRDefault="008D44CC" w:rsidP="00D87696">
            <w:r>
              <w:t>Le trajet en question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PUT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r w:rsidR="001B4528" w:rsidRPr="00E17347">
              <w:rPr>
                <w:highlight w:val="lightGray"/>
                <w:lang w:val="en-US"/>
              </w:rPr>
              <w:t>rides/ :</w:t>
            </w:r>
            <w:proofErr w:type="spellStart"/>
            <w:r w:rsidR="001B4528" w:rsidRPr="00E17347">
              <w:rPr>
                <w:highlight w:val="lightGray"/>
                <w:lang w:val="en-US"/>
              </w:rPr>
              <w:t>idtrajet</w:t>
            </w:r>
            <w:proofErr w:type="spellEnd"/>
            <w:r w:rsidR="001B4528" w:rsidRPr="00E17347">
              <w:rPr>
                <w:highlight w:val="lightGray"/>
                <w:lang w:val="en-US"/>
              </w:rPr>
              <w:t>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ShowEmail</w:t>
      </w:r>
      <w:proofErr w:type="spellEnd"/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ShowPhone</w:t>
      </w:r>
      <w:proofErr w:type="spellEnd"/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82436" w:rsidRDefault="00282436" w:rsidP="00342D5D">
      <w:pPr>
        <w:spacing w:after="0" w:line="240" w:lineRule="auto"/>
      </w:pPr>
      <w:r>
        <w:t xml:space="preserve">Il faudrait savoir si le conducteur a tout le temps le droit d’avoir accès aux infos </w:t>
      </w:r>
      <w:r w:rsidR="002F42A1">
        <w:t>personnelles</w:t>
      </w:r>
      <w:r>
        <w:t xml:space="preserve"> des utilisateurs inscrits à son trajet (téléphone et email personnel)</w:t>
      </w:r>
    </w:p>
    <w:p w:rsidR="002B23E8" w:rsidRPr="008D44CC" w:rsidRDefault="006A771E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ab/>
      </w:r>
      <w:proofErr w:type="gramStart"/>
      <w:r w:rsidR="008D4A83" w:rsidRPr="00E3500F">
        <w:rPr>
          <w:lang w:val="en-US"/>
        </w:rPr>
        <w:t>driver</w:t>
      </w:r>
      <w:proofErr w:type="gramEnd"/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departuretown</w:t>
      </w:r>
      <w:proofErr w:type="spellEnd"/>
      <w:proofErr w:type="gramEnd"/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departure</w:t>
      </w:r>
      <w:proofErr w:type="gramEnd"/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arrivaltown</w:t>
      </w:r>
      <w:proofErr w:type="spellEnd"/>
      <w:proofErr w:type="gramEnd"/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arrival</w:t>
      </w:r>
      <w:proofErr w:type="gramEnd"/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startdate</w:t>
      </w:r>
      <w:proofErr w:type="spellEnd"/>
      <w:proofErr w:type="gramEnd"/>
    </w:p>
    <w:p w:rsidR="002B23E8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8D44CC">
        <w:rPr>
          <w:lang w:val="en-US"/>
        </w:rPr>
        <w:t>enddate</w:t>
      </w:r>
      <w:proofErr w:type="spellEnd"/>
      <w:proofErr w:type="gramEnd"/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gramStart"/>
      <w:r w:rsidRPr="008D44CC">
        <w:rPr>
          <w:lang w:val="en-US"/>
        </w:rPr>
        <w:t>description</w:t>
      </w:r>
      <w:proofErr w:type="gramEnd"/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gramStart"/>
      <w:r w:rsidRPr="008D44CC">
        <w:rPr>
          <w:lang w:val="en-US"/>
        </w:rPr>
        <w:t>recurrence</w:t>
      </w:r>
      <w:proofErr w:type="gramEnd"/>
      <w:r w:rsidR="00E801D0" w:rsidRPr="008D44CC">
        <w:rPr>
          <w:lang w:val="en-US"/>
        </w:rPr>
        <w:t xml:space="preserve"> [</w:t>
      </w:r>
    </w:p>
    <w:p w:rsidR="00E801D0" w:rsidRPr="008D44CC" w:rsidRDefault="00E801D0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ab/>
      </w:r>
      <w:proofErr w:type="spellStart"/>
      <w:proofErr w:type="gramStart"/>
      <w:r w:rsidR="00E3500F" w:rsidRPr="008D44CC">
        <w:rPr>
          <w:lang w:val="en-US"/>
        </w:rPr>
        <w:t>monday</w:t>
      </w:r>
      <w:proofErr w:type="spellEnd"/>
      <w:proofErr w:type="gramEnd"/>
    </w:p>
    <w:p w:rsidR="00E801D0" w:rsidRPr="008D44CC" w:rsidRDefault="00E801D0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ab/>
      </w:r>
      <w:proofErr w:type="spellStart"/>
      <w:proofErr w:type="gramStart"/>
      <w:r w:rsidR="00E3500F" w:rsidRPr="008D44CC">
        <w:rPr>
          <w:lang w:val="en-US"/>
        </w:rPr>
        <w:t>tuesday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 w:rsidRPr="008D44CC">
        <w:rPr>
          <w:lang w:val="en-US"/>
        </w:rPr>
        <w:tab/>
      </w:r>
      <w:r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proofErr w:type="gramStart"/>
      <w:r>
        <w:t>registrations</w:t>
      </w:r>
      <w:proofErr w:type="gramEnd"/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p w:rsidR="00611EA5" w:rsidRDefault="00611EA5" w:rsidP="00B50BB5">
      <w:pPr>
        <w:spacing w:after="0" w:line="240" w:lineRule="auto"/>
        <w:jc w:val="both"/>
      </w:pPr>
    </w:p>
    <w:p w:rsidR="00611EA5" w:rsidRDefault="00611EA5" w:rsidP="00B50BB5">
      <w:pPr>
        <w:spacing w:after="0" w:line="240" w:lineRule="auto"/>
        <w:jc w:val="both"/>
      </w:pPr>
      <w:bookmarkStart w:id="0" w:name="_GoBack"/>
      <w:r>
        <w:t>Plan de travail </w:t>
      </w:r>
      <w:r w:rsidR="00B67D20">
        <w:t xml:space="preserve">pour savoir quelles sont les informations à récupérer lors d’un GET de trajets </w:t>
      </w:r>
      <w:r>
        <w:t>: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100 utilisateurs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200 trajets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500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Tester la récupération de 10, 50, 100, 200 trajets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les temps de réponse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 poids des réponses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lastRenderedPageBreak/>
        <w:t>Evaluer l’augmentation des temps et poids en fonction du nombre d’utilisateurs, trajets et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En fonction des données récoltées précédemment, déterminer les informations à indiquer par trajet et le nombre qu’il faut en charger</w:t>
      </w:r>
    </w:p>
    <w:p w:rsidR="00611EA5" w:rsidRPr="00702786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S’arranger pour que ces paramètres soit facilement modifiable</w:t>
      </w:r>
      <w:r w:rsidR="00B67D20">
        <w:t>s</w:t>
      </w:r>
      <w:r>
        <w:t xml:space="preserve"> (indiqués dans le fichier config par exemple)</w:t>
      </w:r>
      <w:bookmarkEnd w:id="0"/>
    </w:p>
    <w:sectPr w:rsidR="00611EA5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81057"/>
    <w:rsid w:val="00282436"/>
    <w:rsid w:val="002B23E8"/>
    <w:rsid w:val="002F4136"/>
    <w:rsid w:val="002F42A1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A0C13"/>
    <w:rsid w:val="004B5A19"/>
    <w:rsid w:val="004D6084"/>
    <w:rsid w:val="00501D39"/>
    <w:rsid w:val="00522B70"/>
    <w:rsid w:val="00566071"/>
    <w:rsid w:val="006007C6"/>
    <w:rsid w:val="00611EA5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D44C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67D20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F268B4"/>
    <w:rsid w:val="00F500B3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04E73-4932-4F0D-ADDA-64B5373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6F24-6B40-4B72-8E70-ACBED4D2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Axel</cp:lastModifiedBy>
  <cp:revision>68</cp:revision>
  <cp:lastPrinted>2014-12-17T10:21:00Z</cp:lastPrinted>
  <dcterms:created xsi:type="dcterms:W3CDTF">2014-12-11T07:11:00Z</dcterms:created>
  <dcterms:modified xsi:type="dcterms:W3CDTF">2015-01-03T00:19:00Z</dcterms:modified>
</cp:coreProperties>
</file>