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rebuchet MS" w:cs="Trebuchet MS" w:eastAsia="Trebuchet MS" w:hAnsi="Trebuchet MS"/>
            <w:color w:val="1155cc"/>
            <w:sz w:val="19"/>
            <w:szCs w:val="19"/>
            <w:highlight w:val="white"/>
            <w:u w:val="single"/>
            <w:rtl w:val="0"/>
          </w:rPr>
          <w:t xml:space="preserve">https://sarthak8.typeform.com/to/fsH53z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19"/>
            <w:szCs w:val="19"/>
            <w:highlight w:val="white"/>
            <w:u w:val="single"/>
            <w:rtl w:val="0"/>
          </w:rPr>
          <w:t xml:space="preserve">https://sarthak8.typeform.com/to/txeQ5f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arthak8.typeform.com/to/fsH53z" TargetMode="External"/><Relationship Id="rId6" Type="http://schemas.openxmlformats.org/officeDocument/2006/relationships/hyperlink" Target="https://sarthak8.typeform.com/to/txeQ5f" TargetMode="External"/></Relationships>
</file>