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1A47" w14:textId="77777777" w:rsidR="00DE17FB" w:rsidRPr="00DE17FB" w:rsidRDefault="00DE17FB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4. </w:t>
      </w: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 xml:space="preserve">เครื่องมือ อุปกรณ์และ </w:t>
      </w: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Software </w:t>
      </w: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ที่ต้องใช้</w:t>
      </w:r>
    </w:p>
    <w:p w14:paraId="0D84D26A" w14:textId="77777777" w:rsidR="00DE17FB" w:rsidRPr="00DE17FB" w:rsidRDefault="00DE17FB" w:rsidP="00274725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เครื่องคอมพิวเตอร์ที่มีระบบปฏิบัติการ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Microsoft Windows</w:t>
      </w:r>
    </w:p>
    <w:p w14:paraId="3B88DDF6" w14:textId="1EC5F2A6" w:rsidR="00DE17FB" w:rsidRPr="00DE17FB" w:rsidRDefault="00DE17FB" w:rsidP="00274725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โปรแกรมสารสนเทศโรงพยาบาล </w:t>
      </w:r>
      <w:proofErr w:type="spellStart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</w:p>
    <w:p w14:paraId="0CB7FBB7" w14:textId="6A77A283" w:rsidR="00DE17FB" w:rsidRDefault="00DE17FB" w:rsidP="00274725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โปรแกรม </w:t>
      </w:r>
      <w:proofErr w:type="spellStart"/>
      <w:r w:rsidR="00FA0232" w:rsidRPr="00FA0232">
        <w:rPr>
          <w:rFonts w:ascii="TH SarabunPSK" w:eastAsia="Times New Roman" w:hAnsi="TH SarabunPSK" w:cs="TH SarabunPSK"/>
          <w:color w:val="0D0D0D"/>
          <w:sz w:val="32"/>
          <w:szCs w:val="32"/>
        </w:rPr>
        <w:t>CodeTyphon</w:t>
      </w:r>
      <w:proofErr w:type="spellEnd"/>
      <w:r w:rsidR="00FA0232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สำหรับติดต่อฐานข้อมูล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MySQL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ใน </w:t>
      </w:r>
      <w:proofErr w:type="spellStart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และ สำหรับพัฒนาเป็น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Front-end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เพื่อดึงข้อมูลมาแสดง โดยใช้ภาษา</w:t>
      </w:r>
      <w:r w:rsidR="004556EB"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 xml:space="preserve"> </w:t>
      </w:r>
      <w:r w:rsidRPr="00DE17FB">
        <w:rPr>
          <w:rFonts w:ascii="TH SarabunPSK" w:eastAsia="Times New Roman" w:hAnsi="TH SarabunPSK" w:cs="TH SarabunPSK"/>
          <w:color w:val="4D5156"/>
          <w:sz w:val="32"/>
          <w:szCs w:val="32"/>
          <w:shd w:val="clear" w:color="auto" w:fill="FFFFFF"/>
        </w:rPr>
        <w:t xml:space="preserve">Free Pascal </w:t>
      </w:r>
      <w:r w:rsidRPr="00DE17FB">
        <w:rPr>
          <w:rFonts w:ascii="TH SarabunPSK" w:eastAsia="Times New Roman" w:hAnsi="TH SarabunPSK" w:cs="TH SarabunPSK"/>
          <w:color w:val="4D5156"/>
          <w:sz w:val="32"/>
          <w:szCs w:val="32"/>
          <w:shd w:val="clear" w:color="auto" w:fill="FFFFFF"/>
          <w:cs/>
        </w:rPr>
        <w:t>ใน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พัฒนา</w:t>
      </w:r>
    </w:p>
    <w:p w14:paraId="32668500" w14:textId="3064D818" w:rsidR="00CF39E3" w:rsidRPr="00DE17FB" w:rsidRDefault="00A74C7C" w:rsidP="00274725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 xml:space="preserve">โปรแกรม </w:t>
      </w:r>
      <w:r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Visual Studio Code </w:t>
      </w: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>เพื่อใช้ในการเขียนโค้ด</w:t>
      </w:r>
    </w:p>
    <w:p w14:paraId="09404AB0" w14:textId="77777777" w:rsidR="00DE17FB" w:rsidRPr="00EF685A" w:rsidRDefault="00DE17FB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5. </w:t>
      </w: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ขั้นตอนการดำเนินการ</w:t>
      </w:r>
    </w:p>
    <w:p w14:paraId="027E060D" w14:textId="0DCC494F" w:rsidR="00DE17FB" w:rsidRPr="00DE17FB" w:rsidRDefault="00DE17FB" w:rsidP="00274725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ศึกษาโครงสร้างของระบบฐานข้อมูลของระบบสารสนเทศโรงพยาบาล (</w:t>
      </w:r>
      <w:proofErr w:type="spellStart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)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เพื่อให้ทราบเกี่ยวกับตารางภายในฐานข้อมูล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MySQL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ของ </w:t>
      </w:r>
      <w:proofErr w:type="spellStart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ที่เก็บข้อมูลสารสนเทศและการบริการทั้งหมดของโรงพยาบาล ว่าแต่ละตารางเก็บข้อมูลอะไร สามารถนำมาใช้ประโยชน์ได้อย่างไร</w:t>
      </w:r>
    </w:p>
    <w:p w14:paraId="37BAD878" w14:textId="14EB7EFB" w:rsidR="00DE17FB" w:rsidRPr="00DE17FB" w:rsidRDefault="00DE17FB" w:rsidP="00274725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ทำการเชื่อมตารางใน </w:t>
      </w:r>
      <w:proofErr w:type="spellStart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="00E75DB4" w:rsidRPr="00E75DB4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เข้ามาทำงานกับโปรแกรม </w:t>
      </w:r>
      <w:proofErr w:type="spellStart"/>
      <w:r w:rsidR="00E75DB4" w:rsidRPr="00FA0232">
        <w:rPr>
          <w:rFonts w:ascii="TH SarabunPSK" w:eastAsia="Times New Roman" w:hAnsi="TH SarabunPSK" w:cs="TH SarabunPSK"/>
          <w:color w:val="0D0D0D"/>
          <w:sz w:val="32"/>
          <w:szCs w:val="32"/>
        </w:rPr>
        <w:t>CodeTyphon</w:t>
      </w:r>
      <w:proofErr w:type="spellEnd"/>
      <w:r w:rsidR="00E75DB4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="00E75DB4"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 xml:space="preserve">โดยใช้ </w:t>
      </w:r>
      <w:proofErr w:type="spellStart"/>
      <w:r w:rsidR="00E75DB4"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zeos</w:t>
      </w:r>
      <w:proofErr w:type="spellEnd"/>
      <w:r w:rsidR="00E75DB4"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lib</w:t>
      </w:r>
      <w:r w:rsidR="00E75DB4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="00E75DB4"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>ในการเชื่อมต่อ</w:t>
      </w:r>
    </w:p>
    <w:p w14:paraId="160F52D5" w14:textId="77777777" w:rsidR="00DE17FB" w:rsidRPr="00DE17FB" w:rsidRDefault="00DE17FB" w:rsidP="00274725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กำหนดเป้าหมายของโปรแกรมที่จะพัฒนา</w:t>
      </w:r>
    </w:p>
    <w:p w14:paraId="64E97AB0" w14:textId="77777777" w:rsidR="00DE17FB" w:rsidRPr="00DE17FB" w:rsidRDefault="00DE17FB" w:rsidP="00274725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พัฒนา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User Interface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เพื่อติดต่อกับผู้ใช้งาน ในการป้อนข้อมูลเงื่อนไขให้โปรแกรมแสดงผล</w:t>
      </w:r>
    </w:p>
    <w:p w14:paraId="6C148C73" w14:textId="107D74EC" w:rsidR="00DE17FB" w:rsidRDefault="00DE17FB" w:rsidP="00274725">
      <w:pPr>
        <w:numPr>
          <w:ilvl w:val="0"/>
          <w:numId w:val="2"/>
        </w:num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ออกแบบรายงานเพื่อแสดงผลการประมวลข้อมูลและสรุปผล</w:t>
      </w:r>
    </w:p>
    <w:p w14:paraId="37FB3F67" w14:textId="1FB8C36F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E2E48FA" w14:textId="20B25585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48799B8" w14:textId="11210FD9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3C69AFCE" w14:textId="3D8A3F9D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BB73256" w14:textId="3E13184F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D986D55" w14:textId="5BA73F87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3A3CFC61" w14:textId="50AAE303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46D3D8C2" w14:textId="482F6F2E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5EC91658" w14:textId="636B179E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E75E696" w14:textId="2C1BC855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40E1356D" w14:textId="1ACB7A8E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B2958E7" w14:textId="4C445C0D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58C3928" w14:textId="1F79BCF4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C529537" w14:textId="273317C7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D313E49" w14:textId="7BF1BB32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3A765A7" w14:textId="77777777" w:rsidR="00304991" w:rsidRDefault="00304991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E17658C" w14:textId="629F9A87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FF811D3" w14:textId="77777777" w:rsidR="00527F6C" w:rsidRDefault="00527F6C" w:rsidP="00527F6C">
      <w:pPr>
        <w:shd w:val="clear" w:color="auto" w:fill="FFFFFF"/>
        <w:spacing w:after="0" w:line="240" w:lineRule="auto"/>
        <w:ind w:left="720"/>
        <w:jc w:val="thaiDistribute"/>
        <w:textAlignment w:val="baseline"/>
        <w:rPr>
          <w:rFonts w:ascii="TH SarabunPSK" w:eastAsia="Times New Roman" w:hAnsi="TH SarabunPSK" w:cs="TH SarabunPSK" w:hint="cs"/>
          <w:color w:val="0D0D0D"/>
          <w:sz w:val="32"/>
          <w:szCs w:val="32"/>
        </w:rPr>
      </w:pPr>
    </w:p>
    <w:p w14:paraId="4AC56A57" w14:textId="74FC344F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hAnsi="TH SarabunPSK" w:cs="TH SarabunPSK"/>
        </w:rPr>
      </w:pPr>
      <w:r w:rsidRPr="00527F6C">
        <w:rPr>
          <w:rFonts w:ascii="TH SarabunPSK" w:hAnsi="TH SarabunPSK" w:cs="TH SarabunPSK"/>
          <w:cs/>
        </w:rPr>
        <w:lastRenderedPageBreak/>
        <w:t>สามารถแสดงเป</w:t>
      </w:r>
      <w:r w:rsidRPr="00527F6C">
        <w:rPr>
          <w:rFonts w:ascii="TH SarabunPSK" w:hAnsi="TH SarabunPSK" w:cs="TH SarabunPSK"/>
          <w:cs/>
        </w:rPr>
        <w:t>็</w:t>
      </w:r>
      <w:r w:rsidRPr="00527F6C">
        <w:rPr>
          <w:rFonts w:ascii="TH SarabunPSK" w:hAnsi="TH SarabunPSK" w:cs="TH SarabunPSK"/>
          <w:cs/>
        </w:rPr>
        <w:t xml:space="preserve">นแผนผังการดําเนินการ ดังรูปที่ </w:t>
      </w:r>
      <w:r w:rsidRPr="00527F6C">
        <w:rPr>
          <w:rFonts w:ascii="TH SarabunPSK" w:hAnsi="TH SarabunPSK" w:cs="TH SarabunPSK"/>
        </w:rPr>
        <w:t>1</w:t>
      </w:r>
    </w:p>
    <w:p w14:paraId="0A6FBEA7" w14:textId="77777777" w:rsidR="00304991" w:rsidRPr="00527F6C" w:rsidRDefault="00304991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hAnsi="TH SarabunPSK" w:cs="TH SarabunPSK" w:hint="cs"/>
        </w:rPr>
      </w:pPr>
    </w:p>
    <w:p w14:paraId="55574D31" w14:textId="3AF2EF6D" w:rsidR="00527F6C" w:rsidRDefault="00527F6C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hint="cs"/>
        </w:rPr>
      </w:pPr>
      <w:r w:rsidRPr="00527F6C">
        <w:drawing>
          <wp:inline distT="0" distB="0" distL="0" distR="0" wp14:anchorId="14D8048A" wp14:editId="3E32D0BD">
            <wp:extent cx="5371751" cy="4899171"/>
            <wp:effectExtent l="0" t="0" r="0" b="34925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C91E1A6A-CC8F-47C3-8294-B282093C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C54DB5C" w14:textId="4E70200E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545D597" w14:textId="631FC7B0" w:rsidR="004C7ED4" w:rsidRDefault="004C7ED4" w:rsidP="00527F6C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D0D0D"/>
          <w:sz w:val="32"/>
          <w:szCs w:val="32"/>
        </w:rPr>
      </w:pPr>
    </w:p>
    <w:p w14:paraId="553C8FDD" w14:textId="184B1262" w:rsidR="004C7ED4" w:rsidRPr="00527F6C" w:rsidRDefault="00527F6C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527F6C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527F6C">
        <w:rPr>
          <w:rFonts w:ascii="TH SarabunPSK" w:hAnsi="TH SarabunPSK" w:cs="TH SarabunPSK"/>
          <w:sz w:val="32"/>
          <w:szCs w:val="32"/>
        </w:rPr>
        <w:t xml:space="preserve">1 </w:t>
      </w:r>
      <w:r w:rsidRPr="00527F6C">
        <w:rPr>
          <w:rFonts w:ascii="TH SarabunPSK" w:hAnsi="TH SarabunPSK" w:cs="TH SarabunPSK"/>
          <w:sz w:val="32"/>
          <w:szCs w:val="32"/>
          <w:cs/>
        </w:rPr>
        <w:t>แผนผังการดําเนินการ</w:t>
      </w:r>
    </w:p>
    <w:p w14:paraId="248DEFF1" w14:textId="743AA97E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98548C7" w14:textId="5945B376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6202A668" w14:textId="1AB6DD3E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45257DB" w14:textId="16015F94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4DBC5D59" w14:textId="4E55FC18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53B4F99D" w14:textId="60D8CE28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869B15D" w14:textId="09C63F04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56C243E" w14:textId="70B7234E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3CD25DCC" w14:textId="6D653BB1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5FAFD44F" w14:textId="7770C0D3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3BA24E99" w14:textId="5CAE0571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1B13B34B" w14:textId="5DD205A8" w:rsidR="004C7ED4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5D2FEDD3" w14:textId="77777777" w:rsidR="004C7ED4" w:rsidRPr="00DE17FB" w:rsidRDefault="004C7ED4" w:rsidP="004C7ED4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 w:hint="cs"/>
          <w:color w:val="0D0D0D"/>
          <w:sz w:val="32"/>
          <w:szCs w:val="32"/>
        </w:rPr>
      </w:pPr>
    </w:p>
    <w:p w14:paraId="6B5D01CC" w14:textId="77777777" w:rsidR="00DE17FB" w:rsidRPr="00EF685A" w:rsidRDefault="00DE17FB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6. </w:t>
      </w:r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 xml:space="preserve">ตารางที่สำคัญในระบบ </w:t>
      </w:r>
      <w:proofErr w:type="spellStart"/>
      <w:r w:rsidRPr="00EF685A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>HOSxP</w:t>
      </w:r>
      <w:proofErr w:type="spellEnd"/>
    </w:p>
    <w:p w14:paraId="6A1AF035" w14:textId="77777777" w:rsidR="00DE17FB" w:rsidRP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ปัจจุบันโปรแกรม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มีการใช้งานอย่างแพร่หลายในโรงพยาบาลของรัฐ ซึ่งได้มีการพัฒนา แก้ไข ปรับปรุงเป็นหลายๆ รุ่นโปรแกรม (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Versions)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และในแต่ละรุ่นโปรแกรมก็มีการแก้ไขเพิ่มเติมความสามารถให้มากขึ้น และมีการเพิ่มจำนวนตารางฐานข้อมูลมากเพื่อรองรับการเก็บข้อมูลที่หลากหลายมากขึ้น โดยในฐานข้อมูลของ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ประกอบด้วยตารางต่างๆ ที่เก็บข้อมูลอยู่นับ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1,000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ตาราง ซึ่งแต่ละตารางก็จะเก็บข้อมูลแต่ละประเภท ดังนั้น การที่จะทำการเชื่อมต่อระหว่างฐานข้อมูล และนำข้อมูลในตารางมา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Query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เพื่อการวิเคราะห์ คำนวณ และประมวลผล จึงจำเป็นต้องรู้ว่าแต่ละตารางในฐานข้อมูลของ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นั้น เก็บข้อมูลอะไรบ้าง ตัวอย่างตารางที่สำคัญๆ ดังนี้</w:t>
      </w:r>
    </w:p>
    <w:p w14:paraId="267E2042" w14:textId="77777777" w:rsidR="00DE17FB" w:rsidRP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145"/>
        <w:gridCol w:w="3840"/>
      </w:tblGrid>
      <w:tr w:rsidR="00DE17FB" w:rsidRPr="00DE17FB" w14:paraId="43D63C50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A8593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หมวดหมู่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74947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7147A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ข้อมูลที่เก็บ</w:t>
            </w:r>
          </w:p>
        </w:tc>
      </w:tr>
      <w:tr w:rsidR="00DE17FB" w:rsidRPr="00DE17FB" w14:paraId="59C37A71" w14:textId="77777777" w:rsidTr="00DE17FB">
        <w:trPr>
          <w:trHeight w:val="105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4ABE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1.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ตารางเกี่ยวกับการนัด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33A1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oapp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67A220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ข้อมูลการนัดหมายผู้ป่วย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HN VN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วันที่นัดหมาย ผู้ นัดหมาย</w:t>
            </w:r>
          </w:p>
        </w:tc>
      </w:tr>
      <w:tr w:rsidR="00DE17FB" w:rsidRPr="00DE17FB" w14:paraId="277FE221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3D329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9C5A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ovst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AFB35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ข้อมูลการเปิด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visit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ผู้ป่วย</w:t>
            </w:r>
          </w:p>
        </w:tc>
      </w:tr>
      <w:tr w:rsidR="00DE17FB" w:rsidRPr="00DE17FB" w14:paraId="2E9EF18D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2D770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ตารางเกี่ยวกับสิทธิการรักษา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DFE08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pttype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5197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สิทธิการรักษาของผู้ป่วย</w:t>
            </w:r>
          </w:p>
        </w:tc>
      </w:tr>
      <w:tr w:rsidR="00DE17FB" w:rsidRPr="00DE17FB" w14:paraId="03744861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589B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0DCA4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occupation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3D4B0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อาชีพ</w:t>
            </w:r>
          </w:p>
        </w:tc>
      </w:tr>
      <w:tr w:rsidR="00DE17FB" w:rsidRPr="00DE17FB" w14:paraId="51DA2307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955E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06BC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religion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2D53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ศาสนา</w:t>
            </w:r>
          </w:p>
        </w:tc>
      </w:tr>
      <w:tr w:rsidR="00DE17FB" w:rsidRPr="00DE17FB" w14:paraId="682A2AB7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E960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3.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ตารางเกี่ยวกับผู้ป่วยนอก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ED6F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patient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8EF8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ข้อมูลคนไข้</w:t>
            </w:r>
          </w:p>
        </w:tc>
      </w:tr>
      <w:tr w:rsidR="00DE17FB" w:rsidRPr="00DE17FB" w14:paraId="3C84F95A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5A76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46DC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ptcardno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4C7E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ข้อมูลเลขที่บัตรประชาชน</w:t>
            </w:r>
          </w:p>
        </w:tc>
      </w:tr>
      <w:tr w:rsidR="00DE17FB" w:rsidRPr="00DE17FB" w14:paraId="2B4EFD39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EB9C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9D71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ovstost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D785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สถานภาพการส่งตรวจ</w:t>
            </w:r>
          </w:p>
        </w:tc>
      </w:tr>
      <w:tr w:rsidR="00DE17FB" w:rsidRPr="00DE17FB" w14:paraId="5DBB8E15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5361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9198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vn_stat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24902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ข้อมูลการ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visit +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ค่าใช้จ่ายต่างๆ</w:t>
            </w:r>
          </w:p>
        </w:tc>
      </w:tr>
      <w:tr w:rsidR="00DE17FB" w:rsidRPr="00DE17FB" w14:paraId="7E4D90A3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B6A8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A54F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opdscreen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ABDB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ข้อมูลการ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screen</w:t>
            </w:r>
          </w:p>
        </w:tc>
      </w:tr>
      <w:tr w:rsidR="00DE17FB" w:rsidRPr="00DE17FB" w14:paraId="21A76D73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2B80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A8CE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pttypeno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D5CA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เก็บข้อมูลสิทธิการรักษาและเลขที่สิทธิ</w:t>
            </w:r>
          </w:p>
        </w:tc>
      </w:tr>
      <w:tr w:rsidR="00DE17FB" w:rsidRPr="00DE17FB" w14:paraId="3E5A9155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E89E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D347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occupation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19E8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อาชีพ</w:t>
            </w:r>
          </w:p>
        </w:tc>
      </w:tr>
      <w:tr w:rsidR="00DE17FB" w:rsidRPr="00DE17FB" w14:paraId="2056460C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634E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7951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spclty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0A9F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แผนก</w:t>
            </w:r>
          </w:p>
        </w:tc>
      </w:tr>
      <w:tr w:rsidR="00DE17FB" w:rsidRPr="00DE17FB" w14:paraId="48B9C4BA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A0CD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5C06D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kskdepartment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086A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จุดส่งตรวจ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,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ห้องตรวจ</w:t>
            </w:r>
          </w:p>
        </w:tc>
      </w:tr>
      <w:tr w:rsidR="00DE17FB" w:rsidRPr="00DE17FB" w14:paraId="173F6034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CDF2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A7F6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thaiaddress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5E21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ตารางเก็บชื่อที่อยู่ ตำบล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,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อำเภอ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,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จังหวัด</w:t>
            </w:r>
          </w:p>
        </w:tc>
      </w:tr>
      <w:tr w:rsidR="00DE17FB" w:rsidRPr="00DE17FB" w14:paraId="1A346DDF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A682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4.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ตารางเกี่ยวกับรหัสและผู้ใช้งาน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B9CE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opduser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E3A6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Login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ของผู้ใช้งานระบบ</w:t>
            </w:r>
          </w:p>
        </w:tc>
      </w:tr>
      <w:tr w:rsidR="00DE17FB" w:rsidRPr="00DE17FB" w14:paraId="4BE4AD06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67CAA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6E6F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ksklog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7CB0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ดูยูสเซอร์เนมที่เข้าเครื่องต่างๆ</w:t>
            </w:r>
          </w:p>
        </w:tc>
      </w:tr>
      <w:tr w:rsidR="00DE17FB" w:rsidRPr="00DE17FB" w14:paraId="492BE19F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EA52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2D18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doctor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D651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ข้อมูลบุคลากรในโรงพยาบาล</w:t>
            </w:r>
          </w:p>
        </w:tc>
      </w:tr>
      <w:tr w:rsidR="00DE17FB" w:rsidRPr="00DE17FB" w14:paraId="78278ABA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B686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20B5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clinic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AF2F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คลินิกพิเศษ</w:t>
            </w:r>
          </w:p>
        </w:tc>
      </w:tr>
      <w:tr w:rsidR="00DE17FB" w:rsidRPr="00DE17FB" w14:paraId="10C1955E" w14:textId="77777777" w:rsidTr="00DE17FB">
        <w:trPr>
          <w:trHeight w:val="105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1E6C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5.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ตารางเกี่ยวกับห้องปฏิบัติการ (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Laboratory)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0093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lab_head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F169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ข้อมูลการสั่ง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lab</w:t>
            </w:r>
          </w:p>
        </w:tc>
      </w:tr>
      <w:tr w:rsidR="00DE17FB" w:rsidRPr="00DE17FB" w14:paraId="1EB2E05C" w14:textId="77777777" w:rsidTr="00DE17FB">
        <w:trPr>
          <w:trHeight w:val="105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BDEB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BC25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lab_order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8C1FF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สั่งและบันทึกผล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lab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รายการย่อยๆ ทั้งหมดของ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lab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ที่สั่ง</w:t>
            </w:r>
          </w:p>
        </w:tc>
      </w:tr>
      <w:tr w:rsidR="00DE17FB" w:rsidRPr="00DE17FB" w14:paraId="1D7BA8AB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5E18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6.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ตารางเกี่ยวกับการค้างชำระ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A6D3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rcpt_arrear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C70A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ลงค้างชำระ</w:t>
            </w:r>
          </w:p>
        </w:tc>
      </w:tr>
      <w:tr w:rsidR="00DE17FB" w:rsidRPr="00DE17FB" w14:paraId="51F22794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2595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A922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rcpt_arrear_detail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5044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รายละเอียดของการค้างชำระ</w:t>
            </w:r>
          </w:p>
        </w:tc>
      </w:tr>
      <w:tr w:rsidR="00DE17FB" w:rsidRPr="00DE17FB" w14:paraId="38B07BA2" w14:textId="77777777" w:rsidTr="00DE17FB">
        <w:trPr>
          <w:trHeight w:val="105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E54868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7.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ตารางเกี่ยวกับรายงาน รง.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506 (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รายงานโรคระบาด)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7B058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name506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515C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ชื่อโรค</w:t>
            </w:r>
          </w:p>
        </w:tc>
      </w:tr>
      <w:tr w:rsidR="00DE17FB" w:rsidRPr="00DE17FB" w14:paraId="42F909F2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3CCB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0902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code506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6C03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รหัสโรค</w:t>
            </w:r>
          </w:p>
        </w:tc>
      </w:tr>
      <w:tr w:rsidR="00DE17FB" w:rsidRPr="00DE17FB" w14:paraId="51E4D113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F6E7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CC39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provis_code506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91A5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รหัสแหล่งของโรค</w:t>
            </w:r>
          </w:p>
        </w:tc>
      </w:tr>
      <w:tr w:rsidR="00DE17FB" w:rsidRPr="00DE17FB" w14:paraId="2A0B0DC3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5B2B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8.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ตารางที่เกี่ยวข้องกับการวินิจฉัยโรค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54CF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diagtype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36E564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ประเภทผลวินิจฉัย</w:t>
            </w:r>
          </w:p>
        </w:tc>
      </w:tr>
      <w:tr w:rsidR="00DE17FB" w:rsidRPr="00DE17FB" w14:paraId="2D617E47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BC2EB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15304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icd101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A8948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รหัส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ICD10</w:t>
            </w:r>
          </w:p>
        </w:tc>
      </w:tr>
      <w:tr w:rsidR="00DE17FB" w:rsidRPr="00DE17FB" w14:paraId="3FE88CAD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62B9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2B90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icd9cm1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17A2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รหัส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icd9</w:t>
            </w:r>
          </w:p>
        </w:tc>
      </w:tr>
      <w:tr w:rsidR="00DE17FB" w:rsidRPr="00DE17FB" w14:paraId="14E73396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69A69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2884E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ovstdiag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EBB61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ผลการตรวจรักษา</w:t>
            </w:r>
          </w:p>
        </w:tc>
      </w:tr>
      <w:tr w:rsidR="00DE17FB" w:rsidRPr="00DE17FB" w14:paraId="65FDF5D8" w14:textId="77777777" w:rsidTr="00DE17FB">
        <w:trPr>
          <w:trHeight w:val="105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2AF94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9. 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ตารางหัตถการ</w:t>
            </w: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6691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er_regist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F9F37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ทะเบียนผู้ป่วยถูกส่งไปที่ห้องฉุกเฉิน และได้รับบริการที่ห้องฉุกเฉินจริง</w:t>
            </w:r>
          </w:p>
        </w:tc>
      </w:tr>
      <w:tr w:rsidR="00DE17FB" w:rsidRPr="00DE17FB" w14:paraId="7A08EB48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D429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0CD5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er_nursing_detail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22958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ข้อมูลอุบัติเหตุ</w:t>
            </w:r>
          </w:p>
        </w:tc>
      </w:tr>
      <w:tr w:rsidR="00DE17FB" w:rsidRPr="00DE17FB" w14:paraId="39D36E3E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732F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A6F9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er_oper_code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8C3F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ข้อมูลเก็บหัตถการห้องฉุกเฉิน</w:t>
            </w:r>
          </w:p>
        </w:tc>
      </w:tr>
      <w:tr w:rsidR="00DE17FB" w:rsidRPr="00DE17FB" w14:paraId="50280C22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9163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171A9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dtmain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328F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ทะเบียนคนไข้ที่มาห้องทันตกรรม</w:t>
            </w:r>
          </w:p>
        </w:tc>
      </w:tr>
      <w:tr w:rsidR="00DE17FB" w:rsidRPr="00DE17FB" w14:paraId="244A262C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6643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F9974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dttm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EBA3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รายชื่อของหัตถการที่ห้องทันตกรรม</w:t>
            </w:r>
          </w:p>
        </w:tc>
      </w:tr>
      <w:tr w:rsidR="00DE17FB" w:rsidRPr="00DE17FB" w14:paraId="20F64DD2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73230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D2AD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health_med_list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2287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เก็บข้อมูลผู้มารับบริการแพทย์แผนไทย</w:t>
            </w:r>
          </w:p>
        </w:tc>
      </w:tr>
      <w:tr w:rsidR="00DE17FB" w:rsidRPr="00DE17FB" w14:paraId="02B596B7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431CE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76E60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health_med_items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217BD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ข้อมูลรายการหัตถการแพทย์แผนไทย</w:t>
            </w:r>
          </w:p>
        </w:tc>
      </w:tr>
      <w:tr w:rsidR="00DE17FB" w:rsidRPr="00DE17FB" w14:paraId="5509526B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390EC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B682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health_med_service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89142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ข้อมูลบริการแพทย์แผนไทยผู้ป่วยนอก (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OPD)</w:t>
            </w:r>
          </w:p>
        </w:tc>
      </w:tr>
      <w:tr w:rsidR="00DE17FB" w:rsidRPr="00DE17FB" w14:paraId="1049F441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BA3B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452D7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health_med_queue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AADC9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ข้อมูลบริการแพทย์แผนไทยผู้ป่วยใน (</w:t>
            </w: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IPD)</w:t>
            </w:r>
          </w:p>
        </w:tc>
      </w:tr>
      <w:tr w:rsidR="00DE17FB" w:rsidRPr="00DE17FB" w14:paraId="5282FC78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C1B6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35A2A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physic_list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6D5BF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เก็บข้อมูลผู้มารับบริการกายภาพ</w:t>
            </w:r>
          </w:p>
        </w:tc>
      </w:tr>
      <w:tr w:rsidR="00DE17FB" w:rsidRPr="00DE17FB" w14:paraId="4C5645AE" w14:textId="77777777" w:rsidTr="00DE17FB">
        <w:trPr>
          <w:trHeight w:val="695"/>
        </w:trPr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C59A5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7BE73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physic_items</w:t>
            </w:r>
            <w:proofErr w:type="spellEnd"/>
          </w:p>
        </w:tc>
        <w:tc>
          <w:tcPr>
            <w:tcW w:w="0" w:type="auto"/>
            <w:tcBorders>
              <w:top w:val="single" w:sz="2" w:space="0" w:color="0D0D0D"/>
              <w:left w:val="single" w:sz="2" w:space="0" w:color="0D0D0D"/>
              <w:bottom w:val="single" w:sz="2" w:space="0" w:color="0D0D0D"/>
              <w:right w:val="single" w:sz="2" w:space="0" w:color="0D0D0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1FB66" w14:textId="77777777" w:rsidR="00DE17FB" w:rsidRPr="00DE17FB" w:rsidRDefault="00DE17FB" w:rsidP="00274725">
            <w:pPr>
              <w:shd w:val="clear" w:color="auto" w:fill="FFFFFF"/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E17FB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ข้อมูลรายการหัตถการกายภาพ</w:t>
            </w:r>
          </w:p>
        </w:tc>
      </w:tr>
    </w:tbl>
    <w:p w14:paraId="24BC04F2" w14:textId="77777777" w:rsidR="00DE17FB" w:rsidRP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C167E7F" w14:textId="77777777" w:rsidR="00DE17FB" w:rsidRP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5FFAC05" w14:textId="54CE7391" w:rsid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ตารางเหล่านี้เป็นเพียงตัวอย่างของตารางที่มีความสำคัญและมีการใช้งานบ่อยในระบบ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การเข้าใจโครงสร้างและข้อมูลที่เก็บอยู่ในแต่ละตารางจะช่วยให้การพัฒนาโปรแกรมและการเชื่อมต่อข้อมูลทำได้อย่างมีประสิทธิภาพมากยิ่งขึ้น</w:t>
      </w:r>
    </w:p>
    <w:p w14:paraId="0F345A8C" w14:textId="6682614F" w:rsidR="00FA0232" w:rsidRDefault="00FA0232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2DBF33C" w14:textId="3B0F0EFA" w:rsidR="00FA0232" w:rsidRDefault="00FA0232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BBE5FEA" w14:textId="77777777" w:rsidR="00FA0232" w:rsidRPr="00DE17FB" w:rsidRDefault="00FA0232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C772C83" w14:textId="77777777" w:rsidR="00DE17FB" w:rsidRPr="00DE17FB" w:rsidRDefault="00DE17FB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7.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วิธีการเชื่อมต่อโปรแกรมกับ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</w:p>
    <w:p w14:paraId="22F35843" w14:textId="38800583" w:rsidR="00DE17FB" w:rsidRPr="00DE17FB" w:rsidRDefault="00DE17FB" w:rsidP="0027472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โปรแกรม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HOSxP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เป็นฐานข้อมูลที่เก็บข้อมูลทั้งหมดของโรงพยาบาลไว้ในคอมพิวเตอร์แม่ข่าย (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server)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โดยเก็บไว้ในระบบการจัดการฐานข้อมูล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MySQL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ซึ่งการที่จะเชื่อมต่อ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MySQL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กับโปรแกรม </w:t>
      </w:r>
      <w:proofErr w:type="spellStart"/>
      <w:r w:rsidR="00FA0232" w:rsidRPr="00FA0232">
        <w:rPr>
          <w:rFonts w:ascii="TH SarabunPSK" w:eastAsia="Times New Roman" w:hAnsi="TH SarabunPSK" w:cs="TH SarabunPSK"/>
          <w:color w:val="0D0D0D"/>
          <w:sz w:val="32"/>
          <w:szCs w:val="32"/>
        </w:rPr>
        <w:t>CodeTyphon</w:t>
      </w:r>
      <w:proofErr w:type="spellEnd"/>
      <w:r w:rsidR="00FA0232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นั้นใช้เครื่องมือที่เรียกว่า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Component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ในการเชื่อมต่อ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Database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ชื่อ </w:t>
      </w:r>
      <w:proofErr w:type="spellStart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zeos</w:t>
      </w:r>
      <w:proofErr w:type="spellEnd"/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lib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ซึ่งจะช่วยในการเชื่อมต่อและจัดการฐานข้อมูลอย่างมีประสิทธิภาพ</w:t>
      </w:r>
    </w:p>
    <w:p w14:paraId="6C8DBE6E" w14:textId="77777777" w:rsidR="00DE17FB" w:rsidRPr="00DE17FB" w:rsidRDefault="00DE17FB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1D68B16" w14:textId="39B0F1F6" w:rsidR="00FA0232" w:rsidRDefault="00304991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lastRenderedPageBreak/>
        <w:pict w14:anchorId="51BC5A1C">
          <v:rect id="_x0000_s1026" style="position:absolute;left:0;text-align:left;margin-left:11.25pt;margin-top:135.25pt;width:446.25pt;height:44.25pt;z-index:251658240" filled="f" strokecolor="red"/>
        </w:pict>
      </w:r>
      <w:r w:rsidR="00FA0232">
        <w:rPr>
          <w:noProof/>
        </w:rPr>
        <w:drawing>
          <wp:inline distT="0" distB="0" distL="0" distR="0" wp14:anchorId="32650CB8" wp14:editId="095A6F89">
            <wp:extent cx="847725" cy="847725"/>
            <wp:effectExtent l="0" t="0" r="0" b="0"/>
            <wp:docPr id="1" name="Picture 1" descr="Codetyphon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typhon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232">
        <w:rPr>
          <w:noProof/>
        </w:rPr>
        <w:drawing>
          <wp:inline distT="0" distB="0" distL="0" distR="0" wp14:anchorId="02AE59A6" wp14:editId="065BA5FA">
            <wp:extent cx="5731510" cy="1221740"/>
            <wp:effectExtent l="152400" t="152400" r="345440" b="3403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F3166" w14:textId="39E2C48B" w:rsidR="004556EB" w:rsidRDefault="004556EB" w:rsidP="004556EB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B9AE542" wp14:editId="66890F30">
            <wp:extent cx="3209524" cy="1952381"/>
            <wp:effectExtent l="152400" t="152400" r="334010" b="3340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9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8FEDC" w14:textId="0EE51D6A" w:rsidR="00A13F3B" w:rsidRDefault="004511F9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 xml:space="preserve">รูปที่....แสดง </w:t>
      </w:r>
      <w:proofErr w:type="spellStart"/>
      <w:r>
        <w:rPr>
          <w:rFonts w:ascii="TH SarabunPSK" w:eastAsia="Times New Roman" w:hAnsi="TH SarabunPSK" w:cs="TH SarabunPSK"/>
          <w:color w:val="0D0D0D"/>
          <w:sz w:val="32"/>
          <w:szCs w:val="32"/>
        </w:rPr>
        <w:t>Zeos</w:t>
      </w:r>
      <w:proofErr w:type="spellEnd"/>
      <w:r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lib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>Component</w:t>
      </w:r>
      <w:r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 xml:space="preserve">ที่ใช้ในการเชื่อมต่อฐานข้อมูลและบริหารจัดการ </w:t>
      </w:r>
      <w:proofErr w:type="spellStart"/>
      <w:r>
        <w:rPr>
          <w:rFonts w:ascii="TH SarabunPSK" w:eastAsia="Times New Roman" w:hAnsi="TH SarabunPSK" w:cs="TH SarabunPSK"/>
          <w:color w:val="0D0D0D"/>
          <w:sz w:val="32"/>
          <w:szCs w:val="32"/>
        </w:rPr>
        <w:t>Mysql</w:t>
      </w:r>
      <w:proofErr w:type="spellEnd"/>
    </w:p>
    <w:p w14:paraId="1961F31A" w14:textId="77777777" w:rsidR="00EF685A" w:rsidRDefault="004511F9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093B74" wp14:editId="27E0CD4F">
            <wp:extent cx="5731510" cy="3103880"/>
            <wp:effectExtent l="152400" t="152400" r="345440" b="3441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F695A" w14:textId="3EA50D0C" w:rsidR="00EF685A" w:rsidRDefault="00EF685A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noProof/>
        </w:rPr>
        <w:drawing>
          <wp:inline distT="0" distB="0" distL="0" distR="0" wp14:anchorId="5CF25575" wp14:editId="4B639162">
            <wp:extent cx="5731510" cy="301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97A" w14:textId="77777777" w:rsidR="00EF685A" w:rsidRDefault="00EF685A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74810226" w14:textId="6D33A4D4" w:rsidR="004511F9" w:rsidRDefault="004511F9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>รูปที่....แสดงการออกแบบ</w:t>
      </w:r>
      <w:r w:rsidRPr="004511F9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User Interface 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เพื่อติดต่อกับผู้ใช้งาน ในการป้อนข้อมูลเงื่อนไขให้โปรแกรมแสดงผล</w:t>
      </w:r>
    </w:p>
    <w:p w14:paraId="71473879" w14:textId="4631FBAD" w:rsidR="00EF685A" w:rsidRDefault="00EF685A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90EA14" wp14:editId="3F6FB279">
            <wp:extent cx="5731510" cy="3115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E995" w14:textId="50CA5A97" w:rsidR="00EF685A" w:rsidRPr="00DE17FB" w:rsidRDefault="00EF685A" w:rsidP="004511F9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noProof/>
        </w:rPr>
        <w:drawing>
          <wp:inline distT="0" distB="0" distL="0" distR="0" wp14:anchorId="7E023BD4" wp14:editId="51DED8E5">
            <wp:extent cx="5731510" cy="312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889" w14:textId="143C4FD6" w:rsidR="004511F9" w:rsidRDefault="004511F9" w:rsidP="004511F9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F215BD8" w14:textId="7A15BEB4" w:rsidR="00EF685A" w:rsidRDefault="00EF685A" w:rsidP="00EF685A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D0D0D"/>
          <w:sz w:val="32"/>
          <w:szCs w:val="32"/>
          <w:cs/>
        </w:rPr>
        <w:t>รูปที่....แสดงการออกแบบคำสั่งต่างๆเพื่อใช้ในการประมวล</w:t>
      </w:r>
      <w:r w:rsidRPr="00DE17FB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ผล</w:t>
      </w:r>
    </w:p>
    <w:p w14:paraId="2F420597" w14:textId="77777777" w:rsidR="004C7ED4" w:rsidRDefault="004C7ED4" w:rsidP="00EF685A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14:paraId="06A62EB9" w14:textId="0659DF9D" w:rsidR="004511F9" w:rsidRDefault="004511F9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1D570A6" w14:textId="77777777" w:rsidR="00FA0232" w:rsidRPr="00DE17FB" w:rsidRDefault="00FA0232" w:rsidP="002747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8276326" w14:textId="77777777" w:rsidR="00DE17FB" w:rsidRPr="004511F9" w:rsidRDefault="00DE17FB" w:rsidP="002747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DE17FB" w:rsidRPr="004511F9" w:rsidSect="00DE17FB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532"/>
    <w:multiLevelType w:val="multilevel"/>
    <w:tmpl w:val="165C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61CC"/>
    <w:multiLevelType w:val="multilevel"/>
    <w:tmpl w:val="51D8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C146A"/>
    <w:multiLevelType w:val="multilevel"/>
    <w:tmpl w:val="165C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7FB"/>
    <w:rsid w:val="00274725"/>
    <w:rsid w:val="00304991"/>
    <w:rsid w:val="00361FF0"/>
    <w:rsid w:val="004511F9"/>
    <w:rsid w:val="004556EB"/>
    <w:rsid w:val="004C7ED4"/>
    <w:rsid w:val="00527F6C"/>
    <w:rsid w:val="008D2F77"/>
    <w:rsid w:val="00A13F3B"/>
    <w:rsid w:val="00A74C7C"/>
    <w:rsid w:val="00C46AA3"/>
    <w:rsid w:val="00CE4563"/>
    <w:rsid w:val="00CF39E3"/>
    <w:rsid w:val="00DE17FB"/>
    <w:rsid w:val="00E75DB4"/>
    <w:rsid w:val="00EF685A"/>
    <w:rsid w:val="00FA0232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E675D5"/>
  <w15:docId w15:val="{8B0B13D6-1FB6-40C2-8639-E97074BA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7F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FECEB-C474-4008-9D52-2B7FBA156E30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/>
      <dgm:spPr/>
      <dgm:t>
        <a:bodyPr/>
        <a:lstStyle/>
        <a:p>
          <a:endParaRPr lang="th-TH"/>
        </a:p>
      </dgm:t>
    </dgm:pt>
    <dgm:pt modelId="{CA750C93-F89F-43BB-AF3D-1DB8017DB667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ศึกษาตารางข้อมูลที่มีอยู่ใน </a:t>
          </a:r>
          <a: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  <a:t>HOSxp</a:t>
          </a:r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009F958-6577-4714-A690-BFE526674C95}" type="parTrans" cxnId="{939E7BF9-A00A-4EA5-B0FB-E782B33861E3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EA380B9-5566-421C-A546-0B4102A338A6}" type="sibTrans" cxnId="{939E7BF9-A00A-4EA5-B0FB-E782B33861E3}">
      <dgm:prSet custT="1"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BE7B382-EE82-4487-96B7-E25003193EE9}">
      <dgm:prSet custT="1"/>
      <dgm:spPr/>
      <dgm:t>
        <a:bodyPr/>
        <a:lstStyle/>
        <a:p>
          <a:r>
            <a:rPr lang="th-TH" sz="1600" dirty="0">
              <a:latin typeface="TH SarabunPSK" panose="020B0500040200020003" pitchFamily="34" charset="-34"/>
              <a:cs typeface="TH SarabunPSK" panose="020B0500040200020003" pitchFamily="34" charset="-34"/>
            </a:rPr>
            <a:t>เชื่อมต่อระหว่าง </a:t>
          </a:r>
          <a:r>
            <a:rPr lang="en-US" sz="1600" dirty="0" err="1">
              <a:latin typeface="TH SarabunPSK" panose="020B0500040200020003" pitchFamily="34" charset="-34"/>
              <a:cs typeface="TH SarabunPSK" panose="020B0500040200020003" pitchFamily="34" charset="-34"/>
            </a:rPr>
            <a:t>HOSxp</a:t>
          </a:r>
          <a:r>
            <a:rPr lang="en-US" sz="1600" dirty="0">
              <a:latin typeface="TH SarabunPSK" panose="020B0500040200020003" pitchFamily="34" charset="-34"/>
              <a:cs typeface="TH SarabunPSK" panose="020B0500040200020003" pitchFamily="34" charset="-34"/>
            </a:rPr>
            <a:t> </a:t>
          </a:r>
          <a:r>
            <a:rPr lang="th-TH" sz="1600" dirty="0">
              <a:latin typeface="TH SarabunPSK" panose="020B0500040200020003" pitchFamily="34" charset="-34"/>
              <a:cs typeface="TH SarabunPSK" panose="020B0500040200020003" pitchFamily="34" charset="-34"/>
            </a:rPr>
            <a:t>และ </a:t>
          </a:r>
          <a:r>
            <a:rPr lang="en-US" sz="1600" dirty="0" err="1">
              <a:latin typeface="TH SarabunPSK" panose="020B0500040200020003" pitchFamily="34" charset="-34"/>
              <a:cs typeface="TH SarabunPSK" panose="020B0500040200020003" pitchFamily="34" charset="-34"/>
            </a:rPr>
            <a:t>CodeTyphon</a:t>
          </a:r>
          <a:r>
            <a:rPr lang="en-US" sz="1600" dirty="0">
              <a:latin typeface="TH SarabunPSK" panose="020B0500040200020003" pitchFamily="34" charset="-34"/>
              <a:cs typeface="TH SarabunPSK" panose="020B0500040200020003" pitchFamily="34" charset="-34"/>
            </a:rPr>
            <a:t> </a:t>
          </a:r>
          <a:endParaRPr lang="th-TH" sz="1600" dirty="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CE5C17C-973D-4ED1-BE69-6DAE3A123B3E}" type="parTrans" cxnId="{D7456011-D745-4FEC-BF13-ED818D137A6A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53543E3-3E85-4CDF-B500-050C9C7FC5AA}" type="sibTrans" cxnId="{D7456011-D745-4FEC-BF13-ED818D137A6A}">
      <dgm:prSet custT="1"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F0F84DF-7147-4CB4-8C8A-2D2CC290D4D8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กําหนดเป้าหมาย / ผลลัพธ์ที่ต้องการ </a:t>
          </a:r>
        </a:p>
      </dgm:t>
    </dgm:pt>
    <dgm:pt modelId="{A9FB79B0-36F9-4C2F-B6F7-EC8A546F5C6B}" type="parTrans" cxnId="{EDA5AC3A-9ED6-4E6F-AF7A-1FA43F6DD13F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0EAE2BE-E839-4C8F-AB00-7946F5738178}" type="sibTrans" cxnId="{EDA5AC3A-9ED6-4E6F-AF7A-1FA43F6DD13F}">
      <dgm:prSet custT="1"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AA67C90-9687-4A00-93AE-92B03247A6CE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สร้าง </a:t>
          </a:r>
          <a: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  <a:t>Query </a:t>
          </a: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ข้อมูลเพื่อประมวลผล</a:t>
          </a:r>
        </a:p>
      </dgm:t>
    </dgm:pt>
    <dgm:pt modelId="{AAD94587-8571-4448-AC64-BC51FAEFA9A6}" type="parTrans" cxnId="{89C20012-99D7-4F02-AB75-E50AAAACC70A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F059221-39D0-4ABD-9402-2129C327EF0A}" type="sibTrans" cxnId="{89C20012-99D7-4F02-AB75-E50AAAACC70A}">
      <dgm:prSet custT="1"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1275B21-0359-429D-8BCC-76075CEC8E2B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ออกแบบฟอร์ม (</a:t>
          </a:r>
          <a: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  <a:t>User Inteface) </a:t>
          </a: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เพื่อที่ใช้ ติดต่อกับผู้ใช้งาน</a:t>
          </a:r>
        </a:p>
      </dgm:t>
    </dgm:pt>
    <dgm:pt modelId="{C6E9B0E4-6DBE-4B23-89E1-9E0803B6B69C}" type="parTrans" cxnId="{B211D9DD-3F28-43CD-A4D9-E631780687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1899ADC-AD04-4B25-AAF0-8E10F4A9D6E7}" type="sibTrans" cxnId="{B211D9DD-3F28-43CD-A4D9-E63178068746}">
      <dgm:prSet custT="1"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D90A5BE-D6F8-4AFB-A413-856EE45BFF0F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ออกแบบรายงาน (</a:t>
          </a:r>
          <a: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  <a:t>Reports) </a:t>
          </a: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เพื่อแสดงผล การประมวลข้อมูลและสรุปผล</a:t>
          </a:r>
        </a:p>
      </dgm:t>
    </dgm:pt>
    <dgm:pt modelId="{253CCBAA-9B87-4C11-A1A0-31CAC263DCA5}" type="parTrans" cxnId="{3EB823F4-ED0A-4282-BF9A-2B1ACF20AD6E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A516B69-A93E-4DBA-9B76-4DBE3D72E95C}" type="sibTrans" cxnId="{3EB823F4-ED0A-4282-BF9A-2B1ACF20AD6E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6BDCD68-5467-46E1-B36B-E63A4392B526}" type="pres">
      <dgm:prSet presAssocID="{663FECEB-C474-4008-9D52-2B7FBA156E30}" presName="linearFlow" presStyleCnt="0">
        <dgm:presLayoutVars>
          <dgm:resizeHandles val="exact"/>
        </dgm:presLayoutVars>
      </dgm:prSet>
      <dgm:spPr/>
    </dgm:pt>
    <dgm:pt modelId="{B6E119E9-06C3-4651-BF18-11AAB90FA8E8}" type="pres">
      <dgm:prSet presAssocID="{CA750C93-F89F-43BB-AF3D-1DB8017DB667}" presName="node" presStyleLbl="node1" presStyleIdx="0" presStyleCnt="6">
        <dgm:presLayoutVars>
          <dgm:bulletEnabled val="1"/>
        </dgm:presLayoutVars>
      </dgm:prSet>
      <dgm:spPr/>
    </dgm:pt>
    <dgm:pt modelId="{C851456F-F93F-4D37-994C-221455055341}" type="pres">
      <dgm:prSet presAssocID="{9EA380B9-5566-421C-A546-0B4102A338A6}" presName="sibTrans" presStyleLbl="sibTrans2D1" presStyleIdx="0" presStyleCnt="5"/>
      <dgm:spPr/>
    </dgm:pt>
    <dgm:pt modelId="{9BE0B18C-A259-4D1F-B0FE-EEE72826DBDB}" type="pres">
      <dgm:prSet presAssocID="{9EA380B9-5566-421C-A546-0B4102A338A6}" presName="connectorText" presStyleLbl="sibTrans2D1" presStyleIdx="0" presStyleCnt="5"/>
      <dgm:spPr/>
    </dgm:pt>
    <dgm:pt modelId="{8546FB5A-2945-4529-A68F-C4BC0D41B416}" type="pres">
      <dgm:prSet presAssocID="{EBE7B382-EE82-4487-96B7-E25003193EE9}" presName="node" presStyleLbl="node1" presStyleIdx="1" presStyleCnt="6">
        <dgm:presLayoutVars>
          <dgm:bulletEnabled val="1"/>
        </dgm:presLayoutVars>
      </dgm:prSet>
      <dgm:spPr/>
    </dgm:pt>
    <dgm:pt modelId="{972AD59D-F158-4507-B18E-41C4E4777DF8}" type="pres">
      <dgm:prSet presAssocID="{053543E3-3E85-4CDF-B500-050C9C7FC5AA}" presName="sibTrans" presStyleLbl="sibTrans2D1" presStyleIdx="1" presStyleCnt="5"/>
      <dgm:spPr/>
    </dgm:pt>
    <dgm:pt modelId="{8B2F1ACC-50D5-4E5E-A2C3-CD0A859AD220}" type="pres">
      <dgm:prSet presAssocID="{053543E3-3E85-4CDF-B500-050C9C7FC5AA}" presName="connectorText" presStyleLbl="sibTrans2D1" presStyleIdx="1" presStyleCnt="5"/>
      <dgm:spPr/>
    </dgm:pt>
    <dgm:pt modelId="{9DC4FCDD-9834-4F66-B508-E6B2BEABBCE6}" type="pres">
      <dgm:prSet presAssocID="{0F0F84DF-7147-4CB4-8C8A-2D2CC290D4D8}" presName="node" presStyleLbl="node1" presStyleIdx="2" presStyleCnt="6">
        <dgm:presLayoutVars>
          <dgm:bulletEnabled val="1"/>
        </dgm:presLayoutVars>
      </dgm:prSet>
      <dgm:spPr/>
    </dgm:pt>
    <dgm:pt modelId="{58DB013F-E341-4C7D-83D0-DFD4B3F79B30}" type="pres">
      <dgm:prSet presAssocID="{A0EAE2BE-E839-4C8F-AB00-7946F5738178}" presName="sibTrans" presStyleLbl="sibTrans2D1" presStyleIdx="2" presStyleCnt="5"/>
      <dgm:spPr/>
    </dgm:pt>
    <dgm:pt modelId="{977D6BB9-A318-468E-BAE7-B07A7E6EA44D}" type="pres">
      <dgm:prSet presAssocID="{A0EAE2BE-E839-4C8F-AB00-7946F5738178}" presName="connectorText" presStyleLbl="sibTrans2D1" presStyleIdx="2" presStyleCnt="5"/>
      <dgm:spPr/>
    </dgm:pt>
    <dgm:pt modelId="{628268E0-7D27-4EC0-AAD6-AF70AC267E53}" type="pres">
      <dgm:prSet presAssocID="{4AA67C90-9687-4A00-93AE-92B03247A6CE}" presName="node" presStyleLbl="node1" presStyleIdx="3" presStyleCnt="6">
        <dgm:presLayoutVars>
          <dgm:bulletEnabled val="1"/>
        </dgm:presLayoutVars>
      </dgm:prSet>
      <dgm:spPr/>
    </dgm:pt>
    <dgm:pt modelId="{64B71865-5E01-411E-BA12-BC8D439865CF}" type="pres">
      <dgm:prSet presAssocID="{3F059221-39D0-4ABD-9402-2129C327EF0A}" presName="sibTrans" presStyleLbl="sibTrans2D1" presStyleIdx="3" presStyleCnt="5"/>
      <dgm:spPr/>
    </dgm:pt>
    <dgm:pt modelId="{12D47EDA-08AE-45C1-9380-8AF8082CC394}" type="pres">
      <dgm:prSet presAssocID="{3F059221-39D0-4ABD-9402-2129C327EF0A}" presName="connectorText" presStyleLbl="sibTrans2D1" presStyleIdx="3" presStyleCnt="5"/>
      <dgm:spPr/>
    </dgm:pt>
    <dgm:pt modelId="{448BEC90-BB87-435E-9212-7FEE0716999B}" type="pres">
      <dgm:prSet presAssocID="{41275B21-0359-429D-8BCC-76075CEC8E2B}" presName="node" presStyleLbl="node1" presStyleIdx="4" presStyleCnt="6">
        <dgm:presLayoutVars>
          <dgm:bulletEnabled val="1"/>
        </dgm:presLayoutVars>
      </dgm:prSet>
      <dgm:spPr/>
    </dgm:pt>
    <dgm:pt modelId="{1E249C7B-F1D1-4995-94E1-D3C771419833}" type="pres">
      <dgm:prSet presAssocID="{21899ADC-AD04-4B25-AAF0-8E10F4A9D6E7}" presName="sibTrans" presStyleLbl="sibTrans2D1" presStyleIdx="4" presStyleCnt="5"/>
      <dgm:spPr/>
    </dgm:pt>
    <dgm:pt modelId="{F77717B0-C6C8-468D-87BB-0FF0665FA5AD}" type="pres">
      <dgm:prSet presAssocID="{21899ADC-AD04-4B25-AAF0-8E10F4A9D6E7}" presName="connectorText" presStyleLbl="sibTrans2D1" presStyleIdx="4" presStyleCnt="5"/>
      <dgm:spPr/>
    </dgm:pt>
    <dgm:pt modelId="{64BE3D1E-2ACE-4034-B1ED-EDB516D37CE2}" type="pres">
      <dgm:prSet presAssocID="{9D90A5BE-D6F8-4AFB-A413-856EE45BFF0F}" presName="node" presStyleLbl="node1" presStyleIdx="5" presStyleCnt="6">
        <dgm:presLayoutVars>
          <dgm:bulletEnabled val="1"/>
        </dgm:presLayoutVars>
      </dgm:prSet>
      <dgm:spPr/>
    </dgm:pt>
  </dgm:ptLst>
  <dgm:cxnLst>
    <dgm:cxn modelId="{D7456011-D745-4FEC-BF13-ED818D137A6A}" srcId="{663FECEB-C474-4008-9D52-2B7FBA156E30}" destId="{EBE7B382-EE82-4487-96B7-E25003193EE9}" srcOrd="1" destOrd="0" parTransId="{7CE5C17C-973D-4ED1-BE69-6DAE3A123B3E}" sibTransId="{053543E3-3E85-4CDF-B500-050C9C7FC5AA}"/>
    <dgm:cxn modelId="{89C20012-99D7-4F02-AB75-E50AAAACC70A}" srcId="{663FECEB-C474-4008-9D52-2B7FBA156E30}" destId="{4AA67C90-9687-4A00-93AE-92B03247A6CE}" srcOrd="3" destOrd="0" parTransId="{AAD94587-8571-4448-AC64-BC51FAEFA9A6}" sibTransId="{3F059221-39D0-4ABD-9402-2129C327EF0A}"/>
    <dgm:cxn modelId="{5F9DD81D-6276-4B43-B1E4-C6FD640088D4}" type="presOf" srcId="{A0EAE2BE-E839-4C8F-AB00-7946F5738178}" destId="{58DB013F-E341-4C7D-83D0-DFD4B3F79B30}" srcOrd="0" destOrd="0" presId="urn:microsoft.com/office/officeart/2005/8/layout/process2"/>
    <dgm:cxn modelId="{39E43F2C-32D5-4AB8-AA16-D0E9F0C1B331}" type="presOf" srcId="{CA750C93-F89F-43BB-AF3D-1DB8017DB667}" destId="{B6E119E9-06C3-4651-BF18-11AAB90FA8E8}" srcOrd="0" destOrd="0" presId="urn:microsoft.com/office/officeart/2005/8/layout/process2"/>
    <dgm:cxn modelId="{EDA5AC3A-9ED6-4E6F-AF7A-1FA43F6DD13F}" srcId="{663FECEB-C474-4008-9D52-2B7FBA156E30}" destId="{0F0F84DF-7147-4CB4-8C8A-2D2CC290D4D8}" srcOrd="2" destOrd="0" parTransId="{A9FB79B0-36F9-4C2F-B6F7-EC8A546F5C6B}" sibTransId="{A0EAE2BE-E839-4C8F-AB00-7946F5738178}"/>
    <dgm:cxn modelId="{5C04CF3F-DDDB-44A3-934A-9BAE97313E88}" type="presOf" srcId="{9EA380B9-5566-421C-A546-0B4102A338A6}" destId="{C851456F-F93F-4D37-994C-221455055341}" srcOrd="0" destOrd="0" presId="urn:microsoft.com/office/officeart/2005/8/layout/process2"/>
    <dgm:cxn modelId="{DFC53C5B-903A-496A-956B-266D7F989E49}" type="presOf" srcId="{EBE7B382-EE82-4487-96B7-E25003193EE9}" destId="{8546FB5A-2945-4529-A68F-C4BC0D41B416}" srcOrd="0" destOrd="0" presId="urn:microsoft.com/office/officeart/2005/8/layout/process2"/>
    <dgm:cxn modelId="{7CAAA663-AF4F-4E0B-A81F-CA3F4F0382F0}" type="presOf" srcId="{3F059221-39D0-4ABD-9402-2129C327EF0A}" destId="{64B71865-5E01-411E-BA12-BC8D439865CF}" srcOrd="0" destOrd="0" presId="urn:microsoft.com/office/officeart/2005/8/layout/process2"/>
    <dgm:cxn modelId="{6631D566-966E-4971-AF79-E410CAC4D0A1}" type="presOf" srcId="{41275B21-0359-429D-8BCC-76075CEC8E2B}" destId="{448BEC90-BB87-435E-9212-7FEE0716999B}" srcOrd="0" destOrd="0" presId="urn:microsoft.com/office/officeart/2005/8/layout/process2"/>
    <dgm:cxn modelId="{49F2B94B-3965-4855-BB52-6B732C241394}" type="presOf" srcId="{A0EAE2BE-E839-4C8F-AB00-7946F5738178}" destId="{977D6BB9-A318-468E-BAE7-B07A7E6EA44D}" srcOrd="1" destOrd="0" presId="urn:microsoft.com/office/officeart/2005/8/layout/process2"/>
    <dgm:cxn modelId="{5ACEE157-0500-47EC-B873-0D7E9883FC25}" type="presOf" srcId="{4AA67C90-9687-4A00-93AE-92B03247A6CE}" destId="{628268E0-7D27-4EC0-AAD6-AF70AC267E53}" srcOrd="0" destOrd="0" presId="urn:microsoft.com/office/officeart/2005/8/layout/process2"/>
    <dgm:cxn modelId="{75D6D678-7678-4C87-B5F3-343ED4D37549}" type="presOf" srcId="{9EA380B9-5566-421C-A546-0B4102A338A6}" destId="{9BE0B18C-A259-4D1F-B0FE-EEE72826DBDB}" srcOrd="1" destOrd="0" presId="urn:microsoft.com/office/officeart/2005/8/layout/process2"/>
    <dgm:cxn modelId="{9F9AAB7D-1A88-42C6-B466-E0DC3C6EBCE7}" type="presOf" srcId="{053543E3-3E85-4CDF-B500-050C9C7FC5AA}" destId="{8B2F1ACC-50D5-4E5E-A2C3-CD0A859AD220}" srcOrd="1" destOrd="0" presId="urn:microsoft.com/office/officeart/2005/8/layout/process2"/>
    <dgm:cxn modelId="{1FC18085-9A0B-4356-A6D3-4499C392F75B}" type="presOf" srcId="{3F059221-39D0-4ABD-9402-2129C327EF0A}" destId="{12D47EDA-08AE-45C1-9380-8AF8082CC394}" srcOrd="1" destOrd="0" presId="urn:microsoft.com/office/officeart/2005/8/layout/process2"/>
    <dgm:cxn modelId="{EC8870A1-5509-439A-B7B5-941F4D36D8E0}" type="presOf" srcId="{0F0F84DF-7147-4CB4-8C8A-2D2CC290D4D8}" destId="{9DC4FCDD-9834-4F66-B508-E6B2BEABBCE6}" srcOrd="0" destOrd="0" presId="urn:microsoft.com/office/officeart/2005/8/layout/process2"/>
    <dgm:cxn modelId="{EC6596BB-AD60-4367-837B-E6ACAD76F4BE}" type="presOf" srcId="{053543E3-3E85-4CDF-B500-050C9C7FC5AA}" destId="{972AD59D-F158-4507-B18E-41C4E4777DF8}" srcOrd="0" destOrd="0" presId="urn:microsoft.com/office/officeart/2005/8/layout/process2"/>
    <dgm:cxn modelId="{F1D61DBE-F87D-4DE6-B98A-97639494297B}" type="presOf" srcId="{21899ADC-AD04-4B25-AAF0-8E10F4A9D6E7}" destId="{F77717B0-C6C8-468D-87BB-0FF0665FA5AD}" srcOrd="1" destOrd="0" presId="urn:microsoft.com/office/officeart/2005/8/layout/process2"/>
    <dgm:cxn modelId="{854AADD6-5E51-405D-B7C8-065AB087A576}" type="presOf" srcId="{21899ADC-AD04-4B25-AAF0-8E10F4A9D6E7}" destId="{1E249C7B-F1D1-4995-94E1-D3C771419833}" srcOrd="0" destOrd="0" presId="urn:microsoft.com/office/officeart/2005/8/layout/process2"/>
    <dgm:cxn modelId="{B211D9DD-3F28-43CD-A4D9-E63178068746}" srcId="{663FECEB-C474-4008-9D52-2B7FBA156E30}" destId="{41275B21-0359-429D-8BCC-76075CEC8E2B}" srcOrd="4" destOrd="0" parTransId="{C6E9B0E4-6DBE-4B23-89E1-9E0803B6B69C}" sibTransId="{21899ADC-AD04-4B25-AAF0-8E10F4A9D6E7}"/>
    <dgm:cxn modelId="{362F91E0-4512-48FF-991D-703D9AD93FCE}" type="presOf" srcId="{9D90A5BE-D6F8-4AFB-A413-856EE45BFF0F}" destId="{64BE3D1E-2ACE-4034-B1ED-EDB516D37CE2}" srcOrd="0" destOrd="0" presId="urn:microsoft.com/office/officeart/2005/8/layout/process2"/>
    <dgm:cxn modelId="{3EB823F4-ED0A-4282-BF9A-2B1ACF20AD6E}" srcId="{663FECEB-C474-4008-9D52-2B7FBA156E30}" destId="{9D90A5BE-D6F8-4AFB-A413-856EE45BFF0F}" srcOrd="5" destOrd="0" parTransId="{253CCBAA-9B87-4C11-A1A0-31CAC263DCA5}" sibTransId="{AA516B69-A93E-4DBA-9B76-4DBE3D72E95C}"/>
    <dgm:cxn modelId="{204856F9-5804-45BD-97CD-330A6ACA4016}" type="presOf" srcId="{663FECEB-C474-4008-9D52-2B7FBA156E30}" destId="{46BDCD68-5467-46E1-B36B-E63A4392B526}" srcOrd="0" destOrd="0" presId="urn:microsoft.com/office/officeart/2005/8/layout/process2"/>
    <dgm:cxn modelId="{939E7BF9-A00A-4EA5-B0FB-E782B33861E3}" srcId="{663FECEB-C474-4008-9D52-2B7FBA156E30}" destId="{CA750C93-F89F-43BB-AF3D-1DB8017DB667}" srcOrd="0" destOrd="0" parTransId="{0009F958-6577-4714-A690-BFE526674C95}" sibTransId="{9EA380B9-5566-421C-A546-0B4102A338A6}"/>
    <dgm:cxn modelId="{F4D867A8-6EFC-4713-8661-741017E12FE4}" type="presParOf" srcId="{46BDCD68-5467-46E1-B36B-E63A4392B526}" destId="{B6E119E9-06C3-4651-BF18-11AAB90FA8E8}" srcOrd="0" destOrd="0" presId="urn:microsoft.com/office/officeart/2005/8/layout/process2"/>
    <dgm:cxn modelId="{5CD33CAC-03D4-4BDD-BB14-77D116C339A0}" type="presParOf" srcId="{46BDCD68-5467-46E1-B36B-E63A4392B526}" destId="{C851456F-F93F-4D37-994C-221455055341}" srcOrd="1" destOrd="0" presId="urn:microsoft.com/office/officeart/2005/8/layout/process2"/>
    <dgm:cxn modelId="{782669D4-059B-4767-9176-BC1286E7D123}" type="presParOf" srcId="{C851456F-F93F-4D37-994C-221455055341}" destId="{9BE0B18C-A259-4D1F-B0FE-EEE72826DBDB}" srcOrd="0" destOrd="0" presId="urn:microsoft.com/office/officeart/2005/8/layout/process2"/>
    <dgm:cxn modelId="{265B8427-1D84-415E-8103-F6D0E23F5783}" type="presParOf" srcId="{46BDCD68-5467-46E1-B36B-E63A4392B526}" destId="{8546FB5A-2945-4529-A68F-C4BC0D41B416}" srcOrd="2" destOrd="0" presId="urn:microsoft.com/office/officeart/2005/8/layout/process2"/>
    <dgm:cxn modelId="{8ED032D7-C06D-415B-B113-CFB885D16C96}" type="presParOf" srcId="{46BDCD68-5467-46E1-B36B-E63A4392B526}" destId="{972AD59D-F158-4507-B18E-41C4E4777DF8}" srcOrd="3" destOrd="0" presId="urn:microsoft.com/office/officeart/2005/8/layout/process2"/>
    <dgm:cxn modelId="{7181ACDB-07A9-44B9-9516-DEEFF70C708B}" type="presParOf" srcId="{972AD59D-F158-4507-B18E-41C4E4777DF8}" destId="{8B2F1ACC-50D5-4E5E-A2C3-CD0A859AD220}" srcOrd="0" destOrd="0" presId="urn:microsoft.com/office/officeart/2005/8/layout/process2"/>
    <dgm:cxn modelId="{C53CFB5A-BC96-4537-B594-0F7716C9000A}" type="presParOf" srcId="{46BDCD68-5467-46E1-B36B-E63A4392B526}" destId="{9DC4FCDD-9834-4F66-B508-E6B2BEABBCE6}" srcOrd="4" destOrd="0" presId="urn:microsoft.com/office/officeart/2005/8/layout/process2"/>
    <dgm:cxn modelId="{62D1A55C-5B81-4E77-AF26-1CF1FA051CDA}" type="presParOf" srcId="{46BDCD68-5467-46E1-B36B-E63A4392B526}" destId="{58DB013F-E341-4C7D-83D0-DFD4B3F79B30}" srcOrd="5" destOrd="0" presId="urn:microsoft.com/office/officeart/2005/8/layout/process2"/>
    <dgm:cxn modelId="{E932E2F6-C9B2-49CF-B466-8DB49016F695}" type="presParOf" srcId="{58DB013F-E341-4C7D-83D0-DFD4B3F79B30}" destId="{977D6BB9-A318-468E-BAE7-B07A7E6EA44D}" srcOrd="0" destOrd="0" presId="urn:microsoft.com/office/officeart/2005/8/layout/process2"/>
    <dgm:cxn modelId="{4A1DD013-E359-4BA5-A579-6989551E468B}" type="presParOf" srcId="{46BDCD68-5467-46E1-B36B-E63A4392B526}" destId="{628268E0-7D27-4EC0-AAD6-AF70AC267E53}" srcOrd="6" destOrd="0" presId="urn:microsoft.com/office/officeart/2005/8/layout/process2"/>
    <dgm:cxn modelId="{DBE8A0D3-26FD-4D8E-AABE-73D2B2AFA828}" type="presParOf" srcId="{46BDCD68-5467-46E1-B36B-E63A4392B526}" destId="{64B71865-5E01-411E-BA12-BC8D439865CF}" srcOrd="7" destOrd="0" presId="urn:microsoft.com/office/officeart/2005/8/layout/process2"/>
    <dgm:cxn modelId="{885BDAFB-F8CC-4177-B1AB-F3B05F82FD1F}" type="presParOf" srcId="{64B71865-5E01-411E-BA12-BC8D439865CF}" destId="{12D47EDA-08AE-45C1-9380-8AF8082CC394}" srcOrd="0" destOrd="0" presId="urn:microsoft.com/office/officeart/2005/8/layout/process2"/>
    <dgm:cxn modelId="{3656771D-1099-49BA-8088-0539C5DE58BE}" type="presParOf" srcId="{46BDCD68-5467-46E1-B36B-E63A4392B526}" destId="{448BEC90-BB87-435E-9212-7FEE0716999B}" srcOrd="8" destOrd="0" presId="urn:microsoft.com/office/officeart/2005/8/layout/process2"/>
    <dgm:cxn modelId="{5E31AA08-62BD-4681-9A3E-3486E92B6ECD}" type="presParOf" srcId="{46BDCD68-5467-46E1-B36B-E63A4392B526}" destId="{1E249C7B-F1D1-4995-94E1-D3C771419833}" srcOrd="9" destOrd="0" presId="urn:microsoft.com/office/officeart/2005/8/layout/process2"/>
    <dgm:cxn modelId="{D011C49B-E043-42BA-B7E2-BEB020628DBD}" type="presParOf" srcId="{1E249C7B-F1D1-4995-94E1-D3C771419833}" destId="{F77717B0-C6C8-468D-87BB-0FF0665FA5AD}" srcOrd="0" destOrd="0" presId="urn:microsoft.com/office/officeart/2005/8/layout/process2"/>
    <dgm:cxn modelId="{BC8E4061-21D3-4530-94E3-D1A1EEEAA24F}" type="presParOf" srcId="{46BDCD68-5467-46E1-B36B-E63A4392B526}" destId="{64BE3D1E-2ACE-4034-B1ED-EDB516D37CE2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E119E9-06C3-4651-BF18-11AAB90FA8E8}">
      <dsp:nvSpPr>
        <dsp:cNvPr id="0" name=""/>
        <dsp:cNvSpPr/>
      </dsp:nvSpPr>
      <dsp:spPr>
        <a:xfrm>
          <a:off x="1535060" y="4333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ศึกษาตารางข้อมูลที่มีอยู่ใน </a:t>
          </a:r>
          <a: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HOSxp</a:t>
          </a: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551911" y="21184"/>
        <a:ext cx="2267642" cy="541634"/>
      </dsp:txXfrm>
    </dsp:sp>
    <dsp:sp modelId="{C851456F-F93F-4D37-994C-221455055341}">
      <dsp:nvSpPr>
        <dsp:cNvPr id="0" name=""/>
        <dsp:cNvSpPr/>
      </dsp:nvSpPr>
      <dsp:spPr>
        <a:xfrm rot="5400000">
          <a:off x="2577856" y="594053"/>
          <a:ext cx="215751" cy="25890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2608062" y="615628"/>
        <a:ext cx="155341" cy="151026"/>
      </dsp:txXfrm>
    </dsp:sp>
    <dsp:sp modelId="{8546FB5A-2945-4529-A68F-C4BC0D41B416}">
      <dsp:nvSpPr>
        <dsp:cNvPr id="0" name=""/>
        <dsp:cNvSpPr/>
      </dsp:nvSpPr>
      <dsp:spPr>
        <a:xfrm>
          <a:off x="1535060" y="867338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 dirty="0">
              <a:latin typeface="TH SarabunPSK" panose="020B0500040200020003" pitchFamily="34" charset="-34"/>
              <a:cs typeface="TH SarabunPSK" panose="020B0500040200020003" pitchFamily="34" charset="-34"/>
            </a:rPr>
            <a:t>เชื่อมต่อระหว่าง </a:t>
          </a:r>
          <a:r>
            <a:rPr lang="en-US" sz="1600" kern="1200" dirty="0" err="1">
              <a:latin typeface="TH SarabunPSK" panose="020B0500040200020003" pitchFamily="34" charset="-34"/>
              <a:cs typeface="TH SarabunPSK" panose="020B0500040200020003" pitchFamily="34" charset="-34"/>
            </a:rPr>
            <a:t>HOSxp</a:t>
          </a:r>
          <a:r>
            <a:rPr lang="en-US" sz="1600" kern="1200" dirty="0">
              <a:latin typeface="TH SarabunPSK" panose="020B0500040200020003" pitchFamily="34" charset="-34"/>
              <a:cs typeface="TH SarabunPSK" panose="020B0500040200020003" pitchFamily="34" charset="-34"/>
            </a:rPr>
            <a:t> </a:t>
          </a:r>
          <a:r>
            <a:rPr lang="th-TH" sz="1600" kern="1200" dirty="0">
              <a:latin typeface="TH SarabunPSK" panose="020B0500040200020003" pitchFamily="34" charset="-34"/>
              <a:cs typeface="TH SarabunPSK" panose="020B0500040200020003" pitchFamily="34" charset="-34"/>
            </a:rPr>
            <a:t>และ </a:t>
          </a:r>
          <a:r>
            <a:rPr lang="en-US" sz="1600" kern="1200" dirty="0" err="1">
              <a:latin typeface="TH SarabunPSK" panose="020B0500040200020003" pitchFamily="34" charset="-34"/>
              <a:cs typeface="TH SarabunPSK" panose="020B0500040200020003" pitchFamily="34" charset="-34"/>
            </a:rPr>
            <a:t>CodeTyphon</a:t>
          </a:r>
          <a:r>
            <a:rPr lang="en-US" sz="1600" kern="1200" dirty="0">
              <a:latin typeface="TH SarabunPSK" panose="020B0500040200020003" pitchFamily="34" charset="-34"/>
              <a:cs typeface="TH SarabunPSK" panose="020B0500040200020003" pitchFamily="34" charset="-34"/>
            </a:rPr>
            <a:t> </a:t>
          </a:r>
          <a:endParaRPr lang="th-TH" sz="1600" kern="1200" dirty="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551911" y="884189"/>
        <a:ext cx="2267642" cy="541634"/>
      </dsp:txXfrm>
    </dsp:sp>
    <dsp:sp modelId="{972AD59D-F158-4507-B18E-41C4E4777DF8}">
      <dsp:nvSpPr>
        <dsp:cNvPr id="0" name=""/>
        <dsp:cNvSpPr/>
      </dsp:nvSpPr>
      <dsp:spPr>
        <a:xfrm rot="5400000">
          <a:off x="2577856" y="1457057"/>
          <a:ext cx="215751" cy="25890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2608062" y="1478632"/>
        <a:ext cx="155341" cy="151026"/>
      </dsp:txXfrm>
    </dsp:sp>
    <dsp:sp modelId="{9DC4FCDD-9834-4F66-B508-E6B2BEABBCE6}">
      <dsp:nvSpPr>
        <dsp:cNvPr id="0" name=""/>
        <dsp:cNvSpPr/>
      </dsp:nvSpPr>
      <dsp:spPr>
        <a:xfrm>
          <a:off x="1535060" y="1730342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กําหนดเป้าหมาย / ผลลัพธ์ที่ต้องการ </a:t>
          </a:r>
        </a:p>
      </dsp:txBody>
      <dsp:txXfrm>
        <a:off x="1551911" y="1747193"/>
        <a:ext cx="2267642" cy="541634"/>
      </dsp:txXfrm>
    </dsp:sp>
    <dsp:sp modelId="{58DB013F-E341-4C7D-83D0-DFD4B3F79B30}">
      <dsp:nvSpPr>
        <dsp:cNvPr id="0" name=""/>
        <dsp:cNvSpPr/>
      </dsp:nvSpPr>
      <dsp:spPr>
        <a:xfrm rot="5400000">
          <a:off x="2577856" y="2320061"/>
          <a:ext cx="215751" cy="25890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2608062" y="2341636"/>
        <a:ext cx="155341" cy="151026"/>
      </dsp:txXfrm>
    </dsp:sp>
    <dsp:sp modelId="{628268E0-7D27-4EC0-AAD6-AF70AC267E53}">
      <dsp:nvSpPr>
        <dsp:cNvPr id="0" name=""/>
        <dsp:cNvSpPr/>
      </dsp:nvSpPr>
      <dsp:spPr>
        <a:xfrm>
          <a:off x="1535060" y="2593346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สร้าง </a:t>
          </a:r>
          <a: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Query </a:t>
          </a: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ข้อมูลเพื่อประมวลผล</a:t>
          </a:r>
        </a:p>
      </dsp:txBody>
      <dsp:txXfrm>
        <a:off x="1551911" y="2610197"/>
        <a:ext cx="2267642" cy="541634"/>
      </dsp:txXfrm>
    </dsp:sp>
    <dsp:sp modelId="{64B71865-5E01-411E-BA12-BC8D439865CF}">
      <dsp:nvSpPr>
        <dsp:cNvPr id="0" name=""/>
        <dsp:cNvSpPr/>
      </dsp:nvSpPr>
      <dsp:spPr>
        <a:xfrm rot="5400000">
          <a:off x="2577856" y="3183066"/>
          <a:ext cx="215751" cy="25890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2608062" y="3204641"/>
        <a:ext cx="155341" cy="151026"/>
      </dsp:txXfrm>
    </dsp:sp>
    <dsp:sp modelId="{448BEC90-BB87-435E-9212-7FEE0716999B}">
      <dsp:nvSpPr>
        <dsp:cNvPr id="0" name=""/>
        <dsp:cNvSpPr/>
      </dsp:nvSpPr>
      <dsp:spPr>
        <a:xfrm>
          <a:off x="1535060" y="3456350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ออกแบบฟอร์ม (</a:t>
          </a:r>
          <a: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User Inteface) </a:t>
          </a: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เพื่อที่ใช้ ติดต่อกับผู้ใช้งาน</a:t>
          </a:r>
        </a:p>
      </dsp:txBody>
      <dsp:txXfrm>
        <a:off x="1551911" y="3473201"/>
        <a:ext cx="2267642" cy="541634"/>
      </dsp:txXfrm>
    </dsp:sp>
    <dsp:sp modelId="{1E249C7B-F1D1-4995-94E1-D3C771419833}">
      <dsp:nvSpPr>
        <dsp:cNvPr id="0" name=""/>
        <dsp:cNvSpPr/>
      </dsp:nvSpPr>
      <dsp:spPr>
        <a:xfrm rot="5400000">
          <a:off x="2577856" y="4046070"/>
          <a:ext cx="215751" cy="25890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2608062" y="4067645"/>
        <a:ext cx="155341" cy="151026"/>
      </dsp:txXfrm>
    </dsp:sp>
    <dsp:sp modelId="{64BE3D1E-2ACE-4034-B1ED-EDB516D37CE2}">
      <dsp:nvSpPr>
        <dsp:cNvPr id="0" name=""/>
        <dsp:cNvSpPr/>
      </dsp:nvSpPr>
      <dsp:spPr>
        <a:xfrm>
          <a:off x="1535060" y="4319355"/>
          <a:ext cx="2301344" cy="5753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ออกแบบรายงาน (</a:t>
          </a:r>
          <a: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Reports) </a:t>
          </a: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เพื่อแสดงผล การประมวลข้อมูลและสรุปผล</a:t>
          </a:r>
        </a:p>
      </dsp:txBody>
      <dsp:txXfrm>
        <a:off x="1551911" y="4336206"/>
        <a:ext cx="2267642" cy="541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tinnakorn punphet</dc:creator>
  <cp:keywords/>
  <dc:description/>
  <cp:lastModifiedBy>tinnakorn punphet</cp:lastModifiedBy>
  <cp:revision>6</cp:revision>
  <dcterms:created xsi:type="dcterms:W3CDTF">2024-05-19T14:49:00Z</dcterms:created>
  <dcterms:modified xsi:type="dcterms:W3CDTF">2024-05-27T15:30:00Z</dcterms:modified>
</cp:coreProperties>
</file>