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A6B1D" w14:textId="77777777" w:rsidR="00566ABE" w:rsidRPr="00B55BE5" w:rsidRDefault="00566ABE" w:rsidP="00566ABE">
      <w:pPr>
        <w:pStyle w:val="Pu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eastAsia="Calibri" w:hAnsi="Calibri" w:cs="Times New Roman"/>
          <w:b/>
          <w:color w:val="auto"/>
          <w:spacing w:val="0"/>
          <w:kern w:val="0"/>
          <w:sz w:val="28"/>
          <w:szCs w:val="22"/>
          <w14:ligatures w14:val="none"/>
        </w:rPr>
      </w:pPr>
      <w:bookmarkStart w:id="0" w:name="_GoBack"/>
      <w:bookmarkEnd w:id="0"/>
      <w:r>
        <w:rPr>
          <w:rFonts w:ascii="Calibri" w:eastAsia="Calibri" w:hAnsi="Calibri" w:cs="Times New Roman"/>
          <w:b/>
          <w:color w:val="auto"/>
          <w:spacing w:val="0"/>
          <w:kern w:val="0"/>
          <w:sz w:val="28"/>
          <w:szCs w:val="22"/>
          <w14:ligatures w14:val="none"/>
        </w:rPr>
        <w:t>Curso</w:t>
      </w:r>
      <w:r w:rsidRPr="00B55BE5">
        <w:rPr>
          <w:rFonts w:ascii="Calibri" w:eastAsia="Calibri" w:hAnsi="Calibri" w:cs="Times New Roman"/>
          <w:b/>
          <w:color w:val="auto"/>
          <w:spacing w:val="0"/>
          <w:kern w:val="0"/>
          <w:sz w:val="28"/>
          <w:szCs w:val="22"/>
          <w14:ligatures w14:val="none"/>
        </w:rPr>
        <w:t xml:space="preserve">: </w:t>
      </w:r>
      <w:r w:rsidR="009F3E14">
        <w:rPr>
          <w:rFonts w:ascii="Calibri" w:eastAsia="Calibri" w:hAnsi="Calibri" w:cs="Times New Roman"/>
          <w:b/>
          <w:color w:val="auto"/>
          <w:spacing w:val="0"/>
          <w:kern w:val="0"/>
          <w:sz w:val="28"/>
          <w:szCs w:val="22"/>
          <w14:ligatures w14:val="none"/>
        </w:rPr>
        <w:t>Desarrollo de A</w:t>
      </w:r>
      <w:r w:rsidR="009D59B8">
        <w:rPr>
          <w:rFonts w:ascii="Calibri" w:eastAsia="Calibri" w:hAnsi="Calibri" w:cs="Times New Roman"/>
          <w:b/>
          <w:color w:val="auto"/>
          <w:spacing w:val="0"/>
          <w:kern w:val="0"/>
          <w:sz w:val="28"/>
          <w:szCs w:val="22"/>
          <w14:ligatures w14:val="none"/>
        </w:rPr>
        <w:t>plicaciones</w:t>
      </w:r>
      <w:r w:rsidR="009F3E14">
        <w:rPr>
          <w:rFonts w:ascii="Calibri" w:eastAsia="Calibri" w:hAnsi="Calibri" w:cs="Times New Roman"/>
          <w:b/>
          <w:color w:val="auto"/>
          <w:spacing w:val="0"/>
          <w:kern w:val="0"/>
          <w:sz w:val="28"/>
          <w:szCs w:val="22"/>
          <w14:ligatures w14:val="none"/>
        </w:rPr>
        <w:t xml:space="preserve"> S</w:t>
      </w:r>
      <w:r w:rsidR="00CF3BDE">
        <w:rPr>
          <w:rFonts w:ascii="Calibri" w:eastAsia="Calibri" w:hAnsi="Calibri" w:cs="Times New Roman"/>
          <w:b/>
          <w:color w:val="auto"/>
          <w:spacing w:val="0"/>
          <w:kern w:val="0"/>
          <w:sz w:val="28"/>
          <w:szCs w:val="22"/>
          <w14:ligatures w14:val="none"/>
        </w:rPr>
        <w:t>eguras</w:t>
      </w:r>
      <w:r w:rsidR="009F3E14">
        <w:rPr>
          <w:rFonts w:ascii="Calibri" w:eastAsia="Calibri" w:hAnsi="Calibri" w:cs="Times New Roman"/>
          <w:b/>
          <w:color w:val="auto"/>
          <w:spacing w:val="0"/>
          <w:kern w:val="0"/>
          <w:sz w:val="28"/>
          <w:szCs w:val="22"/>
          <w14:ligatures w14:val="none"/>
        </w:rPr>
        <w:t xml:space="preserve"> </w:t>
      </w:r>
    </w:p>
    <w:p w14:paraId="519BE3F8" w14:textId="77777777" w:rsidR="00566ABE" w:rsidRPr="00A9799E" w:rsidRDefault="00566ABE" w:rsidP="00566ABE">
      <w:pPr>
        <w:spacing w:before="240" w:after="240" w:line="276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Objetivos y d</w:t>
      </w:r>
      <w:r w:rsidRPr="00A9799E">
        <w:rPr>
          <w:rFonts w:ascii="Calibri" w:eastAsia="Calibri" w:hAnsi="Calibri" w:cs="Times New Roman"/>
          <w:b/>
          <w:sz w:val="24"/>
          <w:szCs w:val="24"/>
        </w:rPr>
        <w:t xml:space="preserve">escripción del </w:t>
      </w:r>
      <w:r>
        <w:rPr>
          <w:rFonts w:ascii="Calibri" w:eastAsia="Calibri" w:hAnsi="Calibri" w:cs="Times New Roman"/>
          <w:b/>
          <w:sz w:val="24"/>
          <w:szCs w:val="24"/>
        </w:rPr>
        <w:t>curso</w:t>
      </w:r>
      <w:r w:rsidRPr="00A9799E">
        <w:rPr>
          <w:rFonts w:ascii="Calibri" w:eastAsia="Calibri" w:hAnsi="Calibri" w:cs="Times New Roman"/>
          <w:b/>
          <w:sz w:val="24"/>
          <w:szCs w:val="24"/>
        </w:rPr>
        <w:t>:</w:t>
      </w:r>
    </w:p>
    <w:p w14:paraId="64856FEB" w14:textId="77777777" w:rsidR="00DF2D39" w:rsidRDefault="00713E43" w:rsidP="00566ABE">
      <w:pPr>
        <w:spacing w:after="120" w:line="276" w:lineRule="auto"/>
        <w:jc w:val="both"/>
      </w:pPr>
      <w:r>
        <w:t xml:space="preserve">Este curso de carácter teórico y </w:t>
      </w:r>
      <w:r w:rsidR="00F543B8">
        <w:t xml:space="preserve">sobre todo </w:t>
      </w:r>
      <w:r>
        <w:t>pr</w:t>
      </w:r>
      <w:r w:rsidR="00F543B8">
        <w:t>áctico</w:t>
      </w:r>
      <w:r>
        <w:t xml:space="preserve">, permitirá dotar al alumno </w:t>
      </w:r>
      <w:r w:rsidR="00E730D2">
        <w:t>de</w:t>
      </w:r>
      <w:r w:rsidR="00F543B8">
        <w:t xml:space="preserve"> </w:t>
      </w:r>
      <w:r w:rsidR="000F62C1">
        <w:t xml:space="preserve">los </w:t>
      </w:r>
      <w:r w:rsidR="00F543B8">
        <w:t xml:space="preserve">conocimientos </w:t>
      </w:r>
      <w:r w:rsidR="00716977">
        <w:t>necesarios para desarrollar aplicaciones</w:t>
      </w:r>
      <w:r w:rsidR="00CF3BDE">
        <w:t xml:space="preserve"> seguras</w:t>
      </w:r>
      <w:r w:rsidR="00961D26">
        <w:t xml:space="preserve"> </w:t>
      </w:r>
      <w:r w:rsidR="005968C9">
        <w:t>cliente – servidor</w:t>
      </w:r>
    </w:p>
    <w:p w14:paraId="6E236781" w14:textId="77777777" w:rsidR="00713E43" w:rsidRDefault="00DF2D39" w:rsidP="00566ABE">
      <w:pPr>
        <w:spacing w:after="120" w:line="276" w:lineRule="auto"/>
        <w:jc w:val="both"/>
      </w:pPr>
      <w:r>
        <w:t>Durante el curso</w:t>
      </w:r>
      <w:r w:rsidR="00CF3BDE">
        <w:t xml:space="preserve"> se mostrará</w:t>
      </w:r>
      <w:r w:rsidRPr="00DF2D39">
        <w:t xml:space="preserve"> a los participantes </w:t>
      </w:r>
      <w:r w:rsidR="005968C9">
        <w:t>los principios fundamentales de seguridad</w:t>
      </w:r>
      <w:r w:rsidR="00CF3BDE">
        <w:t>, la utilización de herramientas de modelado de amenazas y análisis de código y</w:t>
      </w:r>
      <w:r w:rsidRPr="00DF2D39">
        <w:t xml:space="preserve"> los errores comunes que cometen los desarrolladores con respecto a la seguri</w:t>
      </w:r>
      <w:r w:rsidR="00CF3BDE">
        <w:t>dad.</w:t>
      </w:r>
    </w:p>
    <w:p w14:paraId="5F46B799" w14:textId="77777777" w:rsidR="00E730D2" w:rsidRPr="007E1178" w:rsidRDefault="00F543B8" w:rsidP="00713E43">
      <w:pPr>
        <w:spacing w:after="120" w:line="276" w:lineRule="auto"/>
        <w:jc w:val="both"/>
      </w:pPr>
      <w:r>
        <w:t>Con este curso el alumno se ver</w:t>
      </w:r>
      <w:r w:rsidR="002C695C">
        <w:t>á</w:t>
      </w:r>
      <w:r>
        <w:t xml:space="preserve"> capacitado para </w:t>
      </w:r>
      <w:r w:rsidR="00CF3BDE">
        <w:t>integrar las más modernas técnicas del ciclo de desarrollo seguro en sus proyectos, lo que le permitirá identificar  y mitigar los riesgos de seguridad de manera proactiva.</w:t>
      </w:r>
    </w:p>
    <w:p w14:paraId="36FE4C9D" w14:textId="77777777" w:rsidR="00566ABE" w:rsidRPr="00A9799E" w:rsidRDefault="00566ABE" w:rsidP="00566ABE">
      <w:pPr>
        <w:spacing w:after="120" w:line="276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7E1178">
        <w:rPr>
          <w:color w:val="FF0000"/>
        </w:rPr>
        <w:t xml:space="preserve"> </w:t>
      </w:r>
      <w:r>
        <w:rPr>
          <w:rFonts w:ascii="Calibri" w:eastAsia="Calibri" w:hAnsi="Calibri" w:cs="Times New Roman"/>
          <w:b/>
          <w:sz w:val="24"/>
          <w:szCs w:val="24"/>
        </w:rPr>
        <w:t xml:space="preserve">Conocimientos Previos: </w:t>
      </w:r>
    </w:p>
    <w:p w14:paraId="54CDE951" w14:textId="77777777" w:rsidR="002E523A" w:rsidRDefault="00CF3BDE" w:rsidP="002E523A">
      <w:pPr>
        <w:spacing w:after="0" w:line="276" w:lineRule="auto"/>
        <w:jc w:val="both"/>
      </w:pPr>
      <w:r>
        <w:t>Es recomendable que los asistentes posean conocimientos en desarroll</w:t>
      </w:r>
      <w:r w:rsidR="0082518C">
        <w:t xml:space="preserve">o de aplicaciones utilizando </w:t>
      </w:r>
      <w:r w:rsidR="005968C9">
        <w:t>alguna de las tecnologías Web existentes (ASP.NET, JAVA, PHP, etc.)</w:t>
      </w:r>
      <w:r w:rsidR="002E523A">
        <w:t xml:space="preserve"> </w:t>
      </w:r>
    </w:p>
    <w:p w14:paraId="7A7CB0CC" w14:textId="77777777" w:rsidR="00566ABE" w:rsidRPr="00FE2EEA" w:rsidRDefault="002E523A" w:rsidP="00566ABE">
      <w:pPr>
        <w:spacing w:after="120" w:line="276" w:lineRule="auto"/>
        <w:jc w:val="both"/>
      </w:pPr>
      <w:r w:rsidRPr="002E523A">
        <w:t>Todas las practicas asociadas al curso se realizarán utilizando .NET Framework utilizando Visual Studio y el lenguaje de programación C#</w:t>
      </w:r>
    </w:p>
    <w:p w14:paraId="1C97834A" w14:textId="77777777" w:rsidR="00566ABE" w:rsidRDefault="00566ABE" w:rsidP="00566ABE">
      <w:pPr>
        <w:spacing w:after="120" w:line="276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Duración:</w:t>
      </w:r>
    </w:p>
    <w:p w14:paraId="7B94670D" w14:textId="77777777" w:rsidR="00566ABE" w:rsidRPr="00A9799E" w:rsidRDefault="006264CC" w:rsidP="00566ABE">
      <w:pPr>
        <w:jc w:val="both"/>
        <w:rPr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24</w:t>
      </w:r>
      <w:r w:rsidR="00566ABE" w:rsidRPr="00A9799E">
        <w:rPr>
          <w:sz w:val="24"/>
          <w:szCs w:val="24"/>
        </w:rPr>
        <w:t xml:space="preserve"> horas</w:t>
      </w:r>
    </w:p>
    <w:p w14:paraId="07424E45" w14:textId="77777777" w:rsidR="00566ABE" w:rsidRPr="00B466A3" w:rsidRDefault="00566ABE" w:rsidP="00566ABE">
      <w:pPr>
        <w:spacing w:after="240" w:line="276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B466A3">
        <w:rPr>
          <w:rFonts w:ascii="Calibri" w:eastAsia="Calibri" w:hAnsi="Calibri" w:cs="Times New Roman"/>
          <w:b/>
          <w:sz w:val="24"/>
          <w:szCs w:val="24"/>
        </w:rPr>
        <w:t>Contenido:</w:t>
      </w:r>
    </w:p>
    <w:p w14:paraId="15C159F4" w14:textId="77777777" w:rsidR="00F543B8" w:rsidRDefault="009D59B8" w:rsidP="009D59B8">
      <w:pPr>
        <w:pStyle w:val="Prrafodelista"/>
        <w:numPr>
          <w:ilvl w:val="0"/>
          <w:numId w:val="11"/>
        </w:numPr>
      </w:pPr>
      <w:r>
        <w:t>Seguridad en Aplicaciones cliente – servidor</w:t>
      </w:r>
    </w:p>
    <w:p w14:paraId="35A4918D" w14:textId="77777777" w:rsidR="009D59B8" w:rsidRDefault="009D59B8" w:rsidP="009D59B8">
      <w:pPr>
        <w:pStyle w:val="Prrafodelista"/>
        <w:numPr>
          <w:ilvl w:val="0"/>
          <w:numId w:val="14"/>
        </w:numPr>
      </w:pPr>
      <w:r w:rsidRPr="009D59B8">
        <w:t xml:space="preserve">Mitos y realidades </w:t>
      </w:r>
    </w:p>
    <w:p w14:paraId="057092A3" w14:textId="77777777" w:rsidR="009D59B8" w:rsidRDefault="009D59B8" w:rsidP="009D59B8">
      <w:pPr>
        <w:pStyle w:val="Prrafodelista"/>
        <w:numPr>
          <w:ilvl w:val="0"/>
          <w:numId w:val="14"/>
        </w:numPr>
      </w:pPr>
      <w:r w:rsidRPr="009D59B8">
        <w:t>Fundamentos p</w:t>
      </w:r>
      <w:r>
        <w:t>ara securizar una aplicación</w:t>
      </w:r>
    </w:p>
    <w:p w14:paraId="4AB62479" w14:textId="77777777" w:rsidR="009D59B8" w:rsidRDefault="009D59B8" w:rsidP="009D59B8">
      <w:pPr>
        <w:pStyle w:val="Prrafodelista"/>
        <w:numPr>
          <w:ilvl w:val="0"/>
          <w:numId w:val="14"/>
        </w:numPr>
      </w:pPr>
      <w:r w:rsidRPr="009D59B8">
        <w:t>Ciclo de desarrollo seguro</w:t>
      </w:r>
    </w:p>
    <w:p w14:paraId="48A204B5" w14:textId="77777777" w:rsidR="009D59B8" w:rsidRDefault="009D59B8" w:rsidP="009D59B8">
      <w:pPr>
        <w:pStyle w:val="Prrafodelista"/>
        <w:numPr>
          <w:ilvl w:val="0"/>
          <w:numId w:val="14"/>
        </w:numPr>
      </w:pPr>
      <w:r w:rsidRPr="009D59B8">
        <w:t>Conceptos básicos</w:t>
      </w:r>
    </w:p>
    <w:p w14:paraId="0A9B69ED" w14:textId="77777777" w:rsidR="00F543B8" w:rsidRPr="00F543B8" w:rsidRDefault="00F543B8" w:rsidP="00F543B8">
      <w:pPr>
        <w:pStyle w:val="Prrafodelista"/>
      </w:pPr>
    </w:p>
    <w:p w14:paraId="073B583B" w14:textId="77777777" w:rsidR="00F543B8" w:rsidRDefault="009D59B8" w:rsidP="009D59B8">
      <w:pPr>
        <w:pStyle w:val="Prrafodelista"/>
        <w:numPr>
          <w:ilvl w:val="0"/>
          <w:numId w:val="11"/>
        </w:numPr>
      </w:pPr>
      <w:r w:rsidRPr="009D59B8">
        <w:t>Fundamentos para el desarrollo</w:t>
      </w:r>
      <w:r>
        <w:t xml:space="preserve"> seguro </w:t>
      </w:r>
      <w:r w:rsidR="005968C9">
        <w:t>de aplicaciones</w:t>
      </w:r>
    </w:p>
    <w:p w14:paraId="0AB48C94" w14:textId="77777777" w:rsidR="009D59B8" w:rsidRDefault="009D59B8" w:rsidP="009D59B8">
      <w:pPr>
        <w:pStyle w:val="Prrafodelista"/>
        <w:numPr>
          <w:ilvl w:val="0"/>
          <w:numId w:val="15"/>
        </w:numPr>
      </w:pPr>
      <w:r w:rsidRPr="009D59B8">
        <w:t>Captura de requisitos</w:t>
      </w:r>
    </w:p>
    <w:p w14:paraId="4B81C5A2" w14:textId="77777777" w:rsidR="009D59B8" w:rsidRDefault="009D59B8" w:rsidP="009F3E14">
      <w:pPr>
        <w:pStyle w:val="Prrafodelista"/>
        <w:numPr>
          <w:ilvl w:val="1"/>
          <w:numId w:val="22"/>
        </w:numPr>
      </w:pPr>
      <w:r w:rsidRPr="009D59B8">
        <w:t>Evaluación de riesgos</w:t>
      </w:r>
    </w:p>
    <w:p w14:paraId="4C87B6B6" w14:textId="77777777" w:rsidR="009D59B8" w:rsidRDefault="009D59B8" w:rsidP="009F3E14">
      <w:pPr>
        <w:pStyle w:val="Prrafodelista"/>
        <w:numPr>
          <w:ilvl w:val="1"/>
          <w:numId w:val="22"/>
        </w:numPr>
      </w:pPr>
      <w:r>
        <w:t>Determinar nivel de servicio</w:t>
      </w:r>
    </w:p>
    <w:p w14:paraId="0D793C50" w14:textId="77777777" w:rsidR="00F543B8" w:rsidRDefault="009D59B8" w:rsidP="009F3E14">
      <w:pPr>
        <w:pStyle w:val="Prrafodelista"/>
        <w:numPr>
          <w:ilvl w:val="1"/>
          <w:numId w:val="22"/>
        </w:numPr>
      </w:pPr>
      <w:r w:rsidRPr="009D59B8">
        <w:t>Estudiar la arquitectura de la aplicación</w:t>
      </w:r>
    </w:p>
    <w:p w14:paraId="7F0B7484" w14:textId="77777777" w:rsidR="009D59B8" w:rsidRDefault="009D59B8" w:rsidP="009D59B8">
      <w:pPr>
        <w:pStyle w:val="Prrafodelista"/>
        <w:numPr>
          <w:ilvl w:val="0"/>
          <w:numId w:val="15"/>
        </w:numPr>
      </w:pPr>
      <w:r>
        <w:t>Diseño</w:t>
      </w:r>
    </w:p>
    <w:p w14:paraId="7581F9A4" w14:textId="77777777" w:rsidR="009D59B8" w:rsidRDefault="009D59B8" w:rsidP="009F3E14">
      <w:pPr>
        <w:pStyle w:val="Prrafodelista"/>
        <w:numPr>
          <w:ilvl w:val="0"/>
          <w:numId w:val="23"/>
        </w:numPr>
      </w:pPr>
      <w:r w:rsidRPr="009D59B8">
        <w:t>Modelo de amenazas</w:t>
      </w:r>
    </w:p>
    <w:p w14:paraId="1652F501" w14:textId="77777777" w:rsidR="009D59B8" w:rsidRDefault="009D59B8" w:rsidP="009F3E14">
      <w:pPr>
        <w:pStyle w:val="Prrafodelista"/>
        <w:numPr>
          <w:ilvl w:val="0"/>
          <w:numId w:val="23"/>
        </w:numPr>
      </w:pPr>
      <w:r w:rsidRPr="009D59B8">
        <w:t>Análisis y catego</w:t>
      </w:r>
      <w:r>
        <w:t>rización de las amenazas</w:t>
      </w:r>
    </w:p>
    <w:p w14:paraId="078DD48C" w14:textId="77777777" w:rsidR="009D59B8" w:rsidRDefault="009D59B8" w:rsidP="009F3E14">
      <w:pPr>
        <w:pStyle w:val="Prrafodelista"/>
        <w:numPr>
          <w:ilvl w:val="0"/>
          <w:numId w:val="23"/>
        </w:numPr>
      </w:pPr>
      <w:r w:rsidRPr="009D59B8">
        <w:t>Mitigación de las amenazas</w:t>
      </w:r>
    </w:p>
    <w:p w14:paraId="671FC6A3" w14:textId="77777777" w:rsidR="009D59B8" w:rsidRDefault="009D59B8" w:rsidP="009D59B8">
      <w:pPr>
        <w:pStyle w:val="Prrafodelista"/>
        <w:ind w:left="2160"/>
      </w:pPr>
    </w:p>
    <w:p w14:paraId="49145BDE" w14:textId="77777777" w:rsidR="00F543B8" w:rsidRDefault="009D59B8" w:rsidP="00F543B8">
      <w:pPr>
        <w:pStyle w:val="Prrafodelista"/>
        <w:numPr>
          <w:ilvl w:val="0"/>
          <w:numId w:val="11"/>
        </w:numPr>
      </w:pPr>
      <w:r>
        <w:t>Implementación de la seguridad</w:t>
      </w:r>
    </w:p>
    <w:p w14:paraId="2D1528C5" w14:textId="77777777" w:rsidR="009D59B8" w:rsidRDefault="009D59B8" w:rsidP="009D59B8">
      <w:pPr>
        <w:pStyle w:val="Prrafodelista"/>
        <w:numPr>
          <w:ilvl w:val="0"/>
          <w:numId w:val="18"/>
        </w:numPr>
      </w:pPr>
      <w:r w:rsidRPr="009D59B8">
        <w:t>Desarrollo de un sistema de control de acceso y autorización</w:t>
      </w:r>
    </w:p>
    <w:p w14:paraId="1FC9CE3B" w14:textId="77777777" w:rsidR="009D59B8" w:rsidRDefault="009D59B8" w:rsidP="009D59B8">
      <w:pPr>
        <w:pStyle w:val="Prrafodelista"/>
        <w:numPr>
          <w:ilvl w:val="0"/>
          <w:numId w:val="18"/>
        </w:numPr>
      </w:pPr>
      <w:r>
        <w:t>Protección de datos</w:t>
      </w:r>
    </w:p>
    <w:p w14:paraId="1BF97DE9" w14:textId="77777777" w:rsidR="009D59B8" w:rsidRDefault="009D59B8" w:rsidP="009F3E14">
      <w:pPr>
        <w:pStyle w:val="Prrafodelista"/>
        <w:numPr>
          <w:ilvl w:val="0"/>
          <w:numId w:val="24"/>
        </w:numPr>
      </w:pPr>
      <w:r w:rsidRPr="009D59B8">
        <w:t>Introducción a la</w:t>
      </w:r>
      <w:r>
        <w:t xml:space="preserve"> </w:t>
      </w:r>
      <w:r w:rsidRPr="009D59B8">
        <w:t>criptografía</w:t>
      </w:r>
    </w:p>
    <w:p w14:paraId="4D600A44" w14:textId="77777777" w:rsidR="009D59B8" w:rsidRDefault="009D59B8" w:rsidP="009F3E14">
      <w:pPr>
        <w:pStyle w:val="Prrafodelista"/>
        <w:numPr>
          <w:ilvl w:val="0"/>
          <w:numId w:val="24"/>
        </w:numPr>
      </w:pPr>
      <w:r w:rsidRPr="009D59B8">
        <w:t>Criptografía simétrica y asimétrica</w:t>
      </w:r>
    </w:p>
    <w:p w14:paraId="7876BC80" w14:textId="77777777" w:rsidR="005968C9" w:rsidRDefault="005968C9" w:rsidP="009F3E14">
      <w:pPr>
        <w:pStyle w:val="Prrafodelista"/>
        <w:numPr>
          <w:ilvl w:val="0"/>
          <w:numId w:val="24"/>
        </w:numPr>
      </w:pPr>
      <w:r>
        <w:t>Firma digital</w:t>
      </w:r>
    </w:p>
    <w:p w14:paraId="7E2A669E" w14:textId="77777777" w:rsidR="005968C9" w:rsidRDefault="005968C9" w:rsidP="009F3E14">
      <w:pPr>
        <w:pStyle w:val="Prrafodelista"/>
        <w:numPr>
          <w:ilvl w:val="0"/>
          <w:numId w:val="24"/>
        </w:numPr>
      </w:pPr>
      <w:r w:rsidRPr="009D59B8">
        <w:t>Protección SSL/TLS</w:t>
      </w:r>
    </w:p>
    <w:p w14:paraId="3BAFBFCC" w14:textId="77777777" w:rsidR="009D59B8" w:rsidRDefault="009D59B8" w:rsidP="009D59B8">
      <w:pPr>
        <w:pStyle w:val="Prrafodelista"/>
        <w:numPr>
          <w:ilvl w:val="0"/>
          <w:numId w:val="18"/>
        </w:numPr>
      </w:pPr>
      <w:r>
        <w:lastRenderedPageBreak/>
        <w:t>Registro</w:t>
      </w:r>
      <w:r w:rsidR="0082518C">
        <w:t xml:space="preserve"> en aplicaciones </w:t>
      </w:r>
    </w:p>
    <w:p w14:paraId="605DCD73" w14:textId="77777777" w:rsidR="009D59B8" w:rsidRDefault="009D59B8" w:rsidP="009F3E14">
      <w:pPr>
        <w:pStyle w:val="Prrafodelista"/>
        <w:numPr>
          <w:ilvl w:val="0"/>
          <w:numId w:val="25"/>
        </w:numPr>
      </w:pPr>
      <w:r w:rsidRPr="009D59B8">
        <w:t>Importancia del seguimiento</w:t>
      </w:r>
    </w:p>
    <w:p w14:paraId="099F948A" w14:textId="77777777" w:rsidR="009D59B8" w:rsidRDefault="009D59B8" w:rsidP="009F3E14">
      <w:pPr>
        <w:pStyle w:val="Prrafodelista"/>
        <w:numPr>
          <w:ilvl w:val="0"/>
          <w:numId w:val="25"/>
        </w:numPr>
      </w:pPr>
      <w:r w:rsidRPr="009D59B8">
        <w:t>Imp</w:t>
      </w:r>
      <w:r>
        <w:t>lementación de un sistema de registro</w:t>
      </w:r>
    </w:p>
    <w:p w14:paraId="4A122ADA" w14:textId="77777777" w:rsidR="0022356B" w:rsidRDefault="0022356B" w:rsidP="0022356B">
      <w:pPr>
        <w:pStyle w:val="Prrafodelista"/>
        <w:numPr>
          <w:ilvl w:val="0"/>
          <w:numId w:val="18"/>
        </w:numPr>
      </w:pPr>
      <w:r>
        <w:t>Validación de la entrada</w:t>
      </w:r>
    </w:p>
    <w:p w14:paraId="3602DA4B" w14:textId="77777777" w:rsidR="0022356B" w:rsidRDefault="0022356B" w:rsidP="009F3E14">
      <w:pPr>
        <w:pStyle w:val="Prrafodelista"/>
        <w:numPr>
          <w:ilvl w:val="0"/>
          <w:numId w:val="26"/>
        </w:numPr>
      </w:pPr>
      <w:r>
        <w:t>Manejo de ficheros</w:t>
      </w:r>
    </w:p>
    <w:p w14:paraId="267D34B5" w14:textId="77777777" w:rsidR="0022356B" w:rsidRDefault="0022356B" w:rsidP="009F3E14">
      <w:pPr>
        <w:pStyle w:val="Prrafodelista"/>
        <w:numPr>
          <w:ilvl w:val="0"/>
          <w:numId w:val="26"/>
        </w:numPr>
      </w:pPr>
      <w:r>
        <w:t xml:space="preserve">Seguridad en la capa de </w:t>
      </w:r>
      <w:r w:rsidR="00CF3BDE">
        <w:t>persistencia de datos</w:t>
      </w:r>
    </w:p>
    <w:p w14:paraId="2C5BC5D8" w14:textId="77777777" w:rsidR="00CF3BDE" w:rsidRDefault="00CF3BDE" w:rsidP="00CF3BDE">
      <w:pPr>
        <w:pStyle w:val="Prrafodelista"/>
        <w:numPr>
          <w:ilvl w:val="1"/>
          <w:numId w:val="19"/>
        </w:numPr>
      </w:pPr>
      <w:r>
        <w:t>Acceso a bases de datos de forma segura</w:t>
      </w:r>
    </w:p>
    <w:p w14:paraId="57C1AAE3" w14:textId="77777777" w:rsidR="00CF3BDE" w:rsidRDefault="00CF3BDE" w:rsidP="00CF3BDE">
      <w:pPr>
        <w:pStyle w:val="Prrafodelista"/>
        <w:numPr>
          <w:ilvl w:val="1"/>
          <w:numId w:val="19"/>
        </w:numPr>
      </w:pPr>
      <w:r>
        <w:t>Seguridad en el servidor de base de datos</w:t>
      </w:r>
    </w:p>
    <w:p w14:paraId="3BC5A1E1" w14:textId="77777777" w:rsidR="0022356B" w:rsidRDefault="0022356B" w:rsidP="009F3E14">
      <w:pPr>
        <w:pStyle w:val="Prrafodelista"/>
        <w:numPr>
          <w:ilvl w:val="0"/>
          <w:numId w:val="27"/>
        </w:numPr>
      </w:pPr>
      <w:r>
        <w:t xml:space="preserve">Importación de archivos </w:t>
      </w:r>
    </w:p>
    <w:p w14:paraId="27DFFF4B" w14:textId="77777777" w:rsidR="0022356B" w:rsidRDefault="0022356B" w:rsidP="0022356B">
      <w:pPr>
        <w:pStyle w:val="Prrafodelista"/>
        <w:numPr>
          <w:ilvl w:val="0"/>
          <w:numId w:val="18"/>
        </w:numPr>
      </w:pPr>
      <w:r>
        <w:t>Checklist y políticas de desarrollo</w:t>
      </w:r>
    </w:p>
    <w:p w14:paraId="5751AFD2" w14:textId="77777777" w:rsidR="0022356B" w:rsidRDefault="0022356B" w:rsidP="0022356B">
      <w:pPr>
        <w:pStyle w:val="Prrafodelista"/>
        <w:ind w:left="1440"/>
      </w:pPr>
    </w:p>
    <w:p w14:paraId="73D2E161" w14:textId="77777777" w:rsidR="00716977" w:rsidRDefault="0022356B" w:rsidP="0022356B">
      <w:pPr>
        <w:pStyle w:val="Prrafodelista"/>
        <w:numPr>
          <w:ilvl w:val="0"/>
          <w:numId w:val="11"/>
        </w:numPr>
      </w:pPr>
      <w:r w:rsidRPr="0022356B">
        <w:t>Puesta en producción</w:t>
      </w:r>
    </w:p>
    <w:p w14:paraId="7C1D3B20" w14:textId="77777777" w:rsidR="0022356B" w:rsidRDefault="0022356B" w:rsidP="0022356B">
      <w:pPr>
        <w:pStyle w:val="Prrafodelista"/>
        <w:numPr>
          <w:ilvl w:val="0"/>
          <w:numId w:val="18"/>
        </w:numPr>
      </w:pPr>
      <w:r w:rsidRPr="0022356B">
        <w:t>Revisión de código (Auditoria de caja blanca)</w:t>
      </w:r>
    </w:p>
    <w:p w14:paraId="08722241" w14:textId="77777777" w:rsidR="0022356B" w:rsidRDefault="0022356B" w:rsidP="0022356B">
      <w:pPr>
        <w:pStyle w:val="Prrafodelista"/>
        <w:numPr>
          <w:ilvl w:val="0"/>
          <w:numId w:val="18"/>
        </w:numPr>
      </w:pPr>
      <w:r w:rsidRPr="0022356B">
        <w:t>Test de intrusión (Auditoría de caja negra)</w:t>
      </w:r>
    </w:p>
    <w:p w14:paraId="1D98D32F" w14:textId="77777777" w:rsidR="0022356B" w:rsidRDefault="0022356B" w:rsidP="0022356B">
      <w:pPr>
        <w:pStyle w:val="Prrafodelista"/>
        <w:numPr>
          <w:ilvl w:val="0"/>
          <w:numId w:val="18"/>
        </w:numPr>
      </w:pPr>
      <w:r w:rsidRPr="0022356B">
        <w:t>Políticas de seguridad y revisiones</w:t>
      </w:r>
    </w:p>
    <w:p w14:paraId="0AEA7510" w14:textId="77777777" w:rsidR="00716977" w:rsidRDefault="005968C9" w:rsidP="0022356B">
      <w:pPr>
        <w:pStyle w:val="Prrafodelista"/>
        <w:numPr>
          <w:ilvl w:val="0"/>
          <w:numId w:val="18"/>
        </w:numPr>
      </w:pPr>
      <w:r>
        <w:t>Seguridad en servidor</w:t>
      </w:r>
    </w:p>
    <w:sectPr w:rsidR="00716977" w:rsidSect="00B466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3" w:bottom="1135" w:left="1701" w:header="705" w:footer="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8ACEC" w14:textId="77777777" w:rsidR="0071697D" w:rsidRDefault="0071697D" w:rsidP="007E1178">
      <w:pPr>
        <w:spacing w:after="0" w:line="240" w:lineRule="auto"/>
      </w:pPr>
      <w:r>
        <w:separator/>
      </w:r>
    </w:p>
  </w:endnote>
  <w:endnote w:type="continuationSeparator" w:id="0">
    <w:p w14:paraId="5ED85850" w14:textId="77777777" w:rsidR="0071697D" w:rsidRDefault="0071697D" w:rsidP="007E1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0A441" w14:textId="77777777" w:rsidR="004C7B5B" w:rsidRDefault="004C7B5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90189" w14:textId="77777777" w:rsidR="007E1178" w:rsidRPr="002E4D96" w:rsidRDefault="004C7B5B" w:rsidP="007E1178">
    <w:pPr>
      <w:pStyle w:val="Piedepgina"/>
      <w:shd w:val="clear" w:color="auto" w:fill="A6A6A6" w:themeFill="background1" w:themeFillShade="A6"/>
      <w:tabs>
        <w:tab w:val="clear" w:pos="4252"/>
        <w:tab w:val="clear" w:pos="8504"/>
        <w:tab w:val="left" w:pos="3828"/>
        <w:tab w:val="right" w:pos="8931"/>
      </w:tabs>
      <w:ind w:right="1"/>
      <w:rPr>
        <w:i/>
        <w:sz w:val="18"/>
        <w:szCs w:val="18"/>
      </w:rPr>
    </w:pPr>
    <w:r>
      <w:rPr>
        <w:i/>
        <w:sz w:val="18"/>
        <w:szCs w:val="18"/>
      </w:rPr>
      <w:t>2016</w:t>
    </w:r>
    <w:r w:rsidR="007E1178" w:rsidRPr="00C92F2E">
      <w:rPr>
        <w:i/>
        <w:sz w:val="18"/>
        <w:szCs w:val="18"/>
      </w:rPr>
      <w:tab/>
    </w:r>
    <w:r w:rsidR="007E1178">
      <w:rPr>
        <w:i/>
        <w:sz w:val="18"/>
        <w:szCs w:val="18"/>
      </w:rPr>
      <w:t>Contenidos Formación</w:t>
    </w:r>
    <w:r w:rsidR="007E1178" w:rsidRPr="00C92F2E">
      <w:rPr>
        <w:i/>
        <w:sz w:val="18"/>
        <w:szCs w:val="18"/>
      </w:rPr>
      <w:tab/>
      <w:t xml:space="preserve">Pág. </w:t>
    </w:r>
    <w:r w:rsidR="007E1178" w:rsidRPr="00C92F2E">
      <w:rPr>
        <w:i/>
        <w:sz w:val="18"/>
        <w:szCs w:val="18"/>
      </w:rPr>
      <w:fldChar w:fldCharType="begin"/>
    </w:r>
    <w:r w:rsidR="007E1178" w:rsidRPr="00C92F2E">
      <w:rPr>
        <w:i/>
        <w:sz w:val="18"/>
        <w:szCs w:val="18"/>
      </w:rPr>
      <w:instrText xml:space="preserve"> PAGE   \* MERGEFORMAT </w:instrText>
    </w:r>
    <w:r w:rsidR="007E1178" w:rsidRPr="00C92F2E">
      <w:rPr>
        <w:i/>
        <w:sz w:val="18"/>
        <w:szCs w:val="18"/>
      </w:rPr>
      <w:fldChar w:fldCharType="separate"/>
    </w:r>
    <w:r w:rsidR="0085090E">
      <w:rPr>
        <w:i/>
        <w:noProof/>
        <w:sz w:val="18"/>
        <w:szCs w:val="18"/>
      </w:rPr>
      <w:t>1</w:t>
    </w:r>
    <w:r w:rsidR="007E1178" w:rsidRPr="00C92F2E">
      <w:rPr>
        <w:i/>
        <w:sz w:val="18"/>
        <w:szCs w:val="18"/>
      </w:rPr>
      <w:fldChar w:fldCharType="end"/>
    </w:r>
    <w:r w:rsidR="007E1178" w:rsidRPr="00C92F2E">
      <w:rPr>
        <w:i/>
        <w:sz w:val="18"/>
        <w:szCs w:val="18"/>
      </w:rPr>
      <w:t xml:space="preserve"> de </w:t>
    </w:r>
    <w:r w:rsidR="0071697D">
      <w:fldChar w:fldCharType="begin"/>
    </w:r>
    <w:r w:rsidR="0071697D">
      <w:instrText xml:space="preserve"> NUMPAGES   \* MERGEFORMAT </w:instrText>
    </w:r>
    <w:r w:rsidR="0071697D">
      <w:fldChar w:fldCharType="separate"/>
    </w:r>
    <w:r w:rsidR="0085090E" w:rsidRPr="0085090E">
      <w:rPr>
        <w:i/>
        <w:noProof/>
        <w:sz w:val="18"/>
        <w:szCs w:val="18"/>
      </w:rPr>
      <w:t>2</w:t>
    </w:r>
    <w:r w:rsidR="0071697D">
      <w:rPr>
        <w:i/>
        <w:noProof/>
        <w:sz w:val="18"/>
        <w:szCs w:val="18"/>
      </w:rPr>
      <w:fldChar w:fldCharType="end"/>
    </w:r>
    <w:r w:rsidR="007E1178" w:rsidRPr="002E4D96">
      <w:rPr>
        <w:i/>
        <w:sz w:val="18"/>
        <w:szCs w:val="18"/>
      </w:rPr>
      <w:t xml:space="preserve"> </w:t>
    </w:r>
  </w:p>
  <w:p w14:paraId="4DACE74B" w14:textId="77777777" w:rsidR="007E1178" w:rsidRDefault="007E1178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3E191" w14:textId="77777777" w:rsidR="004C7B5B" w:rsidRDefault="004C7B5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D2843" w14:textId="77777777" w:rsidR="0071697D" w:rsidRDefault="0071697D" w:rsidP="007E1178">
      <w:pPr>
        <w:spacing w:after="0" w:line="240" w:lineRule="auto"/>
      </w:pPr>
      <w:r>
        <w:separator/>
      </w:r>
    </w:p>
  </w:footnote>
  <w:footnote w:type="continuationSeparator" w:id="0">
    <w:p w14:paraId="349203F9" w14:textId="77777777" w:rsidR="0071697D" w:rsidRDefault="0071697D" w:rsidP="007E1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6F8F0" w14:textId="77777777" w:rsidR="004C7B5B" w:rsidRDefault="004C7B5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A868" w14:textId="77777777" w:rsidR="00872E8D" w:rsidRDefault="009F3E14">
    <w:pPr>
      <w:pStyle w:val="Encabezado"/>
    </w:pPr>
    <w:r>
      <w:rPr>
        <w:noProof/>
        <w:lang w:val="es-ES_tradnl" w:eastAsia="zh-CN"/>
      </w:rPr>
      <w:drawing>
        <wp:anchor distT="0" distB="0" distL="114300" distR="114300" simplePos="0" relativeHeight="251658240" behindDoc="0" locked="0" layoutInCell="1" allowOverlap="1" wp14:anchorId="0B98EC80" wp14:editId="04B5906B">
          <wp:simplePos x="0" y="0"/>
          <wp:positionH relativeFrom="column">
            <wp:posOffset>4482465</wp:posOffset>
          </wp:positionH>
          <wp:positionV relativeFrom="paragraph">
            <wp:posOffset>-171450</wp:posOffset>
          </wp:positionV>
          <wp:extent cx="1301750" cy="409575"/>
          <wp:effectExtent l="0" t="0" r="0" b="9525"/>
          <wp:wrapSquare wrapText="bothSides"/>
          <wp:docPr id="26" name="Imagen 26" descr="\\researchlab.network\workspace\userdata\rlwa\Documents\_SDT\Logos\LOGO-SIDERTIA-TONALIDAD-OSCURA-SMAL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n 26" descr="\\researchlab.network\workspace\userdata\rlwa\Documents\_SDT\Logos\LOGO-SIDERTIA-TONALIDAD-OSCURA-SMAL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17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3BBBC" w14:textId="77777777" w:rsidR="004C7B5B" w:rsidRDefault="004C7B5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F5FC3"/>
    <w:multiLevelType w:val="hybridMultilevel"/>
    <w:tmpl w:val="75AE0A5E"/>
    <w:lvl w:ilvl="0" w:tplc="F02C6F3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D4A11D7"/>
    <w:multiLevelType w:val="hybridMultilevel"/>
    <w:tmpl w:val="3A3A3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A7473"/>
    <w:multiLevelType w:val="hybridMultilevel"/>
    <w:tmpl w:val="5A388A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732C1C"/>
    <w:multiLevelType w:val="hybridMultilevel"/>
    <w:tmpl w:val="60DC45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82356F"/>
    <w:multiLevelType w:val="hybridMultilevel"/>
    <w:tmpl w:val="56D6BF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CE5336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B57784"/>
    <w:multiLevelType w:val="hybridMultilevel"/>
    <w:tmpl w:val="85AA31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5286C"/>
    <w:multiLevelType w:val="hybridMultilevel"/>
    <w:tmpl w:val="F2CC23AA"/>
    <w:lvl w:ilvl="0" w:tplc="55CE5336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C8A596C"/>
    <w:multiLevelType w:val="hybridMultilevel"/>
    <w:tmpl w:val="62A610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F743D5"/>
    <w:multiLevelType w:val="hybridMultilevel"/>
    <w:tmpl w:val="2EA84A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F73143"/>
    <w:multiLevelType w:val="hybridMultilevel"/>
    <w:tmpl w:val="1790410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A86151"/>
    <w:multiLevelType w:val="hybridMultilevel"/>
    <w:tmpl w:val="3200B26C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E6329B8"/>
    <w:multiLevelType w:val="hybridMultilevel"/>
    <w:tmpl w:val="B4188244"/>
    <w:lvl w:ilvl="0" w:tplc="94BC763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42AAF"/>
    <w:multiLevelType w:val="hybridMultilevel"/>
    <w:tmpl w:val="4F665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4272D4"/>
    <w:multiLevelType w:val="hybridMultilevel"/>
    <w:tmpl w:val="E61206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A47A5"/>
    <w:multiLevelType w:val="hybridMultilevel"/>
    <w:tmpl w:val="9FCE35BE"/>
    <w:lvl w:ilvl="0" w:tplc="56068F72">
      <w:numFmt w:val="bullet"/>
      <w:lvlText w:val=".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D47EC2"/>
    <w:multiLevelType w:val="hybridMultilevel"/>
    <w:tmpl w:val="4D4235FE"/>
    <w:lvl w:ilvl="0" w:tplc="55CE5336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AB760AD"/>
    <w:multiLevelType w:val="hybridMultilevel"/>
    <w:tmpl w:val="C7B2712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CC112B1"/>
    <w:multiLevelType w:val="hybridMultilevel"/>
    <w:tmpl w:val="96689F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C2427A"/>
    <w:multiLevelType w:val="hybridMultilevel"/>
    <w:tmpl w:val="114A87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C35A18"/>
    <w:multiLevelType w:val="hybridMultilevel"/>
    <w:tmpl w:val="3992E28C"/>
    <w:lvl w:ilvl="0" w:tplc="F08CE87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123644"/>
    <w:multiLevelType w:val="hybridMultilevel"/>
    <w:tmpl w:val="082CC562"/>
    <w:lvl w:ilvl="0" w:tplc="55CE5336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1FF3D6A"/>
    <w:multiLevelType w:val="hybridMultilevel"/>
    <w:tmpl w:val="ACACBA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9A823EC"/>
    <w:multiLevelType w:val="hybridMultilevel"/>
    <w:tmpl w:val="773A5B88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71E53DBE"/>
    <w:multiLevelType w:val="hybridMultilevel"/>
    <w:tmpl w:val="AC163C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D54BD3"/>
    <w:multiLevelType w:val="hybridMultilevel"/>
    <w:tmpl w:val="326C9E90"/>
    <w:lvl w:ilvl="0" w:tplc="55CE5336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8603C41"/>
    <w:multiLevelType w:val="hybridMultilevel"/>
    <w:tmpl w:val="B4BC0816"/>
    <w:lvl w:ilvl="0" w:tplc="55CE5336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7D904BF1"/>
    <w:multiLevelType w:val="hybridMultilevel"/>
    <w:tmpl w:val="22383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4"/>
  </w:num>
  <w:num w:numId="4">
    <w:abstractNumId w:val="0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"/>
  </w:num>
  <w:num w:numId="8">
    <w:abstractNumId w:val="18"/>
  </w:num>
  <w:num w:numId="9">
    <w:abstractNumId w:val="13"/>
  </w:num>
  <w:num w:numId="10">
    <w:abstractNumId w:val="23"/>
  </w:num>
  <w:num w:numId="11">
    <w:abstractNumId w:val="26"/>
  </w:num>
  <w:num w:numId="12">
    <w:abstractNumId w:val="8"/>
  </w:num>
  <w:num w:numId="13">
    <w:abstractNumId w:val="21"/>
  </w:num>
  <w:num w:numId="14">
    <w:abstractNumId w:val="2"/>
  </w:num>
  <w:num w:numId="15">
    <w:abstractNumId w:val="3"/>
  </w:num>
  <w:num w:numId="16">
    <w:abstractNumId w:val="22"/>
  </w:num>
  <w:num w:numId="17">
    <w:abstractNumId w:val="9"/>
  </w:num>
  <w:num w:numId="18">
    <w:abstractNumId w:val="7"/>
  </w:num>
  <w:num w:numId="19">
    <w:abstractNumId w:val="16"/>
  </w:num>
  <w:num w:numId="20">
    <w:abstractNumId w:val="5"/>
  </w:num>
  <w:num w:numId="21">
    <w:abstractNumId w:val="10"/>
  </w:num>
  <w:num w:numId="22">
    <w:abstractNumId w:val="4"/>
  </w:num>
  <w:num w:numId="23">
    <w:abstractNumId w:val="25"/>
  </w:num>
  <w:num w:numId="24">
    <w:abstractNumId w:val="6"/>
  </w:num>
  <w:num w:numId="25">
    <w:abstractNumId w:val="24"/>
  </w:num>
  <w:num w:numId="26">
    <w:abstractNumId w:val="1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ABE"/>
    <w:rsid w:val="000066FD"/>
    <w:rsid w:val="000F62C1"/>
    <w:rsid w:val="00126C71"/>
    <w:rsid w:val="00152C64"/>
    <w:rsid w:val="001C29D3"/>
    <w:rsid w:val="00200595"/>
    <w:rsid w:val="0022356B"/>
    <w:rsid w:val="002525CA"/>
    <w:rsid w:val="00265A0B"/>
    <w:rsid w:val="002A5BB0"/>
    <w:rsid w:val="002B3F6B"/>
    <w:rsid w:val="002C695C"/>
    <w:rsid w:val="002E523A"/>
    <w:rsid w:val="0036402C"/>
    <w:rsid w:val="003745F7"/>
    <w:rsid w:val="003C5C54"/>
    <w:rsid w:val="003E6D45"/>
    <w:rsid w:val="004559BC"/>
    <w:rsid w:val="00480398"/>
    <w:rsid w:val="00496F62"/>
    <w:rsid w:val="004C7B5B"/>
    <w:rsid w:val="00503D38"/>
    <w:rsid w:val="0053606B"/>
    <w:rsid w:val="005612CB"/>
    <w:rsid w:val="00566ABE"/>
    <w:rsid w:val="00572544"/>
    <w:rsid w:val="005872DD"/>
    <w:rsid w:val="005968C9"/>
    <w:rsid w:val="006264CC"/>
    <w:rsid w:val="00713E43"/>
    <w:rsid w:val="00716977"/>
    <w:rsid w:val="0071697D"/>
    <w:rsid w:val="00793887"/>
    <w:rsid w:val="007E1178"/>
    <w:rsid w:val="0082518C"/>
    <w:rsid w:val="0085090E"/>
    <w:rsid w:val="00855772"/>
    <w:rsid w:val="00872E8D"/>
    <w:rsid w:val="008A077D"/>
    <w:rsid w:val="008B306E"/>
    <w:rsid w:val="009466BE"/>
    <w:rsid w:val="00961D26"/>
    <w:rsid w:val="00982340"/>
    <w:rsid w:val="009D59B8"/>
    <w:rsid w:val="009F3E14"/>
    <w:rsid w:val="00B466A3"/>
    <w:rsid w:val="00BD6B3E"/>
    <w:rsid w:val="00C96924"/>
    <w:rsid w:val="00CF3BDE"/>
    <w:rsid w:val="00D57A22"/>
    <w:rsid w:val="00D959BE"/>
    <w:rsid w:val="00DF2D39"/>
    <w:rsid w:val="00E43D89"/>
    <w:rsid w:val="00E61335"/>
    <w:rsid w:val="00E713D3"/>
    <w:rsid w:val="00E730D2"/>
    <w:rsid w:val="00EF06CA"/>
    <w:rsid w:val="00F543B8"/>
    <w:rsid w:val="00FB7ADF"/>
    <w:rsid w:val="00FD2C47"/>
    <w:rsid w:val="00F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C4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ABE"/>
    <w:pPr>
      <w:ind w:left="720"/>
      <w:contextualSpacing/>
    </w:pPr>
    <w:rPr>
      <w:kern w:val="2"/>
      <w14:ligatures w14:val="standard"/>
    </w:rPr>
  </w:style>
  <w:style w:type="paragraph" w:styleId="Puesto">
    <w:name w:val="Title"/>
    <w:basedOn w:val="Normal"/>
    <w:next w:val="Normal"/>
    <w:link w:val="PuestoCar"/>
    <w:uiPriority w:val="10"/>
    <w:qFormat/>
    <w:rsid w:val="00566AB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PuestoCar">
    <w:name w:val="Puesto Car"/>
    <w:basedOn w:val="Fuentedeprrafopredeter"/>
    <w:link w:val="Puesto"/>
    <w:uiPriority w:val="10"/>
    <w:rsid w:val="00566AB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paragraph" w:styleId="Encabezado">
    <w:name w:val="header"/>
    <w:basedOn w:val="Normal"/>
    <w:link w:val="EncabezadoCar"/>
    <w:uiPriority w:val="99"/>
    <w:unhideWhenUsed/>
    <w:rsid w:val="007E1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178"/>
  </w:style>
  <w:style w:type="paragraph" w:styleId="Piedepgina">
    <w:name w:val="footer"/>
    <w:basedOn w:val="Normal"/>
    <w:link w:val="PiedepginaCar"/>
    <w:uiPriority w:val="99"/>
    <w:unhideWhenUsed/>
    <w:rsid w:val="007E1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6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1867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2016-11-30T12:18:00Z</dcterms:created>
  <dcterms:modified xsi:type="dcterms:W3CDTF">2016-11-30T12:18:00Z</dcterms:modified>
</cp:coreProperties>
</file>