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6386" w:rsidRDefault="00196386" w:rsidP="00196386">
      <w:pPr>
        <w:autoSpaceDE w:val="0"/>
        <w:autoSpaceDN w:val="0"/>
        <w:adjustRightInd w:val="0"/>
        <w:spacing w:after="0" w:line="240" w:lineRule="auto"/>
        <w:jc w:val="center"/>
        <w:rPr>
          <w:rFonts w:cstheme="minorHAnsi"/>
          <w:sz w:val="36"/>
          <w:szCs w:val="36"/>
        </w:rPr>
      </w:pPr>
    </w:p>
    <w:p w:rsidR="00196386" w:rsidRDefault="00196386" w:rsidP="00196386">
      <w:pPr>
        <w:autoSpaceDE w:val="0"/>
        <w:autoSpaceDN w:val="0"/>
        <w:adjustRightInd w:val="0"/>
        <w:spacing w:after="0" w:line="240" w:lineRule="auto"/>
        <w:jc w:val="center"/>
        <w:rPr>
          <w:rFonts w:cstheme="minorHAnsi"/>
          <w:sz w:val="36"/>
          <w:szCs w:val="36"/>
        </w:rPr>
      </w:pPr>
    </w:p>
    <w:p w:rsidR="00196386" w:rsidRDefault="00196386" w:rsidP="00196386">
      <w:pPr>
        <w:autoSpaceDE w:val="0"/>
        <w:autoSpaceDN w:val="0"/>
        <w:adjustRightInd w:val="0"/>
        <w:spacing w:after="0" w:line="240" w:lineRule="auto"/>
        <w:jc w:val="center"/>
        <w:rPr>
          <w:rFonts w:cstheme="minorHAnsi"/>
          <w:sz w:val="36"/>
          <w:szCs w:val="36"/>
        </w:rPr>
      </w:pPr>
    </w:p>
    <w:p w:rsidR="00196386" w:rsidRDefault="00196386" w:rsidP="00196386">
      <w:pPr>
        <w:autoSpaceDE w:val="0"/>
        <w:autoSpaceDN w:val="0"/>
        <w:adjustRightInd w:val="0"/>
        <w:spacing w:after="0" w:line="240" w:lineRule="auto"/>
        <w:jc w:val="center"/>
        <w:rPr>
          <w:rFonts w:cstheme="minorHAnsi"/>
          <w:sz w:val="36"/>
          <w:szCs w:val="36"/>
        </w:rPr>
      </w:pPr>
    </w:p>
    <w:p w:rsidR="00196386" w:rsidRDefault="00196386" w:rsidP="00196386">
      <w:pPr>
        <w:autoSpaceDE w:val="0"/>
        <w:autoSpaceDN w:val="0"/>
        <w:adjustRightInd w:val="0"/>
        <w:spacing w:after="0" w:line="240" w:lineRule="auto"/>
        <w:jc w:val="center"/>
        <w:rPr>
          <w:rFonts w:cstheme="minorHAnsi"/>
          <w:sz w:val="36"/>
          <w:szCs w:val="36"/>
        </w:rPr>
      </w:pPr>
      <w:r w:rsidRPr="00196386">
        <w:rPr>
          <w:rFonts w:cstheme="minorHAnsi"/>
          <w:sz w:val="36"/>
          <w:szCs w:val="36"/>
        </w:rPr>
        <w:t>Project</w:t>
      </w:r>
      <w:proofErr w:type="gramStart"/>
      <w:r w:rsidRPr="00196386">
        <w:rPr>
          <w:rFonts w:cstheme="minorHAnsi"/>
          <w:sz w:val="36"/>
          <w:szCs w:val="36"/>
        </w:rPr>
        <w:t>: ”</w:t>
      </w:r>
      <w:proofErr w:type="gramEnd"/>
      <w:r w:rsidRPr="00196386">
        <w:rPr>
          <w:rFonts w:cstheme="minorHAnsi"/>
          <w:sz w:val="36"/>
          <w:szCs w:val="36"/>
        </w:rPr>
        <w:t>Catch the Light”</w:t>
      </w:r>
    </w:p>
    <w:p w:rsidR="00196386" w:rsidRPr="00196386" w:rsidRDefault="00196386" w:rsidP="00196386">
      <w:pPr>
        <w:autoSpaceDE w:val="0"/>
        <w:autoSpaceDN w:val="0"/>
        <w:adjustRightInd w:val="0"/>
        <w:spacing w:after="0" w:line="240" w:lineRule="auto"/>
        <w:jc w:val="center"/>
        <w:rPr>
          <w:rFonts w:cstheme="minorHAnsi"/>
          <w:sz w:val="36"/>
          <w:szCs w:val="36"/>
        </w:rPr>
      </w:pPr>
    </w:p>
    <w:p w:rsidR="00196386" w:rsidRDefault="00196386" w:rsidP="00196386">
      <w:pPr>
        <w:autoSpaceDE w:val="0"/>
        <w:autoSpaceDN w:val="0"/>
        <w:adjustRightInd w:val="0"/>
        <w:spacing w:after="0" w:line="240" w:lineRule="auto"/>
        <w:jc w:val="center"/>
        <w:rPr>
          <w:rFonts w:cstheme="minorHAnsi"/>
          <w:sz w:val="36"/>
          <w:szCs w:val="36"/>
        </w:rPr>
      </w:pPr>
      <w:r w:rsidRPr="00196386">
        <w:rPr>
          <w:rFonts w:cstheme="minorHAnsi"/>
          <w:sz w:val="36"/>
          <w:szCs w:val="36"/>
        </w:rPr>
        <w:t>Team Life-Support</w:t>
      </w:r>
    </w:p>
    <w:p w:rsidR="00196386" w:rsidRPr="00196386" w:rsidRDefault="00196386" w:rsidP="00196386">
      <w:pPr>
        <w:autoSpaceDE w:val="0"/>
        <w:autoSpaceDN w:val="0"/>
        <w:adjustRightInd w:val="0"/>
        <w:spacing w:after="0" w:line="240" w:lineRule="auto"/>
        <w:jc w:val="center"/>
        <w:rPr>
          <w:rFonts w:cstheme="minorHAnsi"/>
          <w:sz w:val="36"/>
          <w:szCs w:val="36"/>
        </w:rPr>
      </w:pPr>
    </w:p>
    <w:p w:rsidR="00196386" w:rsidRPr="00196386" w:rsidRDefault="00196386" w:rsidP="00196386">
      <w:pPr>
        <w:autoSpaceDE w:val="0"/>
        <w:autoSpaceDN w:val="0"/>
        <w:adjustRightInd w:val="0"/>
        <w:spacing w:after="0" w:line="240" w:lineRule="auto"/>
        <w:jc w:val="center"/>
        <w:rPr>
          <w:rFonts w:cstheme="minorHAnsi"/>
          <w:sz w:val="36"/>
          <w:szCs w:val="36"/>
        </w:rPr>
      </w:pPr>
      <w:r w:rsidRPr="00196386">
        <w:rPr>
          <w:rFonts w:cstheme="minorHAnsi"/>
          <w:sz w:val="36"/>
          <w:szCs w:val="36"/>
        </w:rPr>
        <w:t xml:space="preserve">Group Members: Alec Pimentel, Nickolas </w:t>
      </w:r>
      <w:proofErr w:type="spellStart"/>
      <w:r w:rsidRPr="00196386">
        <w:rPr>
          <w:rFonts w:cstheme="minorHAnsi"/>
          <w:sz w:val="36"/>
          <w:szCs w:val="36"/>
        </w:rPr>
        <w:t>LaForce</w:t>
      </w:r>
      <w:proofErr w:type="spellEnd"/>
      <w:r w:rsidRPr="00196386">
        <w:rPr>
          <w:rFonts w:cstheme="minorHAnsi"/>
          <w:sz w:val="36"/>
          <w:szCs w:val="36"/>
        </w:rPr>
        <w:t>, Jay Votta,</w:t>
      </w:r>
    </w:p>
    <w:p w:rsidR="00DE5137" w:rsidRDefault="00196386" w:rsidP="00196386">
      <w:pPr>
        <w:jc w:val="center"/>
        <w:rPr>
          <w:rFonts w:cstheme="minorHAnsi"/>
          <w:sz w:val="36"/>
          <w:szCs w:val="36"/>
        </w:rPr>
      </w:pPr>
      <w:r w:rsidRPr="00196386">
        <w:rPr>
          <w:rFonts w:cstheme="minorHAnsi"/>
          <w:sz w:val="36"/>
          <w:szCs w:val="36"/>
        </w:rPr>
        <w:t>Dylan Souza</w:t>
      </w:r>
    </w:p>
    <w:p w:rsidR="00196386" w:rsidRDefault="00196386" w:rsidP="00196386">
      <w:pPr>
        <w:jc w:val="center"/>
        <w:rPr>
          <w:rFonts w:cstheme="minorHAnsi"/>
          <w:sz w:val="36"/>
          <w:szCs w:val="36"/>
        </w:rPr>
      </w:pPr>
    </w:p>
    <w:p w:rsidR="00196386" w:rsidRDefault="00196386" w:rsidP="00196386">
      <w:pPr>
        <w:jc w:val="center"/>
        <w:rPr>
          <w:rFonts w:cstheme="minorHAnsi"/>
          <w:sz w:val="36"/>
          <w:szCs w:val="36"/>
        </w:rPr>
      </w:pPr>
    </w:p>
    <w:p w:rsidR="00196386" w:rsidRDefault="00196386" w:rsidP="00196386">
      <w:pPr>
        <w:jc w:val="center"/>
        <w:rPr>
          <w:rFonts w:cstheme="minorHAnsi"/>
          <w:sz w:val="36"/>
          <w:szCs w:val="36"/>
        </w:rPr>
      </w:pPr>
    </w:p>
    <w:p w:rsidR="00196386" w:rsidRDefault="00196386" w:rsidP="00196386">
      <w:pPr>
        <w:jc w:val="center"/>
        <w:rPr>
          <w:rFonts w:cstheme="minorHAnsi"/>
          <w:sz w:val="36"/>
          <w:szCs w:val="36"/>
        </w:rPr>
      </w:pPr>
    </w:p>
    <w:p w:rsidR="00196386" w:rsidRDefault="00196386" w:rsidP="00196386">
      <w:pPr>
        <w:jc w:val="center"/>
        <w:rPr>
          <w:rFonts w:cstheme="minorHAnsi"/>
          <w:sz w:val="36"/>
          <w:szCs w:val="36"/>
        </w:rPr>
      </w:pPr>
    </w:p>
    <w:p w:rsidR="00196386" w:rsidRDefault="00196386" w:rsidP="00196386">
      <w:pPr>
        <w:jc w:val="center"/>
        <w:rPr>
          <w:rFonts w:cstheme="minorHAnsi"/>
          <w:sz w:val="36"/>
          <w:szCs w:val="36"/>
        </w:rPr>
      </w:pPr>
    </w:p>
    <w:p w:rsidR="00196386" w:rsidRDefault="00196386" w:rsidP="00196386">
      <w:pPr>
        <w:jc w:val="center"/>
        <w:rPr>
          <w:rFonts w:cstheme="minorHAnsi"/>
          <w:sz w:val="36"/>
          <w:szCs w:val="36"/>
        </w:rPr>
      </w:pPr>
    </w:p>
    <w:p w:rsidR="00196386" w:rsidRDefault="00196386" w:rsidP="00196386">
      <w:pPr>
        <w:jc w:val="center"/>
        <w:rPr>
          <w:rFonts w:cstheme="minorHAnsi"/>
          <w:sz w:val="36"/>
          <w:szCs w:val="36"/>
        </w:rPr>
      </w:pPr>
    </w:p>
    <w:p w:rsidR="00196386" w:rsidRDefault="00196386" w:rsidP="00196386">
      <w:pPr>
        <w:jc w:val="center"/>
        <w:rPr>
          <w:rFonts w:cstheme="minorHAnsi"/>
          <w:sz w:val="36"/>
          <w:szCs w:val="36"/>
        </w:rPr>
      </w:pPr>
    </w:p>
    <w:p w:rsidR="00196386" w:rsidRDefault="00196386" w:rsidP="00196386">
      <w:pPr>
        <w:jc w:val="center"/>
        <w:rPr>
          <w:rFonts w:cstheme="minorHAnsi"/>
          <w:sz w:val="36"/>
          <w:szCs w:val="36"/>
        </w:rPr>
      </w:pPr>
    </w:p>
    <w:p w:rsidR="00196386" w:rsidRDefault="00196386" w:rsidP="00196386">
      <w:pPr>
        <w:jc w:val="center"/>
        <w:rPr>
          <w:rFonts w:cstheme="minorHAnsi"/>
          <w:sz w:val="36"/>
          <w:szCs w:val="36"/>
        </w:rPr>
      </w:pPr>
    </w:p>
    <w:p w:rsidR="00196386" w:rsidRDefault="00196386" w:rsidP="00196386">
      <w:pPr>
        <w:jc w:val="center"/>
        <w:rPr>
          <w:rFonts w:cstheme="minorHAnsi"/>
          <w:sz w:val="36"/>
          <w:szCs w:val="36"/>
        </w:rPr>
      </w:pPr>
    </w:p>
    <w:p w:rsidR="00196386" w:rsidRDefault="00196386" w:rsidP="002D4FB3">
      <w:pPr>
        <w:rPr>
          <w:rFonts w:cstheme="minorHAnsi"/>
          <w:sz w:val="36"/>
          <w:szCs w:val="36"/>
        </w:rPr>
      </w:pPr>
    </w:p>
    <w:p w:rsidR="002D4FB3" w:rsidRDefault="002D4FB3" w:rsidP="00C75C07">
      <w:pPr>
        <w:rPr>
          <w:rFonts w:cstheme="minorHAnsi"/>
          <w:sz w:val="36"/>
          <w:szCs w:val="36"/>
        </w:rPr>
      </w:pPr>
    </w:p>
    <w:p w:rsidR="002D4FB3" w:rsidRDefault="002D4FB3" w:rsidP="002D4FB3">
      <w:pPr>
        <w:pStyle w:val="Heading1"/>
        <w:numPr>
          <w:ilvl w:val="0"/>
          <w:numId w:val="1"/>
        </w:numPr>
        <w:tabs>
          <w:tab w:val="left" w:pos="616"/>
          <w:tab w:val="left" w:pos="617"/>
        </w:tabs>
        <w:spacing w:before="101"/>
        <w:ind w:hanging="516"/>
      </w:pPr>
      <w:r>
        <w:lastRenderedPageBreak/>
        <w:t>Project</w:t>
      </w:r>
      <w:r>
        <w:rPr>
          <w:spacing w:val="1"/>
        </w:rPr>
        <w:t xml:space="preserve"> </w:t>
      </w:r>
      <w:r>
        <w:t>Description</w:t>
      </w:r>
    </w:p>
    <w:p w:rsidR="002D4FB3" w:rsidRDefault="002D4FB3" w:rsidP="002D4FB3">
      <w:pPr>
        <w:pStyle w:val="BodyText"/>
        <w:spacing w:before="311" w:line="314" w:lineRule="auto"/>
        <w:ind w:left="100" w:right="117" w:firstLine="720"/>
        <w:jc w:val="both"/>
      </w:pPr>
      <w:r>
        <w:t xml:space="preserve">Phase 1 of the project is to faithfully recreate the “Catch the Light” game on display </w:t>
      </w:r>
      <w:r w:rsidR="00CE4669">
        <w:rPr>
          <w:spacing w:val="-8"/>
        </w:rPr>
        <w:t xml:space="preserve">in </w:t>
      </w:r>
      <w:r>
        <w:t xml:space="preserve">the Science and Engineering building. </w:t>
      </w:r>
      <w:r>
        <w:rPr>
          <w:spacing w:val="-5"/>
        </w:rPr>
        <w:t xml:space="preserve">Team </w:t>
      </w:r>
      <w:r>
        <w:t>Life-support will be tasked with a “documentation of design” challenge where they will document every connection in the original game, along</w:t>
      </w:r>
      <w:r>
        <w:rPr>
          <w:spacing w:val="-17"/>
        </w:rPr>
        <w:t xml:space="preserve"> </w:t>
      </w:r>
      <w:r>
        <w:t>with an analysis of how the game operates. Any knew knowledge that the team acquires is also to be included in the documentation. The game will then be recreated and down-scaled into a surface mount</w:t>
      </w:r>
      <w:r>
        <w:rPr>
          <w:spacing w:val="-5"/>
        </w:rPr>
        <w:t xml:space="preserve"> </w:t>
      </w:r>
      <w:r>
        <w:t>version</w:t>
      </w:r>
      <w:r>
        <w:rPr>
          <w:spacing w:val="-4"/>
        </w:rPr>
        <w:t xml:space="preserve"> </w:t>
      </w:r>
      <w:r>
        <w:t>of</w:t>
      </w:r>
      <w:r>
        <w:rPr>
          <w:spacing w:val="-5"/>
        </w:rPr>
        <w:t xml:space="preserve"> </w:t>
      </w:r>
      <w:r>
        <w:t>“Catch</w:t>
      </w:r>
      <w:r>
        <w:rPr>
          <w:spacing w:val="-4"/>
        </w:rPr>
        <w:t xml:space="preserve"> </w:t>
      </w:r>
      <w:r>
        <w:t>the</w:t>
      </w:r>
      <w:r>
        <w:rPr>
          <w:spacing w:val="-4"/>
        </w:rPr>
        <w:t xml:space="preserve"> </w:t>
      </w:r>
      <w:r>
        <w:t>Light”.</w:t>
      </w:r>
      <w:r>
        <w:rPr>
          <w:spacing w:val="10"/>
        </w:rPr>
        <w:t xml:space="preserve"> </w:t>
      </w:r>
      <w:r>
        <w:t>The</w:t>
      </w:r>
      <w:r>
        <w:rPr>
          <w:spacing w:val="-5"/>
        </w:rPr>
        <w:t xml:space="preserve"> </w:t>
      </w:r>
      <w:r>
        <w:t>second</w:t>
      </w:r>
      <w:r>
        <w:rPr>
          <w:spacing w:val="-4"/>
        </w:rPr>
        <w:t xml:space="preserve"> </w:t>
      </w:r>
      <w:r>
        <w:t>phase</w:t>
      </w:r>
      <w:r>
        <w:rPr>
          <w:spacing w:val="-4"/>
        </w:rPr>
        <w:t xml:space="preserve"> </w:t>
      </w:r>
      <w:r>
        <w:t>of</w:t>
      </w:r>
      <w:r>
        <w:rPr>
          <w:spacing w:val="-5"/>
        </w:rPr>
        <w:t xml:space="preserve"> </w:t>
      </w:r>
      <w:r>
        <w:t>the</w:t>
      </w:r>
      <w:r>
        <w:rPr>
          <w:spacing w:val="-4"/>
        </w:rPr>
        <w:t xml:space="preserve"> </w:t>
      </w:r>
      <w:r>
        <w:t>project</w:t>
      </w:r>
      <w:r>
        <w:rPr>
          <w:spacing w:val="-4"/>
        </w:rPr>
        <w:t xml:space="preserve"> </w:t>
      </w:r>
      <w:r>
        <w:t>is</w:t>
      </w:r>
      <w:r>
        <w:rPr>
          <w:spacing w:val="-5"/>
        </w:rPr>
        <w:t xml:space="preserve"> </w:t>
      </w:r>
      <w:r>
        <w:t>to</w:t>
      </w:r>
      <w:r>
        <w:rPr>
          <w:spacing w:val="-4"/>
        </w:rPr>
        <w:t xml:space="preserve"> </w:t>
      </w:r>
      <w:r>
        <w:t>design</w:t>
      </w:r>
      <w:r>
        <w:rPr>
          <w:spacing w:val="-4"/>
        </w:rPr>
        <w:t xml:space="preserve"> </w:t>
      </w:r>
      <w:r>
        <w:t>a</w:t>
      </w:r>
      <w:r>
        <w:rPr>
          <w:spacing w:val="-5"/>
        </w:rPr>
        <w:t xml:space="preserve"> </w:t>
      </w:r>
      <w:r>
        <w:t>more</w:t>
      </w:r>
      <w:r>
        <w:rPr>
          <w:spacing w:val="-4"/>
        </w:rPr>
        <w:t xml:space="preserve"> </w:t>
      </w:r>
      <w:r>
        <w:t>advanced version of the “Catch the Light” game with the use of a</w:t>
      </w:r>
      <w:r>
        <w:rPr>
          <w:spacing w:val="-22"/>
        </w:rPr>
        <w:t xml:space="preserve"> </w:t>
      </w:r>
      <w:r>
        <w:t>microcontroller.</w:t>
      </w:r>
    </w:p>
    <w:p w:rsidR="002D4FB3" w:rsidRDefault="002D4FB3" w:rsidP="002D4FB3">
      <w:pPr>
        <w:pStyle w:val="BodyText"/>
        <w:spacing w:before="8"/>
        <w:rPr>
          <w:sz w:val="40"/>
        </w:rPr>
      </w:pPr>
    </w:p>
    <w:p w:rsidR="002D4FB3" w:rsidRDefault="002D4FB3" w:rsidP="002D4FB3">
      <w:pPr>
        <w:pStyle w:val="Heading1"/>
        <w:numPr>
          <w:ilvl w:val="0"/>
          <w:numId w:val="1"/>
        </w:numPr>
        <w:tabs>
          <w:tab w:val="left" w:pos="616"/>
          <w:tab w:val="left" w:pos="617"/>
        </w:tabs>
        <w:ind w:hanging="516"/>
      </w:pPr>
      <w:bookmarkStart w:id="0" w:name="Phase_1_Requirement"/>
      <w:bookmarkStart w:id="1" w:name="_bookmark1"/>
      <w:bookmarkEnd w:id="0"/>
      <w:bookmarkEnd w:id="1"/>
      <w:r>
        <w:t>Phase 1</w:t>
      </w:r>
      <w:r>
        <w:rPr>
          <w:spacing w:val="2"/>
        </w:rPr>
        <w:t xml:space="preserve"> </w:t>
      </w:r>
      <w:r>
        <w:t>Requirement</w:t>
      </w:r>
    </w:p>
    <w:p w:rsidR="002D4FB3" w:rsidRDefault="002D4FB3" w:rsidP="002D4FB3">
      <w:pPr>
        <w:pStyle w:val="Heading2"/>
        <w:numPr>
          <w:ilvl w:val="1"/>
          <w:numId w:val="1"/>
        </w:numPr>
        <w:tabs>
          <w:tab w:val="left" w:pos="745"/>
          <w:tab w:val="left" w:pos="746"/>
        </w:tabs>
        <w:ind w:hanging="645"/>
      </w:pPr>
      <w:bookmarkStart w:id="2" w:name="Documentation"/>
      <w:bookmarkStart w:id="3" w:name="_bookmark2"/>
      <w:bookmarkEnd w:id="2"/>
      <w:bookmarkEnd w:id="3"/>
      <w:r>
        <w:t>Documentation</w:t>
      </w:r>
    </w:p>
    <w:p w:rsidR="002D4FB3" w:rsidRDefault="002D4FB3" w:rsidP="002D4FB3">
      <w:pPr>
        <w:pStyle w:val="ListParagraph"/>
        <w:numPr>
          <w:ilvl w:val="2"/>
          <w:numId w:val="1"/>
        </w:numPr>
        <w:tabs>
          <w:tab w:val="left" w:pos="686"/>
        </w:tabs>
        <w:spacing w:before="238" w:line="314" w:lineRule="auto"/>
        <w:ind w:right="117"/>
        <w:rPr>
          <w:sz w:val="24"/>
        </w:rPr>
      </w:pPr>
      <w:r>
        <w:rPr>
          <w:sz w:val="24"/>
        </w:rPr>
        <w:t>The</w:t>
      </w:r>
      <w:r>
        <w:rPr>
          <w:spacing w:val="-12"/>
          <w:sz w:val="24"/>
        </w:rPr>
        <w:t xml:space="preserve"> </w:t>
      </w:r>
      <w:r>
        <w:rPr>
          <w:sz w:val="24"/>
        </w:rPr>
        <w:t>original</w:t>
      </w:r>
      <w:r>
        <w:rPr>
          <w:spacing w:val="-11"/>
          <w:sz w:val="24"/>
        </w:rPr>
        <w:t xml:space="preserve"> </w:t>
      </w:r>
      <w:r>
        <w:rPr>
          <w:sz w:val="24"/>
        </w:rPr>
        <w:t>“Catch</w:t>
      </w:r>
      <w:r>
        <w:rPr>
          <w:spacing w:val="-11"/>
          <w:sz w:val="24"/>
        </w:rPr>
        <w:t xml:space="preserve"> </w:t>
      </w:r>
      <w:r>
        <w:rPr>
          <w:sz w:val="24"/>
        </w:rPr>
        <w:t>the</w:t>
      </w:r>
      <w:r>
        <w:rPr>
          <w:spacing w:val="-11"/>
          <w:sz w:val="24"/>
        </w:rPr>
        <w:t xml:space="preserve"> </w:t>
      </w:r>
      <w:r>
        <w:rPr>
          <w:sz w:val="24"/>
        </w:rPr>
        <w:t>Light”</w:t>
      </w:r>
      <w:r>
        <w:rPr>
          <w:spacing w:val="-12"/>
          <w:sz w:val="24"/>
        </w:rPr>
        <w:t xml:space="preserve"> </w:t>
      </w:r>
      <w:r>
        <w:rPr>
          <w:spacing w:val="-3"/>
          <w:sz w:val="24"/>
        </w:rPr>
        <w:t>game’s</w:t>
      </w:r>
      <w:r>
        <w:rPr>
          <w:spacing w:val="-11"/>
          <w:sz w:val="24"/>
        </w:rPr>
        <w:t xml:space="preserve"> </w:t>
      </w:r>
      <w:r>
        <w:rPr>
          <w:sz w:val="24"/>
        </w:rPr>
        <w:t>connections</w:t>
      </w:r>
      <w:r>
        <w:rPr>
          <w:spacing w:val="-11"/>
          <w:sz w:val="24"/>
        </w:rPr>
        <w:t xml:space="preserve"> </w:t>
      </w:r>
      <w:r>
        <w:rPr>
          <w:sz w:val="24"/>
        </w:rPr>
        <w:t>will</w:t>
      </w:r>
      <w:r>
        <w:rPr>
          <w:spacing w:val="-11"/>
          <w:sz w:val="24"/>
        </w:rPr>
        <w:t xml:space="preserve"> </w:t>
      </w:r>
      <w:r>
        <w:rPr>
          <w:sz w:val="24"/>
        </w:rPr>
        <w:t>be</w:t>
      </w:r>
      <w:r>
        <w:rPr>
          <w:spacing w:val="-11"/>
          <w:sz w:val="24"/>
        </w:rPr>
        <w:t xml:space="preserve"> </w:t>
      </w:r>
      <w:r>
        <w:rPr>
          <w:sz w:val="24"/>
        </w:rPr>
        <w:t>documented</w:t>
      </w:r>
      <w:r>
        <w:rPr>
          <w:spacing w:val="-12"/>
          <w:sz w:val="24"/>
        </w:rPr>
        <w:t xml:space="preserve"> </w:t>
      </w:r>
      <w:r>
        <w:rPr>
          <w:sz w:val="24"/>
        </w:rPr>
        <w:t>by</w:t>
      </w:r>
      <w:r>
        <w:rPr>
          <w:spacing w:val="-11"/>
          <w:sz w:val="24"/>
        </w:rPr>
        <w:t xml:space="preserve"> </w:t>
      </w:r>
      <w:r>
        <w:rPr>
          <w:sz w:val="24"/>
        </w:rPr>
        <w:t>creating</w:t>
      </w:r>
      <w:r>
        <w:rPr>
          <w:spacing w:val="-11"/>
          <w:sz w:val="24"/>
        </w:rPr>
        <w:t xml:space="preserve"> </w:t>
      </w:r>
      <w:r>
        <w:rPr>
          <w:sz w:val="24"/>
        </w:rPr>
        <w:t>schemat</w:t>
      </w:r>
      <w:r w:rsidR="00CE4669">
        <w:rPr>
          <w:sz w:val="24"/>
        </w:rPr>
        <w:t>ics</w:t>
      </w:r>
      <w:r>
        <w:rPr>
          <w:sz w:val="24"/>
        </w:rPr>
        <w:t xml:space="preserve"> using both Eagle and</w:t>
      </w:r>
      <w:r>
        <w:rPr>
          <w:spacing w:val="-6"/>
          <w:sz w:val="24"/>
        </w:rPr>
        <w:t xml:space="preserve"> </w:t>
      </w:r>
      <w:proofErr w:type="spellStart"/>
      <w:r>
        <w:rPr>
          <w:sz w:val="24"/>
        </w:rPr>
        <w:t>Fritzing</w:t>
      </w:r>
      <w:proofErr w:type="spellEnd"/>
      <w:r>
        <w:rPr>
          <w:sz w:val="24"/>
        </w:rPr>
        <w:t>.</w:t>
      </w:r>
    </w:p>
    <w:p w:rsidR="002D4FB3" w:rsidRDefault="002D4FB3" w:rsidP="002D4FB3">
      <w:pPr>
        <w:pStyle w:val="ListParagraph"/>
        <w:numPr>
          <w:ilvl w:val="2"/>
          <w:numId w:val="1"/>
        </w:numPr>
        <w:tabs>
          <w:tab w:val="left" w:pos="686"/>
        </w:tabs>
        <w:spacing w:before="198" w:line="314" w:lineRule="auto"/>
        <w:ind w:right="117"/>
        <w:rPr>
          <w:sz w:val="24"/>
        </w:rPr>
      </w:pPr>
      <w:r>
        <w:rPr>
          <w:sz w:val="24"/>
        </w:rPr>
        <w:t>One report will be created that explains in detail how the original “Catch the Light” game operates.</w:t>
      </w:r>
    </w:p>
    <w:p w:rsidR="002D4FB3" w:rsidRDefault="002D4FB3" w:rsidP="002D4FB3">
      <w:pPr>
        <w:pStyle w:val="BodyText"/>
        <w:spacing w:before="8"/>
        <w:rPr>
          <w:sz w:val="34"/>
        </w:rPr>
      </w:pPr>
    </w:p>
    <w:p w:rsidR="002D4FB3" w:rsidRDefault="002D4FB3" w:rsidP="002D4FB3">
      <w:pPr>
        <w:pStyle w:val="Heading2"/>
        <w:numPr>
          <w:ilvl w:val="1"/>
          <w:numId w:val="1"/>
        </w:numPr>
        <w:tabs>
          <w:tab w:val="left" w:pos="745"/>
          <w:tab w:val="left" w:pos="746"/>
        </w:tabs>
        <w:spacing w:before="0"/>
        <w:ind w:hanging="645"/>
      </w:pPr>
      <w:bookmarkStart w:id="4" w:name="Building_of_the_Catch_the_Light_Game"/>
      <w:bookmarkStart w:id="5" w:name="_bookmark3"/>
      <w:bookmarkEnd w:id="4"/>
      <w:bookmarkEnd w:id="5"/>
      <w:r>
        <w:t>Building of the Catch the Light</w:t>
      </w:r>
      <w:r>
        <w:rPr>
          <w:spacing w:val="15"/>
        </w:rPr>
        <w:t xml:space="preserve"> </w:t>
      </w:r>
      <w:r>
        <w:t>Game</w:t>
      </w:r>
    </w:p>
    <w:p w:rsidR="002D4FB3" w:rsidRDefault="002D4FB3" w:rsidP="002D4FB3">
      <w:pPr>
        <w:pStyle w:val="ListParagraph"/>
        <w:numPr>
          <w:ilvl w:val="2"/>
          <w:numId w:val="1"/>
        </w:numPr>
        <w:tabs>
          <w:tab w:val="left" w:pos="686"/>
        </w:tabs>
        <w:spacing w:before="238" w:line="314" w:lineRule="auto"/>
        <w:ind w:right="117"/>
        <w:rPr>
          <w:sz w:val="24"/>
        </w:rPr>
      </w:pPr>
      <w:r>
        <w:rPr>
          <w:sz w:val="24"/>
        </w:rPr>
        <w:t xml:space="preserve">The size of the PCB will be no more than 10 x 10 cm. If needed, team Life-support will </w:t>
      </w:r>
      <w:r>
        <w:rPr>
          <w:spacing w:val="-6"/>
          <w:sz w:val="24"/>
        </w:rPr>
        <w:t xml:space="preserve">be </w:t>
      </w:r>
      <w:r>
        <w:rPr>
          <w:sz w:val="24"/>
        </w:rPr>
        <w:t>able to increase the size of the board with customer</w:t>
      </w:r>
      <w:r>
        <w:rPr>
          <w:spacing w:val="-14"/>
          <w:sz w:val="24"/>
        </w:rPr>
        <w:t xml:space="preserve"> </w:t>
      </w:r>
      <w:r>
        <w:rPr>
          <w:sz w:val="24"/>
        </w:rPr>
        <w:t>consent.</w:t>
      </w:r>
    </w:p>
    <w:p w:rsidR="002D4FB3" w:rsidRDefault="002D4FB3" w:rsidP="002D4FB3">
      <w:pPr>
        <w:pStyle w:val="ListParagraph"/>
        <w:numPr>
          <w:ilvl w:val="2"/>
          <w:numId w:val="1"/>
        </w:numPr>
        <w:tabs>
          <w:tab w:val="left" w:pos="686"/>
        </w:tabs>
        <w:spacing w:before="198" w:line="314" w:lineRule="auto"/>
        <w:ind w:right="117"/>
        <w:rPr>
          <w:sz w:val="24"/>
        </w:rPr>
      </w:pPr>
      <w:r>
        <w:rPr>
          <w:sz w:val="24"/>
        </w:rPr>
        <w:t>The game will be recreated using only 7400 series discrete logic. T</w:t>
      </w:r>
      <w:r w:rsidR="00CE4669">
        <w:rPr>
          <w:sz w:val="24"/>
        </w:rPr>
        <w:t>he use of a microcon</w:t>
      </w:r>
      <w:r>
        <w:rPr>
          <w:sz w:val="24"/>
        </w:rPr>
        <w:t>troller is not</w:t>
      </w:r>
      <w:r>
        <w:rPr>
          <w:spacing w:val="-4"/>
          <w:sz w:val="24"/>
        </w:rPr>
        <w:t xml:space="preserve"> </w:t>
      </w:r>
      <w:r>
        <w:rPr>
          <w:sz w:val="24"/>
        </w:rPr>
        <w:t>permitted.</w:t>
      </w:r>
    </w:p>
    <w:p w:rsidR="002D4FB3" w:rsidRDefault="002D4FB3" w:rsidP="002D4FB3">
      <w:pPr>
        <w:pStyle w:val="ListParagraph"/>
        <w:numPr>
          <w:ilvl w:val="2"/>
          <w:numId w:val="1"/>
        </w:numPr>
        <w:tabs>
          <w:tab w:val="left" w:pos="686"/>
        </w:tabs>
        <w:spacing w:before="199"/>
        <w:rPr>
          <w:sz w:val="24"/>
        </w:rPr>
      </w:pPr>
      <w:r>
        <w:rPr>
          <w:sz w:val="24"/>
        </w:rPr>
        <w:t>The game will be powered by a 12V constant voltage</w:t>
      </w:r>
      <w:r>
        <w:rPr>
          <w:spacing w:val="-16"/>
          <w:sz w:val="24"/>
        </w:rPr>
        <w:t xml:space="preserve"> </w:t>
      </w:r>
      <w:r>
        <w:rPr>
          <w:sz w:val="24"/>
        </w:rPr>
        <w:t>supply</w:t>
      </w:r>
    </w:p>
    <w:p w:rsidR="002D4FB3" w:rsidRDefault="002D4FB3" w:rsidP="002D4FB3">
      <w:pPr>
        <w:pStyle w:val="BodyText"/>
        <w:spacing w:before="8"/>
      </w:pPr>
    </w:p>
    <w:p w:rsidR="002D4FB3" w:rsidRDefault="002D4FB3" w:rsidP="002D4FB3">
      <w:pPr>
        <w:pStyle w:val="ListParagraph"/>
        <w:numPr>
          <w:ilvl w:val="2"/>
          <w:numId w:val="1"/>
        </w:numPr>
        <w:tabs>
          <w:tab w:val="left" w:pos="686"/>
        </w:tabs>
        <w:spacing w:line="314" w:lineRule="auto"/>
        <w:ind w:right="117"/>
        <w:jc w:val="both"/>
        <w:rPr>
          <w:sz w:val="24"/>
        </w:rPr>
      </w:pPr>
      <w:r>
        <w:rPr>
          <w:sz w:val="24"/>
        </w:rPr>
        <w:t xml:space="preserve">Although team Life-support is not constricted to an official price cutoff for this version of the game, the team will present the customer with a bill of material. The components </w:t>
      </w:r>
      <w:r>
        <w:rPr>
          <w:spacing w:val="-4"/>
          <w:sz w:val="24"/>
        </w:rPr>
        <w:t>will</w:t>
      </w:r>
      <w:r>
        <w:rPr>
          <w:spacing w:val="52"/>
          <w:sz w:val="24"/>
        </w:rPr>
        <w:t xml:space="preserve"> </w:t>
      </w:r>
      <w:r>
        <w:rPr>
          <w:sz w:val="24"/>
        </w:rPr>
        <w:t>not be ordered until permission to proceed is granted by the</w:t>
      </w:r>
      <w:r>
        <w:rPr>
          <w:spacing w:val="-20"/>
          <w:sz w:val="24"/>
        </w:rPr>
        <w:t xml:space="preserve"> </w:t>
      </w:r>
      <w:r>
        <w:rPr>
          <w:sz w:val="24"/>
        </w:rPr>
        <w:t>customer.</w:t>
      </w:r>
    </w:p>
    <w:p w:rsidR="002D4FB3" w:rsidRDefault="002D4FB3" w:rsidP="002D4FB3">
      <w:pPr>
        <w:pStyle w:val="BodyText"/>
        <w:spacing w:before="7"/>
        <w:rPr>
          <w:sz w:val="34"/>
        </w:rPr>
      </w:pPr>
    </w:p>
    <w:p w:rsidR="002D4FB3" w:rsidRDefault="002D4FB3" w:rsidP="002D4FB3">
      <w:pPr>
        <w:pStyle w:val="Heading2"/>
        <w:numPr>
          <w:ilvl w:val="1"/>
          <w:numId w:val="1"/>
        </w:numPr>
        <w:tabs>
          <w:tab w:val="left" w:pos="745"/>
          <w:tab w:val="left" w:pos="746"/>
        </w:tabs>
        <w:spacing w:before="1"/>
        <w:ind w:hanging="645"/>
      </w:pPr>
      <w:bookmarkStart w:id="6" w:name="Components_on_the_PCB"/>
      <w:bookmarkStart w:id="7" w:name="_bookmark4"/>
      <w:bookmarkEnd w:id="6"/>
      <w:bookmarkEnd w:id="7"/>
      <w:r>
        <w:t>Components on the</w:t>
      </w:r>
      <w:r>
        <w:rPr>
          <w:spacing w:val="5"/>
        </w:rPr>
        <w:t xml:space="preserve"> </w:t>
      </w:r>
      <w:r>
        <w:t>PCB</w:t>
      </w:r>
    </w:p>
    <w:p w:rsidR="002D4FB3" w:rsidRDefault="002D4FB3" w:rsidP="002D4FB3">
      <w:pPr>
        <w:pStyle w:val="ListParagraph"/>
        <w:numPr>
          <w:ilvl w:val="2"/>
          <w:numId w:val="1"/>
        </w:numPr>
        <w:tabs>
          <w:tab w:val="left" w:pos="686"/>
        </w:tabs>
        <w:spacing w:before="237"/>
        <w:rPr>
          <w:sz w:val="24"/>
        </w:rPr>
      </w:pPr>
      <w:r>
        <w:rPr>
          <w:sz w:val="24"/>
        </w:rPr>
        <w:t>All components on the PCB will be surface</w:t>
      </w:r>
      <w:r>
        <w:rPr>
          <w:spacing w:val="-11"/>
          <w:sz w:val="24"/>
        </w:rPr>
        <w:t xml:space="preserve"> </w:t>
      </w:r>
      <w:r>
        <w:rPr>
          <w:sz w:val="24"/>
        </w:rPr>
        <w:t>mount.</w:t>
      </w:r>
    </w:p>
    <w:p w:rsidR="002D4FB3" w:rsidRDefault="002D4FB3" w:rsidP="002D4FB3">
      <w:pPr>
        <w:pStyle w:val="BodyText"/>
        <w:spacing w:before="9"/>
      </w:pPr>
    </w:p>
    <w:p w:rsidR="002D4FB3" w:rsidRDefault="002D4FB3" w:rsidP="002D4FB3">
      <w:pPr>
        <w:pStyle w:val="ListParagraph"/>
        <w:numPr>
          <w:ilvl w:val="2"/>
          <w:numId w:val="1"/>
        </w:numPr>
        <w:tabs>
          <w:tab w:val="left" w:pos="686"/>
        </w:tabs>
        <w:rPr>
          <w:sz w:val="24"/>
        </w:rPr>
      </w:pPr>
      <w:r>
        <w:rPr>
          <w:sz w:val="24"/>
        </w:rPr>
        <w:t>One push-button with external connections will be present on the</w:t>
      </w:r>
      <w:r>
        <w:rPr>
          <w:spacing w:val="-18"/>
          <w:sz w:val="24"/>
        </w:rPr>
        <w:t xml:space="preserve"> </w:t>
      </w:r>
      <w:r>
        <w:rPr>
          <w:sz w:val="24"/>
        </w:rPr>
        <w:t>board.</w:t>
      </w:r>
    </w:p>
    <w:p w:rsidR="002D4FB3" w:rsidRDefault="002D4FB3" w:rsidP="002D4FB3">
      <w:pPr>
        <w:rPr>
          <w:sz w:val="24"/>
        </w:rPr>
        <w:sectPr w:rsidR="002D4FB3">
          <w:pgSz w:w="12240" w:h="15840"/>
          <w:pgMar w:top="1260" w:right="1320" w:bottom="1060" w:left="1340" w:header="0" w:footer="863" w:gutter="0"/>
          <w:cols w:space="720"/>
        </w:sectPr>
      </w:pPr>
    </w:p>
    <w:p w:rsidR="002D4FB3" w:rsidRDefault="002D4FB3" w:rsidP="002D4FB3">
      <w:pPr>
        <w:pStyle w:val="ListParagraph"/>
        <w:numPr>
          <w:ilvl w:val="2"/>
          <w:numId w:val="1"/>
        </w:numPr>
        <w:tabs>
          <w:tab w:val="left" w:pos="686"/>
        </w:tabs>
        <w:spacing w:before="75"/>
        <w:rPr>
          <w:sz w:val="24"/>
        </w:rPr>
      </w:pPr>
      <w:r>
        <w:rPr>
          <w:sz w:val="24"/>
        </w:rPr>
        <w:lastRenderedPageBreak/>
        <w:t>All SMD components on the board are to be placed by the Pick and Place</w:t>
      </w:r>
      <w:r>
        <w:rPr>
          <w:spacing w:val="-29"/>
          <w:sz w:val="24"/>
        </w:rPr>
        <w:t xml:space="preserve"> </w:t>
      </w:r>
      <w:r>
        <w:rPr>
          <w:sz w:val="24"/>
        </w:rPr>
        <w:t>Machine.</w:t>
      </w:r>
    </w:p>
    <w:p w:rsidR="002D4FB3" w:rsidRDefault="002D4FB3" w:rsidP="002D4FB3">
      <w:pPr>
        <w:pStyle w:val="BodyText"/>
        <w:spacing w:before="8"/>
      </w:pPr>
    </w:p>
    <w:p w:rsidR="002D4FB3" w:rsidRDefault="002D4FB3" w:rsidP="002D4FB3">
      <w:pPr>
        <w:pStyle w:val="ListParagraph"/>
        <w:numPr>
          <w:ilvl w:val="2"/>
          <w:numId w:val="1"/>
        </w:numPr>
        <w:tabs>
          <w:tab w:val="left" w:pos="686"/>
        </w:tabs>
        <w:rPr>
          <w:sz w:val="24"/>
        </w:rPr>
      </w:pPr>
      <w:r>
        <w:rPr>
          <w:sz w:val="24"/>
        </w:rPr>
        <w:t>The IC chips that will be used on the PCB can be found in table</w:t>
      </w:r>
      <w:r>
        <w:rPr>
          <w:spacing w:val="-21"/>
          <w:sz w:val="24"/>
        </w:rPr>
        <w:t xml:space="preserve"> </w:t>
      </w:r>
      <w:r>
        <w:rPr>
          <w:sz w:val="24"/>
        </w:rPr>
        <w:t>1.</w:t>
      </w:r>
    </w:p>
    <w:p w:rsidR="002D4FB3" w:rsidRDefault="002D4FB3" w:rsidP="002D4FB3">
      <w:pPr>
        <w:pStyle w:val="BodyText"/>
        <w:spacing w:before="8"/>
      </w:pPr>
    </w:p>
    <w:p w:rsidR="002D4FB3" w:rsidRDefault="002D4FB3" w:rsidP="002D4FB3">
      <w:pPr>
        <w:pStyle w:val="ListParagraph"/>
        <w:numPr>
          <w:ilvl w:val="2"/>
          <w:numId w:val="1"/>
        </w:numPr>
        <w:tabs>
          <w:tab w:val="left" w:pos="686"/>
        </w:tabs>
        <w:spacing w:before="1" w:line="314" w:lineRule="auto"/>
        <w:ind w:right="117"/>
        <w:jc w:val="both"/>
        <w:rPr>
          <w:sz w:val="24"/>
        </w:rPr>
      </w:pPr>
      <w:r>
        <w:rPr>
          <w:sz w:val="24"/>
        </w:rPr>
        <w:t xml:space="preserve">The electronic components that will be used on the PCB will be based on the original prod- </w:t>
      </w:r>
      <w:proofErr w:type="spellStart"/>
      <w:r>
        <w:rPr>
          <w:spacing w:val="-3"/>
          <w:sz w:val="24"/>
        </w:rPr>
        <w:t>uct’s</w:t>
      </w:r>
      <w:proofErr w:type="spellEnd"/>
      <w:r>
        <w:rPr>
          <w:spacing w:val="-3"/>
          <w:sz w:val="24"/>
        </w:rPr>
        <w:t xml:space="preserve"> </w:t>
      </w:r>
      <w:r>
        <w:rPr>
          <w:sz w:val="24"/>
        </w:rPr>
        <w:t>design. The components required to replicate this design can be seen in tables 2-4. NOTE: All capacitors, resistors and LEDs will be of size</w:t>
      </w:r>
      <w:r>
        <w:rPr>
          <w:spacing w:val="-16"/>
          <w:sz w:val="24"/>
        </w:rPr>
        <w:t xml:space="preserve"> </w:t>
      </w:r>
      <w:r>
        <w:rPr>
          <w:sz w:val="24"/>
        </w:rPr>
        <w:t>0805.</w:t>
      </w:r>
    </w:p>
    <w:p w:rsidR="002D4FB3" w:rsidRDefault="002D4FB3" w:rsidP="002D4FB3">
      <w:pPr>
        <w:pStyle w:val="BodyText"/>
        <w:rPr>
          <w:sz w:val="20"/>
        </w:rPr>
      </w:pPr>
    </w:p>
    <w:p w:rsidR="002D4FB3" w:rsidRDefault="002D4FB3" w:rsidP="002D4FB3">
      <w:pPr>
        <w:pStyle w:val="BodyText"/>
        <w:spacing w:before="11"/>
        <w:rPr>
          <w:sz w:val="20"/>
        </w:rPr>
      </w:pPr>
    </w:p>
    <w:tbl>
      <w:tblPr>
        <w:tblW w:w="0" w:type="auto"/>
        <w:tblInd w:w="3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6"/>
        <w:gridCol w:w="1535"/>
      </w:tblGrid>
      <w:tr w:rsidR="002D4FB3" w:rsidTr="008D44A8">
        <w:trPr>
          <w:trHeight w:val="359"/>
        </w:trPr>
        <w:tc>
          <w:tcPr>
            <w:tcW w:w="2611" w:type="dxa"/>
            <w:gridSpan w:val="2"/>
          </w:tcPr>
          <w:p w:rsidR="002D4FB3" w:rsidRDefault="002D4FB3" w:rsidP="008D44A8">
            <w:pPr>
              <w:pStyle w:val="TableParagraph"/>
              <w:ind w:left="853" w:right="846"/>
              <w:rPr>
                <w:sz w:val="24"/>
              </w:rPr>
            </w:pPr>
            <w:bookmarkStart w:id="8" w:name="_bookmark5"/>
            <w:bookmarkEnd w:id="8"/>
            <w:r>
              <w:rPr>
                <w:sz w:val="24"/>
              </w:rPr>
              <w:t>IC Chips</w:t>
            </w:r>
          </w:p>
        </w:tc>
      </w:tr>
      <w:tr w:rsidR="002D4FB3" w:rsidTr="008D44A8">
        <w:trPr>
          <w:trHeight w:val="359"/>
        </w:trPr>
        <w:tc>
          <w:tcPr>
            <w:tcW w:w="1076" w:type="dxa"/>
          </w:tcPr>
          <w:p w:rsidR="002D4FB3" w:rsidRDefault="002D4FB3" w:rsidP="008D44A8">
            <w:pPr>
              <w:pStyle w:val="TableParagraph"/>
              <w:ind w:left="96" w:right="89"/>
              <w:rPr>
                <w:sz w:val="24"/>
              </w:rPr>
            </w:pPr>
            <w:r>
              <w:rPr>
                <w:sz w:val="24"/>
              </w:rPr>
              <w:t>Quantity</w:t>
            </w:r>
          </w:p>
        </w:tc>
        <w:tc>
          <w:tcPr>
            <w:tcW w:w="1535" w:type="dxa"/>
          </w:tcPr>
          <w:p w:rsidR="002D4FB3" w:rsidRDefault="002D4FB3" w:rsidP="008D44A8">
            <w:pPr>
              <w:pStyle w:val="TableParagraph"/>
              <w:ind w:left="86" w:right="79"/>
              <w:rPr>
                <w:sz w:val="24"/>
              </w:rPr>
            </w:pPr>
            <w:r>
              <w:rPr>
                <w:sz w:val="24"/>
              </w:rPr>
              <w:t>IC Chip Type</w:t>
            </w:r>
          </w:p>
        </w:tc>
      </w:tr>
      <w:tr w:rsidR="002D4FB3" w:rsidTr="008D44A8">
        <w:trPr>
          <w:trHeight w:val="359"/>
        </w:trPr>
        <w:tc>
          <w:tcPr>
            <w:tcW w:w="1076" w:type="dxa"/>
          </w:tcPr>
          <w:p w:rsidR="002D4FB3" w:rsidRDefault="002D4FB3" w:rsidP="008D44A8">
            <w:pPr>
              <w:pStyle w:val="TableParagraph"/>
              <w:rPr>
                <w:sz w:val="24"/>
              </w:rPr>
            </w:pPr>
            <w:r>
              <w:rPr>
                <w:w w:val="99"/>
                <w:sz w:val="24"/>
              </w:rPr>
              <w:t>1</w:t>
            </w:r>
          </w:p>
        </w:tc>
        <w:tc>
          <w:tcPr>
            <w:tcW w:w="1535" w:type="dxa"/>
          </w:tcPr>
          <w:p w:rsidR="002D4FB3" w:rsidRDefault="002D4FB3" w:rsidP="008D44A8">
            <w:pPr>
              <w:pStyle w:val="TableParagraph"/>
              <w:ind w:left="86" w:right="79"/>
              <w:rPr>
                <w:sz w:val="24"/>
              </w:rPr>
            </w:pPr>
            <w:r>
              <w:rPr>
                <w:sz w:val="24"/>
              </w:rPr>
              <w:t>5V Regulator</w:t>
            </w:r>
          </w:p>
        </w:tc>
      </w:tr>
      <w:tr w:rsidR="002D4FB3" w:rsidTr="008D44A8">
        <w:trPr>
          <w:trHeight w:val="359"/>
        </w:trPr>
        <w:tc>
          <w:tcPr>
            <w:tcW w:w="1076" w:type="dxa"/>
          </w:tcPr>
          <w:p w:rsidR="002D4FB3" w:rsidRDefault="002D4FB3" w:rsidP="008D44A8">
            <w:pPr>
              <w:pStyle w:val="TableParagraph"/>
              <w:rPr>
                <w:sz w:val="24"/>
              </w:rPr>
            </w:pPr>
            <w:r>
              <w:rPr>
                <w:w w:val="99"/>
                <w:sz w:val="24"/>
              </w:rPr>
              <w:t>3</w:t>
            </w:r>
          </w:p>
        </w:tc>
        <w:tc>
          <w:tcPr>
            <w:tcW w:w="1535" w:type="dxa"/>
          </w:tcPr>
          <w:p w:rsidR="002D4FB3" w:rsidRDefault="002D4FB3" w:rsidP="008D44A8">
            <w:pPr>
              <w:pStyle w:val="TableParagraph"/>
              <w:ind w:left="86" w:right="79"/>
              <w:rPr>
                <w:sz w:val="24"/>
              </w:rPr>
            </w:pPr>
            <w:r>
              <w:rPr>
                <w:sz w:val="24"/>
              </w:rPr>
              <w:t>555</w:t>
            </w:r>
          </w:p>
        </w:tc>
      </w:tr>
      <w:tr w:rsidR="002D4FB3" w:rsidTr="008D44A8">
        <w:trPr>
          <w:trHeight w:val="359"/>
        </w:trPr>
        <w:tc>
          <w:tcPr>
            <w:tcW w:w="1076" w:type="dxa"/>
          </w:tcPr>
          <w:p w:rsidR="002D4FB3" w:rsidRDefault="002D4FB3" w:rsidP="008D44A8">
            <w:pPr>
              <w:pStyle w:val="TableParagraph"/>
              <w:rPr>
                <w:sz w:val="24"/>
              </w:rPr>
            </w:pPr>
            <w:r>
              <w:rPr>
                <w:w w:val="99"/>
                <w:sz w:val="24"/>
              </w:rPr>
              <w:t>1</w:t>
            </w:r>
          </w:p>
        </w:tc>
        <w:tc>
          <w:tcPr>
            <w:tcW w:w="1535" w:type="dxa"/>
          </w:tcPr>
          <w:p w:rsidR="002D4FB3" w:rsidRDefault="002D4FB3" w:rsidP="008D44A8">
            <w:pPr>
              <w:pStyle w:val="TableParagraph"/>
              <w:ind w:left="86" w:right="79"/>
              <w:rPr>
                <w:sz w:val="24"/>
              </w:rPr>
            </w:pPr>
            <w:r>
              <w:rPr>
                <w:sz w:val="24"/>
              </w:rPr>
              <w:t>74138</w:t>
            </w:r>
          </w:p>
        </w:tc>
      </w:tr>
      <w:tr w:rsidR="002D4FB3" w:rsidTr="008D44A8">
        <w:trPr>
          <w:trHeight w:val="359"/>
        </w:trPr>
        <w:tc>
          <w:tcPr>
            <w:tcW w:w="1076" w:type="dxa"/>
          </w:tcPr>
          <w:p w:rsidR="002D4FB3" w:rsidRDefault="002D4FB3" w:rsidP="008D44A8">
            <w:pPr>
              <w:pStyle w:val="TableParagraph"/>
              <w:rPr>
                <w:sz w:val="24"/>
              </w:rPr>
            </w:pPr>
            <w:r>
              <w:rPr>
                <w:w w:val="99"/>
                <w:sz w:val="24"/>
              </w:rPr>
              <w:t>1</w:t>
            </w:r>
          </w:p>
        </w:tc>
        <w:tc>
          <w:tcPr>
            <w:tcW w:w="1535" w:type="dxa"/>
          </w:tcPr>
          <w:p w:rsidR="002D4FB3" w:rsidRDefault="002D4FB3" w:rsidP="008D44A8">
            <w:pPr>
              <w:pStyle w:val="TableParagraph"/>
              <w:ind w:left="86" w:right="79"/>
              <w:rPr>
                <w:sz w:val="24"/>
              </w:rPr>
            </w:pPr>
            <w:r>
              <w:rPr>
                <w:sz w:val="24"/>
              </w:rPr>
              <w:t>7406</w:t>
            </w:r>
          </w:p>
        </w:tc>
      </w:tr>
      <w:tr w:rsidR="002D4FB3" w:rsidTr="008D44A8">
        <w:trPr>
          <w:trHeight w:val="359"/>
        </w:trPr>
        <w:tc>
          <w:tcPr>
            <w:tcW w:w="1076" w:type="dxa"/>
          </w:tcPr>
          <w:p w:rsidR="002D4FB3" w:rsidRDefault="002D4FB3" w:rsidP="008D44A8">
            <w:pPr>
              <w:pStyle w:val="TableParagraph"/>
              <w:rPr>
                <w:sz w:val="24"/>
              </w:rPr>
            </w:pPr>
            <w:r>
              <w:rPr>
                <w:w w:val="99"/>
                <w:sz w:val="24"/>
              </w:rPr>
              <w:t>2</w:t>
            </w:r>
          </w:p>
        </w:tc>
        <w:tc>
          <w:tcPr>
            <w:tcW w:w="1535" w:type="dxa"/>
          </w:tcPr>
          <w:p w:rsidR="002D4FB3" w:rsidRDefault="002D4FB3" w:rsidP="008D44A8">
            <w:pPr>
              <w:pStyle w:val="TableParagraph"/>
              <w:ind w:left="86" w:right="79"/>
              <w:rPr>
                <w:sz w:val="24"/>
              </w:rPr>
            </w:pPr>
            <w:r>
              <w:rPr>
                <w:sz w:val="24"/>
              </w:rPr>
              <w:t>7408</w:t>
            </w:r>
          </w:p>
        </w:tc>
      </w:tr>
      <w:tr w:rsidR="002D4FB3" w:rsidTr="008D44A8">
        <w:trPr>
          <w:trHeight w:val="359"/>
        </w:trPr>
        <w:tc>
          <w:tcPr>
            <w:tcW w:w="1076" w:type="dxa"/>
          </w:tcPr>
          <w:p w:rsidR="002D4FB3" w:rsidRDefault="002D4FB3" w:rsidP="008D44A8">
            <w:pPr>
              <w:pStyle w:val="TableParagraph"/>
              <w:rPr>
                <w:sz w:val="24"/>
              </w:rPr>
            </w:pPr>
            <w:r>
              <w:rPr>
                <w:w w:val="99"/>
                <w:sz w:val="24"/>
              </w:rPr>
              <w:t>1</w:t>
            </w:r>
          </w:p>
        </w:tc>
        <w:tc>
          <w:tcPr>
            <w:tcW w:w="1535" w:type="dxa"/>
          </w:tcPr>
          <w:p w:rsidR="002D4FB3" w:rsidRDefault="002D4FB3" w:rsidP="008D44A8">
            <w:pPr>
              <w:pStyle w:val="TableParagraph"/>
              <w:ind w:left="86" w:right="79"/>
              <w:rPr>
                <w:sz w:val="24"/>
              </w:rPr>
            </w:pPr>
            <w:r>
              <w:rPr>
                <w:sz w:val="24"/>
              </w:rPr>
              <w:t>74163</w:t>
            </w:r>
          </w:p>
        </w:tc>
      </w:tr>
    </w:tbl>
    <w:p w:rsidR="002D4FB3" w:rsidRDefault="002D4FB3" w:rsidP="002D4FB3">
      <w:pPr>
        <w:pStyle w:val="BodyText"/>
        <w:spacing w:before="4"/>
        <w:rPr>
          <w:sz w:val="11"/>
        </w:rPr>
      </w:pPr>
    </w:p>
    <w:p w:rsidR="002D4FB3" w:rsidRDefault="002D4FB3" w:rsidP="002D4FB3">
      <w:pPr>
        <w:pStyle w:val="BodyText"/>
        <w:spacing w:before="97"/>
        <w:ind w:left="2981" w:right="2998"/>
        <w:jc w:val="center"/>
      </w:pPr>
      <w:r>
        <w:t>Table 1: IC Chips to be used</w:t>
      </w:r>
    </w:p>
    <w:p w:rsidR="002D4FB3" w:rsidRDefault="002D4FB3" w:rsidP="002D4FB3">
      <w:pPr>
        <w:pStyle w:val="BodyText"/>
        <w:rPr>
          <w:sz w:val="20"/>
        </w:rPr>
      </w:pPr>
    </w:p>
    <w:p w:rsidR="002D4FB3" w:rsidRDefault="002D4FB3" w:rsidP="002D4FB3">
      <w:pPr>
        <w:pStyle w:val="BodyText"/>
        <w:rPr>
          <w:sz w:val="20"/>
        </w:rPr>
      </w:pPr>
    </w:p>
    <w:p w:rsidR="002D4FB3" w:rsidRDefault="002D4FB3" w:rsidP="002D4FB3">
      <w:pPr>
        <w:pStyle w:val="BodyText"/>
        <w:spacing w:before="2"/>
        <w:rPr>
          <w:sz w:val="15"/>
        </w:rPr>
      </w:pPr>
    </w:p>
    <w:tbl>
      <w:tblPr>
        <w:tblW w:w="0" w:type="auto"/>
        <w:tblInd w:w="38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6"/>
        <w:gridCol w:w="850"/>
      </w:tblGrid>
      <w:tr w:rsidR="002D4FB3" w:rsidTr="008D44A8">
        <w:trPr>
          <w:trHeight w:val="359"/>
        </w:trPr>
        <w:tc>
          <w:tcPr>
            <w:tcW w:w="1926" w:type="dxa"/>
            <w:gridSpan w:val="2"/>
          </w:tcPr>
          <w:p w:rsidR="002D4FB3" w:rsidRDefault="002D4FB3" w:rsidP="008D44A8">
            <w:pPr>
              <w:pStyle w:val="TableParagraph"/>
              <w:ind w:left="450"/>
              <w:jc w:val="left"/>
              <w:rPr>
                <w:sz w:val="24"/>
              </w:rPr>
            </w:pPr>
            <w:bookmarkStart w:id="9" w:name="_bookmark6"/>
            <w:bookmarkEnd w:id="9"/>
            <w:r>
              <w:rPr>
                <w:sz w:val="24"/>
              </w:rPr>
              <w:t>Capacitors</w:t>
            </w:r>
          </w:p>
        </w:tc>
      </w:tr>
      <w:tr w:rsidR="002D4FB3" w:rsidTr="008D44A8">
        <w:trPr>
          <w:trHeight w:val="359"/>
        </w:trPr>
        <w:tc>
          <w:tcPr>
            <w:tcW w:w="1076" w:type="dxa"/>
          </w:tcPr>
          <w:p w:rsidR="002D4FB3" w:rsidRDefault="002D4FB3" w:rsidP="008D44A8">
            <w:pPr>
              <w:pStyle w:val="TableParagraph"/>
              <w:ind w:left="96" w:right="89"/>
              <w:rPr>
                <w:sz w:val="24"/>
              </w:rPr>
            </w:pPr>
            <w:r>
              <w:rPr>
                <w:sz w:val="24"/>
              </w:rPr>
              <w:t>Quantity</w:t>
            </w:r>
          </w:p>
        </w:tc>
        <w:tc>
          <w:tcPr>
            <w:tcW w:w="850" w:type="dxa"/>
          </w:tcPr>
          <w:p w:rsidR="002D4FB3" w:rsidRDefault="002D4FB3" w:rsidP="008D44A8">
            <w:pPr>
              <w:pStyle w:val="TableParagraph"/>
              <w:ind w:left="0" w:right="141"/>
              <w:jc w:val="right"/>
              <w:rPr>
                <w:sz w:val="24"/>
              </w:rPr>
            </w:pPr>
            <w:r>
              <w:rPr>
                <w:sz w:val="24"/>
              </w:rPr>
              <w:t>Value</w:t>
            </w:r>
          </w:p>
        </w:tc>
      </w:tr>
      <w:tr w:rsidR="002D4FB3" w:rsidTr="008D44A8">
        <w:trPr>
          <w:trHeight w:val="359"/>
        </w:trPr>
        <w:tc>
          <w:tcPr>
            <w:tcW w:w="1076" w:type="dxa"/>
          </w:tcPr>
          <w:p w:rsidR="002D4FB3" w:rsidRDefault="002D4FB3" w:rsidP="008D44A8">
            <w:pPr>
              <w:pStyle w:val="TableParagraph"/>
              <w:rPr>
                <w:sz w:val="24"/>
              </w:rPr>
            </w:pPr>
            <w:r>
              <w:rPr>
                <w:w w:val="99"/>
                <w:sz w:val="24"/>
              </w:rPr>
              <w:t>1</w:t>
            </w:r>
          </w:p>
        </w:tc>
        <w:tc>
          <w:tcPr>
            <w:tcW w:w="850" w:type="dxa"/>
          </w:tcPr>
          <w:p w:rsidR="002D4FB3" w:rsidRDefault="002D4FB3" w:rsidP="008D44A8">
            <w:pPr>
              <w:pStyle w:val="TableParagraph"/>
              <w:ind w:left="178"/>
              <w:jc w:val="left"/>
              <w:rPr>
                <w:sz w:val="24"/>
              </w:rPr>
            </w:pPr>
            <w:r>
              <w:rPr>
                <w:sz w:val="24"/>
              </w:rPr>
              <w:t>22</w:t>
            </w:r>
            <w:r>
              <w:rPr>
                <w:rFonts w:ascii="Garamond" w:hAnsi="Garamond"/>
                <w:sz w:val="24"/>
              </w:rPr>
              <w:t>µ</w:t>
            </w:r>
            <w:r>
              <w:rPr>
                <w:sz w:val="24"/>
              </w:rPr>
              <w:t>F</w:t>
            </w:r>
          </w:p>
        </w:tc>
      </w:tr>
      <w:tr w:rsidR="002D4FB3" w:rsidTr="008D44A8">
        <w:trPr>
          <w:trHeight w:val="359"/>
        </w:trPr>
        <w:tc>
          <w:tcPr>
            <w:tcW w:w="1076" w:type="dxa"/>
          </w:tcPr>
          <w:p w:rsidR="002D4FB3" w:rsidRDefault="002D4FB3" w:rsidP="008D44A8">
            <w:pPr>
              <w:pStyle w:val="TableParagraph"/>
              <w:rPr>
                <w:sz w:val="24"/>
              </w:rPr>
            </w:pPr>
            <w:r>
              <w:rPr>
                <w:w w:val="99"/>
                <w:sz w:val="24"/>
              </w:rPr>
              <w:t>2</w:t>
            </w:r>
          </w:p>
        </w:tc>
        <w:tc>
          <w:tcPr>
            <w:tcW w:w="850" w:type="dxa"/>
          </w:tcPr>
          <w:p w:rsidR="002D4FB3" w:rsidRDefault="002D4FB3" w:rsidP="008D44A8">
            <w:pPr>
              <w:pStyle w:val="TableParagraph"/>
              <w:ind w:left="0" w:right="108"/>
              <w:jc w:val="right"/>
              <w:rPr>
                <w:sz w:val="24"/>
              </w:rPr>
            </w:pPr>
            <w:r>
              <w:rPr>
                <w:sz w:val="24"/>
              </w:rPr>
              <w:t>100</w:t>
            </w:r>
            <w:r>
              <w:rPr>
                <w:rFonts w:ascii="Garamond" w:hAnsi="Garamond"/>
                <w:sz w:val="24"/>
              </w:rPr>
              <w:t>µ</w:t>
            </w:r>
            <w:r>
              <w:rPr>
                <w:sz w:val="24"/>
              </w:rPr>
              <w:t>F</w:t>
            </w:r>
          </w:p>
        </w:tc>
      </w:tr>
    </w:tbl>
    <w:p w:rsidR="002D4FB3" w:rsidRDefault="002D4FB3" w:rsidP="002D4FB3">
      <w:pPr>
        <w:pStyle w:val="BodyText"/>
        <w:spacing w:before="4"/>
        <w:rPr>
          <w:sz w:val="11"/>
        </w:rPr>
      </w:pPr>
    </w:p>
    <w:p w:rsidR="002D4FB3" w:rsidRDefault="002D4FB3" w:rsidP="002D4FB3">
      <w:pPr>
        <w:pStyle w:val="BodyText"/>
        <w:spacing w:before="97"/>
        <w:ind w:left="2981" w:right="2998"/>
        <w:jc w:val="center"/>
      </w:pPr>
      <w:r>
        <w:t>Table 2: Capacitors to be used</w:t>
      </w:r>
    </w:p>
    <w:p w:rsidR="002D4FB3" w:rsidRDefault="002D4FB3" w:rsidP="002D4FB3">
      <w:pPr>
        <w:pStyle w:val="BodyText"/>
        <w:rPr>
          <w:sz w:val="20"/>
        </w:rPr>
      </w:pPr>
    </w:p>
    <w:p w:rsidR="002D4FB3" w:rsidRDefault="002D4FB3" w:rsidP="002D4FB3">
      <w:pPr>
        <w:pStyle w:val="BodyText"/>
        <w:rPr>
          <w:sz w:val="20"/>
        </w:rPr>
      </w:pPr>
    </w:p>
    <w:p w:rsidR="002D4FB3" w:rsidRDefault="002D4FB3" w:rsidP="002D4FB3">
      <w:pPr>
        <w:pStyle w:val="BodyText"/>
        <w:spacing w:before="2"/>
        <w:rPr>
          <w:sz w:val="15"/>
        </w:rPr>
      </w:pPr>
    </w:p>
    <w:tbl>
      <w:tblPr>
        <w:tblW w:w="0" w:type="auto"/>
        <w:tblInd w:w="3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6"/>
        <w:gridCol w:w="913"/>
      </w:tblGrid>
      <w:tr w:rsidR="002D4FB3" w:rsidTr="008D44A8">
        <w:trPr>
          <w:trHeight w:val="359"/>
        </w:trPr>
        <w:tc>
          <w:tcPr>
            <w:tcW w:w="1989" w:type="dxa"/>
            <w:gridSpan w:val="2"/>
          </w:tcPr>
          <w:p w:rsidR="002D4FB3" w:rsidRDefault="002D4FB3" w:rsidP="008D44A8">
            <w:pPr>
              <w:pStyle w:val="TableParagraph"/>
              <w:ind w:left="653" w:right="645"/>
              <w:rPr>
                <w:sz w:val="24"/>
              </w:rPr>
            </w:pPr>
            <w:bookmarkStart w:id="10" w:name="_bookmark7"/>
            <w:bookmarkEnd w:id="10"/>
            <w:r>
              <w:rPr>
                <w:sz w:val="24"/>
              </w:rPr>
              <w:t>LED’s</w:t>
            </w:r>
          </w:p>
        </w:tc>
      </w:tr>
      <w:tr w:rsidR="002D4FB3" w:rsidTr="008D44A8">
        <w:trPr>
          <w:trHeight w:val="359"/>
        </w:trPr>
        <w:tc>
          <w:tcPr>
            <w:tcW w:w="1076" w:type="dxa"/>
          </w:tcPr>
          <w:p w:rsidR="002D4FB3" w:rsidRDefault="002D4FB3" w:rsidP="008D44A8">
            <w:pPr>
              <w:pStyle w:val="TableParagraph"/>
              <w:ind w:left="96" w:right="89"/>
              <w:rPr>
                <w:sz w:val="24"/>
              </w:rPr>
            </w:pPr>
            <w:r>
              <w:rPr>
                <w:sz w:val="24"/>
              </w:rPr>
              <w:t>Quantity</w:t>
            </w:r>
          </w:p>
        </w:tc>
        <w:tc>
          <w:tcPr>
            <w:tcW w:w="913" w:type="dxa"/>
          </w:tcPr>
          <w:p w:rsidR="002D4FB3" w:rsidRDefault="002D4FB3" w:rsidP="008D44A8">
            <w:pPr>
              <w:pStyle w:val="TableParagraph"/>
              <w:ind w:left="81" w:right="74"/>
              <w:rPr>
                <w:sz w:val="24"/>
              </w:rPr>
            </w:pPr>
            <w:r>
              <w:rPr>
                <w:sz w:val="24"/>
              </w:rPr>
              <w:t>Color</w:t>
            </w:r>
          </w:p>
        </w:tc>
      </w:tr>
      <w:tr w:rsidR="002D4FB3" w:rsidTr="008D44A8">
        <w:trPr>
          <w:trHeight w:val="359"/>
        </w:trPr>
        <w:tc>
          <w:tcPr>
            <w:tcW w:w="1076" w:type="dxa"/>
          </w:tcPr>
          <w:p w:rsidR="002D4FB3" w:rsidRDefault="002D4FB3" w:rsidP="008D44A8">
            <w:pPr>
              <w:pStyle w:val="TableParagraph"/>
              <w:rPr>
                <w:sz w:val="24"/>
              </w:rPr>
            </w:pPr>
            <w:r>
              <w:rPr>
                <w:w w:val="99"/>
                <w:sz w:val="24"/>
              </w:rPr>
              <w:t>1</w:t>
            </w:r>
          </w:p>
        </w:tc>
        <w:tc>
          <w:tcPr>
            <w:tcW w:w="913" w:type="dxa"/>
          </w:tcPr>
          <w:p w:rsidR="002D4FB3" w:rsidRDefault="002D4FB3" w:rsidP="008D44A8">
            <w:pPr>
              <w:pStyle w:val="TableParagraph"/>
              <w:ind w:left="81" w:right="74"/>
              <w:rPr>
                <w:sz w:val="24"/>
              </w:rPr>
            </w:pPr>
            <w:r>
              <w:rPr>
                <w:sz w:val="24"/>
              </w:rPr>
              <w:t>Yellow</w:t>
            </w:r>
          </w:p>
        </w:tc>
      </w:tr>
      <w:tr w:rsidR="002D4FB3" w:rsidTr="008D44A8">
        <w:trPr>
          <w:trHeight w:val="359"/>
        </w:trPr>
        <w:tc>
          <w:tcPr>
            <w:tcW w:w="1076" w:type="dxa"/>
          </w:tcPr>
          <w:p w:rsidR="002D4FB3" w:rsidRDefault="002D4FB3" w:rsidP="008D44A8">
            <w:pPr>
              <w:pStyle w:val="TableParagraph"/>
              <w:rPr>
                <w:sz w:val="24"/>
              </w:rPr>
            </w:pPr>
            <w:r>
              <w:rPr>
                <w:w w:val="99"/>
                <w:sz w:val="24"/>
              </w:rPr>
              <w:t>7</w:t>
            </w:r>
          </w:p>
        </w:tc>
        <w:tc>
          <w:tcPr>
            <w:tcW w:w="913" w:type="dxa"/>
          </w:tcPr>
          <w:p w:rsidR="002D4FB3" w:rsidRDefault="002D4FB3" w:rsidP="008D44A8">
            <w:pPr>
              <w:pStyle w:val="TableParagraph"/>
              <w:ind w:left="81" w:right="74"/>
              <w:rPr>
                <w:sz w:val="24"/>
              </w:rPr>
            </w:pPr>
            <w:r>
              <w:rPr>
                <w:sz w:val="24"/>
              </w:rPr>
              <w:t>Red</w:t>
            </w:r>
          </w:p>
        </w:tc>
      </w:tr>
    </w:tbl>
    <w:p w:rsidR="002D4FB3" w:rsidRDefault="002D4FB3" w:rsidP="002D4FB3">
      <w:pPr>
        <w:pStyle w:val="BodyText"/>
        <w:spacing w:before="4"/>
        <w:rPr>
          <w:sz w:val="11"/>
        </w:rPr>
      </w:pPr>
    </w:p>
    <w:p w:rsidR="002D4FB3" w:rsidRDefault="002D4FB3" w:rsidP="002D4FB3">
      <w:pPr>
        <w:pStyle w:val="BodyText"/>
        <w:spacing w:before="97"/>
        <w:ind w:left="2981" w:right="2998"/>
        <w:jc w:val="center"/>
      </w:pPr>
      <w:r>
        <w:t>Table 3: LED’s to be used</w:t>
      </w:r>
    </w:p>
    <w:p w:rsidR="002D4FB3" w:rsidRDefault="002D4FB3" w:rsidP="002D4FB3">
      <w:pPr>
        <w:jc w:val="center"/>
        <w:sectPr w:rsidR="002D4FB3">
          <w:pgSz w:w="12240" w:h="15840"/>
          <w:pgMar w:top="1380" w:right="1320" w:bottom="1060" w:left="1340" w:header="0" w:footer="863" w:gutter="0"/>
          <w:cols w:space="720"/>
        </w:sectPr>
      </w:pPr>
    </w:p>
    <w:tbl>
      <w:tblPr>
        <w:tblW w:w="0" w:type="auto"/>
        <w:tblInd w:w="38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6"/>
        <w:gridCol w:w="827"/>
      </w:tblGrid>
      <w:tr w:rsidR="002D4FB3" w:rsidTr="008D44A8">
        <w:trPr>
          <w:trHeight w:val="359"/>
        </w:trPr>
        <w:tc>
          <w:tcPr>
            <w:tcW w:w="1903" w:type="dxa"/>
            <w:gridSpan w:val="2"/>
          </w:tcPr>
          <w:p w:rsidR="002D4FB3" w:rsidRDefault="002D4FB3" w:rsidP="008D44A8">
            <w:pPr>
              <w:pStyle w:val="TableParagraph"/>
              <w:ind w:left="511"/>
              <w:jc w:val="left"/>
              <w:rPr>
                <w:sz w:val="24"/>
              </w:rPr>
            </w:pPr>
            <w:bookmarkStart w:id="11" w:name="_bookmark8"/>
            <w:bookmarkEnd w:id="11"/>
            <w:r>
              <w:rPr>
                <w:sz w:val="24"/>
              </w:rPr>
              <w:lastRenderedPageBreak/>
              <w:t>Resistors</w:t>
            </w:r>
          </w:p>
        </w:tc>
      </w:tr>
      <w:tr w:rsidR="002D4FB3" w:rsidTr="008D44A8">
        <w:trPr>
          <w:trHeight w:val="359"/>
        </w:trPr>
        <w:tc>
          <w:tcPr>
            <w:tcW w:w="1076" w:type="dxa"/>
          </w:tcPr>
          <w:p w:rsidR="002D4FB3" w:rsidRDefault="002D4FB3" w:rsidP="008D44A8">
            <w:pPr>
              <w:pStyle w:val="TableParagraph"/>
              <w:ind w:left="96" w:right="89"/>
              <w:rPr>
                <w:sz w:val="24"/>
              </w:rPr>
            </w:pPr>
            <w:r>
              <w:rPr>
                <w:sz w:val="24"/>
              </w:rPr>
              <w:t>Quantity</w:t>
            </w:r>
          </w:p>
        </w:tc>
        <w:tc>
          <w:tcPr>
            <w:tcW w:w="827" w:type="dxa"/>
          </w:tcPr>
          <w:p w:rsidR="002D4FB3" w:rsidRDefault="002D4FB3" w:rsidP="008D44A8">
            <w:pPr>
              <w:pStyle w:val="TableParagraph"/>
              <w:ind w:left="85" w:right="78"/>
              <w:rPr>
                <w:sz w:val="24"/>
              </w:rPr>
            </w:pPr>
            <w:r>
              <w:rPr>
                <w:sz w:val="24"/>
              </w:rPr>
              <w:t>Value</w:t>
            </w:r>
          </w:p>
        </w:tc>
      </w:tr>
      <w:tr w:rsidR="002D4FB3" w:rsidTr="008D44A8">
        <w:trPr>
          <w:trHeight w:val="359"/>
        </w:trPr>
        <w:tc>
          <w:tcPr>
            <w:tcW w:w="1076" w:type="dxa"/>
          </w:tcPr>
          <w:p w:rsidR="002D4FB3" w:rsidRDefault="002D4FB3" w:rsidP="008D44A8">
            <w:pPr>
              <w:pStyle w:val="TableParagraph"/>
              <w:rPr>
                <w:sz w:val="24"/>
              </w:rPr>
            </w:pPr>
            <w:r>
              <w:rPr>
                <w:w w:val="99"/>
                <w:sz w:val="24"/>
              </w:rPr>
              <w:t>8</w:t>
            </w:r>
          </w:p>
        </w:tc>
        <w:tc>
          <w:tcPr>
            <w:tcW w:w="827" w:type="dxa"/>
          </w:tcPr>
          <w:p w:rsidR="002D4FB3" w:rsidRDefault="002D4FB3" w:rsidP="008D44A8">
            <w:pPr>
              <w:pStyle w:val="TableParagraph"/>
              <w:ind w:left="85" w:right="78"/>
              <w:rPr>
                <w:rFonts w:ascii="Garamond"/>
                <w:sz w:val="24"/>
              </w:rPr>
            </w:pPr>
            <w:r>
              <w:rPr>
                <w:sz w:val="24"/>
              </w:rPr>
              <w:t>330</w:t>
            </w:r>
            <w:r>
              <w:rPr>
                <w:rFonts w:ascii="Garamond"/>
                <w:sz w:val="24"/>
              </w:rPr>
              <w:t>r2</w:t>
            </w:r>
          </w:p>
        </w:tc>
      </w:tr>
      <w:tr w:rsidR="002D4FB3" w:rsidTr="008D44A8">
        <w:trPr>
          <w:trHeight w:val="359"/>
        </w:trPr>
        <w:tc>
          <w:tcPr>
            <w:tcW w:w="1076" w:type="dxa"/>
          </w:tcPr>
          <w:p w:rsidR="002D4FB3" w:rsidRDefault="002D4FB3" w:rsidP="008D44A8">
            <w:pPr>
              <w:pStyle w:val="TableParagraph"/>
              <w:rPr>
                <w:sz w:val="24"/>
              </w:rPr>
            </w:pPr>
            <w:r>
              <w:rPr>
                <w:w w:val="99"/>
                <w:sz w:val="24"/>
              </w:rPr>
              <w:t>5</w:t>
            </w:r>
          </w:p>
        </w:tc>
        <w:tc>
          <w:tcPr>
            <w:tcW w:w="827" w:type="dxa"/>
          </w:tcPr>
          <w:p w:rsidR="002D4FB3" w:rsidRDefault="002D4FB3" w:rsidP="008D44A8">
            <w:pPr>
              <w:pStyle w:val="TableParagraph"/>
              <w:ind w:left="85" w:right="78"/>
              <w:rPr>
                <w:rFonts w:ascii="Garamond"/>
                <w:sz w:val="24"/>
              </w:rPr>
            </w:pPr>
            <w:r>
              <w:rPr>
                <w:sz w:val="24"/>
              </w:rPr>
              <w:t>1k</w:t>
            </w:r>
            <w:r>
              <w:rPr>
                <w:rFonts w:ascii="Garamond"/>
                <w:sz w:val="24"/>
              </w:rPr>
              <w:t>r2</w:t>
            </w:r>
          </w:p>
        </w:tc>
      </w:tr>
      <w:tr w:rsidR="002D4FB3" w:rsidTr="008D44A8">
        <w:trPr>
          <w:trHeight w:val="359"/>
        </w:trPr>
        <w:tc>
          <w:tcPr>
            <w:tcW w:w="1076" w:type="dxa"/>
          </w:tcPr>
          <w:p w:rsidR="002D4FB3" w:rsidRDefault="002D4FB3" w:rsidP="008D44A8">
            <w:pPr>
              <w:pStyle w:val="TableParagraph"/>
              <w:rPr>
                <w:sz w:val="24"/>
              </w:rPr>
            </w:pPr>
            <w:r>
              <w:rPr>
                <w:w w:val="99"/>
                <w:sz w:val="24"/>
              </w:rPr>
              <w:t>2</w:t>
            </w:r>
          </w:p>
        </w:tc>
        <w:tc>
          <w:tcPr>
            <w:tcW w:w="827" w:type="dxa"/>
          </w:tcPr>
          <w:p w:rsidR="002D4FB3" w:rsidRDefault="002D4FB3" w:rsidP="008D44A8">
            <w:pPr>
              <w:pStyle w:val="TableParagraph"/>
              <w:ind w:left="85" w:right="78"/>
              <w:rPr>
                <w:rFonts w:ascii="Garamond"/>
                <w:sz w:val="24"/>
              </w:rPr>
            </w:pPr>
            <w:r>
              <w:rPr>
                <w:sz w:val="24"/>
              </w:rPr>
              <w:t>2.2k</w:t>
            </w:r>
            <w:r>
              <w:rPr>
                <w:rFonts w:ascii="Garamond"/>
                <w:sz w:val="24"/>
              </w:rPr>
              <w:t>r2</w:t>
            </w:r>
          </w:p>
        </w:tc>
      </w:tr>
      <w:tr w:rsidR="002D4FB3" w:rsidTr="008D44A8">
        <w:trPr>
          <w:trHeight w:val="359"/>
        </w:trPr>
        <w:tc>
          <w:tcPr>
            <w:tcW w:w="1076" w:type="dxa"/>
          </w:tcPr>
          <w:p w:rsidR="002D4FB3" w:rsidRDefault="002D4FB3" w:rsidP="008D44A8">
            <w:pPr>
              <w:pStyle w:val="TableParagraph"/>
              <w:rPr>
                <w:sz w:val="24"/>
              </w:rPr>
            </w:pPr>
            <w:r>
              <w:rPr>
                <w:w w:val="99"/>
                <w:sz w:val="24"/>
              </w:rPr>
              <w:t>1</w:t>
            </w:r>
          </w:p>
        </w:tc>
        <w:tc>
          <w:tcPr>
            <w:tcW w:w="827" w:type="dxa"/>
          </w:tcPr>
          <w:p w:rsidR="002D4FB3" w:rsidRDefault="002D4FB3" w:rsidP="008D44A8">
            <w:pPr>
              <w:pStyle w:val="TableParagraph"/>
              <w:ind w:left="85" w:right="78"/>
              <w:rPr>
                <w:rFonts w:ascii="Garamond"/>
                <w:sz w:val="24"/>
              </w:rPr>
            </w:pPr>
            <w:r>
              <w:rPr>
                <w:sz w:val="24"/>
              </w:rPr>
              <w:t>3.3k</w:t>
            </w:r>
            <w:r>
              <w:rPr>
                <w:rFonts w:ascii="Garamond"/>
                <w:sz w:val="24"/>
              </w:rPr>
              <w:t>r2</w:t>
            </w:r>
          </w:p>
        </w:tc>
      </w:tr>
      <w:tr w:rsidR="002D4FB3" w:rsidTr="008D44A8">
        <w:trPr>
          <w:trHeight w:val="359"/>
        </w:trPr>
        <w:tc>
          <w:tcPr>
            <w:tcW w:w="1076" w:type="dxa"/>
          </w:tcPr>
          <w:p w:rsidR="002D4FB3" w:rsidRDefault="002D4FB3" w:rsidP="008D44A8">
            <w:pPr>
              <w:pStyle w:val="TableParagraph"/>
              <w:rPr>
                <w:sz w:val="24"/>
              </w:rPr>
            </w:pPr>
            <w:r>
              <w:rPr>
                <w:w w:val="99"/>
                <w:sz w:val="24"/>
              </w:rPr>
              <w:t>1</w:t>
            </w:r>
          </w:p>
        </w:tc>
        <w:tc>
          <w:tcPr>
            <w:tcW w:w="827" w:type="dxa"/>
          </w:tcPr>
          <w:p w:rsidR="002D4FB3" w:rsidRDefault="002D4FB3" w:rsidP="008D44A8">
            <w:pPr>
              <w:pStyle w:val="TableParagraph"/>
              <w:ind w:left="85" w:right="78"/>
              <w:rPr>
                <w:rFonts w:ascii="Garamond"/>
                <w:sz w:val="24"/>
              </w:rPr>
            </w:pPr>
            <w:r>
              <w:rPr>
                <w:sz w:val="24"/>
              </w:rPr>
              <w:t>47k</w:t>
            </w:r>
            <w:r>
              <w:rPr>
                <w:rFonts w:ascii="Garamond"/>
                <w:sz w:val="24"/>
              </w:rPr>
              <w:t>r2</w:t>
            </w:r>
          </w:p>
        </w:tc>
      </w:tr>
    </w:tbl>
    <w:p w:rsidR="002D4FB3" w:rsidRDefault="002D4FB3" w:rsidP="002D4FB3">
      <w:pPr>
        <w:pStyle w:val="BodyText"/>
        <w:spacing w:before="4"/>
        <w:rPr>
          <w:sz w:val="11"/>
        </w:rPr>
      </w:pPr>
    </w:p>
    <w:p w:rsidR="002D4FB3" w:rsidRDefault="002D4FB3" w:rsidP="002D4FB3">
      <w:pPr>
        <w:pStyle w:val="BodyText"/>
        <w:spacing w:before="97"/>
        <w:ind w:left="2981" w:right="2998"/>
        <w:jc w:val="center"/>
      </w:pPr>
      <w:r>
        <w:t>Table 4: Resistors to be used</w:t>
      </w:r>
    </w:p>
    <w:p w:rsidR="002D4FB3" w:rsidRDefault="002D4FB3" w:rsidP="002D4FB3">
      <w:pPr>
        <w:pStyle w:val="BodyText"/>
        <w:rPr>
          <w:sz w:val="28"/>
        </w:rPr>
      </w:pPr>
    </w:p>
    <w:p w:rsidR="002D4FB3" w:rsidRDefault="002D4FB3" w:rsidP="002D4FB3">
      <w:pPr>
        <w:pStyle w:val="BodyText"/>
        <w:spacing w:before="8"/>
        <w:rPr>
          <w:sz w:val="29"/>
        </w:rPr>
      </w:pPr>
    </w:p>
    <w:p w:rsidR="002D4FB3" w:rsidRDefault="002D4FB3" w:rsidP="002D4FB3">
      <w:pPr>
        <w:pStyle w:val="Heading1"/>
        <w:numPr>
          <w:ilvl w:val="0"/>
          <w:numId w:val="1"/>
        </w:numPr>
        <w:tabs>
          <w:tab w:val="left" w:pos="616"/>
          <w:tab w:val="left" w:pos="617"/>
        </w:tabs>
        <w:ind w:hanging="516"/>
      </w:pPr>
      <w:bookmarkStart w:id="12" w:name="Phase_2_Requirements"/>
      <w:bookmarkStart w:id="13" w:name="_bookmark9"/>
      <w:bookmarkEnd w:id="12"/>
      <w:bookmarkEnd w:id="13"/>
      <w:r>
        <w:t>Phase 2</w:t>
      </w:r>
      <w:r>
        <w:rPr>
          <w:spacing w:val="2"/>
        </w:rPr>
        <w:t xml:space="preserve"> </w:t>
      </w:r>
      <w:r>
        <w:t>Requirements</w:t>
      </w:r>
    </w:p>
    <w:p w:rsidR="002D4FB3" w:rsidRDefault="002D4FB3" w:rsidP="002D4FB3">
      <w:pPr>
        <w:pStyle w:val="Heading2"/>
        <w:numPr>
          <w:ilvl w:val="1"/>
          <w:numId w:val="1"/>
        </w:numPr>
        <w:tabs>
          <w:tab w:val="left" w:pos="745"/>
          <w:tab w:val="left" w:pos="746"/>
        </w:tabs>
        <w:ind w:hanging="645"/>
      </w:pPr>
      <w:bookmarkStart w:id="14" w:name="Building_the_Advanced_Version_of_the_Cat"/>
      <w:bookmarkStart w:id="15" w:name="_bookmark10"/>
      <w:bookmarkEnd w:id="14"/>
      <w:bookmarkEnd w:id="15"/>
      <w:r>
        <w:t>Building</w:t>
      </w:r>
      <w:r>
        <w:rPr>
          <w:spacing w:val="19"/>
        </w:rPr>
        <w:t xml:space="preserve"> </w:t>
      </w:r>
      <w:r>
        <w:t>the</w:t>
      </w:r>
      <w:r>
        <w:rPr>
          <w:spacing w:val="19"/>
        </w:rPr>
        <w:t xml:space="preserve"> </w:t>
      </w:r>
      <w:r>
        <w:t>Advanced</w:t>
      </w:r>
      <w:r>
        <w:rPr>
          <w:spacing w:val="20"/>
        </w:rPr>
        <w:t xml:space="preserve"> </w:t>
      </w:r>
      <w:r>
        <w:rPr>
          <w:spacing w:val="-5"/>
        </w:rPr>
        <w:t>Version</w:t>
      </w:r>
      <w:r>
        <w:rPr>
          <w:spacing w:val="19"/>
        </w:rPr>
        <w:t xml:space="preserve"> </w:t>
      </w:r>
      <w:r>
        <w:t>of</w:t>
      </w:r>
      <w:r>
        <w:rPr>
          <w:spacing w:val="20"/>
        </w:rPr>
        <w:t xml:space="preserve"> </w:t>
      </w:r>
      <w:r>
        <w:t>the</w:t>
      </w:r>
      <w:r>
        <w:rPr>
          <w:spacing w:val="19"/>
        </w:rPr>
        <w:t xml:space="preserve"> </w:t>
      </w:r>
      <w:r>
        <w:t>Catch</w:t>
      </w:r>
      <w:r>
        <w:rPr>
          <w:spacing w:val="20"/>
        </w:rPr>
        <w:t xml:space="preserve"> </w:t>
      </w:r>
      <w:r>
        <w:t>the</w:t>
      </w:r>
      <w:r>
        <w:rPr>
          <w:spacing w:val="19"/>
        </w:rPr>
        <w:t xml:space="preserve"> </w:t>
      </w:r>
      <w:r>
        <w:t>Light</w:t>
      </w:r>
      <w:r>
        <w:rPr>
          <w:spacing w:val="20"/>
        </w:rPr>
        <w:t xml:space="preserve"> </w:t>
      </w:r>
      <w:r>
        <w:t>Game</w:t>
      </w:r>
    </w:p>
    <w:p w:rsidR="002D4FB3" w:rsidRDefault="002D4FB3" w:rsidP="002D4FB3">
      <w:pPr>
        <w:pStyle w:val="ListParagraph"/>
        <w:numPr>
          <w:ilvl w:val="2"/>
          <w:numId w:val="1"/>
        </w:numPr>
        <w:tabs>
          <w:tab w:val="left" w:pos="686"/>
        </w:tabs>
        <w:spacing w:before="238"/>
        <w:rPr>
          <w:sz w:val="24"/>
        </w:rPr>
      </w:pPr>
      <w:r>
        <w:rPr>
          <w:sz w:val="24"/>
        </w:rPr>
        <w:t>This</w:t>
      </w:r>
      <w:r>
        <w:rPr>
          <w:spacing w:val="-7"/>
          <w:sz w:val="24"/>
        </w:rPr>
        <w:t xml:space="preserve"> </w:t>
      </w:r>
      <w:r>
        <w:rPr>
          <w:sz w:val="24"/>
        </w:rPr>
        <w:t>version</w:t>
      </w:r>
      <w:r>
        <w:rPr>
          <w:spacing w:val="-6"/>
          <w:sz w:val="24"/>
        </w:rPr>
        <w:t xml:space="preserve"> </w:t>
      </w:r>
      <w:r>
        <w:rPr>
          <w:sz w:val="24"/>
        </w:rPr>
        <w:t>of</w:t>
      </w:r>
      <w:r>
        <w:rPr>
          <w:spacing w:val="-6"/>
          <w:sz w:val="24"/>
        </w:rPr>
        <w:t xml:space="preserve"> </w:t>
      </w:r>
      <w:r>
        <w:rPr>
          <w:sz w:val="24"/>
        </w:rPr>
        <w:t>the</w:t>
      </w:r>
      <w:r>
        <w:rPr>
          <w:spacing w:val="-6"/>
          <w:sz w:val="24"/>
        </w:rPr>
        <w:t xml:space="preserve"> </w:t>
      </w:r>
      <w:r>
        <w:rPr>
          <w:sz w:val="24"/>
        </w:rPr>
        <w:t>game</w:t>
      </w:r>
      <w:r>
        <w:rPr>
          <w:spacing w:val="-6"/>
          <w:sz w:val="24"/>
        </w:rPr>
        <w:t xml:space="preserve"> </w:t>
      </w:r>
      <w:r>
        <w:rPr>
          <w:sz w:val="24"/>
        </w:rPr>
        <w:t>will</w:t>
      </w:r>
      <w:r>
        <w:rPr>
          <w:spacing w:val="-7"/>
          <w:sz w:val="24"/>
        </w:rPr>
        <w:t xml:space="preserve"> </w:t>
      </w:r>
      <w:r>
        <w:rPr>
          <w:sz w:val="24"/>
        </w:rPr>
        <w:t>operate</w:t>
      </w:r>
      <w:r>
        <w:rPr>
          <w:spacing w:val="-6"/>
          <w:sz w:val="24"/>
        </w:rPr>
        <w:t xml:space="preserve"> </w:t>
      </w:r>
      <w:r>
        <w:rPr>
          <w:sz w:val="24"/>
        </w:rPr>
        <w:t>using</w:t>
      </w:r>
      <w:r>
        <w:rPr>
          <w:spacing w:val="-6"/>
          <w:sz w:val="24"/>
        </w:rPr>
        <w:t xml:space="preserve"> </w:t>
      </w:r>
      <w:r>
        <w:rPr>
          <w:sz w:val="24"/>
        </w:rPr>
        <w:t>the</w:t>
      </w:r>
      <w:r>
        <w:rPr>
          <w:spacing w:val="-6"/>
          <w:sz w:val="24"/>
        </w:rPr>
        <w:t xml:space="preserve"> </w:t>
      </w:r>
      <w:r>
        <w:rPr>
          <w:sz w:val="24"/>
        </w:rPr>
        <w:t>Atmega328pb</w:t>
      </w:r>
      <w:r>
        <w:rPr>
          <w:spacing w:val="-6"/>
          <w:sz w:val="24"/>
        </w:rPr>
        <w:t xml:space="preserve"> </w:t>
      </w:r>
      <w:r>
        <w:rPr>
          <w:sz w:val="24"/>
        </w:rPr>
        <w:t>microcontroller.</w:t>
      </w:r>
    </w:p>
    <w:p w:rsidR="002D4FB3" w:rsidRDefault="002D4FB3" w:rsidP="002D4FB3">
      <w:pPr>
        <w:pStyle w:val="BodyText"/>
        <w:spacing w:before="8"/>
      </w:pPr>
    </w:p>
    <w:p w:rsidR="002D4FB3" w:rsidRDefault="002D4FB3" w:rsidP="002D4FB3">
      <w:pPr>
        <w:pStyle w:val="ListParagraph"/>
        <w:numPr>
          <w:ilvl w:val="2"/>
          <w:numId w:val="1"/>
        </w:numPr>
        <w:tabs>
          <w:tab w:val="left" w:pos="686"/>
        </w:tabs>
        <w:spacing w:line="314" w:lineRule="auto"/>
        <w:ind w:right="117"/>
        <w:jc w:val="both"/>
        <w:rPr>
          <w:sz w:val="24"/>
        </w:rPr>
      </w:pPr>
      <w:r>
        <w:rPr>
          <w:sz w:val="24"/>
        </w:rPr>
        <w:t xml:space="preserve">The capacitive touch button on the Atmega328pb microcontroller will be used in place a push-button. The maximum response time that it takes for the board to respond from </w:t>
      </w:r>
      <w:r>
        <w:rPr>
          <w:spacing w:val="-5"/>
          <w:sz w:val="24"/>
        </w:rPr>
        <w:t xml:space="preserve">the </w:t>
      </w:r>
      <w:r>
        <w:rPr>
          <w:spacing w:val="-3"/>
          <w:sz w:val="24"/>
        </w:rPr>
        <w:t xml:space="preserve">user’s </w:t>
      </w:r>
      <w:r>
        <w:rPr>
          <w:sz w:val="24"/>
        </w:rPr>
        <w:t>press is 0.1</w:t>
      </w:r>
      <w:r>
        <w:rPr>
          <w:spacing w:val="-2"/>
          <w:sz w:val="24"/>
        </w:rPr>
        <w:t xml:space="preserve"> </w:t>
      </w:r>
      <w:r>
        <w:rPr>
          <w:sz w:val="24"/>
        </w:rPr>
        <w:t>seconds.</w:t>
      </w:r>
    </w:p>
    <w:p w:rsidR="002D4FB3" w:rsidRDefault="002D4FB3" w:rsidP="002D4FB3">
      <w:pPr>
        <w:pStyle w:val="ListParagraph"/>
        <w:numPr>
          <w:ilvl w:val="2"/>
          <w:numId w:val="1"/>
        </w:numPr>
        <w:tabs>
          <w:tab w:val="left" w:pos="686"/>
        </w:tabs>
        <w:spacing w:before="199"/>
        <w:rPr>
          <w:sz w:val="24"/>
        </w:rPr>
      </w:pPr>
      <w:r>
        <w:rPr>
          <w:sz w:val="24"/>
        </w:rPr>
        <w:t xml:space="preserve">A total of 16 led will be used, with 1 </w:t>
      </w:r>
      <w:r>
        <w:rPr>
          <w:spacing w:val="-7"/>
          <w:sz w:val="24"/>
        </w:rPr>
        <w:t xml:space="preserve">Yellow, </w:t>
      </w:r>
      <w:r>
        <w:rPr>
          <w:sz w:val="24"/>
        </w:rPr>
        <w:t xml:space="preserve">2 Red, </w:t>
      </w:r>
      <w:proofErr w:type="gramStart"/>
      <w:r>
        <w:rPr>
          <w:sz w:val="24"/>
        </w:rPr>
        <w:t>13</w:t>
      </w:r>
      <w:proofErr w:type="gramEnd"/>
      <w:r>
        <w:rPr>
          <w:sz w:val="24"/>
        </w:rPr>
        <w:t xml:space="preserve"> Blue</w:t>
      </w:r>
      <w:r>
        <w:rPr>
          <w:spacing w:val="-13"/>
          <w:sz w:val="24"/>
        </w:rPr>
        <w:t xml:space="preserve"> </w:t>
      </w:r>
      <w:r>
        <w:rPr>
          <w:sz w:val="24"/>
        </w:rPr>
        <w:t>LEDs.</w:t>
      </w:r>
    </w:p>
    <w:p w:rsidR="002D4FB3" w:rsidRDefault="002D4FB3" w:rsidP="002D4FB3">
      <w:pPr>
        <w:pStyle w:val="BodyText"/>
        <w:spacing w:before="8"/>
      </w:pPr>
    </w:p>
    <w:p w:rsidR="002D4FB3" w:rsidRDefault="002D4FB3" w:rsidP="002D4FB3">
      <w:pPr>
        <w:pStyle w:val="ListParagraph"/>
        <w:numPr>
          <w:ilvl w:val="2"/>
          <w:numId w:val="1"/>
        </w:numPr>
        <w:tabs>
          <w:tab w:val="left" w:pos="686"/>
        </w:tabs>
        <w:spacing w:line="314" w:lineRule="auto"/>
        <w:ind w:right="117"/>
        <w:rPr>
          <w:sz w:val="24"/>
        </w:rPr>
      </w:pPr>
      <w:r>
        <w:rPr>
          <w:sz w:val="24"/>
        </w:rPr>
        <w:t xml:space="preserve">The board will be silkscreened with the following three designs: University Mascot, </w:t>
      </w:r>
      <w:r>
        <w:rPr>
          <w:spacing w:val="-3"/>
          <w:sz w:val="24"/>
        </w:rPr>
        <w:t xml:space="preserve">Name </w:t>
      </w:r>
      <w:r>
        <w:rPr>
          <w:sz w:val="24"/>
        </w:rPr>
        <w:t>of Institution, ECE</w:t>
      </w:r>
      <w:r>
        <w:rPr>
          <w:spacing w:val="-4"/>
          <w:sz w:val="24"/>
        </w:rPr>
        <w:t xml:space="preserve"> </w:t>
      </w:r>
      <w:r>
        <w:rPr>
          <w:sz w:val="24"/>
        </w:rPr>
        <w:t>department.</w:t>
      </w:r>
    </w:p>
    <w:p w:rsidR="002D4FB3" w:rsidRDefault="002D4FB3" w:rsidP="002D4FB3">
      <w:pPr>
        <w:pStyle w:val="ListParagraph"/>
        <w:numPr>
          <w:ilvl w:val="2"/>
          <w:numId w:val="1"/>
        </w:numPr>
        <w:tabs>
          <w:tab w:val="left" w:pos="686"/>
        </w:tabs>
        <w:spacing w:before="199"/>
        <w:rPr>
          <w:sz w:val="24"/>
        </w:rPr>
      </w:pPr>
      <w:r>
        <w:rPr>
          <w:sz w:val="24"/>
        </w:rPr>
        <w:t>The price of the game is restricted to 3 dollars per unit in quantities of</w:t>
      </w:r>
      <w:r>
        <w:rPr>
          <w:spacing w:val="-24"/>
          <w:sz w:val="24"/>
        </w:rPr>
        <w:t xml:space="preserve"> </w:t>
      </w:r>
      <w:r>
        <w:rPr>
          <w:sz w:val="24"/>
        </w:rPr>
        <w:t>100.</w:t>
      </w:r>
    </w:p>
    <w:p w:rsidR="002D4FB3" w:rsidRDefault="002D4FB3" w:rsidP="002D4FB3">
      <w:pPr>
        <w:pStyle w:val="BodyText"/>
        <w:spacing w:before="8"/>
      </w:pPr>
    </w:p>
    <w:p w:rsidR="002D4FB3" w:rsidRDefault="002D4FB3" w:rsidP="002D4FB3">
      <w:pPr>
        <w:pStyle w:val="ListParagraph"/>
        <w:numPr>
          <w:ilvl w:val="2"/>
          <w:numId w:val="1"/>
        </w:numPr>
        <w:tabs>
          <w:tab w:val="left" w:pos="686"/>
        </w:tabs>
        <w:spacing w:line="314" w:lineRule="auto"/>
        <w:ind w:right="117"/>
        <w:rPr>
          <w:sz w:val="24"/>
        </w:rPr>
      </w:pPr>
      <w:r>
        <w:rPr>
          <w:sz w:val="24"/>
        </w:rPr>
        <w:t>The “Catch the Light” game will be powered by a self-latching power supply that shuts off the device after 30 seconds of no user</w:t>
      </w:r>
      <w:r>
        <w:rPr>
          <w:spacing w:val="-10"/>
          <w:sz w:val="24"/>
        </w:rPr>
        <w:t xml:space="preserve"> </w:t>
      </w:r>
      <w:r>
        <w:rPr>
          <w:spacing w:val="-3"/>
          <w:sz w:val="24"/>
        </w:rPr>
        <w:t>activity.</w:t>
      </w:r>
    </w:p>
    <w:p w:rsidR="002D4FB3" w:rsidRDefault="002D4FB3" w:rsidP="002D4FB3">
      <w:pPr>
        <w:rPr>
          <w:sz w:val="24"/>
        </w:rPr>
      </w:pPr>
      <w:r>
        <w:rPr>
          <w:sz w:val="24"/>
        </w:rPr>
        <w:t>One coin cell battery will be used to power the</w:t>
      </w:r>
      <w:r>
        <w:rPr>
          <w:spacing w:val="-14"/>
          <w:sz w:val="24"/>
        </w:rPr>
        <w:t xml:space="preserve"> </w:t>
      </w:r>
      <w:r>
        <w:rPr>
          <w:sz w:val="24"/>
        </w:rPr>
        <w:t>game.</w:t>
      </w:r>
    </w:p>
    <w:p w:rsidR="00CE4669" w:rsidRDefault="00CE4669" w:rsidP="002D4FB3">
      <w:pPr>
        <w:rPr>
          <w:sz w:val="24"/>
        </w:rPr>
      </w:pPr>
    </w:p>
    <w:p w:rsidR="00CE4669" w:rsidRDefault="00CE4669" w:rsidP="002D4FB3">
      <w:pPr>
        <w:rPr>
          <w:sz w:val="24"/>
        </w:rPr>
      </w:pPr>
    </w:p>
    <w:p w:rsidR="00CE4669" w:rsidRDefault="00CE4669" w:rsidP="002D4FB3">
      <w:pPr>
        <w:rPr>
          <w:sz w:val="24"/>
        </w:rPr>
      </w:pPr>
    </w:p>
    <w:p w:rsidR="00CE4669" w:rsidRDefault="00CE4669" w:rsidP="002D4FB3">
      <w:pPr>
        <w:rPr>
          <w:sz w:val="24"/>
        </w:rPr>
      </w:pPr>
    </w:p>
    <w:p w:rsidR="00CE4669" w:rsidRDefault="00CE4669" w:rsidP="002D4FB3">
      <w:pPr>
        <w:rPr>
          <w:sz w:val="24"/>
        </w:rPr>
      </w:pPr>
    </w:p>
    <w:p w:rsidR="0025068A" w:rsidRDefault="0025068A" w:rsidP="002D4FB3">
      <w:pPr>
        <w:rPr>
          <w:sz w:val="24"/>
        </w:rPr>
      </w:pPr>
    </w:p>
    <w:p w:rsidR="0025068A" w:rsidRDefault="0025068A" w:rsidP="002D4FB3">
      <w:pPr>
        <w:rPr>
          <w:sz w:val="24"/>
        </w:rPr>
      </w:pPr>
    </w:p>
    <w:p w:rsidR="0025068A" w:rsidRDefault="0025068A" w:rsidP="002D4FB3">
      <w:pPr>
        <w:rPr>
          <w:sz w:val="24"/>
        </w:rPr>
      </w:pPr>
    </w:p>
    <w:p w:rsidR="0025068A" w:rsidRDefault="0025068A" w:rsidP="002D4FB3">
      <w:pPr>
        <w:rPr>
          <w:sz w:val="24"/>
        </w:rPr>
      </w:pPr>
    </w:p>
    <w:p w:rsidR="0025068A" w:rsidRDefault="0025068A" w:rsidP="002D4FB3">
      <w:pPr>
        <w:rPr>
          <w:sz w:val="24"/>
        </w:rPr>
      </w:pPr>
    </w:p>
    <w:p w:rsidR="0025068A" w:rsidRDefault="0025068A" w:rsidP="00ED4D03">
      <w:pPr>
        <w:pStyle w:val="Heading1"/>
        <w:spacing w:before="77"/>
        <w:jc w:val="center"/>
      </w:pPr>
      <w:r>
        <w:rPr>
          <w:b w:val="0"/>
          <w:color w:val="24292E"/>
        </w:rPr>
        <w:t>Documentation for Phase 1</w:t>
      </w:r>
    </w:p>
    <w:p w:rsidR="0025068A" w:rsidRDefault="0025068A" w:rsidP="0025068A">
      <w:pPr>
        <w:pStyle w:val="BodyText"/>
        <w:spacing w:before="5"/>
        <w:rPr>
          <w:sz w:val="9"/>
        </w:rPr>
      </w:pPr>
      <w:r>
        <w:rPr>
          <w:noProof/>
        </w:rPr>
        <mc:AlternateContent>
          <mc:Choice Requires="wps">
            <w:drawing>
              <wp:anchor distT="0" distB="0" distL="0" distR="0" simplePos="0" relativeHeight="251673600" behindDoc="1" locked="0" layoutInCell="1" allowOverlap="1">
                <wp:simplePos x="0" y="0"/>
                <wp:positionH relativeFrom="page">
                  <wp:posOffset>203200</wp:posOffset>
                </wp:positionH>
                <wp:positionV relativeFrom="paragraph">
                  <wp:posOffset>109220</wp:posOffset>
                </wp:positionV>
                <wp:extent cx="7362825" cy="0"/>
                <wp:effectExtent l="12700" t="13970" r="6350" b="5080"/>
                <wp:wrapTopAndBottom/>
                <wp:docPr id="7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62825" cy="0"/>
                        </a:xfrm>
                        <a:prstGeom prst="line">
                          <a:avLst/>
                        </a:prstGeom>
                        <a:noFill/>
                        <a:ln w="9525">
                          <a:solidFill>
                            <a:srgbClr val="EAECE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D7D39F" id="Straight Connector 70" o:spid="_x0000_s1026" style="position:absolute;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6pt,8.6pt" to="595.7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" strokecolor="#eaecef">
                <w10:wrap type="topAndBottom" anchorx="page"/>
              </v:line>
            </w:pict>
          </mc:Fallback>
        </mc:AlternateContent>
      </w:r>
    </w:p>
    <w:p w:rsidR="0025068A" w:rsidRDefault="0025068A" w:rsidP="0025068A">
      <w:pPr>
        <w:pStyle w:val="BodyText"/>
        <w:spacing w:line="213" w:lineRule="auto"/>
        <w:ind w:right="165"/>
      </w:pPr>
      <w:r>
        <w:rPr>
          <w:color w:val="24292E"/>
        </w:rPr>
        <w:lastRenderedPageBreak/>
        <w:t xml:space="preserve">For the first phase of the design project, the team was given the challenge of recreating the interactive “stop the light” game in the display case located in the SENG hallway made by Justin </w:t>
      </w:r>
      <w:proofErr w:type="spellStart"/>
      <w:r>
        <w:rPr>
          <w:color w:val="24292E"/>
        </w:rPr>
        <w:t>Meninno</w:t>
      </w:r>
      <w:proofErr w:type="spellEnd"/>
      <w:r>
        <w:rPr>
          <w:color w:val="24292E"/>
        </w:rPr>
        <w:t xml:space="preserve">, a former ECE student at the University of Massachusetts Dartmouth. To understand the depth of the project, a list of requirements (requirement document link) was made based upon Dr. Viall’s vision of the project. The overall vision for the project was to recreate the game on a PCB, solely using surface-mount 7400 series discrete logic components. The reason for doing so was to recreate the game with the exact same components used on the bread-boarded version of the game. In order to begin the first phase of the project, it was critical to understand the game’s circuitry and how it worked using discrete logic. To do so, three different circuit design software programs were utilized: </w:t>
      </w:r>
      <w:proofErr w:type="spellStart"/>
      <w:r>
        <w:rPr>
          <w:color w:val="24292E"/>
        </w:rPr>
        <w:t>Fritzing</w:t>
      </w:r>
      <w:proofErr w:type="spellEnd"/>
      <w:r>
        <w:rPr>
          <w:color w:val="24292E"/>
        </w:rPr>
        <w:t>, Multisim, and Eagle.</w:t>
      </w:r>
    </w:p>
    <w:p w:rsidR="0025068A" w:rsidRDefault="0025068A" w:rsidP="0025068A">
      <w:pPr>
        <w:pStyle w:val="BodyText"/>
        <w:spacing w:before="9"/>
        <w:rPr>
          <w:sz w:val="23"/>
        </w:rPr>
      </w:pPr>
    </w:p>
    <w:p w:rsidR="0025068A" w:rsidRDefault="0025068A" w:rsidP="0025068A">
      <w:pPr>
        <w:pStyle w:val="Heading2"/>
      </w:pPr>
      <w:r>
        <w:rPr>
          <w:noProof/>
        </w:rPr>
        <mc:AlternateContent>
          <mc:Choice Requires="wps">
            <w:drawing>
              <wp:anchor distT="0" distB="0" distL="0" distR="0" simplePos="0" relativeHeight="251674624" behindDoc="1" locked="0" layoutInCell="1" allowOverlap="1">
                <wp:simplePos x="0" y="0"/>
                <wp:positionH relativeFrom="page">
                  <wp:posOffset>203200</wp:posOffset>
                </wp:positionH>
                <wp:positionV relativeFrom="paragraph">
                  <wp:posOffset>394335</wp:posOffset>
                </wp:positionV>
                <wp:extent cx="7362825" cy="0"/>
                <wp:effectExtent l="12700" t="10160" r="6350" b="8890"/>
                <wp:wrapTopAndBottom/>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62825" cy="0"/>
                        </a:xfrm>
                        <a:prstGeom prst="line">
                          <a:avLst/>
                        </a:prstGeom>
                        <a:noFill/>
                        <a:ln w="9525">
                          <a:solidFill>
                            <a:srgbClr val="EAECE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A97A93" id="Straight Connector 69" o:spid="_x0000_s1026" style="position:absolute;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6pt,31.05pt" to="595.75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" strokecolor="#eaecef">
                <w10:wrap type="topAndBottom" anchorx="page"/>
              </v:line>
            </w:pict>
          </mc:Fallback>
        </mc:AlternateContent>
      </w:r>
      <w:r>
        <w:rPr>
          <w:b w:val="0"/>
          <w:color w:val="24292E"/>
        </w:rPr>
        <w:t xml:space="preserve">Using </w:t>
      </w:r>
      <w:proofErr w:type="spellStart"/>
      <w:r>
        <w:rPr>
          <w:b w:val="0"/>
          <w:color w:val="24292E"/>
        </w:rPr>
        <w:t>Fritzing</w:t>
      </w:r>
      <w:proofErr w:type="spellEnd"/>
    </w:p>
    <w:p w:rsidR="0025068A" w:rsidRDefault="0025068A" w:rsidP="0025068A">
      <w:pPr>
        <w:pStyle w:val="BodyText"/>
        <w:spacing w:line="213" w:lineRule="auto"/>
        <w:ind w:right="85"/>
      </w:pPr>
      <w:proofErr w:type="spellStart"/>
      <w:r>
        <w:rPr>
          <w:color w:val="24292E"/>
        </w:rPr>
        <w:t>Fritzing</w:t>
      </w:r>
      <w:proofErr w:type="spellEnd"/>
      <w:r>
        <w:rPr>
          <w:color w:val="24292E"/>
        </w:rPr>
        <w:t xml:space="preserve"> is an advanced software tool used by designers and engineers alike to transition projects and ideas into a functional prototype. The features that were specifically utilized were the schematic and digital breadboard features. The purpose of using this software was to create a </w:t>
      </w:r>
      <w:proofErr w:type="spellStart"/>
      <w:r>
        <w:rPr>
          <w:color w:val="24292E"/>
        </w:rPr>
        <w:t>breadboarded</w:t>
      </w:r>
      <w:proofErr w:type="spellEnd"/>
      <w:r>
        <w:rPr>
          <w:color w:val="24292E"/>
        </w:rPr>
        <w:t xml:space="preserve"> schematic of the original game. An image of what the project looked like can be seen in the image below.</w:t>
      </w:r>
    </w:p>
    <w:p w:rsidR="0025068A" w:rsidRDefault="0025068A" w:rsidP="0025068A">
      <w:pPr>
        <w:pStyle w:val="BodyText"/>
        <w:spacing w:before="10"/>
        <w:rPr>
          <w:sz w:val="15"/>
        </w:rPr>
      </w:pPr>
      <w:r>
        <w:rPr>
          <w:noProof/>
        </w:rPr>
        <w:drawing>
          <wp:anchor distT="0" distB="0" distL="0" distR="0" simplePos="0" relativeHeight="251659264" behindDoc="0" locked="0" layoutInCell="1" allowOverlap="1" wp14:anchorId="7F653249" wp14:editId="68470B49">
            <wp:simplePos x="0" y="0"/>
            <wp:positionH relativeFrom="page">
              <wp:posOffset>203200</wp:posOffset>
            </wp:positionH>
            <wp:positionV relativeFrom="paragraph">
              <wp:posOffset>158166</wp:posOffset>
            </wp:positionV>
            <wp:extent cx="2859963" cy="276463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2859963" cy="2764631"/>
                    </a:xfrm>
                    <a:prstGeom prst="rect">
                      <a:avLst/>
                    </a:prstGeom>
                  </pic:spPr>
                </pic:pic>
              </a:graphicData>
            </a:graphic>
          </wp:anchor>
        </w:drawing>
      </w:r>
    </w:p>
    <w:p w:rsidR="0025068A" w:rsidRDefault="0025068A" w:rsidP="0025068A">
      <w:pPr>
        <w:pStyle w:val="BodyText"/>
        <w:spacing w:before="201" w:line="213" w:lineRule="auto"/>
        <w:ind w:right="136"/>
      </w:pPr>
      <w:r>
        <w:rPr>
          <w:color w:val="24292E"/>
        </w:rPr>
        <w:t xml:space="preserve">What made the design of the original Catch the Light game so compelling is that it was designed with using only 7400 series discrete </w:t>
      </w:r>
      <w:proofErr w:type="gramStart"/>
      <w:r>
        <w:rPr>
          <w:color w:val="24292E"/>
        </w:rPr>
        <w:t>logic.</w:t>
      </w:r>
      <w:proofErr w:type="gramEnd"/>
      <w:r>
        <w:rPr>
          <w:color w:val="24292E"/>
        </w:rPr>
        <w:t xml:space="preserve"> To figure out how the circuit operated, it was crucial that a schematic was created to help reverse engineer the game and figure out how it worked, which was why </w:t>
      </w:r>
      <w:proofErr w:type="spellStart"/>
      <w:r>
        <w:rPr>
          <w:color w:val="24292E"/>
        </w:rPr>
        <w:t>Fritzing</w:t>
      </w:r>
      <w:proofErr w:type="spellEnd"/>
      <w:r>
        <w:rPr>
          <w:color w:val="24292E"/>
        </w:rPr>
        <w:t xml:space="preserve"> was useful. The first step to creating the </w:t>
      </w:r>
      <w:proofErr w:type="spellStart"/>
      <w:r>
        <w:rPr>
          <w:color w:val="24292E"/>
        </w:rPr>
        <w:t>Fritzing</w:t>
      </w:r>
      <w:proofErr w:type="spellEnd"/>
      <w:r>
        <w:rPr>
          <w:color w:val="24292E"/>
        </w:rPr>
        <w:t xml:space="preserve"> schematic was to analyze the game in the laboratory and identify the 7400 series chips that were being used on the board. A table with the name of each chip in addition to their respective amounts can be seen in Table_ below.</w:t>
      </w:r>
    </w:p>
    <w:p w:rsidR="0025068A" w:rsidRDefault="0025068A" w:rsidP="00BA2D4A">
      <w:pPr>
        <w:pStyle w:val="BodyText"/>
        <w:spacing w:before="234" w:line="213" w:lineRule="auto"/>
        <w:ind w:right="532"/>
        <w:jc w:val="both"/>
      </w:pPr>
      <w:r>
        <w:rPr>
          <w:color w:val="24292E"/>
        </w:rPr>
        <w:t xml:space="preserve">When trying to search for these components in </w:t>
      </w:r>
      <w:proofErr w:type="spellStart"/>
      <w:r>
        <w:rPr>
          <w:color w:val="24292E"/>
        </w:rPr>
        <w:t>Fritzing’s</w:t>
      </w:r>
      <w:proofErr w:type="spellEnd"/>
      <w:r>
        <w:rPr>
          <w:color w:val="24292E"/>
        </w:rPr>
        <w:t xml:space="preserve"> parts library, it became apparent that </w:t>
      </w:r>
      <w:proofErr w:type="spellStart"/>
      <w:r>
        <w:rPr>
          <w:color w:val="24292E"/>
        </w:rPr>
        <w:t>Fritzing’s</w:t>
      </w:r>
      <w:proofErr w:type="spellEnd"/>
      <w:r>
        <w:rPr>
          <w:color w:val="24292E"/>
        </w:rPr>
        <w:t xml:space="preserve"> library wasn’t as advanced as the libraries of its competitors. To compensate for this issue, each of the chips had to be custom made using </w:t>
      </w:r>
      <w:proofErr w:type="spellStart"/>
      <w:r>
        <w:rPr>
          <w:color w:val="24292E"/>
        </w:rPr>
        <w:t>Fritzing’s</w:t>
      </w:r>
      <w:proofErr w:type="spellEnd"/>
      <w:r>
        <w:rPr>
          <w:color w:val="24292E"/>
        </w:rPr>
        <w:t xml:space="preserve"> “Parts editor” tool. This made the process of recreating the circuit in </w:t>
      </w:r>
      <w:proofErr w:type="spellStart"/>
      <w:r>
        <w:rPr>
          <w:color w:val="24292E"/>
        </w:rPr>
        <w:t>Fritzing</w:t>
      </w:r>
      <w:proofErr w:type="spellEnd"/>
      <w:r>
        <w:rPr>
          <w:color w:val="24292E"/>
        </w:rPr>
        <w:t xml:space="preserve"> much</w:t>
      </w:r>
      <w:r w:rsidR="00BA2D4A">
        <w:t xml:space="preserve"> </w:t>
      </w:r>
      <w:r>
        <w:rPr>
          <w:color w:val="24292E"/>
        </w:rPr>
        <w:t>more involved than expected.</w:t>
      </w:r>
    </w:p>
    <w:p w:rsidR="0025068A" w:rsidRDefault="0025068A" w:rsidP="0025068A">
      <w:pPr>
        <w:pStyle w:val="BodyText"/>
        <w:spacing w:before="234" w:line="213" w:lineRule="auto"/>
        <w:ind w:right="351"/>
      </w:pPr>
      <w:r>
        <w:rPr>
          <w:color w:val="24292E"/>
        </w:rPr>
        <w:t xml:space="preserve">To make a custom IC, the first step that had to be done was clicking on the Core tab in the parts window and scrolling down until the ICs section came into view. Following this, The IC icon was clicked and dragged onto the breadboard window to import the part into the project. After clicking the Inspector window and clicking on the IC properties tab, the name and number of pins on the IC chip could be changed. This process was done for each chip on the board. As for the other components in the project, they were all included in </w:t>
      </w:r>
      <w:proofErr w:type="spellStart"/>
      <w:r>
        <w:rPr>
          <w:color w:val="24292E"/>
        </w:rPr>
        <w:t>Fritzing’s</w:t>
      </w:r>
      <w:proofErr w:type="spellEnd"/>
      <w:r>
        <w:rPr>
          <w:color w:val="24292E"/>
        </w:rPr>
        <w:t xml:space="preserve"> parts and components library, so they were added into the project normally. A table that includes the name of each component as well as their quantity can be seen in Table_ below. With all the components imported into the project, the schematic was able to be made and the breadboard schematic was wired after.</w:t>
      </w:r>
    </w:p>
    <w:p w:rsidR="0025068A" w:rsidRDefault="0025068A" w:rsidP="0025068A">
      <w:pPr>
        <w:pStyle w:val="BodyText"/>
        <w:spacing w:before="9"/>
        <w:rPr>
          <w:sz w:val="22"/>
        </w:rPr>
      </w:pPr>
    </w:p>
    <w:p w:rsidR="0025068A" w:rsidRDefault="0025068A" w:rsidP="0025068A">
      <w:pPr>
        <w:pStyle w:val="Heading2"/>
      </w:pPr>
      <w:r>
        <w:rPr>
          <w:noProof/>
        </w:rPr>
        <w:lastRenderedPageBreak/>
        <mc:AlternateContent>
          <mc:Choice Requires="wps">
            <w:drawing>
              <wp:anchor distT="0" distB="0" distL="0" distR="0" simplePos="0" relativeHeight="251675648" behindDoc="1" locked="0" layoutInCell="1" allowOverlap="1">
                <wp:simplePos x="0" y="0"/>
                <wp:positionH relativeFrom="page">
                  <wp:posOffset>203200</wp:posOffset>
                </wp:positionH>
                <wp:positionV relativeFrom="paragraph">
                  <wp:posOffset>394335</wp:posOffset>
                </wp:positionV>
                <wp:extent cx="7362825" cy="0"/>
                <wp:effectExtent l="12700" t="9525" r="6350" b="9525"/>
                <wp:wrapTopAndBottom/>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62825" cy="0"/>
                        </a:xfrm>
                        <a:prstGeom prst="line">
                          <a:avLst/>
                        </a:prstGeom>
                        <a:noFill/>
                        <a:ln w="9525">
                          <a:solidFill>
                            <a:srgbClr val="EAECE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C5A585" id="Straight Connector 68" o:spid="_x0000_s1026" style="position:absolute;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6pt,31.05pt" to="595.75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" strokecolor="#eaecef">
                <w10:wrap type="topAndBottom" anchorx="page"/>
              </v:line>
            </w:pict>
          </mc:Fallback>
        </mc:AlternateContent>
      </w:r>
      <w:r>
        <w:rPr>
          <w:b w:val="0"/>
          <w:color w:val="24292E"/>
        </w:rPr>
        <w:t xml:space="preserve">Challenges Involved With </w:t>
      </w:r>
      <w:proofErr w:type="spellStart"/>
      <w:r>
        <w:rPr>
          <w:b w:val="0"/>
          <w:color w:val="24292E"/>
        </w:rPr>
        <w:t>Fritzing</w:t>
      </w:r>
      <w:proofErr w:type="spellEnd"/>
    </w:p>
    <w:p w:rsidR="0025068A" w:rsidRDefault="0025068A" w:rsidP="0025068A">
      <w:pPr>
        <w:pStyle w:val="BodyText"/>
        <w:spacing w:line="213" w:lineRule="auto"/>
        <w:ind w:right="106"/>
      </w:pPr>
      <w:r>
        <w:rPr>
          <w:color w:val="24292E"/>
        </w:rPr>
        <w:t xml:space="preserve">Using </w:t>
      </w:r>
      <w:proofErr w:type="spellStart"/>
      <w:r>
        <w:rPr>
          <w:color w:val="24292E"/>
        </w:rPr>
        <w:t>Fritzing</w:t>
      </w:r>
      <w:proofErr w:type="spellEnd"/>
      <w:r>
        <w:rPr>
          <w:color w:val="24292E"/>
        </w:rPr>
        <w:t xml:space="preserve"> was great for recreating the project on the breadboard, however it didn’t come without its challenges. The biggest problem that we had using </w:t>
      </w:r>
      <w:proofErr w:type="spellStart"/>
      <w:r>
        <w:rPr>
          <w:color w:val="24292E"/>
        </w:rPr>
        <w:t>Fritzing</w:t>
      </w:r>
      <w:proofErr w:type="spellEnd"/>
      <w:r>
        <w:rPr>
          <w:color w:val="24292E"/>
        </w:rPr>
        <w:t xml:space="preserve"> was with making the schematic. The wire routing on the schematic portion wasn’t very user friendly as compared to Eagle and Multisim. When placing the components onto the 3D breadboard, positioning the legs for capacitors and resistors was made abnormally difficult. Maneuvering the mouse cursor over the legs would frequently route a wire and not recognize that the leg was the component trying to be repositioned. One visual problem with the 3D breadboard involved the positioning of the</w:t>
      </w:r>
      <w:r>
        <w:rPr>
          <w:color w:val="24292E"/>
          <w:spacing w:val="-38"/>
        </w:rPr>
        <w:t xml:space="preserve"> </w:t>
      </w:r>
      <w:r>
        <w:rPr>
          <w:color w:val="24292E"/>
        </w:rPr>
        <w:t>LEDs.</w:t>
      </w:r>
    </w:p>
    <w:p w:rsidR="0025068A" w:rsidRDefault="0025068A" w:rsidP="0025068A">
      <w:pPr>
        <w:pStyle w:val="BodyText"/>
        <w:spacing w:before="4" w:line="213" w:lineRule="auto"/>
        <w:ind w:right="86"/>
      </w:pPr>
      <w:r>
        <w:rPr>
          <w:color w:val="24292E"/>
        </w:rPr>
        <w:t>Visually, they are “sent to back” therefore at any other component also “sent to back” would get overlaid by the LED and wouldn’t be visible. With this problem, repositioning the legs of components was tedious. The finished product of the breadboard schematic can be seen below in Figure_.</w:t>
      </w:r>
    </w:p>
    <w:p w:rsidR="00D967E0" w:rsidRDefault="00D967E0" w:rsidP="0025068A">
      <w:pPr>
        <w:pStyle w:val="BodyText"/>
        <w:spacing w:before="11"/>
        <w:rPr>
          <w:sz w:val="15"/>
        </w:rPr>
      </w:pPr>
    </w:p>
    <w:p w:rsidR="00D967E0" w:rsidRDefault="00D967E0" w:rsidP="0025068A">
      <w:pPr>
        <w:pStyle w:val="BodyText"/>
        <w:spacing w:before="11"/>
        <w:rPr>
          <w:sz w:val="15"/>
        </w:rPr>
      </w:pPr>
    </w:p>
    <w:p w:rsidR="00D967E0" w:rsidRDefault="00D967E0" w:rsidP="0025068A">
      <w:pPr>
        <w:pStyle w:val="BodyText"/>
        <w:spacing w:before="11"/>
        <w:rPr>
          <w:sz w:val="15"/>
        </w:rPr>
      </w:pPr>
    </w:p>
    <w:p w:rsidR="0025068A" w:rsidRDefault="0025068A" w:rsidP="0025068A">
      <w:pPr>
        <w:pStyle w:val="BodyText"/>
        <w:spacing w:before="11"/>
        <w:rPr>
          <w:sz w:val="15"/>
        </w:rPr>
      </w:pPr>
      <w:r>
        <w:rPr>
          <w:noProof/>
        </w:rPr>
        <w:drawing>
          <wp:anchor distT="0" distB="0" distL="0" distR="0" simplePos="0" relativeHeight="251660288" behindDoc="0" locked="0" layoutInCell="1" allowOverlap="1" wp14:anchorId="0888E53C" wp14:editId="06CEEFFD">
            <wp:simplePos x="0" y="0"/>
            <wp:positionH relativeFrom="page">
              <wp:posOffset>206375</wp:posOffset>
            </wp:positionH>
            <wp:positionV relativeFrom="paragraph">
              <wp:posOffset>158115</wp:posOffset>
            </wp:positionV>
            <wp:extent cx="5422265" cy="5242560"/>
            <wp:effectExtent l="0" t="0" r="6985"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422265" cy="5242560"/>
                    </a:xfrm>
                    <a:prstGeom prst="rect">
                      <a:avLst/>
                    </a:prstGeom>
                  </pic:spPr>
                </pic:pic>
              </a:graphicData>
            </a:graphic>
            <wp14:sizeRelH relativeFrom="margin">
              <wp14:pctWidth>0</wp14:pctWidth>
            </wp14:sizeRelH>
            <wp14:sizeRelV relativeFrom="margin">
              <wp14:pctHeight>0</wp14:pctHeight>
            </wp14:sizeRelV>
          </wp:anchor>
        </w:drawing>
      </w:r>
    </w:p>
    <w:p w:rsidR="00D967E0" w:rsidRDefault="00D967E0" w:rsidP="0025068A">
      <w:pPr>
        <w:pStyle w:val="Heading2"/>
        <w:spacing w:before="287" w:after="135"/>
        <w:rPr>
          <w:b w:val="0"/>
          <w:color w:val="24292E"/>
        </w:rPr>
      </w:pPr>
    </w:p>
    <w:p w:rsidR="00D967E0" w:rsidRDefault="00D967E0" w:rsidP="0025068A">
      <w:pPr>
        <w:pStyle w:val="Heading2"/>
        <w:spacing w:before="287" w:after="135"/>
        <w:rPr>
          <w:b w:val="0"/>
          <w:color w:val="24292E"/>
        </w:rPr>
      </w:pPr>
    </w:p>
    <w:p w:rsidR="00D967E0" w:rsidRDefault="00D967E0" w:rsidP="0025068A">
      <w:pPr>
        <w:pStyle w:val="Heading2"/>
        <w:spacing w:before="287" w:after="135"/>
        <w:rPr>
          <w:b w:val="0"/>
          <w:color w:val="24292E"/>
        </w:rPr>
      </w:pPr>
    </w:p>
    <w:p w:rsidR="00D967E0" w:rsidRDefault="00D967E0" w:rsidP="0025068A">
      <w:pPr>
        <w:pStyle w:val="Heading2"/>
        <w:spacing w:before="287" w:after="135"/>
        <w:rPr>
          <w:b w:val="0"/>
          <w:color w:val="24292E"/>
        </w:rPr>
      </w:pPr>
    </w:p>
    <w:p w:rsidR="00D967E0" w:rsidRDefault="00D967E0" w:rsidP="0025068A">
      <w:pPr>
        <w:pStyle w:val="Heading2"/>
        <w:spacing w:before="287" w:after="135"/>
        <w:rPr>
          <w:b w:val="0"/>
          <w:color w:val="24292E"/>
        </w:rPr>
      </w:pPr>
    </w:p>
    <w:p w:rsidR="0025068A" w:rsidRDefault="0025068A" w:rsidP="0025068A">
      <w:pPr>
        <w:pStyle w:val="Heading2"/>
        <w:spacing w:before="287" w:after="135"/>
      </w:pPr>
      <w:r>
        <w:rPr>
          <w:b w:val="0"/>
          <w:color w:val="24292E"/>
        </w:rPr>
        <w:lastRenderedPageBreak/>
        <w:t>Using Multisim</w:t>
      </w:r>
    </w:p>
    <w:p w:rsidR="0025068A" w:rsidRDefault="0025068A" w:rsidP="0025068A">
      <w:pPr>
        <w:pStyle w:val="BodyText"/>
        <w:spacing w:line="20" w:lineRule="exact"/>
        <w:ind w:left="92"/>
        <w:rPr>
          <w:sz w:val="2"/>
        </w:rPr>
      </w:pPr>
      <w:r>
        <w:rPr>
          <w:noProof/>
          <w:sz w:val="2"/>
        </w:rPr>
        <mc:AlternateContent>
          <mc:Choice Requires="wpg">
            <w:drawing>
              <wp:inline distT="0" distB="0" distL="0" distR="0">
                <wp:extent cx="7362825" cy="9525"/>
                <wp:effectExtent l="7620" t="2540" r="11430" b="6985"/>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2825" cy="9525"/>
                          <a:chOff x="0" y="0"/>
                          <a:chExt cx="11595" cy="15"/>
                        </a:xfrm>
                      </wpg:grpSpPr>
                      <wps:wsp>
                        <wps:cNvPr id="67" name="Line 32"/>
                        <wps:cNvCnPr>
                          <a:cxnSpLocks noChangeShapeType="1"/>
                        </wps:cNvCnPr>
                        <wps:spPr bwMode="auto">
                          <a:xfrm>
                            <a:off x="0" y="8"/>
                            <a:ext cx="11595" cy="0"/>
                          </a:xfrm>
                          <a:prstGeom prst="line">
                            <a:avLst/>
                          </a:prstGeom>
                          <a:noFill/>
                          <a:ln w="9525">
                            <a:solidFill>
                              <a:srgbClr val="EAECEF"/>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F868960" id="Group 66" o:spid="_x0000_s1026" style="width:579.75pt;height:.75pt;mso-position-horizontal-relative:char;mso-position-vertical-relative:line" coordsize="1159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">
                <v:line id="Line 32" o:spid="_x0000_s1027" style="position:absolute;visibility:visible;mso-wrap-style:square" from="0,8" to="115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" strokecolor="#eaecef"/>
                <w10:anchorlock/>
              </v:group>
            </w:pict>
          </mc:Fallback>
        </mc:AlternateContent>
      </w:r>
    </w:p>
    <w:p w:rsidR="0025068A" w:rsidRDefault="0025068A" w:rsidP="00D967E0">
      <w:pPr>
        <w:pStyle w:val="BodyText"/>
        <w:spacing w:before="230" w:line="213" w:lineRule="auto"/>
        <w:ind w:right="246"/>
        <w:rPr>
          <w:color w:val="24292E"/>
        </w:rPr>
      </w:pPr>
      <w:r>
        <w:rPr>
          <w:color w:val="24292E"/>
        </w:rPr>
        <w:t xml:space="preserve">Although Multisim wasn’t required to be used in this project, a schematic of the game was still created with Multisim. The reason behind doing so was to have the ability to simulate the circuit. Due to Eagle and </w:t>
      </w:r>
      <w:proofErr w:type="spellStart"/>
      <w:r>
        <w:rPr>
          <w:color w:val="24292E"/>
        </w:rPr>
        <w:t>Fritzing</w:t>
      </w:r>
      <w:proofErr w:type="spellEnd"/>
      <w:r>
        <w:rPr>
          <w:color w:val="24292E"/>
        </w:rPr>
        <w:t xml:space="preserve"> not having the ability to simulate the circuit to check if it was operational, Multisim was the best choice to test whether the schematics we made were correct. This ended up helping our group catch a wiring error that was made in the original schematic seeing as one of the 555 timers wasn’t wired properly. In addition, the simulation software was the main tool that was used to understand how each of the components worked together to make the game work</w:t>
      </w:r>
      <w:r w:rsidR="00D967E0">
        <w:rPr>
          <w:color w:val="24292E"/>
        </w:rPr>
        <w:t xml:space="preserve"> </w:t>
      </w:r>
      <w:r>
        <w:rPr>
          <w:color w:val="24292E"/>
        </w:rPr>
        <w:t xml:space="preserve">the way that it does. The functional schematic of the project that was created on Multisim can be seen </w:t>
      </w:r>
      <w:r w:rsidR="00BA2D4A">
        <w:rPr>
          <w:color w:val="24292E"/>
        </w:rPr>
        <w:t>below</w:t>
      </w:r>
      <w:r>
        <w:rPr>
          <w:color w:val="24292E"/>
        </w:rPr>
        <w:t xml:space="preserve">. </w:t>
      </w:r>
    </w:p>
    <w:p w:rsidR="00BA2D4A" w:rsidRDefault="00BA2D4A" w:rsidP="0025068A">
      <w:pPr>
        <w:pStyle w:val="BodyText"/>
        <w:spacing w:before="71" w:line="393" w:lineRule="auto"/>
        <w:ind w:right="399"/>
      </w:pPr>
      <w:r w:rsidRPr="00BA2D4A">
        <w:object w:dxaOrig="15084" w:dyaOrig="84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562.5pt;height:317.25pt" o:ole="">
            <v:imagedata r:id="rId11" o:title=""/>
          </v:shape>
          <o:OLEObject Type="Embed" ProgID="Acrobat.Document.2017" ShapeID="_x0000_i1032" DrawAspect="Content" ObjectID="_1637608306" r:id="rId12"/>
        </w:object>
      </w:r>
    </w:p>
    <w:p w:rsidR="00D967E0" w:rsidRDefault="00D967E0" w:rsidP="00D967E0">
      <w:pPr>
        <w:pStyle w:val="Heading2"/>
        <w:spacing w:before="98"/>
        <w:rPr>
          <w:b w:val="0"/>
          <w:color w:val="24292E"/>
        </w:rPr>
      </w:pPr>
    </w:p>
    <w:p w:rsidR="00D967E0" w:rsidRDefault="0025068A" w:rsidP="00D967E0">
      <w:pPr>
        <w:pStyle w:val="Heading2"/>
        <w:spacing w:before="98"/>
        <w:rPr>
          <w:b w:val="0"/>
          <w:color w:val="24292E"/>
        </w:rPr>
      </w:pPr>
      <w:r>
        <w:rPr>
          <w:noProof/>
        </w:rPr>
        <mc:AlternateContent>
          <mc:Choice Requires="wps">
            <w:drawing>
              <wp:anchor distT="0" distB="0" distL="0" distR="0" simplePos="0" relativeHeight="251676672" behindDoc="1" locked="0" layoutInCell="1" allowOverlap="1">
                <wp:simplePos x="0" y="0"/>
                <wp:positionH relativeFrom="page">
                  <wp:posOffset>203200</wp:posOffset>
                </wp:positionH>
                <wp:positionV relativeFrom="paragraph">
                  <wp:posOffset>456565</wp:posOffset>
                </wp:positionV>
                <wp:extent cx="7362825" cy="0"/>
                <wp:effectExtent l="12700" t="12700" r="6350" b="6350"/>
                <wp:wrapTopAndBottom/>
                <wp:docPr id="65"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62825" cy="0"/>
                        </a:xfrm>
                        <a:prstGeom prst="line">
                          <a:avLst/>
                        </a:prstGeom>
                        <a:noFill/>
                        <a:ln w="9525">
                          <a:solidFill>
                            <a:srgbClr val="EAECE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311A38" id="Straight Connector 65" o:spid="_x0000_s1026" style="position:absolute;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6pt,35.95pt" to="595.75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" strokecolor="#eaecef">
                <w10:wrap type="topAndBottom" anchorx="page"/>
              </v:line>
            </w:pict>
          </mc:Fallback>
        </mc:AlternateContent>
      </w:r>
      <w:r>
        <w:rPr>
          <w:b w:val="0"/>
          <w:color w:val="24292E"/>
        </w:rPr>
        <w:t xml:space="preserve">How the </w:t>
      </w:r>
      <w:proofErr w:type="spellStart"/>
      <w:r>
        <w:rPr>
          <w:b w:val="0"/>
          <w:color w:val="24292E"/>
        </w:rPr>
        <w:t>breadboarded</w:t>
      </w:r>
      <w:proofErr w:type="spellEnd"/>
      <w:r>
        <w:rPr>
          <w:b w:val="0"/>
          <w:color w:val="24292E"/>
        </w:rPr>
        <w:t xml:space="preserve"> version of the Catch the Light Works</w:t>
      </w:r>
    </w:p>
    <w:p w:rsidR="00D967E0" w:rsidRDefault="00D967E0" w:rsidP="0025068A">
      <w:pPr>
        <w:pStyle w:val="BodyText"/>
        <w:spacing w:line="213" w:lineRule="auto"/>
        <w:ind w:right="235"/>
        <w:rPr>
          <w:bCs/>
          <w:color w:val="24292E"/>
          <w:sz w:val="28"/>
          <w:szCs w:val="28"/>
        </w:rPr>
      </w:pPr>
    </w:p>
    <w:p w:rsidR="0025068A" w:rsidRDefault="0025068A" w:rsidP="00D967E0">
      <w:pPr>
        <w:pStyle w:val="BodyText"/>
        <w:spacing w:line="213" w:lineRule="auto"/>
        <w:ind w:right="235" w:firstLine="720"/>
      </w:pPr>
      <w:r>
        <w:rPr>
          <w:color w:val="24292E"/>
        </w:rPr>
        <w:t xml:space="preserve">It was found that at startup, one of the 555 timers (U2) free runs as a </w:t>
      </w:r>
      <w:proofErr w:type="spellStart"/>
      <w:r>
        <w:rPr>
          <w:color w:val="24292E"/>
        </w:rPr>
        <w:t>multivibrator</w:t>
      </w:r>
      <w:proofErr w:type="spellEnd"/>
      <w:r>
        <w:rPr>
          <w:color w:val="24292E"/>
        </w:rPr>
        <w:t xml:space="preserve"> at 15Hz which in turn makes the LEDs cycle around in a circular pattern. The frequency calculation for the multi-vibrator is</w:t>
      </w:r>
      <w:r>
        <w:rPr>
          <w:color w:val="24292E"/>
          <w:spacing w:val="-19"/>
        </w:rPr>
        <w:t xml:space="preserve"> </w:t>
      </w:r>
      <w:r>
        <w:rPr>
          <w:color w:val="24292E"/>
        </w:rPr>
        <w:t>f=1/T=1.44</w:t>
      </w:r>
      <w:proofErr w:type="gramStart"/>
      <w:r>
        <w:rPr>
          <w:color w:val="24292E"/>
        </w:rPr>
        <w:t>/(</w:t>
      </w:r>
      <w:proofErr w:type="gramEnd"/>
      <w:r>
        <w:rPr>
          <w:color w:val="24292E"/>
        </w:rPr>
        <w:t>R_A+2R_B</w:t>
      </w:r>
    </w:p>
    <w:p w:rsidR="0025068A" w:rsidRDefault="0025068A" w:rsidP="0025068A">
      <w:pPr>
        <w:pStyle w:val="BodyText"/>
        <w:spacing w:before="1" w:line="213" w:lineRule="auto"/>
        <w:ind w:right="165"/>
      </w:pPr>
      <w:proofErr w:type="gramStart"/>
      <w:r>
        <w:rPr>
          <w:color w:val="24292E"/>
        </w:rPr>
        <w:t>)C</w:t>
      </w:r>
      <w:proofErr w:type="gramEnd"/>
      <w:r>
        <w:rPr>
          <w:color w:val="24292E"/>
        </w:rPr>
        <w:t>=1.44/((2200+2(1000)).000022)=15.58Hz. This frequency calculation represents the speed at which the light “travels”</w:t>
      </w:r>
      <w:r>
        <w:rPr>
          <w:color w:val="24292E"/>
          <w:spacing w:val="-3"/>
        </w:rPr>
        <w:t xml:space="preserve"> </w:t>
      </w:r>
      <w:r>
        <w:rPr>
          <w:color w:val="24292E"/>
        </w:rPr>
        <w:t>in</w:t>
      </w:r>
      <w:r>
        <w:rPr>
          <w:color w:val="24292E"/>
          <w:spacing w:val="-3"/>
        </w:rPr>
        <w:t xml:space="preserve"> </w:t>
      </w:r>
      <w:r>
        <w:rPr>
          <w:color w:val="24292E"/>
        </w:rPr>
        <w:t>the</w:t>
      </w:r>
      <w:r>
        <w:rPr>
          <w:color w:val="24292E"/>
          <w:spacing w:val="-2"/>
        </w:rPr>
        <w:t xml:space="preserve"> </w:t>
      </w:r>
      <w:r>
        <w:rPr>
          <w:color w:val="24292E"/>
        </w:rPr>
        <w:t>circular</w:t>
      </w:r>
      <w:r>
        <w:rPr>
          <w:color w:val="24292E"/>
          <w:spacing w:val="-2"/>
        </w:rPr>
        <w:t xml:space="preserve"> </w:t>
      </w:r>
      <w:r>
        <w:rPr>
          <w:color w:val="24292E"/>
        </w:rPr>
        <w:t>pattern.</w:t>
      </w:r>
      <w:r>
        <w:rPr>
          <w:color w:val="24292E"/>
          <w:spacing w:val="-3"/>
        </w:rPr>
        <w:t xml:space="preserve"> </w:t>
      </w:r>
      <w:r>
        <w:rPr>
          <w:color w:val="24292E"/>
        </w:rPr>
        <w:t>In</w:t>
      </w:r>
      <w:r>
        <w:rPr>
          <w:color w:val="24292E"/>
          <w:spacing w:val="-2"/>
        </w:rPr>
        <w:t xml:space="preserve"> </w:t>
      </w:r>
      <w:r>
        <w:rPr>
          <w:color w:val="24292E"/>
        </w:rPr>
        <w:t>other</w:t>
      </w:r>
      <w:r>
        <w:rPr>
          <w:color w:val="24292E"/>
          <w:spacing w:val="-3"/>
        </w:rPr>
        <w:t xml:space="preserve"> </w:t>
      </w:r>
      <w:r>
        <w:rPr>
          <w:color w:val="24292E"/>
        </w:rPr>
        <w:t>words,</w:t>
      </w:r>
      <w:r>
        <w:rPr>
          <w:color w:val="24292E"/>
          <w:spacing w:val="-2"/>
        </w:rPr>
        <w:t xml:space="preserve"> </w:t>
      </w:r>
      <w:r>
        <w:rPr>
          <w:color w:val="24292E"/>
        </w:rPr>
        <w:t>the</w:t>
      </w:r>
      <w:r>
        <w:rPr>
          <w:color w:val="24292E"/>
          <w:spacing w:val="-2"/>
        </w:rPr>
        <w:t xml:space="preserve"> </w:t>
      </w:r>
      <w:r>
        <w:rPr>
          <w:color w:val="24292E"/>
        </w:rPr>
        <w:t>LED</w:t>
      </w:r>
      <w:r>
        <w:rPr>
          <w:color w:val="24292E"/>
          <w:spacing w:val="-2"/>
        </w:rPr>
        <w:t xml:space="preserve"> </w:t>
      </w:r>
      <w:r>
        <w:rPr>
          <w:color w:val="24292E"/>
        </w:rPr>
        <w:t>is</w:t>
      </w:r>
      <w:r>
        <w:rPr>
          <w:color w:val="24292E"/>
          <w:spacing w:val="-3"/>
        </w:rPr>
        <w:t xml:space="preserve"> </w:t>
      </w:r>
      <w:r>
        <w:rPr>
          <w:color w:val="24292E"/>
        </w:rPr>
        <w:t>high</w:t>
      </w:r>
      <w:r>
        <w:rPr>
          <w:color w:val="24292E"/>
          <w:spacing w:val="-3"/>
        </w:rPr>
        <w:t xml:space="preserve"> </w:t>
      </w:r>
      <w:r>
        <w:rPr>
          <w:color w:val="24292E"/>
        </w:rPr>
        <w:t>for</w:t>
      </w:r>
      <w:r>
        <w:rPr>
          <w:color w:val="24292E"/>
          <w:spacing w:val="-3"/>
        </w:rPr>
        <w:t xml:space="preserve"> </w:t>
      </w:r>
      <w:r>
        <w:rPr>
          <w:color w:val="24292E"/>
        </w:rPr>
        <w:t>15.58</w:t>
      </w:r>
      <w:r>
        <w:rPr>
          <w:color w:val="24292E"/>
          <w:spacing w:val="-3"/>
        </w:rPr>
        <w:t xml:space="preserve"> </w:t>
      </w:r>
      <w:r>
        <w:rPr>
          <w:color w:val="24292E"/>
        </w:rPr>
        <w:t>seconds</w:t>
      </w:r>
      <w:r>
        <w:rPr>
          <w:color w:val="24292E"/>
          <w:spacing w:val="-3"/>
        </w:rPr>
        <w:t xml:space="preserve"> </w:t>
      </w:r>
      <w:r>
        <w:rPr>
          <w:color w:val="24292E"/>
        </w:rPr>
        <w:t>and</w:t>
      </w:r>
      <w:r>
        <w:rPr>
          <w:color w:val="24292E"/>
          <w:spacing w:val="-3"/>
        </w:rPr>
        <w:t xml:space="preserve"> </w:t>
      </w:r>
      <w:r>
        <w:rPr>
          <w:color w:val="24292E"/>
        </w:rPr>
        <w:t>then</w:t>
      </w:r>
      <w:r>
        <w:rPr>
          <w:color w:val="24292E"/>
          <w:spacing w:val="-2"/>
        </w:rPr>
        <w:t xml:space="preserve"> </w:t>
      </w:r>
      <w:r>
        <w:rPr>
          <w:color w:val="24292E"/>
        </w:rPr>
        <w:t>low</w:t>
      </w:r>
      <w:r>
        <w:rPr>
          <w:color w:val="24292E"/>
          <w:spacing w:val="-3"/>
        </w:rPr>
        <w:t xml:space="preserve"> </w:t>
      </w:r>
      <w:r>
        <w:rPr>
          <w:color w:val="24292E"/>
        </w:rPr>
        <w:t>for</w:t>
      </w:r>
      <w:r>
        <w:rPr>
          <w:color w:val="24292E"/>
          <w:spacing w:val="-2"/>
        </w:rPr>
        <w:t xml:space="preserve"> </w:t>
      </w:r>
      <w:r>
        <w:rPr>
          <w:color w:val="24292E"/>
        </w:rPr>
        <w:t>15.58</w:t>
      </w:r>
      <w:r>
        <w:rPr>
          <w:color w:val="24292E"/>
          <w:spacing w:val="-3"/>
        </w:rPr>
        <w:t xml:space="preserve"> </w:t>
      </w:r>
      <w:r>
        <w:rPr>
          <w:color w:val="24292E"/>
        </w:rPr>
        <w:t>seconds.</w:t>
      </w:r>
    </w:p>
    <w:p w:rsidR="0025068A" w:rsidRDefault="0025068A" w:rsidP="00D967E0">
      <w:pPr>
        <w:pStyle w:val="BodyText"/>
        <w:spacing w:before="242" w:line="213" w:lineRule="auto"/>
        <w:ind w:right="105" w:firstLine="720"/>
      </w:pPr>
      <w:r>
        <w:rPr>
          <w:color w:val="24292E"/>
        </w:rPr>
        <w:t xml:space="preserve">Next, a second 555 timer (U5) operates in a </w:t>
      </w:r>
      <w:proofErr w:type="spellStart"/>
      <w:r>
        <w:rPr>
          <w:color w:val="24292E"/>
        </w:rPr>
        <w:t>monostable</w:t>
      </w:r>
      <w:proofErr w:type="spellEnd"/>
      <w:r>
        <w:rPr>
          <w:color w:val="24292E"/>
        </w:rPr>
        <w:t xml:space="preserve"> state which has the timer function as a one shot. Normally, this 555 timer’s output is low which allows itself to freely run while the third 555 timer (U7) is held in reset. When the button is pressed by the user, the second 555 timer’s (U5) output goes high for 5.17 seconds (t=1.1R_A C</w:t>
      </w:r>
      <w:proofErr w:type="gramStart"/>
      <w:r>
        <w:rPr>
          <w:color w:val="24292E"/>
        </w:rPr>
        <w:t>=(</w:t>
      </w:r>
      <w:proofErr w:type="gramEnd"/>
      <w:r>
        <w:rPr>
          <w:color w:val="24292E"/>
        </w:rPr>
        <w:t xml:space="preserve">1.1) (47000)(.0001)=5.17seconds). When it goes high, pin 2 on the inverter (U6) goes low which stops the first 555 timer (U2) from running for 5.17 seconds. This action freezes the light at the location it was currently at when the button was pressed. If pin 12 on the 3-8 Decoder (U4) (the signal for the yellow light) goes low along with the signal received from the user’s button press, then pins 3 and 9 on the second 555 timer (U5) also go low which in turn makes their outputs high. If they are high, this will make the third 555 timer (U7) run as a </w:t>
      </w:r>
      <w:proofErr w:type="spellStart"/>
      <w:r>
        <w:rPr>
          <w:color w:val="24292E"/>
        </w:rPr>
        <w:t>multivibrator</w:t>
      </w:r>
      <w:proofErr w:type="spellEnd"/>
      <w:r>
        <w:rPr>
          <w:color w:val="24292E"/>
        </w:rPr>
        <w:t xml:space="preserve"> at 1.6Hz, f=1/T=1.44</w:t>
      </w:r>
      <w:proofErr w:type="gramStart"/>
      <w:r>
        <w:rPr>
          <w:color w:val="24292E"/>
        </w:rPr>
        <w:t>/(</w:t>
      </w:r>
      <w:proofErr w:type="gramEnd"/>
      <w:r>
        <w:rPr>
          <w:color w:val="24292E"/>
        </w:rPr>
        <w:t>R_A+2R_B )C=1.44/((2200+2(6600)).0001)=1.63Hz. As a result, all the lights will flash at this frequency to show that the user won by stopping the light in the correct spot. If Led 1 wasn’t on when the button was pressed, then the third 555 timer (U7) wouldn’t be enabled and the light would just pause for 5.17 seconds, signaling that the user didn’t win. After the time passes, the light from the LEDs will start cycling around again waiting for the next button press.</w:t>
      </w:r>
    </w:p>
    <w:p w:rsidR="0025068A" w:rsidRDefault="0025068A" w:rsidP="00D967E0">
      <w:pPr>
        <w:pStyle w:val="BodyText"/>
        <w:spacing w:before="250" w:line="213" w:lineRule="auto"/>
        <w:ind w:right="147" w:firstLine="720"/>
      </w:pPr>
      <w:r>
        <w:rPr>
          <w:color w:val="24292E"/>
        </w:rPr>
        <w:lastRenderedPageBreak/>
        <w:t>The purpose of the synchronous 4 bit counter (U3) in the game is to turn the clock pulses from the first 555 timer (U2) into a counter that counts from 0 to 7. The 3 outputs from the counter become inputs to the 3-8 decoder (U4) and each count from the counter lights the corresponding output to feed to the LEDs. The two quadruple 2-input AND gate chips (U8 and U9) are used to light the LEDs from the decoder or from the third 555 timer (U7) when the user presses the button while the yellow LED is lit.</w:t>
      </w:r>
    </w:p>
    <w:p w:rsidR="0025068A" w:rsidRDefault="0025068A" w:rsidP="0025068A">
      <w:pPr>
        <w:pStyle w:val="BodyText"/>
        <w:spacing w:before="7"/>
        <w:rPr>
          <w:sz w:val="23"/>
        </w:rPr>
      </w:pPr>
    </w:p>
    <w:p w:rsidR="0025068A" w:rsidRDefault="0025068A" w:rsidP="0025068A">
      <w:pPr>
        <w:pStyle w:val="Heading2"/>
        <w:spacing w:before="1"/>
      </w:pPr>
      <w:r>
        <w:rPr>
          <w:noProof/>
        </w:rPr>
        <mc:AlternateContent>
          <mc:Choice Requires="wps">
            <w:drawing>
              <wp:anchor distT="0" distB="0" distL="0" distR="0" simplePos="0" relativeHeight="251677696" behindDoc="1" locked="0" layoutInCell="1" allowOverlap="1">
                <wp:simplePos x="0" y="0"/>
                <wp:positionH relativeFrom="page">
                  <wp:posOffset>203200</wp:posOffset>
                </wp:positionH>
                <wp:positionV relativeFrom="paragraph">
                  <wp:posOffset>394970</wp:posOffset>
                </wp:positionV>
                <wp:extent cx="7362825" cy="0"/>
                <wp:effectExtent l="12700" t="7620" r="6350" b="11430"/>
                <wp:wrapTopAndBottom/>
                <wp:docPr id="64"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62825" cy="0"/>
                        </a:xfrm>
                        <a:prstGeom prst="line">
                          <a:avLst/>
                        </a:prstGeom>
                        <a:noFill/>
                        <a:ln w="9525">
                          <a:solidFill>
                            <a:srgbClr val="EAECE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7A876" id="Straight Connector 64" o:spid="_x0000_s1026" style="position:absolute;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6pt,31.1pt" to="595.7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" strokecolor="#eaecef">
                <w10:wrap type="topAndBottom" anchorx="page"/>
              </v:line>
            </w:pict>
          </mc:Fallback>
        </mc:AlternateContent>
      </w:r>
      <w:r>
        <w:rPr>
          <w:b w:val="0"/>
          <w:color w:val="24292E"/>
        </w:rPr>
        <w:t>Using Eagle to make the circuit's schematic</w:t>
      </w:r>
    </w:p>
    <w:p w:rsidR="00D967E0" w:rsidRDefault="00D967E0" w:rsidP="0025068A">
      <w:pPr>
        <w:pStyle w:val="BodyText"/>
        <w:spacing w:line="213" w:lineRule="auto"/>
        <w:ind w:right="191"/>
        <w:rPr>
          <w:color w:val="24292E"/>
        </w:rPr>
      </w:pPr>
    </w:p>
    <w:p w:rsidR="0025068A" w:rsidRDefault="0025068A" w:rsidP="00D967E0">
      <w:pPr>
        <w:pStyle w:val="BodyText"/>
        <w:spacing w:line="213" w:lineRule="auto"/>
        <w:ind w:right="191" w:firstLine="720"/>
      </w:pPr>
      <w:r>
        <w:rPr>
          <w:color w:val="24292E"/>
        </w:rPr>
        <w:t>The easiest and most important schematic of this phase of the project was made using the EAGLE software. EAGLE stands for Easily Applicable Graphical Layout Editor, which allows users to make printed circuit boards (PCBs) based on wiring schematics designed by the user. EAGLE also allows users to manufacture their PCB designs using computer-aided manufacturing (CAM) features.</w:t>
      </w:r>
    </w:p>
    <w:p w:rsidR="0025068A" w:rsidRDefault="0025068A" w:rsidP="00D967E0">
      <w:pPr>
        <w:pStyle w:val="BodyText"/>
        <w:spacing w:before="243" w:line="213" w:lineRule="auto"/>
        <w:ind w:right="130" w:firstLine="720"/>
      </w:pPr>
      <w:r>
        <w:rPr>
          <w:color w:val="24292E"/>
        </w:rPr>
        <w:t xml:space="preserve">To recreate the original game on a PCB, EAGLE was required to be used. The schematic that was previously made in Multisim was made once again, but in EAGLE’s schematic designer. Before going into EAGLE’s parts library and importing the desired 7400 series discrete logic chips into the schematic, it was important to look at each chip’s respective datasheet (Chip Data Sheets Link). The reason for doing so was to understand the pin out for each chip as well as their electrical characteristics. Electrical characteristics such as supply voltage, supply current, output voltage, and temperature accuracy were important to note. The purpose of doing so was to be sure that the PCB could properly power each component on the </w:t>
      </w:r>
      <w:proofErr w:type="gramStart"/>
      <w:r>
        <w:rPr>
          <w:color w:val="24292E"/>
        </w:rPr>
        <w:t>board .</w:t>
      </w:r>
      <w:proofErr w:type="gramEnd"/>
      <w:r>
        <w:rPr>
          <w:color w:val="24292E"/>
        </w:rPr>
        <w:t xml:space="preserve"> All surface mount (SMD) footprints were used so that the pick and place machine could be used in the future. As for the resistors and capacitors used in the schematic, their footprints were also selected to be SMD and of size 0805 which is the standard size of components used in the industry. As per the requirements, it was specified that the PCB would operate on a 12V constant voltage supply. To do</w:t>
      </w:r>
      <w:r>
        <w:rPr>
          <w:color w:val="24292E"/>
          <w:spacing w:val="-5"/>
        </w:rPr>
        <w:t xml:space="preserve"> </w:t>
      </w:r>
      <w:r>
        <w:rPr>
          <w:color w:val="24292E"/>
        </w:rPr>
        <w:t>so,</w:t>
      </w:r>
      <w:r>
        <w:rPr>
          <w:color w:val="24292E"/>
          <w:spacing w:val="-5"/>
        </w:rPr>
        <w:t xml:space="preserve"> </w:t>
      </w:r>
      <w:r>
        <w:rPr>
          <w:color w:val="24292E"/>
        </w:rPr>
        <w:t>a</w:t>
      </w:r>
      <w:r>
        <w:rPr>
          <w:color w:val="24292E"/>
          <w:spacing w:val="-5"/>
        </w:rPr>
        <w:t xml:space="preserve"> </w:t>
      </w:r>
      <w:r>
        <w:rPr>
          <w:color w:val="24292E"/>
        </w:rPr>
        <w:t>voltage</w:t>
      </w:r>
      <w:r>
        <w:rPr>
          <w:color w:val="24292E"/>
          <w:spacing w:val="-5"/>
        </w:rPr>
        <w:t xml:space="preserve"> </w:t>
      </w:r>
      <w:r>
        <w:rPr>
          <w:color w:val="24292E"/>
        </w:rPr>
        <w:t>regulator</w:t>
      </w:r>
      <w:r>
        <w:rPr>
          <w:color w:val="24292E"/>
          <w:spacing w:val="-5"/>
        </w:rPr>
        <w:t xml:space="preserve"> </w:t>
      </w:r>
      <w:r>
        <w:rPr>
          <w:color w:val="24292E"/>
        </w:rPr>
        <w:t>had</w:t>
      </w:r>
      <w:r>
        <w:rPr>
          <w:color w:val="24292E"/>
          <w:spacing w:val="-4"/>
        </w:rPr>
        <w:t xml:space="preserve"> </w:t>
      </w:r>
      <w:r>
        <w:rPr>
          <w:color w:val="24292E"/>
        </w:rPr>
        <w:t>to</w:t>
      </w:r>
      <w:r>
        <w:rPr>
          <w:color w:val="24292E"/>
          <w:spacing w:val="-4"/>
        </w:rPr>
        <w:t xml:space="preserve"> </w:t>
      </w:r>
      <w:r>
        <w:rPr>
          <w:color w:val="24292E"/>
        </w:rPr>
        <w:t>be</w:t>
      </w:r>
      <w:r>
        <w:rPr>
          <w:color w:val="24292E"/>
          <w:spacing w:val="-5"/>
        </w:rPr>
        <w:t xml:space="preserve"> </w:t>
      </w:r>
      <w:r>
        <w:rPr>
          <w:color w:val="24292E"/>
        </w:rPr>
        <w:t>added</w:t>
      </w:r>
      <w:r>
        <w:rPr>
          <w:color w:val="24292E"/>
          <w:spacing w:val="-5"/>
        </w:rPr>
        <w:t xml:space="preserve"> </w:t>
      </w:r>
      <w:r>
        <w:rPr>
          <w:color w:val="24292E"/>
        </w:rPr>
        <w:t>into</w:t>
      </w:r>
      <w:r>
        <w:rPr>
          <w:color w:val="24292E"/>
          <w:spacing w:val="-5"/>
        </w:rPr>
        <w:t xml:space="preserve"> </w:t>
      </w:r>
      <w:r>
        <w:rPr>
          <w:color w:val="24292E"/>
        </w:rPr>
        <w:t>the</w:t>
      </w:r>
      <w:r>
        <w:rPr>
          <w:color w:val="24292E"/>
          <w:spacing w:val="-4"/>
        </w:rPr>
        <w:t xml:space="preserve"> </w:t>
      </w:r>
      <w:r>
        <w:rPr>
          <w:color w:val="24292E"/>
        </w:rPr>
        <w:t>EAGLE</w:t>
      </w:r>
      <w:r>
        <w:rPr>
          <w:color w:val="24292E"/>
          <w:spacing w:val="-3"/>
        </w:rPr>
        <w:t xml:space="preserve"> </w:t>
      </w:r>
      <w:r>
        <w:rPr>
          <w:color w:val="24292E"/>
        </w:rPr>
        <w:t>schematic.</w:t>
      </w:r>
      <w:r>
        <w:rPr>
          <w:color w:val="24292E"/>
          <w:spacing w:val="-5"/>
        </w:rPr>
        <w:t xml:space="preserve"> </w:t>
      </w:r>
      <w:r>
        <w:rPr>
          <w:color w:val="24292E"/>
        </w:rPr>
        <w:t>After</w:t>
      </w:r>
      <w:r>
        <w:rPr>
          <w:color w:val="24292E"/>
          <w:spacing w:val="-4"/>
        </w:rPr>
        <w:t xml:space="preserve"> </w:t>
      </w:r>
      <w:r>
        <w:rPr>
          <w:color w:val="24292E"/>
        </w:rPr>
        <w:t>researching</w:t>
      </w:r>
      <w:r>
        <w:rPr>
          <w:color w:val="24292E"/>
          <w:spacing w:val="-5"/>
        </w:rPr>
        <w:t xml:space="preserve"> </w:t>
      </w:r>
      <w:r>
        <w:rPr>
          <w:color w:val="24292E"/>
        </w:rPr>
        <w:t>different</w:t>
      </w:r>
      <w:r>
        <w:rPr>
          <w:color w:val="24292E"/>
          <w:spacing w:val="-5"/>
        </w:rPr>
        <w:t xml:space="preserve"> </w:t>
      </w:r>
      <w:r>
        <w:rPr>
          <w:color w:val="24292E"/>
        </w:rPr>
        <w:t>voltage</w:t>
      </w:r>
      <w:r>
        <w:rPr>
          <w:color w:val="24292E"/>
          <w:spacing w:val="-5"/>
        </w:rPr>
        <w:t xml:space="preserve"> </w:t>
      </w:r>
      <w:r>
        <w:rPr>
          <w:color w:val="24292E"/>
        </w:rPr>
        <w:t>regulators</w:t>
      </w:r>
      <w:r w:rsidR="00D967E0">
        <w:t xml:space="preserve"> </w:t>
      </w:r>
      <w:r>
        <w:rPr>
          <w:color w:val="24292E"/>
        </w:rPr>
        <w:t>that were available in EAGLE’s parts library, the data sheet for the MC7800 positive voltage regulator made by ON Semiconductor was viewed. The information that was the most important to note was the regulator’s “Maximum Ratings” table on page one of the data sheet. After seeing that the input voltage range was from 5V – 18V, it was safe to say that the voltage regulator could easily handle the required 12V. The data sheet for the voltage regulator can be seen here. (Regulator Link).</w:t>
      </w:r>
    </w:p>
    <w:p w:rsidR="0025068A" w:rsidRDefault="0025068A" w:rsidP="00D967E0">
      <w:pPr>
        <w:pStyle w:val="BodyText"/>
        <w:spacing w:before="244" w:line="213" w:lineRule="auto"/>
        <w:ind w:right="104" w:firstLine="720"/>
      </w:pPr>
      <w:r>
        <w:rPr>
          <w:color w:val="24292E"/>
        </w:rPr>
        <w:t xml:space="preserve">The next requirement that had to be considered was that the PCB would have to have the ability to operate with a pushbutton located on the outside of the display case so that users could interact with the game. The easiest way to accomplish this was by putting an external pushbutton connector on the board. After importing the desired external connector for the PCB into the schematic, it was important to wire it in parallel so that the external pushbutton would not interfere with the button on the </w:t>
      </w:r>
      <w:proofErr w:type="gramStart"/>
      <w:r>
        <w:rPr>
          <w:color w:val="24292E"/>
        </w:rPr>
        <w:t>PCB .</w:t>
      </w:r>
      <w:proofErr w:type="gramEnd"/>
      <w:r>
        <w:rPr>
          <w:color w:val="24292E"/>
        </w:rPr>
        <w:t xml:space="preserve"> To accomplish this, the output voltage from the voltage regulator was connected to the input pin on the connector while the pushbutton pin was connected to the pushbutton located on the PCB. After routing all of the wires in the schematic, the electrical rule check (ERC) was ran to check for any errors or warnings in the schematic that would prevent the device from operating</w:t>
      </w:r>
      <w:r>
        <w:rPr>
          <w:color w:val="24292E"/>
          <w:spacing w:val="-30"/>
        </w:rPr>
        <w:t xml:space="preserve"> </w:t>
      </w:r>
      <w:r>
        <w:rPr>
          <w:color w:val="24292E"/>
        </w:rPr>
        <w:t>correctly.</w:t>
      </w:r>
    </w:p>
    <w:p w:rsidR="0025068A" w:rsidRDefault="0025068A" w:rsidP="0025068A">
      <w:pPr>
        <w:pStyle w:val="BodyText"/>
        <w:spacing w:before="7" w:line="213" w:lineRule="auto"/>
        <w:ind w:right="567"/>
      </w:pPr>
      <w:r>
        <w:rPr>
          <w:color w:val="24292E"/>
        </w:rPr>
        <w:t>Once the ERC check passed, the PCB was able to be built by switching from schematic mode to board mode in EAGLE.</w:t>
      </w:r>
    </w:p>
    <w:p w:rsidR="0025068A" w:rsidRDefault="0025068A" w:rsidP="0025068A">
      <w:pPr>
        <w:pStyle w:val="BodyText"/>
        <w:spacing w:before="9"/>
        <w:rPr>
          <w:sz w:val="15"/>
        </w:rPr>
      </w:pPr>
      <w:r>
        <w:rPr>
          <w:noProof/>
        </w:rPr>
        <w:lastRenderedPageBreak/>
        <w:drawing>
          <wp:anchor distT="0" distB="0" distL="0" distR="0" simplePos="0" relativeHeight="251661312" behindDoc="0" locked="0" layoutInCell="1" allowOverlap="1" wp14:anchorId="4BD9716F" wp14:editId="6FE195D3">
            <wp:simplePos x="0" y="0"/>
            <wp:positionH relativeFrom="page">
              <wp:posOffset>203200</wp:posOffset>
            </wp:positionH>
            <wp:positionV relativeFrom="paragraph">
              <wp:posOffset>157752</wp:posOffset>
            </wp:positionV>
            <wp:extent cx="5680327" cy="368274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5680327" cy="3682746"/>
                    </a:xfrm>
                    <a:prstGeom prst="rect">
                      <a:avLst/>
                    </a:prstGeom>
                  </pic:spPr>
                </pic:pic>
              </a:graphicData>
            </a:graphic>
          </wp:anchor>
        </w:drawing>
      </w:r>
    </w:p>
    <w:p w:rsidR="0025068A" w:rsidRDefault="0025068A" w:rsidP="0025068A">
      <w:pPr>
        <w:pStyle w:val="BodyText"/>
        <w:spacing w:before="2"/>
        <w:rPr>
          <w:sz w:val="23"/>
        </w:rPr>
      </w:pPr>
    </w:p>
    <w:p w:rsidR="0025068A" w:rsidRDefault="0025068A" w:rsidP="0025068A">
      <w:pPr>
        <w:pStyle w:val="Heading2"/>
      </w:pPr>
      <w:r>
        <w:rPr>
          <w:noProof/>
        </w:rPr>
        <mc:AlternateContent>
          <mc:Choice Requires="wps">
            <w:drawing>
              <wp:anchor distT="0" distB="0" distL="0" distR="0" simplePos="0" relativeHeight="251678720" behindDoc="1" locked="0" layoutInCell="1" allowOverlap="1">
                <wp:simplePos x="0" y="0"/>
                <wp:positionH relativeFrom="page">
                  <wp:posOffset>203200</wp:posOffset>
                </wp:positionH>
                <wp:positionV relativeFrom="paragraph">
                  <wp:posOffset>394335</wp:posOffset>
                </wp:positionV>
                <wp:extent cx="7362825" cy="0"/>
                <wp:effectExtent l="12700" t="6985" r="6350" b="12065"/>
                <wp:wrapTopAndBottom/>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62825" cy="0"/>
                        </a:xfrm>
                        <a:prstGeom prst="line">
                          <a:avLst/>
                        </a:prstGeom>
                        <a:noFill/>
                        <a:ln w="9538">
                          <a:solidFill>
                            <a:srgbClr val="EAECE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E87260" id="Straight Connector 63" o:spid="_x0000_s1026" style="position:absolute;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6pt,31.05pt" to="595.75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" strokecolor="#eaecef" strokeweight=".26494mm">
                <w10:wrap type="topAndBottom" anchorx="page"/>
              </v:line>
            </w:pict>
          </mc:Fallback>
        </mc:AlternateContent>
      </w:r>
      <w:r>
        <w:rPr>
          <w:b w:val="0"/>
          <w:color w:val="24292E"/>
        </w:rPr>
        <w:t>Designing the Phase 1 PCB</w:t>
      </w:r>
    </w:p>
    <w:p w:rsidR="00D967E0" w:rsidRDefault="00D967E0" w:rsidP="0025068A">
      <w:pPr>
        <w:pStyle w:val="BodyText"/>
        <w:spacing w:line="213" w:lineRule="auto"/>
        <w:ind w:right="166"/>
        <w:rPr>
          <w:color w:val="24292E"/>
        </w:rPr>
      </w:pPr>
    </w:p>
    <w:p w:rsidR="0025068A" w:rsidRDefault="0025068A" w:rsidP="00D967E0">
      <w:pPr>
        <w:pStyle w:val="BodyText"/>
        <w:spacing w:line="213" w:lineRule="auto"/>
        <w:ind w:right="166" w:firstLine="720"/>
      </w:pPr>
      <w:r>
        <w:rPr>
          <w:color w:val="24292E"/>
        </w:rPr>
        <w:t xml:space="preserve">Due to forward and backward annotation on EAGLE, all the components were automatically imported into the board design window. In addition, any changes that were made to the schematic automatically changed in the PCB design and vice-versa. As per the requirements, the size of the board couldn’t be larger than 10 x 10 cm. This was not a hard requirement to fulfill since the size of the components on the PCB were small. One problem that was noticed after routing all the traces on the PCB was that many of the trace lengths were longer than they had to be. Long traces increase signal propagation time and may contribute to power loss and signal loss, which is not ideal when designing PCBs. In addition, longer runs are also more susceptible to interference. To fix this error, the components on the board were reorganized to shorten the distance each trace had to travel. For traces that could not be shortened so easily, using </w:t>
      </w:r>
      <w:proofErr w:type="spellStart"/>
      <w:r>
        <w:rPr>
          <w:color w:val="24292E"/>
        </w:rPr>
        <w:t>via’s</w:t>
      </w:r>
      <w:proofErr w:type="spellEnd"/>
      <w:r>
        <w:rPr>
          <w:color w:val="24292E"/>
        </w:rPr>
        <w:t xml:space="preserve"> proved to be the most effective solution. After the board was complete, EAGLE’s DRC check was ran to see if the board would be able to be </w:t>
      </w:r>
      <w:proofErr w:type="spellStart"/>
      <w:r>
        <w:rPr>
          <w:color w:val="24292E"/>
        </w:rPr>
        <w:t>manufacturable</w:t>
      </w:r>
      <w:proofErr w:type="spellEnd"/>
      <w:r>
        <w:rPr>
          <w:color w:val="24292E"/>
        </w:rPr>
        <w:t>. After the check passed, the</w:t>
      </w:r>
      <w:r w:rsidR="00D967E0">
        <w:rPr>
          <w:color w:val="24292E"/>
        </w:rPr>
        <w:t xml:space="preserve"> </w:t>
      </w:r>
      <w:r>
        <w:rPr>
          <w:color w:val="24292E"/>
        </w:rPr>
        <w:t>wiring on the board was compared to the schematic while also making sure that the layout of the PCB was visually appealing. Once the team felt comfortable with the design, the Gerber files were made as seen below.</w:t>
      </w:r>
    </w:p>
    <w:p w:rsidR="0025068A" w:rsidRDefault="0025068A" w:rsidP="0025068A">
      <w:pPr>
        <w:pStyle w:val="BodyText"/>
        <w:spacing w:before="9"/>
        <w:rPr>
          <w:sz w:val="15"/>
        </w:rPr>
      </w:pPr>
      <w:r>
        <w:rPr>
          <w:noProof/>
        </w:rPr>
        <w:lastRenderedPageBreak/>
        <w:drawing>
          <wp:anchor distT="0" distB="0" distL="0" distR="0" simplePos="0" relativeHeight="251662336" behindDoc="0" locked="0" layoutInCell="1" allowOverlap="1" wp14:anchorId="3C3DAC13" wp14:editId="24FF2873">
            <wp:simplePos x="0" y="0"/>
            <wp:positionH relativeFrom="page">
              <wp:posOffset>203200</wp:posOffset>
            </wp:positionH>
            <wp:positionV relativeFrom="paragraph">
              <wp:posOffset>157347</wp:posOffset>
            </wp:positionV>
            <wp:extent cx="5722461" cy="3214116"/>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5722461" cy="3214116"/>
                    </a:xfrm>
                    <a:prstGeom prst="rect">
                      <a:avLst/>
                    </a:prstGeom>
                  </pic:spPr>
                </pic:pic>
              </a:graphicData>
            </a:graphic>
          </wp:anchor>
        </w:drawing>
      </w:r>
      <w:r>
        <w:rPr>
          <w:noProof/>
        </w:rPr>
        <w:drawing>
          <wp:anchor distT="0" distB="0" distL="0" distR="0" simplePos="0" relativeHeight="251663360" behindDoc="0" locked="0" layoutInCell="1" allowOverlap="1" wp14:anchorId="6BBF8B8E" wp14:editId="2E59C73D">
            <wp:simplePos x="0" y="0"/>
            <wp:positionH relativeFrom="page">
              <wp:posOffset>203200</wp:posOffset>
            </wp:positionH>
            <wp:positionV relativeFrom="paragraph">
              <wp:posOffset>3519671</wp:posOffset>
            </wp:positionV>
            <wp:extent cx="5722461" cy="3214116"/>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 cstate="print"/>
                    <a:stretch>
                      <a:fillRect/>
                    </a:stretch>
                  </pic:blipFill>
                  <pic:spPr>
                    <a:xfrm>
                      <a:off x="0" y="0"/>
                      <a:ext cx="5722461" cy="3214116"/>
                    </a:xfrm>
                    <a:prstGeom prst="rect">
                      <a:avLst/>
                    </a:prstGeom>
                  </pic:spPr>
                </pic:pic>
              </a:graphicData>
            </a:graphic>
          </wp:anchor>
        </w:drawing>
      </w:r>
    </w:p>
    <w:p w:rsidR="0025068A" w:rsidRDefault="0025068A" w:rsidP="0025068A">
      <w:pPr>
        <w:pStyle w:val="BodyText"/>
        <w:spacing w:before="5"/>
        <w:rPr>
          <w:sz w:val="12"/>
        </w:rPr>
      </w:pPr>
    </w:p>
    <w:p w:rsidR="0025068A" w:rsidRDefault="0025068A" w:rsidP="00D967E0">
      <w:pPr>
        <w:pStyle w:val="BodyText"/>
        <w:spacing w:before="199" w:line="213" w:lineRule="auto"/>
        <w:ind w:right="96" w:firstLine="616"/>
      </w:pPr>
      <w:r>
        <w:rPr>
          <w:color w:val="24292E"/>
        </w:rPr>
        <w:t xml:space="preserve">After generating the Gerber files in Eagle, one issue that was originally noticed was that the silkscreen text in the rendered image of the board was quite small. After clicking on the properties for the silkscreen text, it was found that the text would have to be increased in size to be </w:t>
      </w:r>
      <w:proofErr w:type="spellStart"/>
      <w:r>
        <w:rPr>
          <w:color w:val="24292E"/>
        </w:rPr>
        <w:t>manufacturable</w:t>
      </w:r>
      <w:proofErr w:type="spellEnd"/>
      <w:r>
        <w:rPr>
          <w:color w:val="24292E"/>
        </w:rPr>
        <w:t xml:space="preserve"> by the board house. After this error was fixed, the board was ready to be manufactured. Due to the Phase 2 board being the main focus of this project, the PCB for phase 1 was not manufactured, however it will be able to be manufactured whenever needed since the Gerber files were assembled correctly.</w:t>
      </w:r>
    </w:p>
    <w:p w:rsidR="0025068A" w:rsidRDefault="0025068A" w:rsidP="0025068A">
      <w:pPr>
        <w:pStyle w:val="BodyText"/>
        <w:spacing w:before="10"/>
        <w:rPr>
          <w:sz w:val="22"/>
        </w:rPr>
      </w:pPr>
    </w:p>
    <w:p w:rsidR="00D967E0" w:rsidRDefault="00D967E0" w:rsidP="0025068A">
      <w:pPr>
        <w:pStyle w:val="Heading1"/>
        <w:rPr>
          <w:b w:val="0"/>
          <w:color w:val="24292E"/>
        </w:rPr>
      </w:pPr>
    </w:p>
    <w:p w:rsidR="00D967E0" w:rsidRDefault="00D967E0" w:rsidP="0025068A">
      <w:pPr>
        <w:pStyle w:val="Heading1"/>
        <w:rPr>
          <w:b w:val="0"/>
          <w:color w:val="24292E"/>
        </w:rPr>
      </w:pPr>
    </w:p>
    <w:p w:rsidR="00D967E0" w:rsidRDefault="00D967E0" w:rsidP="0025068A">
      <w:pPr>
        <w:pStyle w:val="Heading1"/>
        <w:rPr>
          <w:b w:val="0"/>
          <w:color w:val="24292E"/>
        </w:rPr>
      </w:pPr>
    </w:p>
    <w:p w:rsidR="00D967E0" w:rsidRDefault="00D967E0" w:rsidP="0025068A">
      <w:pPr>
        <w:pStyle w:val="Heading1"/>
        <w:rPr>
          <w:b w:val="0"/>
          <w:color w:val="24292E"/>
        </w:rPr>
      </w:pPr>
    </w:p>
    <w:p w:rsidR="00D967E0" w:rsidRDefault="00D967E0" w:rsidP="0025068A">
      <w:pPr>
        <w:pStyle w:val="Heading1"/>
        <w:rPr>
          <w:b w:val="0"/>
          <w:color w:val="24292E"/>
        </w:rPr>
      </w:pPr>
    </w:p>
    <w:p w:rsidR="00D967E0" w:rsidRDefault="00D967E0" w:rsidP="0025068A">
      <w:pPr>
        <w:pStyle w:val="Heading1"/>
        <w:rPr>
          <w:b w:val="0"/>
          <w:color w:val="24292E"/>
        </w:rPr>
      </w:pPr>
    </w:p>
    <w:p w:rsidR="00D967E0" w:rsidRDefault="0025068A" w:rsidP="00D967E0">
      <w:pPr>
        <w:pStyle w:val="Heading1"/>
        <w:rPr>
          <w:b w:val="0"/>
          <w:color w:val="24292E"/>
        </w:rPr>
      </w:pPr>
      <w:r>
        <w:rPr>
          <w:b w:val="0"/>
          <w:color w:val="24292E"/>
        </w:rPr>
        <w:lastRenderedPageBreak/>
        <w:t>Documentation for Phase 2</w:t>
      </w:r>
      <w:r>
        <w:rPr>
          <w:noProof/>
        </w:rPr>
        <mc:AlternateContent>
          <mc:Choice Requires="wps">
            <w:drawing>
              <wp:anchor distT="0" distB="0" distL="0" distR="0" simplePos="0" relativeHeight="251679744" behindDoc="1" locked="0" layoutInCell="1" allowOverlap="1">
                <wp:simplePos x="0" y="0"/>
                <wp:positionH relativeFrom="page">
                  <wp:posOffset>203200</wp:posOffset>
                </wp:positionH>
                <wp:positionV relativeFrom="paragraph">
                  <wp:posOffset>109220</wp:posOffset>
                </wp:positionV>
                <wp:extent cx="7362825" cy="0"/>
                <wp:effectExtent l="12700" t="10160" r="6350" b="8890"/>
                <wp:wrapTopAndBottom/>
                <wp:docPr id="6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62825" cy="0"/>
                        </a:xfrm>
                        <a:prstGeom prst="line">
                          <a:avLst/>
                        </a:prstGeom>
                        <a:noFill/>
                        <a:ln w="9525">
                          <a:solidFill>
                            <a:srgbClr val="EAECE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8B699A" id="Straight Connector 62" o:spid="_x0000_s1026" style="position:absolute;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6pt,8.6pt" to="595.7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" strokecolor="#eaecef">
                <w10:wrap type="topAndBottom" anchorx="page"/>
              </v:line>
            </w:pict>
          </mc:Fallback>
        </mc:AlternateContent>
      </w:r>
    </w:p>
    <w:p w:rsidR="00D967E0" w:rsidRDefault="00D967E0" w:rsidP="00D967E0">
      <w:pPr>
        <w:pStyle w:val="Heading1"/>
        <w:ind w:left="0" w:firstLine="0"/>
        <w:rPr>
          <w:b w:val="0"/>
          <w:color w:val="24292E"/>
        </w:rPr>
      </w:pPr>
    </w:p>
    <w:p w:rsidR="0025068A" w:rsidRPr="00D967E0" w:rsidRDefault="0025068A" w:rsidP="00D967E0">
      <w:pPr>
        <w:pStyle w:val="Heading1"/>
        <w:ind w:left="0" w:firstLine="616"/>
        <w:rPr>
          <w:b w:val="0"/>
          <w:bCs w:val="0"/>
          <w:color w:val="24292E"/>
          <w:sz w:val="24"/>
          <w:szCs w:val="24"/>
        </w:rPr>
      </w:pPr>
      <w:r w:rsidRPr="00D967E0">
        <w:rPr>
          <w:b w:val="0"/>
          <w:bCs w:val="0"/>
          <w:color w:val="24292E"/>
          <w:sz w:val="24"/>
          <w:szCs w:val="24"/>
        </w:rPr>
        <w:t xml:space="preserve">For Phase 2 of the project, our group was tasked with creating a more advanced version </w:t>
      </w:r>
      <w:r w:rsidR="00D967E0">
        <w:rPr>
          <w:b w:val="0"/>
          <w:bCs w:val="0"/>
          <w:color w:val="24292E"/>
          <w:sz w:val="24"/>
          <w:szCs w:val="24"/>
        </w:rPr>
        <w:t xml:space="preserve">of the game that operated using </w:t>
      </w:r>
      <w:r w:rsidRPr="00D967E0">
        <w:rPr>
          <w:b w:val="0"/>
          <w:bCs w:val="0"/>
          <w:color w:val="24292E"/>
          <w:sz w:val="24"/>
          <w:szCs w:val="24"/>
        </w:rPr>
        <w:t>the Atmega328PB microcontroller. The requirements for Phase 2 (Put link here for Phase 2 Requirements) also specified</w:t>
      </w:r>
      <w:r w:rsidR="00D967E0">
        <w:rPr>
          <w:b w:val="0"/>
          <w:bCs w:val="0"/>
          <w:color w:val="24292E"/>
          <w:sz w:val="24"/>
          <w:szCs w:val="24"/>
        </w:rPr>
        <w:t xml:space="preserve"> </w:t>
      </w:r>
      <w:r w:rsidRPr="00D967E0">
        <w:rPr>
          <w:b w:val="0"/>
          <w:bCs w:val="0"/>
          <w:color w:val="24292E"/>
          <w:sz w:val="24"/>
          <w:szCs w:val="24"/>
        </w:rPr>
        <w:t xml:space="preserve">that a capacitive touch button incorporated into the PCB design was to be used in the place of a regular pushbutton. In </w:t>
      </w:r>
      <w:r w:rsidR="00D967E0">
        <w:rPr>
          <w:b w:val="0"/>
          <w:bCs w:val="0"/>
          <w:color w:val="24292E"/>
          <w:sz w:val="24"/>
          <w:szCs w:val="24"/>
        </w:rPr>
        <w:t>a</w:t>
      </w:r>
      <w:r w:rsidRPr="00D967E0">
        <w:rPr>
          <w:b w:val="0"/>
          <w:bCs w:val="0"/>
          <w:color w:val="24292E"/>
          <w:sz w:val="24"/>
          <w:szCs w:val="24"/>
        </w:rPr>
        <w:t>ddition, the game would have to operate off a single coin cell battery that could automatically power off the game after</w:t>
      </w:r>
      <w:r w:rsidR="00D967E0">
        <w:rPr>
          <w:b w:val="0"/>
          <w:bCs w:val="0"/>
          <w:color w:val="24292E"/>
          <w:sz w:val="24"/>
          <w:szCs w:val="24"/>
        </w:rPr>
        <w:t xml:space="preserve"> </w:t>
      </w:r>
      <w:r w:rsidRPr="00D967E0">
        <w:rPr>
          <w:b w:val="0"/>
          <w:bCs w:val="0"/>
          <w:color w:val="24292E"/>
          <w:sz w:val="24"/>
          <w:szCs w:val="24"/>
        </w:rPr>
        <w:t>30 seconds of no user activity. Before making a schematic in EAGLE to make a prototype of the PCB, it was important</w:t>
      </w:r>
      <w:r w:rsidR="00D967E0">
        <w:rPr>
          <w:b w:val="0"/>
          <w:bCs w:val="0"/>
          <w:color w:val="24292E"/>
          <w:sz w:val="24"/>
          <w:szCs w:val="24"/>
        </w:rPr>
        <w:t xml:space="preserve"> </w:t>
      </w:r>
      <w:r w:rsidRPr="00D967E0">
        <w:rPr>
          <w:b w:val="0"/>
          <w:bCs w:val="0"/>
          <w:color w:val="24292E"/>
          <w:sz w:val="24"/>
          <w:szCs w:val="24"/>
        </w:rPr>
        <w:t>to read the datasheet for the Atmega328PB (</w:t>
      </w:r>
      <w:proofErr w:type="spellStart"/>
      <w:r w:rsidRPr="00D967E0">
        <w:rPr>
          <w:b w:val="0"/>
          <w:bCs w:val="0"/>
          <w:color w:val="24292E"/>
          <w:sz w:val="24"/>
          <w:szCs w:val="24"/>
        </w:rPr>
        <w:t>Atmega</w:t>
      </w:r>
      <w:proofErr w:type="spellEnd"/>
      <w:r w:rsidRPr="00D967E0">
        <w:rPr>
          <w:b w:val="0"/>
          <w:bCs w:val="0"/>
          <w:color w:val="24292E"/>
          <w:sz w:val="24"/>
          <w:szCs w:val="24"/>
        </w:rPr>
        <w:t xml:space="preserve"> Datasheet link).</w:t>
      </w:r>
    </w:p>
    <w:p w:rsidR="0025068A" w:rsidRDefault="0025068A" w:rsidP="00D967E0">
      <w:pPr>
        <w:pStyle w:val="BodyText"/>
        <w:spacing w:before="245" w:line="213" w:lineRule="auto"/>
        <w:ind w:right="134" w:firstLine="616"/>
      </w:pPr>
      <w:r>
        <w:rPr>
          <w:color w:val="24292E"/>
        </w:rPr>
        <w:t>Although all the members in the group have previously used the Atmega328PB and have had experience using the datasheet, no one had ever interfaced a capacitive touch button with the chip. On page 306 of the datasheet, information pertaining to the peripheral touch controller (PTC) was able to be found. The first piece of critical information found was an explanation of how capacitive touch buttons work. It was learned that when the user’s finger makes contact with the PTC, the user’s finger acts as a virtual ground. When a connection between the user’s finger and capacitive touch button is made, a change in the dielectric is registered which signals that the button is being pressed. It was also noted that to increase performance of the button, a resistor in series ranging from 1kΩ to 1MΩ could be used. This was an important fact that played a role into the design of the PCB so that the board would respond to the user’s touch in less than 0.1 seconds, which was one of the requirements for the project. The second most critical piece of information obtained was that Atmel Start Q-Touch library had to be used in conjunction with the compiler when writing code for it.</w:t>
      </w:r>
    </w:p>
    <w:p w:rsidR="0025068A" w:rsidRDefault="0025068A" w:rsidP="0025068A">
      <w:pPr>
        <w:pStyle w:val="BodyText"/>
        <w:spacing w:before="4"/>
        <w:rPr>
          <w:sz w:val="16"/>
        </w:rPr>
      </w:pPr>
      <w:r>
        <w:rPr>
          <w:noProof/>
        </w:rPr>
        <w:drawing>
          <wp:anchor distT="0" distB="0" distL="0" distR="0" simplePos="0" relativeHeight="251664384" behindDoc="0" locked="0" layoutInCell="1" allowOverlap="1" wp14:anchorId="453D445B" wp14:editId="5A741EB0">
            <wp:simplePos x="0" y="0"/>
            <wp:positionH relativeFrom="page">
              <wp:posOffset>278273</wp:posOffset>
            </wp:positionH>
            <wp:positionV relativeFrom="paragraph">
              <wp:posOffset>162699</wp:posOffset>
            </wp:positionV>
            <wp:extent cx="5533610" cy="1157477"/>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5533610" cy="1157477"/>
                    </a:xfrm>
                    <a:prstGeom prst="rect">
                      <a:avLst/>
                    </a:prstGeom>
                  </pic:spPr>
                </pic:pic>
              </a:graphicData>
            </a:graphic>
          </wp:anchor>
        </w:drawing>
      </w:r>
    </w:p>
    <w:p w:rsidR="0025068A" w:rsidRDefault="0025068A" w:rsidP="00D967E0">
      <w:pPr>
        <w:pStyle w:val="BodyText"/>
        <w:spacing w:before="212" w:line="213" w:lineRule="auto"/>
        <w:ind w:right="149" w:firstLine="616"/>
      </w:pPr>
      <w:r>
        <w:rPr>
          <w:color w:val="24292E"/>
        </w:rPr>
        <w:t xml:space="preserve">To be sure that a 3V coin cell battery would have enough voltage to power the game, the power consumption of the Atmega328PB had to be considered. With the Atmega328PB operating at 1.8V - 5.5V, it was understood that the chip would operate fine on 3V. In addition to the </w:t>
      </w:r>
      <w:proofErr w:type="spellStart"/>
      <w:r>
        <w:rPr>
          <w:color w:val="24292E"/>
        </w:rPr>
        <w:t>Atmega</w:t>
      </w:r>
      <w:proofErr w:type="spellEnd"/>
      <w:r>
        <w:rPr>
          <w:color w:val="24292E"/>
        </w:rPr>
        <w:t xml:space="preserve"> chip, it was also important to test the forward voltage and nominal current of the 16 LEDs in the design. During the test, a red LED was used seeing as the blue and green LEDs had not yet arrived via mail. Upon testing the LED with a series resistance of 1.5kΩ, it was found that the forward voltage was 1.74V and the nominal current was 819.4mA. To make the LEDs as bright as possible, two different scenarios were tested. The first being the full 3V of the battery powering the LEDs and the second being 1.8V powering the LEDs. By testing the performance of the LEDs at 1.8V, the results observed would demonstrate what to expect with a dying battery. After conducting the test, it was found that exactly at 1.7V, the red LED’s shut off. This was not much of a problem considering that the Atmega328PB chip would also stop working at 1.8V. Since it was found that the LEDs didn’t consume much current it was confirmed that a 3V coin cell battery could power the PCB efficiently.</w:t>
      </w:r>
    </w:p>
    <w:p w:rsidR="0025068A" w:rsidRDefault="0025068A" w:rsidP="00D967E0">
      <w:pPr>
        <w:pStyle w:val="BodyText"/>
        <w:spacing w:before="250" w:line="213" w:lineRule="auto"/>
        <w:ind w:firstLine="616"/>
      </w:pPr>
      <w:r>
        <w:rPr>
          <w:color w:val="24292E"/>
        </w:rPr>
        <w:t xml:space="preserve">In the case that the user put the battery in backwards, it was important to include a feature that would protect the PCB from shorting out. The solution to this problem was using </w:t>
      </w:r>
      <w:proofErr w:type="gramStart"/>
      <w:r>
        <w:rPr>
          <w:color w:val="24292E"/>
        </w:rPr>
        <w:t>an</w:t>
      </w:r>
      <w:proofErr w:type="gramEnd"/>
      <w:r>
        <w:rPr>
          <w:color w:val="24292E"/>
        </w:rPr>
        <w:t xml:space="preserve"> PFET seeing as it had less of a power loss than if a diode was used instead. This theory was tested, and it was found that </w:t>
      </w:r>
      <w:proofErr w:type="gramStart"/>
      <w:r>
        <w:rPr>
          <w:color w:val="24292E"/>
        </w:rPr>
        <w:t>a died</w:t>
      </w:r>
      <w:proofErr w:type="gramEnd"/>
      <w:r>
        <w:rPr>
          <w:color w:val="24292E"/>
        </w:rPr>
        <w:t xml:space="preserve"> would have a voltage drop of 0.7V whereas the PFET was approximately 0.1V. After understanding the power consumption of the components that would be on the PCB, a schematic of the circuitry for the PCB was made in EAGLE which can be seen below.</w:t>
      </w:r>
    </w:p>
    <w:p w:rsidR="0025068A" w:rsidRDefault="0025068A" w:rsidP="0025068A">
      <w:pPr>
        <w:spacing w:line="213" w:lineRule="auto"/>
        <w:sectPr w:rsidR="0025068A">
          <w:pgSz w:w="12240" w:h="15840"/>
          <w:pgMar w:top="420" w:right="220" w:bottom="280" w:left="220" w:header="720" w:footer="720" w:gutter="0"/>
          <w:cols w:space="720"/>
        </w:sectPr>
      </w:pPr>
    </w:p>
    <w:p w:rsidR="0025068A" w:rsidRDefault="0025068A" w:rsidP="0025068A">
      <w:pPr>
        <w:pStyle w:val="BodyText"/>
        <w:rPr>
          <w:sz w:val="20"/>
        </w:rPr>
      </w:pPr>
      <w:r>
        <w:rPr>
          <w:noProof/>
          <w:sz w:val="20"/>
        </w:rPr>
        <w:lastRenderedPageBreak/>
        <w:drawing>
          <wp:inline distT="0" distB="0" distL="0" distR="0" wp14:anchorId="33CA38A7" wp14:editId="6FEC3C07">
            <wp:extent cx="5717046" cy="3725608"/>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5717046" cy="3725608"/>
                    </a:xfrm>
                    <a:prstGeom prst="rect">
                      <a:avLst/>
                    </a:prstGeom>
                  </pic:spPr>
                </pic:pic>
              </a:graphicData>
            </a:graphic>
          </wp:inline>
        </w:drawing>
      </w:r>
    </w:p>
    <w:p w:rsidR="0025068A" w:rsidRDefault="0025068A" w:rsidP="0025068A">
      <w:pPr>
        <w:pStyle w:val="BodyText"/>
        <w:spacing w:before="12"/>
        <w:rPr>
          <w:sz w:val="14"/>
        </w:rPr>
      </w:pPr>
    </w:p>
    <w:p w:rsidR="0025068A" w:rsidRDefault="0025068A" w:rsidP="0025068A">
      <w:pPr>
        <w:pStyle w:val="Heading2"/>
        <w:spacing w:before="100"/>
      </w:pPr>
      <w:r>
        <w:rPr>
          <w:noProof/>
        </w:rPr>
        <mc:AlternateContent>
          <mc:Choice Requires="wps">
            <w:drawing>
              <wp:anchor distT="0" distB="0" distL="0" distR="0" simplePos="0" relativeHeight="251680768" behindDoc="1" locked="0" layoutInCell="1" allowOverlap="1">
                <wp:simplePos x="0" y="0"/>
                <wp:positionH relativeFrom="page">
                  <wp:posOffset>203200</wp:posOffset>
                </wp:positionH>
                <wp:positionV relativeFrom="paragraph">
                  <wp:posOffset>457835</wp:posOffset>
                </wp:positionV>
                <wp:extent cx="7362825" cy="0"/>
                <wp:effectExtent l="12700" t="13335" r="6350" b="5715"/>
                <wp:wrapTopAndBottom/>
                <wp:docPr id="6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62825" cy="0"/>
                        </a:xfrm>
                        <a:prstGeom prst="line">
                          <a:avLst/>
                        </a:prstGeom>
                        <a:noFill/>
                        <a:ln w="9525">
                          <a:solidFill>
                            <a:srgbClr val="EAECE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549E8E" id="Straight Connector 61" o:spid="_x0000_s1026" style="position:absolute;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6pt,36.05pt" to="595.75pt,3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" strokecolor="#eaecef">
                <w10:wrap type="topAndBottom" anchorx="page"/>
              </v:line>
            </w:pict>
          </mc:Fallback>
        </mc:AlternateContent>
      </w:r>
      <w:r>
        <w:rPr>
          <w:b w:val="0"/>
          <w:color w:val="24292E"/>
        </w:rPr>
        <w:t>Special Features to Note in the Phase 2 Schematic</w:t>
      </w:r>
    </w:p>
    <w:p w:rsidR="0025068A" w:rsidRDefault="0025068A" w:rsidP="0025068A">
      <w:pPr>
        <w:pStyle w:val="ListParagraph"/>
        <w:numPr>
          <w:ilvl w:val="0"/>
          <w:numId w:val="2"/>
        </w:numPr>
        <w:tabs>
          <w:tab w:val="left" w:pos="580"/>
        </w:tabs>
        <w:spacing w:before="176"/>
        <w:ind w:hanging="239"/>
        <w:rPr>
          <w:sz w:val="24"/>
        </w:rPr>
      </w:pPr>
      <w:r>
        <w:rPr>
          <w:color w:val="24292E"/>
          <w:sz w:val="24"/>
        </w:rPr>
        <w:t>Decoupling Capacitor</w:t>
      </w:r>
      <w:r>
        <w:rPr>
          <w:color w:val="24292E"/>
          <w:spacing w:val="-2"/>
          <w:sz w:val="24"/>
        </w:rPr>
        <w:t xml:space="preserve"> </w:t>
      </w:r>
      <w:r>
        <w:rPr>
          <w:color w:val="24292E"/>
          <w:sz w:val="24"/>
        </w:rPr>
        <w:t>circuit</w:t>
      </w:r>
    </w:p>
    <w:p w:rsidR="0025068A" w:rsidRDefault="0025068A" w:rsidP="0025068A">
      <w:pPr>
        <w:pStyle w:val="BodyText"/>
        <w:spacing w:before="234" w:line="213" w:lineRule="auto"/>
        <w:ind w:left="580" w:right="213"/>
      </w:pPr>
      <w:r>
        <w:rPr>
          <w:noProof/>
        </w:rPr>
        <mc:AlternateContent>
          <mc:Choice Requires="wpg">
            <w:drawing>
              <wp:anchor distT="0" distB="0" distL="114300" distR="114300" simplePos="0" relativeHeight="251668480" behindDoc="0" locked="0" layoutInCell="1" allowOverlap="1">
                <wp:simplePos x="0" y="0"/>
                <wp:positionH relativeFrom="page">
                  <wp:posOffset>350520</wp:posOffset>
                </wp:positionH>
                <wp:positionV relativeFrom="paragraph">
                  <wp:posOffset>223520</wp:posOffset>
                </wp:positionV>
                <wp:extent cx="57150" cy="57150"/>
                <wp:effectExtent l="7620" t="7620" r="11430" b="11430"/>
                <wp:wrapNone/>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553" y="352"/>
                          <a:chExt cx="90" cy="90"/>
                        </a:xfrm>
                      </wpg:grpSpPr>
                      <wps:wsp>
                        <wps:cNvPr id="59" name="Freeform 34"/>
                        <wps:cNvSpPr>
                          <a:spLocks/>
                        </wps:cNvSpPr>
                        <wps:spPr bwMode="auto">
                          <a:xfrm>
                            <a:off x="560" y="359"/>
                            <a:ext cx="75" cy="75"/>
                          </a:xfrm>
                          <a:custGeom>
                            <a:avLst/>
                            <a:gdLst>
                              <a:gd name="T0" fmla="+- 0 598 560"/>
                              <a:gd name="T1" fmla="*/ T0 w 75"/>
                              <a:gd name="T2" fmla="+- 0 359 359"/>
                              <a:gd name="T3" fmla="*/ 359 h 75"/>
                              <a:gd name="T4" fmla="+- 0 572 560"/>
                              <a:gd name="T5" fmla="*/ T4 w 75"/>
                              <a:gd name="T6" fmla="+- 0 369 359"/>
                              <a:gd name="T7" fmla="*/ 369 h 75"/>
                              <a:gd name="T8" fmla="+- 0 560 560"/>
                              <a:gd name="T9" fmla="*/ T8 w 75"/>
                              <a:gd name="T10" fmla="+- 0 397 359"/>
                              <a:gd name="T11" fmla="*/ 397 h 75"/>
                              <a:gd name="T12" fmla="+- 0 572 560"/>
                              <a:gd name="T13" fmla="*/ T12 w 75"/>
                              <a:gd name="T14" fmla="+- 0 425 359"/>
                              <a:gd name="T15" fmla="*/ 425 h 75"/>
                              <a:gd name="T16" fmla="+- 0 598 560"/>
                              <a:gd name="T17" fmla="*/ T16 w 75"/>
                              <a:gd name="T18" fmla="+- 0 434 359"/>
                              <a:gd name="T19" fmla="*/ 434 h 75"/>
                              <a:gd name="T20" fmla="+- 0 623 560"/>
                              <a:gd name="T21" fmla="*/ T20 w 75"/>
                              <a:gd name="T22" fmla="+- 0 425 359"/>
                              <a:gd name="T23" fmla="*/ 425 h 75"/>
                              <a:gd name="T24" fmla="+- 0 635 560"/>
                              <a:gd name="T25" fmla="*/ T24 w 75"/>
                              <a:gd name="T26" fmla="+- 0 397 359"/>
                              <a:gd name="T27" fmla="*/ 397 h 75"/>
                              <a:gd name="T28" fmla="+- 0 623 560"/>
                              <a:gd name="T29" fmla="*/ T28 w 75"/>
                              <a:gd name="T30" fmla="+- 0 369 359"/>
                              <a:gd name="T31" fmla="*/ 369 h 75"/>
                              <a:gd name="T32" fmla="+- 0 598 560"/>
                              <a:gd name="T33" fmla="*/ T32 w 75"/>
                              <a:gd name="T34" fmla="+- 0 359 359"/>
                              <a:gd name="T35" fmla="*/ 359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5" h="75">
                                <a:moveTo>
                                  <a:pt x="38" y="0"/>
                                </a:moveTo>
                                <a:lnTo>
                                  <a:pt x="12" y="10"/>
                                </a:lnTo>
                                <a:lnTo>
                                  <a:pt x="0" y="38"/>
                                </a:lnTo>
                                <a:lnTo>
                                  <a:pt x="12" y="66"/>
                                </a:lnTo>
                                <a:lnTo>
                                  <a:pt x="38" y="75"/>
                                </a:lnTo>
                                <a:lnTo>
                                  <a:pt x="63" y="66"/>
                                </a:lnTo>
                                <a:lnTo>
                                  <a:pt x="75" y="38"/>
                                </a:lnTo>
                                <a:lnTo>
                                  <a:pt x="63" y="10"/>
                                </a:lnTo>
                                <a:lnTo>
                                  <a:pt x="38" y="0"/>
                                </a:lnTo>
                                <a:close/>
                              </a:path>
                            </a:pathLst>
                          </a:custGeom>
                          <a:solidFill>
                            <a:srgbClr val="24292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35"/>
                        <wps:cNvSpPr>
                          <a:spLocks/>
                        </wps:cNvSpPr>
                        <wps:spPr bwMode="auto">
                          <a:xfrm>
                            <a:off x="560" y="359"/>
                            <a:ext cx="75" cy="75"/>
                          </a:xfrm>
                          <a:custGeom>
                            <a:avLst/>
                            <a:gdLst>
                              <a:gd name="T0" fmla="+- 0 635 560"/>
                              <a:gd name="T1" fmla="*/ T0 w 75"/>
                              <a:gd name="T2" fmla="+- 0 397 359"/>
                              <a:gd name="T3" fmla="*/ 397 h 75"/>
                              <a:gd name="T4" fmla="+- 0 623 560"/>
                              <a:gd name="T5" fmla="*/ T4 w 75"/>
                              <a:gd name="T6" fmla="+- 0 369 359"/>
                              <a:gd name="T7" fmla="*/ 369 h 75"/>
                              <a:gd name="T8" fmla="+- 0 598 560"/>
                              <a:gd name="T9" fmla="*/ T8 w 75"/>
                              <a:gd name="T10" fmla="+- 0 359 359"/>
                              <a:gd name="T11" fmla="*/ 359 h 75"/>
                              <a:gd name="T12" fmla="+- 0 572 560"/>
                              <a:gd name="T13" fmla="*/ T12 w 75"/>
                              <a:gd name="T14" fmla="+- 0 369 359"/>
                              <a:gd name="T15" fmla="*/ 369 h 75"/>
                              <a:gd name="T16" fmla="+- 0 560 560"/>
                              <a:gd name="T17" fmla="*/ T16 w 75"/>
                              <a:gd name="T18" fmla="+- 0 397 359"/>
                              <a:gd name="T19" fmla="*/ 397 h 75"/>
                              <a:gd name="T20" fmla="+- 0 572 560"/>
                              <a:gd name="T21" fmla="*/ T20 w 75"/>
                              <a:gd name="T22" fmla="+- 0 425 359"/>
                              <a:gd name="T23" fmla="*/ 425 h 75"/>
                              <a:gd name="T24" fmla="+- 0 598 560"/>
                              <a:gd name="T25" fmla="*/ T24 w 75"/>
                              <a:gd name="T26" fmla="+- 0 434 359"/>
                              <a:gd name="T27" fmla="*/ 434 h 75"/>
                              <a:gd name="T28" fmla="+- 0 623 560"/>
                              <a:gd name="T29" fmla="*/ T28 w 75"/>
                              <a:gd name="T30" fmla="+- 0 425 359"/>
                              <a:gd name="T31" fmla="*/ 425 h 75"/>
                              <a:gd name="T32" fmla="+- 0 635 560"/>
                              <a:gd name="T33" fmla="*/ T32 w 75"/>
                              <a:gd name="T34" fmla="+- 0 397 359"/>
                              <a:gd name="T35" fmla="*/ 39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5" h="75">
                                <a:moveTo>
                                  <a:pt x="75" y="38"/>
                                </a:moveTo>
                                <a:lnTo>
                                  <a:pt x="63" y="10"/>
                                </a:lnTo>
                                <a:lnTo>
                                  <a:pt x="38" y="0"/>
                                </a:lnTo>
                                <a:lnTo>
                                  <a:pt x="12" y="10"/>
                                </a:lnTo>
                                <a:lnTo>
                                  <a:pt x="0" y="38"/>
                                </a:lnTo>
                                <a:lnTo>
                                  <a:pt x="12" y="66"/>
                                </a:lnTo>
                                <a:lnTo>
                                  <a:pt x="38" y="75"/>
                                </a:lnTo>
                                <a:lnTo>
                                  <a:pt x="63" y="66"/>
                                </a:lnTo>
                                <a:lnTo>
                                  <a:pt x="75" y="38"/>
                                </a:lnTo>
                                <a:close/>
                              </a:path>
                            </a:pathLst>
                          </a:custGeom>
                          <a:noFill/>
                          <a:ln w="9525">
                            <a:solidFill>
                              <a:srgbClr val="24292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ADAF7C" id="Group 58" o:spid="_x0000_s1026" style="position:absolute;margin-left:27.6pt;margin-top:17.6pt;width:4.5pt;height:4.5pt;z-index:251668480;mso-position-horizontal-relative:page" coordorigin="553,352" coordsize="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">
                <v:shape id="Freeform 34" o:spid="_x0000_s1027" style="position:absolute;left:560;top:359;width:75;height:7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" path="m38,l12,10,,38,12,66r26,9l63,66,75,38,63,10,38,xe" fillcolor="#24292e" stroked="f">
                  <v:path arrowok="t" o:connecttype="custom" o:connectlocs="38,359;12,369;0,397;12,425;38,434;63,425;75,397;63,369;38,359" o:connectangles="0,0,0,0,0,0,0,0,0"/>
                </v:shape>
                <v:shape id="Freeform 35" o:spid="_x0000_s1028" style="position:absolute;left:560;top:359;width:75;height:7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" path="m75,38l63,10,38,,12,10,,38,12,66r26,9l63,66,75,38xe" filled="f" strokecolor="#24292e">
                  <v:path arrowok="t" o:connecttype="custom" o:connectlocs="75,397;63,369;38,359;12,369;0,397;12,425;38,434;63,425;75,397" o:connectangles="0,0,0,0,0,0,0,0,0"/>
                </v:shape>
                <w10:wrap anchorx="page"/>
              </v:group>
            </w:pict>
          </mc:Fallback>
        </mc:AlternateContent>
      </w:r>
      <w:r>
        <w:rPr>
          <w:color w:val="24292E"/>
        </w:rPr>
        <w:t>The purpose of the decoupling capacitor circuit in the schematic is to oppose any quick changes in voltage that the Atmega328PB might be exposed to. In the case that the voltage suddenly drops, the capacitors apply the necessary voltage to the microprocessor. If there is an excess of voltage, the opposite will occur, and the capacitors will absorb the excess voltage and store it. The use of decoupling capacitors is a common practice when working with microcontroller and microprocessors.</w:t>
      </w:r>
    </w:p>
    <w:p w:rsidR="0025068A" w:rsidRDefault="0025068A" w:rsidP="0025068A">
      <w:pPr>
        <w:pStyle w:val="ListParagraph"/>
        <w:numPr>
          <w:ilvl w:val="0"/>
          <w:numId w:val="2"/>
        </w:numPr>
        <w:tabs>
          <w:tab w:val="left" w:pos="580"/>
        </w:tabs>
        <w:spacing w:before="216"/>
        <w:ind w:left="580" w:hanging="285"/>
        <w:rPr>
          <w:sz w:val="24"/>
        </w:rPr>
      </w:pPr>
      <w:r>
        <w:rPr>
          <w:color w:val="24292E"/>
          <w:sz w:val="24"/>
        </w:rPr>
        <w:t>Battery/PCB protection</w:t>
      </w:r>
      <w:r>
        <w:rPr>
          <w:color w:val="24292E"/>
          <w:spacing w:val="-2"/>
          <w:sz w:val="24"/>
        </w:rPr>
        <w:t xml:space="preserve"> </w:t>
      </w:r>
      <w:r>
        <w:rPr>
          <w:color w:val="24292E"/>
          <w:sz w:val="24"/>
        </w:rPr>
        <w:t>circuit</w:t>
      </w:r>
    </w:p>
    <w:p w:rsidR="0025068A" w:rsidRDefault="0025068A" w:rsidP="0025068A">
      <w:pPr>
        <w:pStyle w:val="BodyText"/>
        <w:spacing w:before="235" w:line="213" w:lineRule="auto"/>
        <w:ind w:left="580" w:right="104"/>
      </w:pPr>
      <w:r>
        <w:rPr>
          <w:noProof/>
        </w:rPr>
        <mc:AlternateContent>
          <mc:Choice Requires="wpg">
            <w:drawing>
              <wp:anchor distT="0" distB="0" distL="114300" distR="114300" simplePos="0" relativeHeight="251669504" behindDoc="0" locked="0" layoutInCell="1" allowOverlap="1">
                <wp:simplePos x="0" y="0"/>
                <wp:positionH relativeFrom="page">
                  <wp:posOffset>350520</wp:posOffset>
                </wp:positionH>
                <wp:positionV relativeFrom="paragraph">
                  <wp:posOffset>224155</wp:posOffset>
                </wp:positionV>
                <wp:extent cx="57150" cy="57150"/>
                <wp:effectExtent l="7620" t="5715" r="11430" b="13335"/>
                <wp:wrapNone/>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553" y="353"/>
                          <a:chExt cx="90" cy="90"/>
                        </a:xfrm>
                      </wpg:grpSpPr>
                      <wps:wsp>
                        <wps:cNvPr id="56" name="Freeform 37"/>
                        <wps:cNvSpPr>
                          <a:spLocks/>
                        </wps:cNvSpPr>
                        <wps:spPr bwMode="auto">
                          <a:xfrm>
                            <a:off x="560" y="360"/>
                            <a:ext cx="75" cy="75"/>
                          </a:xfrm>
                          <a:custGeom>
                            <a:avLst/>
                            <a:gdLst>
                              <a:gd name="T0" fmla="+- 0 598 560"/>
                              <a:gd name="T1" fmla="*/ T0 w 75"/>
                              <a:gd name="T2" fmla="+- 0 360 360"/>
                              <a:gd name="T3" fmla="*/ 360 h 75"/>
                              <a:gd name="T4" fmla="+- 0 572 560"/>
                              <a:gd name="T5" fmla="*/ T4 w 75"/>
                              <a:gd name="T6" fmla="+- 0 370 360"/>
                              <a:gd name="T7" fmla="*/ 370 h 75"/>
                              <a:gd name="T8" fmla="+- 0 560 560"/>
                              <a:gd name="T9" fmla="*/ T8 w 75"/>
                              <a:gd name="T10" fmla="+- 0 398 360"/>
                              <a:gd name="T11" fmla="*/ 398 h 75"/>
                              <a:gd name="T12" fmla="+- 0 572 560"/>
                              <a:gd name="T13" fmla="*/ T12 w 75"/>
                              <a:gd name="T14" fmla="+- 0 426 360"/>
                              <a:gd name="T15" fmla="*/ 426 h 75"/>
                              <a:gd name="T16" fmla="+- 0 598 560"/>
                              <a:gd name="T17" fmla="*/ T16 w 75"/>
                              <a:gd name="T18" fmla="+- 0 435 360"/>
                              <a:gd name="T19" fmla="*/ 435 h 75"/>
                              <a:gd name="T20" fmla="+- 0 623 560"/>
                              <a:gd name="T21" fmla="*/ T20 w 75"/>
                              <a:gd name="T22" fmla="+- 0 426 360"/>
                              <a:gd name="T23" fmla="*/ 426 h 75"/>
                              <a:gd name="T24" fmla="+- 0 635 560"/>
                              <a:gd name="T25" fmla="*/ T24 w 75"/>
                              <a:gd name="T26" fmla="+- 0 398 360"/>
                              <a:gd name="T27" fmla="*/ 398 h 75"/>
                              <a:gd name="T28" fmla="+- 0 623 560"/>
                              <a:gd name="T29" fmla="*/ T28 w 75"/>
                              <a:gd name="T30" fmla="+- 0 370 360"/>
                              <a:gd name="T31" fmla="*/ 370 h 75"/>
                              <a:gd name="T32" fmla="+- 0 598 560"/>
                              <a:gd name="T33" fmla="*/ T32 w 75"/>
                              <a:gd name="T34" fmla="+- 0 360 360"/>
                              <a:gd name="T35" fmla="*/ 360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5" h="75">
                                <a:moveTo>
                                  <a:pt x="38" y="0"/>
                                </a:moveTo>
                                <a:lnTo>
                                  <a:pt x="12" y="10"/>
                                </a:lnTo>
                                <a:lnTo>
                                  <a:pt x="0" y="38"/>
                                </a:lnTo>
                                <a:lnTo>
                                  <a:pt x="12" y="66"/>
                                </a:lnTo>
                                <a:lnTo>
                                  <a:pt x="38" y="75"/>
                                </a:lnTo>
                                <a:lnTo>
                                  <a:pt x="63" y="66"/>
                                </a:lnTo>
                                <a:lnTo>
                                  <a:pt x="75" y="38"/>
                                </a:lnTo>
                                <a:lnTo>
                                  <a:pt x="63" y="10"/>
                                </a:lnTo>
                                <a:lnTo>
                                  <a:pt x="38" y="0"/>
                                </a:lnTo>
                                <a:close/>
                              </a:path>
                            </a:pathLst>
                          </a:custGeom>
                          <a:solidFill>
                            <a:srgbClr val="24292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38"/>
                        <wps:cNvSpPr>
                          <a:spLocks/>
                        </wps:cNvSpPr>
                        <wps:spPr bwMode="auto">
                          <a:xfrm>
                            <a:off x="560" y="360"/>
                            <a:ext cx="75" cy="75"/>
                          </a:xfrm>
                          <a:custGeom>
                            <a:avLst/>
                            <a:gdLst>
                              <a:gd name="T0" fmla="+- 0 635 560"/>
                              <a:gd name="T1" fmla="*/ T0 w 75"/>
                              <a:gd name="T2" fmla="+- 0 398 360"/>
                              <a:gd name="T3" fmla="*/ 398 h 75"/>
                              <a:gd name="T4" fmla="+- 0 623 560"/>
                              <a:gd name="T5" fmla="*/ T4 w 75"/>
                              <a:gd name="T6" fmla="+- 0 370 360"/>
                              <a:gd name="T7" fmla="*/ 370 h 75"/>
                              <a:gd name="T8" fmla="+- 0 598 560"/>
                              <a:gd name="T9" fmla="*/ T8 w 75"/>
                              <a:gd name="T10" fmla="+- 0 360 360"/>
                              <a:gd name="T11" fmla="*/ 360 h 75"/>
                              <a:gd name="T12" fmla="+- 0 572 560"/>
                              <a:gd name="T13" fmla="*/ T12 w 75"/>
                              <a:gd name="T14" fmla="+- 0 370 360"/>
                              <a:gd name="T15" fmla="*/ 370 h 75"/>
                              <a:gd name="T16" fmla="+- 0 560 560"/>
                              <a:gd name="T17" fmla="*/ T16 w 75"/>
                              <a:gd name="T18" fmla="+- 0 398 360"/>
                              <a:gd name="T19" fmla="*/ 398 h 75"/>
                              <a:gd name="T20" fmla="+- 0 572 560"/>
                              <a:gd name="T21" fmla="*/ T20 w 75"/>
                              <a:gd name="T22" fmla="+- 0 426 360"/>
                              <a:gd name="T23" fmla="*/ 426 h 75"/>
                              <a:gd name="T24" fmla="+- 0 598 560"/>
                              <a:gd name="T25" fmla="*/ T24 w 75"/>
                              <a:gd name="T26" fmla="+- 0 435 360"/>
                              <a:gd name="T27" fmla="*/ 435 h 75"/>
                              <a:gd name="T28" fmla="+- 0 623 560"/>
                              <a:gd name="T29" fmla="*/ T28 w 75"/>
                              <a:gd name="T30" fmla="+- 0 426 360"/>
                              <a:gd name="T31" fmla="*/ 426 h 75"/>
                              <a:gd name="T32" fmla="+- 0 635 560"/>
                              <a:gd name="T33" fmla="*/ T32 w 75"/>
                              <a:gd name="T34" fmla="+- 0 398 360"/>
                              <a:gd name="T35" fmla="*/ 398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5" h="75">
                                <a:moveTo>
                                  <a:pt x="75" y="38"/>
                                </a:moveTo>
                                <a:lnTo>
                                  <a:pt x="63" y="10"/>
                                </a:lnTo>
                                <a:lnTo>
                                  <a:pt x="38" y="0"/>
                                </a:lnTo>
                                <a:lnTo>
                                  <a:pt x="12" y="10"/>
                                </a:lnTo>
                                <a:lnTo>
                                  <a:pt x="0" y="38"/>
                                </a:lnTo>
                                <a:lnTo>
                                  <a:pt x="12" y="66"/>
                                </a:lnTo>
                                <a:lnTo>
                                  <a:pt x="38" y="75"/>
                                </a:lnTo>
                                <a:lnTo>
                                  <a:pt x="63" y="66"/>
                                </a:lnTo>
                                <a:lnTo>
                                  <a:pt x="75" y="38"/>
                                </a:lnTo>
                                <a:close/>
                              </a:path>
                            </a:pathLst>
                          </a:custGeom>
                          <a:noFill/>
                          <a:ln w="9525">
                            <a:solidFill>
                              <a:srgbClr val="24292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057765" id="Group 55" o:spid="_x0000_s1026" style="position:absolute;margin-left:27.6pt;margin-top:17.65pt;width:4.5pt;height:4.5pt;z-index:251669504;mso-position-horizontal-relative:page" coordorigin="553,353" coordsize="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">
                <v:shape id="Freeform 37" o:spid="_x0000_s1027" style="position:absolute;left:560;top:360;width:75;height:7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" path="m38,l12,10,,38,12,66r26,9l63,66,75,38,63,10,38,xe" fillcolor="#24292e" stroked="f">
                  <v:path arrowok="t" o:connecttype="custom" o:connectlocs="38,360;12,370;0,398;12,426;38,435;63,426;75,398;63,370;38,360" o:connectangles="0,0,0,0,0,0,0,0,0"/>
                </v:shape>
                <v:shape id="Freeform 38" o:spid="_x0000_s1028" style="position:absolute;left:560;top:360;width:75;height:7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" path="m75,38l63,10,38,,12,10,,38,12,66r26,9l63,66,75,38xe" filled="f" strokecolor="#24292e">
                  <v:path arrowok="t" o:connecttype="custom" o:connectlocs="75,398;63,370;38,360;12,370;0,398;12,426;38,435;63,426;75,398" o:connectangles="0,0,0,0,0,0,0,0,0"/>
                </v:shape>
                <w10:wrap anchorx="page"/>
              </v:group>
            </w:pict>
          </mc:Fallback>
        </mc:AlternateContent>
      </w:r>
      <w:r>
        <w:rPr>
          <w:color w:val="24292E"/>
        </w:rPr>
        <w:t>As previously mentioned, the purpose of including this circuit in the design is to protect the PCB in the case that the user accidently inserts the battery the wrong way into the battery holder. Without any protective measures, the PCB would short circuit and the game would no longer be functional. To prevent this from happening a PFET was used in conjunction with a decoupling capacitor that was wired in series with the battery holder.</w:t>
      </w:r>
    </w:p>
    <w:p w:rsidR="0025068A" w:rsidRDefault="0025068A" w:rsidP="0025068A">
      <w:pPr>
        <w:pStyle w:val="ListParagraph"/>
        <w:numPr>
          <w:ilvl w:val="0"/>
          <w:numId w:val="2"/>
        </w:numPr>
        <w:tabs>
          <w:tab w:val="left" w:pos="580"/>
        </w:tabs>
        <w:spacing w:before="215"/>
        <w:ind w:left="580" w:hanging="285"/>
        <w:rPr>
          <w:sz w:val="24"/>
        </w:rPr>
      </w:pPr>
      <w:r>
        <w:rPr>
          <w:color w:val="24292E"/>
          <w:sz w:val="24"/>
        </w:rPr>
        <w:t>SPI</w:t>
      </w:r>
      <w:r>
        <w:rPr>
          <w:color w:val="24292E"/>
          <w:spacing w:val="-2"/>
          <w:sz w:val="24"/>
        </w:rPr>
        <w:t xml:space="preserve"> </w:t>
      </w:r>
      <w:r>
        <w:rPr>
          <w:color w:val="24292E"/>
          <w:sz w:val="24"/>
        </w:rPr>
        <w:t>connector</w:t>
      </w:r>
    </w:p>
    <w:p w:rsidR="0025068A" w:rsidRDefault="0025068A" w:rsidP="0025068A">
      <w:pPr>
        <w:pStyle w:val="BodyText"/>
        <w:spacing w:before="235" w:line="213" w:lineRule="auto"/>
        <w:ind w:left="580" w:right="536"/>
      </w:pPr>
      <w:r>
        <w:rPr>
          <w:noProof/>
        </w:rPr>
        <mc:AlternateContent>
          <mc:Choice Requires="wpg">
            <w:drawing>
              <wp:anchor distT="0" distB="0" distL="114300" distR="114300" simplePos="0" relativeHeight="251670528" behindDoc="0" locked="0" layoutInCell="1" allowOverlap="1">
                <wp:simplePos x="0" y="0"/>
                <wp:positionH relativeFrom="page">
                  <wp:posOffset>350520</wp:posOffset>
                </wp:positionH>
                <wp:positionV relativeFrom="paragraph">
                  <wp:posOffset>224155</wp:posOffset>
                </wp:positionV>
                <wp:extent cx="57150" cy="57150"/>
                <wp:effectExtent l="7620" t="12700" r="11430" b="635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553" y="353"/>
                          <a:chExt cx="90" cy="90"/>
                        </a:xfrm>
                      </wpg:grpSpPr>
                      <wps:wsp>
                        <wps:cNvPr id="53" name="Freeform 40"/>
                        <wps:cNvSpPr>
                          <a:spLocks/>
                        </wps:cNvSpPr>
                        <wps:spPr bwMode="auto">
                          <a:xfrm>
                            <a:off x="560" y="360"/>
                            <a:ext cx="75" cy="75"/>
                          </a:xfrm>
                          <a:custGeom>
                            <a:avLst/>
                            <a:gdLst>
                              <a:gd name="T0" fmla="+- 0 598 560"/>
                              <a:gd name="T1" fmla="*/ T0 w 75"/>
                              <a:gd name="T2" fmla="+- 0 360 360"/>
                              <a:gd name="T3" fmla="*/ 360 h 75"/>
                              <a:gd name="T4" fmla="+- 0 572 560"/>
                              <a:gd name="T5" fmla="*/ T4 w 75"/>
                              <a:gd name="T6" fmla="+- 0 370 360"/>
                              <a:gd name="T7" fmla="*/ 370 h 75"/>
                              <a:gd name="T8" fmla="+- 0 560 560"/>
                              <a:gd name="T9" fmla="*/ T8 w 75"/>
                              <a:gd name="T10" fmla="+- 0 398 360"/>
                              <a:gd name="T11" fmla="*/ 398 h 75"/>
                              <a:gd name="T12" fmla="+- 0 572 560"/>
                              <a:gd name="T13" fmla="*/ T12 w 75"/>
                              <a:gd name="T14" fmla="+- 0 426 360"/>
                              <a:gd name="T15" fmla="*/ 426 h 75"/>
                              <a:gd name="T16" fmla="+- 0 598 560"/>
                              <a:gd name="T17" fmla="*/ T16 w 75"/>
                              <a:gd name="T18" fmla="+- 0 435 360"/>
                              <a:gd name="T19" fmla="*/ 435 h 75"/>
                              <a:gd name="T20" fmla="+- 0 623 560"/>
                              <a:gd name="T21" fmla="*/ T20 w 75"/>
                              <a:gd name="T22" fmla="+- 0 426 360"/>
                              <a:gd name="T23" fmla="*/ 426 h 75"/>
                              <a:gd name="T24" fmla="+- 0 635 560"/>
                              <a:gd name="T25" fmla="*/ T24 w 75"/>
                              <a:gd name="T26" fmla="+- 0 398 360"/>
                              <a:gd name="T27" fmla="*/ 398 h 75"/>
                              <a:gd name="T28" fmla="+- 0 623 560"/>
                              <a:gd name="T29" fmla="*/ T28 w 75"/>
                              <a:gd name="T30" fmla="+- 0 370 360"/>
                              <a:gd name="T31" fmla="*/ 370 h 75"/>
                              <a:gd name="T32" fmla="+- 0 598 560"/>
                              <a:gd name="T33" fmla="*/ T32 w 75"/>
                              <a:gd name="T34" fmla="+- 0 360 360"/>
                              <a:gd name="T35" fmla="*/ 360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5" h="75">
                                <a:moveTo>
                                  <a:pt x="38" y="0"/>
                                </a:moveTo>
                                <a:lnTo>
                                  <a:pt x="12" y="10"/>
                                </a:lnTo>
                                <a:lnTo>
                                  <a:pt x="0" y="38"/>
                                </a:lnTo>
                                <a:lnTo>
                                  <a:pt x="12" y="66"/>
                                </a:lnTo>
                                <a:lnTo>
                                  <a:pt x="38" y="75"/>
                                </a:lnTo>
                                <a:lnTo>
                                  <a:pt x="63" y="66"/>
                                </a:lnTo>
                                <a:lnTo>
                                  <a:pt x="75" y="38"/>
                                </a:lnTo>
                                <a:lnTo>
                                  <a:pt x="63" y="10"/>
                                </a:lnTo>
                                <a:lnTo>
                                  <a:pt x="38" y="0"/>
                                </a:lnTo>
                                <a:close/>
                              </a:path>
                            </a:pathLst>
                          </a:custGeom>
                          <a:solidFill>
                            <a:srgbClr val="24292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1"/>
                        <wps:cNvSpPr>
                          <a:spLocks/>
                        </wps:cNvSpPr>
                        <wps:spPr bwMode="auto">
                          <a:xfrm>
                            <a:off x="560" y="360"/>
                            <a:ext cx="75" cy="75"/>
                          </a:xfrm>
                          <a:custGeom>
                            <a:avLst/>
                            <a:gdLst>
                              <a:gd name="T0" fmla="+- 0 635 560"/>
                              <a:gd name="T1" fmla="*/ T0 w 75"/>
                              <a:gd name="T2" fmla="+- 0 398 360"/>
                              <a:gd name="T3" fmla="*/ 398 h 75"/>
                              <a:gd name="T4" fmla="+- 0 623 560"/>
                              <a:gd name="T5" fmla="*/ T4 w 75"/>
                              <a:gd name="T6" fmla="+- 0 370 360"/>
                              <a:gd name="T7" fmla="*/ 370 h 75"/>
                              <a:gd name="T8" fmla="+- 0 598 560"/>
                              <a:gd name="T9" fmla="*/ T8 w 75"/>
                              <a:gd name="T10" fmla="+- 0 360 360"/>
                              <a:gd name="T11" fmla="*/ 360 h 75"/>
                              <a:gd name="T12" fmla="+- 0 572 560"/>
                              <a:gd name="T13" fmla="*/ T12 w 75"/>
                              <a:gd name="T14" fmla="+- 0 370 360"/>
                              <a:gd name="T15" fmla="*/ 370 h 75"/>
                              <a:gd name="T16" fmla="+- 0 560 560"/>
                              <a:gd name="T17" fmla="*/ T16 w 75"/>
                              <a:gd name="T18" fmla="+- 0 398 360"/>
                              <a:gd name="T19" fmla="*/ 398 h 75"/>
                              <a:gd name="T20" fmla="+- 0 572 560"/>
                              <a:gd name="T21" fmla="*/ T20 w 75"/>
                              <a:gd name="T22" fmla="+- 0 426 360"/>
                              <a:gd name="T23" fmla="*/ 426 h 75"/>
                              <a:gd name="T24" fmla="+- 0 598 560"/>
                              <a:gd name="T25" fmla="*/ T24 w 75"/>
                              <a:gd name="T26" fmla="+- 0 435 360"/>
                              <a:gd name="T27" fmla="*/ 435 h 75"/>
                              <a:gd name="T28" fmla="+- 0 623 560"/>
                              <a:gd name="T29" fmla="*/ T28 w 75"/>
                              <a:gd name="T30" fmla="+- 0 426 360"/>
                              <a:gd name="T31" fmla="*/ 426 h 75"/>
                              <a:gd name="T32" fmla="+- 0 635 560"/>
                              <a:gd name="T33" fmla="*/ T32 w 75"/>
                              <a:gd name="T34" fmla="+- 0 398 360"/>
                              <a:gd name="T35" fmla="*/ 398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5" h="75">
                                <a:moveTo>
                                  <a:pt x="75" y="38"/>
                                </a:moveTo>
                                <a:lnTo>
                                  <a:pt x="63" y="10"/>
                                </a:lnTo>
                                <a:lnTo>
                                  <a:pt x="38" y="0"/>
                                </a:lnTo>
                                <a:lnTo>
                                  <a:pt x="12" y="10"/>
                                </a:lnTo>
                                <a:lnTo>
                                  <a:pt x="0" y="38"/>
                                </a:lnTo>
                                <a:lnTo>
                                  <a:pt x="12" y="66"/>
                                </a:lnTo>
                                <a:lnTo>
                                  <a:pt x="38" y="75"/>
                                </a:lnTo>
                                <a:lnTo>
                                  <a:pt x="63" y="66"/>
                                </a:lnTo>
                                <a:lnTo>
                                  <a:pt x="75" y="38"/>
                                </a:lnTo>
                                <a:close/>
                              </a:path>
                            </a:pathLst>
                          </a:custGeom>
                          <a:noFill/>
                          <a:ln w="9525">
                            <a:solidFill>
                              <a:srgbClr val="24292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A94AB8" id="Group 52" o:spid="_x0000_s1026" style="position:absolute;margin-left:27.6pt;margin-top:17.65pt;width:4.5pt;height:4.5pt;z-index:251670528;mso-position-horizontal-relative:page" coordorigin="553,353" coordsize="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">
                <v:shape id="Freeform 40" o:spid="_x0000_s1027" style="position:absolute;left:560;top:360;width:75;height:7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" path="m38,l12,10,,38,12,66r26,9l63,66,75,38,63,10,38,xe" fillcolor="#24292e" stroked="f">
                  <v:path arrowok="t" o:connecttype="custom" o:connectlocs="38,360;12,370;0,398;12,426;38,435;63,426;75,398;63,370;38,360" o:connectangles="0,0,0,0,0,0,0,0,0"/>
                </v:shape>
                <v:shape id="Freeform 41" o:spid="_x0000_s1028" style="position:absolute;left:560;top:360;width:75;height:7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" path="m75,38l63,10,38,,12,10,,38,12,66r26,9l63,66,75,38xe" filled="f" strokecolor="#24292e">
                  <v:path arrowok="t" o:connecttype="custom" o:connectlocs="75,398;63,370;38,360;12,370;0,398;12,426;38,435;63,426;75,398" o:connectangles="0,0,0,0,0,0,0,0,0"/>
                </v:shape>
                <w10:wrap anchorx="page"/>
              </v:group>
            </w:pict>
          </mc:Fallback>
        </mc:AlternateContent>
      </w:r>
      <w:r>
        <w:rPr>
          <w:color w:val="24292E"/>
        </w:rPr>
        <w:t>It was important to include an SPI connector into the design of the PCB to have a means of debugging the code written for the Catch the Light game as well as prototyping. There is a tag connect on the PCB which makes the design more efficient for production, however it is also a nuisance seeing as it has to be held in place on the board.</w:t>
      </w:r>
    </w:p>
    <w:p w:rsidR="0025068A" w:rsidRDefault="0025068A" w:rsidP="0025068A">
      <w:pPr>
        <w:pStyle w:val="ListParagraph"/>
        <w:numPr>
          <w:ilvl w:val="0"/>
          <w:numId w:val="2"/>
        </w:numPr>
        <w:tabs>
          <w:tab w:val="left" w:pos="580"/>
        </w:tabs>
        <w:spacing w:before="215"/>
        <w:ind w:left="580" w:hanging="285"/>
        <w:rPr>
          <w:sz w:val="24"/>
        </w:rPr>
      </w:pPr>
      <w:r>
        <w:rPr>
          <w:color w:val="24292E"/>
          <w:sz w:val="24"/>
        </w:rPr>
        <w:t>Pull up/down resistor</w:t>
      </w:r>
      <w:r>
        <w:rPr>
          <w:color w:val="24292E"/>
          <w:spacing w:val="-3"/>
          <w:sz w:val="24"/>
        </w:rPr>
        <w:t xml:space="preserve"> </w:t>
      </w:r>
      <w:r>
        <w:rPr>
          <w:color w:val="24292E"/>
          <w:sz w:val="24"/>
        </w:rPr>
        <w:t>circuit</w:t>
      </w:r>
    </w:p>
    <w:p w:rsidR="0025068A" w:rsidRDefault="0025068A" w:rsidP="0025068A">
      <w:pPr>
        <w:pStyle w:val="BodyText"/>
        <w:spacing w:before="234" w:line="213" w:lineRule="auto"/>
        <w:ind w:left="580" w:right="382"/>
      </w:pPr>
      <w:r>
        <w:rPr>
          <w:noProof/>
        </w:rPr>
        <mc:AlternateContent>
          <mc:Choice Requires="wpg">
            <w:drawing>
              <wp:anchor distT="0" distB="0" distL="114300" distR="114300" simplePos="0" relativeHeight="251671552" behindDoc="0" locked="0" layoutInCell="1" allowOverlap="1">
                <wp:simplePos x="0" y="0"/>
                <wp:positionH relativeFrom="page">
                  <wp:posOffset>350520</wp:posOffset>
                </wp:positionH>
                <wp:positionV relativeFrom="paragraph">
                  <wp:posOffset>223520</wp:posOffset>
                </wp:positionV>
                <wp:extent cx="57150" cy="57150"/>
                <wp:effectExtent l="7620" t="10160" r="11430" b="8890"/>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553" y="352"/>
                          <a:chExt cx="90" cy="90"/>
                        </a:xfrm>
                      </wpg:grpSpPr>
                      <wps:wsp>
                        <wps:cNvPr id="50" name="Freeform 43"/>
                        <wps:cNvSpPr>
                          <a:spLocks/>
                        </wps:cNvSpPr>
                        <wps:spPr bwMode="auto">
                          <a:xfrm>
                            <a:off x="560" y="359"/>
                            <a:ext cx="75" cy="75"/>
                          </a:xfrm>
                          <a:custGeom>
                            <a:avLst/>
                            <a:gdLst>
                              <a:gd name="T0" fmla="+- 0 598 560"/>
                              <a:gd name="T1" fmla="*/ T0 w 75"/>
                              <a:gd name="T2" fmla="+- 0 359 359"/>
                              <a:gd name="T3" fmla="*/ 359 h 75"/>
                              <a:gd name="T4" fmla="+- 0 572 560"/>
                              <a:gd name="T5" fmla="*/ T4 w 75"/>
                              <a:gd name="T6" fmla="+- 0 369 359"/>
                              <a:gd name="T7" fmla="*/ 369 h 75"/>
                              <a:gd name="T8" fmla="+- 0 560 560"/>
                              <a:gd name="T9" fmla="*/ T8 w 75"/>
                              <a:gd name="T10" fmla="+- 0 397 359"/>
                              <a:gd name="T11" fmla="*/ 397 h 75"/>
                              <a:gd name="T12" fmla="+- 0 572 560"/>
                              <a:gd name="T13" fmla="*/ T12 w 75"/>
                              <a:gd name="T14" fmla="+- 0 425 359"/>
                              <a:gd name="T15" fmla="*/ 425 h 75"/>
                              <a:gd name="T16" fmla="+- 0 598 560"/>
                              <a:gd name="T17" fmla="*/ T16 w 75"/>
                              <a:gd name="T18" fmla="+- 0 434 359"/>
                              <a:gd name="T19" fmla="*/ 434 h 75"/>
                              <a:gd name="T20" fmla="+- 0 623 560"/>
                              <a:gd name="T21" fmla="*/ T20 w 75"/>
                              <a:gd name="T22" fmla="+- 0 425 359"/>
                              <a:gd name="T23" fmla="*/ 425 h 75"/>
                              <a:gd name="T24" fmla="+- 0 635 560"/>
                              <a:gd name="T25" fmla="*/ T24 w 75"/>
                              <a:gd name="T26" fmla="+- 0 397 359"/>
                              <a:gd name="T27" fmla="*/ 397 h 75"/>
                              <a:gd name="T28" fmla="+- 0 623 560"/>
                              <a:gd name="T29" fmla="*/ T28 w 75"/>
                              <a:gd name="T30" fmla="+- 0 369 359"/>
                              <a:gd name="T31" fmla="*/ 369 h 75"/>
                              <a:gd name="T32" fmla="+- 0 598 560"/>
                              <a:gd name="T33" fmla="*/ T32 w 75"/>
                              <a:gd name="T34" fmla="+- 0 359 359"/>
                              <a:gd name="T35" fmla="*/ 359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5" h="75">
                                <a:moveTo>
                                  <a:pt x="38" y="0"/>
                                </a:moveTo>
                                <a:lnTo>
                                  <a:pt x="12" y="10"/>
                                </a:lnTo>
                                <a:lnTo>
                                  <a:pt x="0" y="38"/>
                                </a:lnTo>
                                <a:lnTo>
                                  <a:pt x="12" y="66"/>
                                </a:lnTo>
                                <a:lnTo>
                                  <a:pt x="38" y="75"/>
                                </a:lnTo>
                                <a:lnTo>
                                  <a:pt x="63" y="66"/>
                                </a:lnTo>
                                <a:lnTo>
                                  <a:pt x="75" y="38"/>
                                </a:lnTo>
                                <a:lnTo>
                                  <a:pt x="63" y="10"/>
                                </a:lnTo>
                                <a:lnTo>
                                  <a:pt x="38" y="0"/>
                                </a:lnTo>
                                <a:close/>
                              </a:path>
                            </a:pathLst>
                          </a:custGeom>
                          <a:solidFill>
                            <a:srgbClr val="24292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4"/>
                        <wps:cNvSpPr>
                          <a:spLocks/>
                        </wps:cNvSpPr>
                        <wps:spPr bwMode="auto">
                          <a:xfrm>
                            <a:off x="560" y="359"/>
                            <a:ext cx="75" cy="75"/>
                          </a:xfrm>
                          <a:custGeom>
                            <a:avLst/>
                            <a:gdLst>
                              <a:gd name="T0" fmla="+- 0 635 560"/>
                              <a:gd name="T1" fmla="*/ T0 w 75"/>
                              <a:gd name="T2" fmla="+- 0 397 359"/>
                              <a:gd name="T3" fmla="*/ 397 h 75"/>
                              <a:gd name="T4" fmla="+- 0 623 560"/>
                              <a:gd name="T5" fmla="*/ T4 w 75"/>
                              <a:gd name="T6" fmla="+- 0 369 359"/>
                              <a:gd name="T7" fmla="*/ 369 h 75"/>
                              <a:gd name="T8" fmla="+- 0 598 560"/>
                              <a:gd name="T9" fmla="*/ T8 w 75"/>
                              <a:gd name="T10" fmla="+- 0 359 359"/>
                              <a:gd name="T11" fmla="*/ 359 h 75"/>
                              <a:gd name="T12" fmla="+- 0 572 560"/>
                              <a:gd name="T13" fmla="*/ T12 w 75"/>
                              <a:gd name="T14" fmla="+- 0 369 359"/>
                              <a:gd name="T15" fmla="*/ 369 h 75"/>
                              <a:gd name="T16" fmla="+- 0 560 560"/>
                              <a:gd name="T17" fmla="*/ T16 w 75"/>
                              <a:gd name="T18" fmla="+- 0 397 359"/>
                              <a:gd name="T19" fmla="*/ 397 h 75"/>
                              <a:gd name="T20" fmla="+- 0 572 560"/>
                              <a:gd name="T21" fmla="*/ T20 w 75"/>
                              <a:gd name="T22" fmla="+- 0 425 359"/>
                              <a:gd name="T23" fmla="*/ 425 h 75"/>
                              <a:gd name="T24" fmla="+- 0 598 560"/>
                              <a:gd name="T25" fmla="*/ T24 w 75"/>
                              <a:gd name="T26" fmla="+- 0 434 359"/>
                              <a:gd name="T27" fmla="*/ 434 h 75"/>
                              <a:gd name="T28" fmla="+- 0 623 560"/>
                              <a:gd name="T29" fmla="*/ T28 w 75"/>
                              <a:gd name="T30" fmla="+- 0 425 359"/>
                              <a:gd name="T31" fmla="*/ 425 h 75"/>
                              <a:gd name="T32" fmla="+- 0 635 560"/>
                              <a:gd name="T33" fmla="*/ T32 w 75"/>
                              <a:gd name="T34" fmla="+- 0 397 359"/>
                              <a:gd name="T35" fmla="*/ 39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5" h="75">
                                <a:moveTo>
                                  <a:pt x="75" y="38"/>
                                </a:moveTo>
                                <a:lnTo>
                                  <a:pt x="63" y="10"/>
                                </a:lnTo>
                                <a:lnTo>
                                  <a:pt x="38" y="0"/>
                                </a:lnTo>
                                <a:lnTo>
                                  <a:pt x="12" y="10"/>
                                </a:lnTo>
                                <a:lnTo>
                                  <a:pt x="0" y="38"/>
                                </a:lnTo>
                                <a:lnTo>
                                  <a:pt x="12" y="66"/>
                                </a:lnTo>
                                <a:lnTo>
                                  <a:pt x="38" y="75"/>
                                </a:lnTo>
                                <a:lnTo>
                                  <a:pt x="63" y="66"/>
                                </a:lnTo>
                                <a:lnTo>
                                  <a:pt x="75" y="38"/>
                                </a:lnTo>
                                <a:close/>
                              </a:path>
                            </a:pathLst>
                          </a:custGeom>
                          <a:noFill/>
                          <a:ln w="9525">
                            <a:solidFill>
                              <a:srgbClr val="24292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672FB6" id="Group 49" o:spid="_x0000_s1026" style="position:absolute;margin-left:27.6pt;margin-top:17.6pt;width:4.5pt;height:4.5pt;z-index:251671552;mso-position-horizontal-relative:page" coordorigin="553,352" coordsize="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">
                <v:shape id="Freeform 43" o:spid="_x0000_s1027" style="position:absolute;left:560;top:359;width:75;height:7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" path="m38,l12,10,,38,12,66r26,9l63,66,75,38,63,10,38,xe" fillcolor="#24292e" stroked="f">
                  <v:path arrowok="t" o:connecttype="custom" o:connectlocs="38,359;12,369;0,397;12,425;38,434;63,425;75,397;63,369;38,359" o:connectangles="0,0,0,0,0,0,0,0,0"/>
                </v:shape>
                <v:shape id="Freeform 44" o:spid="_x0000_s1028" style="position:absolute;left:560;top:359;width:75;height:7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" path="m75,38l63,10,38,,12,10,,38,12,66r26,9l63,66,75,38xe" filled="f" strokecolor="#24292e">
                  <v:path arrowok="t" o:connecttype="custom" o:connectlocs="75,397;63,369;38,359;12,369;0,397;12,425;38,434;63,425;75,397" o:connectangles="0,0,0,0,0,0,0,0,0"/>
                </v:shape>
                <w10:wrap anchorx="page"/>
              </v:group>
            </w:pict>
          </mc:Fallback>
        </mc:AlternateContent>
      </w:r>
      <w:r>
        <w:rPr>
          <w:color w:val="24292E"/>
        </w:rPr>
        <w:t>The pull up and pull-down resistors in the circuit are used for switching between the capacitive touch button and the mechanical push button. The reason for doing this is to have the ability to have two options for</w:t>
      </w:r>
    </w:p>
    <w:p w:rsidR="0025068A" w:rsidRDefault="0025068A" w:rsidP="0025068A">
      <w:pPr>
        <w:spacing w:line="213" w:lineRule="auto"/>
        <w:sectPr w:rsidR="0025068A">
          <w:pgSz w:w="12240" w:h="15840"/>
          <w:pgMar w:top="540" w:right="220" w:bottom="280" w:left="220" w:header="720" w:footer="720" w:gutter="0"/>
          <w:cols w:space="720"/>
        </w:sectPr>
      </w:pPr>
    </w:p>
    <w:p w:rsidR="0025068A" w:rsidRDefault="0025068A" w:rsidP="0025068A">
      <w:pPr>
        <w:pStyle w:val="BodyText"/>
        <w:spacing w:before="99" w:line="213" w:lineRule="auto"/>
        <w:ind w:left="580" w:right="192"/>
      </w:pPr>
      <w:proofErr w:type="gramStart"/>
      <w:r>
        <w:rPr>
          <w:color w:val="24292E"/>
        </w:rPr>
        <w:lastRenderedPageBreak/>
        <w:t>controlling</w:t>
      </w:r>
      <w:proofErr w:type="gramEnd"/>
      <w:r>
        <w:rPr>
          <w:color w:val="24292E"/>
        </w:rPr>
        <w:t xml:space="preserve"> the game. It was also planned that this feature would be helpful when testing if the game functions properly in the case that the code for the capacitive touch button was not yet written.</w:t>
      </w:r>
    </w:p>
    <w:p w:rsidR="0025068A" w:rsidRDefault="0025068A" w:rsidP="0025068A">
      <w:pPr>
        <w:pStyle w:val="ListParagraph"/>
        <w:numPr>
          <w:ilvl w:val="0"/>
          <w:numId w:val="2"/>
        </w:numPr>
        <w:tabs>
          <w:tab w:val="left" w:pos="580"/>
        </w:tabs>
        <w:spacing w:before="214"/>
        <w:ind w:left="580" w:hanging="285"/>
        <w:rPr>
          <w:sz w:val="24"/>
        </w:rPr>
      </w:pPr>
      <w:r>
        <w:rPr>
          <w:color w:val="24292E"/>
          <w:sz w:val="24"/>
        </w:rPr>
        <w:t>Test points on</w:t>
      </w:r>
      <w:r>
        <w:rPr>
          <w:color w:val="24292E"/>
          <w:spacing w:val="-3"/>
          <w:sz w:val="24"/>
        </w:rPr>
        <w:t xml:space="preserve"> </w:t>
      </w:r>
      <w:r>
        <w:rPr>
          <w:color w:val="24292E"/>
          <w:sz w:val="24"/>
        </w:rPr>
        <w:t>PCB</w:t>
      </w:r>
    </w:p>
    <w:p w:rsidR="0025068A" w:rsidRDefault="0025068A" w:rsidP="0025068A">
      <w:pPr>
        <w:pStyle w:val="BodyText"/>
        <w:spacing w:before="234" w:line="213" w:lineRule="auto"/>
        <w:ind w:left="580" w:right="224"/>
      </w:pPr>
      <w:r>
        <w:rPr>
          <w:noProof/>
        </w:rPr>
        <mc:AlternateContent>
          <mc:Choice Requires="wpg">
            <w:drawing>
              <wp:anchor distT="0" distB="0" distL="114300" distR="114300" simplePos="0" relativeHeight="251672576" behindDoc="0" locked="0" layoutInCell="1" allowOverlap="1">
                <wp:simplePos x="0" y="0"/>
                <wp:positionH relativeFrom="page">
                  <wp:posOffset>350520</wp:posOffset>
                </wp:positionH>
                <wp:positionV relativeFrom="paragraph">
                  <wp:posOffset>223520</wp:posOffset>
                </wp:positionV>
                <wp:extent cx="57150" cy="57150"/>
                <wp:effectExtent l="7620" t="13335" r="11430" b="5715"/>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553" y="352"/>
                          <a:chExt cx="90" cy="90"/>
                        </a:xfrm>
                      </wpg:grpSpPr>
                      <wps:wsp>
                        <wps:cNvPr id="47" name="Freeform 46"/>
                        <wps:cNvSpPr>
                          <a:spLocks/>
                        </wps:cNvSpPr>
                        <wps:spPr bwMode="auto">
                          <a:xfrm>
                            <a:off x="560" y="359"/>
                            <a:ext cx="75" cy="75"/>
                          </a:xfrm>
                          <a:custGeom>
                            <a:avLst/>
                            <a:gdLst>
                              <a:gd name="T0" fmla="+- 0 598 560"/>
                              <a:gd name="T1" fmla="*/ T0 w 75"/>
                              <a:gd name="T2" fmla="+- 0 359 359"/>
                              <a:gd name="T3" fmla="*/ 359 h 75"/>
                              <a:gd name="T4" fmla="+- 0 572 560"/>
                              <a:gd name="T5" fmla="*/ T4 w 75"/>
                              <a:gd name="T6" fmla="+- 0 369 359"/>
                              <a:gd name="T7" fmla="*/ 369 h 75"/>
                              <a:gd name="T8" fmla="+- 0 560 560"/>
                              <a:gd name="T9" fmla="*/ T8 w 75"/>
                              <a:gd name="T10" fmla="+- 0 397 359"/>
                              <a:gd name="T11" fmla="*/ 397 h 75"/>
                              <a:gd name="T12" fmla="+- 0 572 560"/>
                              <a:gd name="T13" fmla="*/ T12 w 75"/>
                              <a:gd name="T14" fmla="+- 0 425 359"/>
                              <a:gd name="T15" fmla="*/ 425 h 75"/>
                              <a:gd name="T16" fmla="+- 0 598 560"/>
                              <a:gd name="T17" fmla="*/ T16 w 75"/>
                              <a:gd name="T18" fmla="+- 0 434 359"/>
                              <a:gd name="T19" fmla="*/ 434 h 75"/>
                              <a:gd name="T20" fmla="+- 0 623 560"/>
                              <a:gd name="T21" fmla="*/ T20 w 75"/>
                              <a:gd name="T22" fmla="+- 0 425 359"/>
                              <a:gd name="T23" fmla="*/ 425 h 75"/>
                              <a:gd name="T24" fmla="+- 0 635 560"/>
                              <a:gd name="T25" fmla="*/ T24 w 75"/>
                              <a:gd name="T26" fmla="+- 0 397 359"/>
                              <a:gd name="T27" fmla="*/ 397 h 75"/>
                              <a:gd name="T28" fmla="+- 0 623 560"/>
                              <a:gd name="T29" fmla="*/ T28 w 75"/>
                              <a:gd name="T30" fmla="+- 0 369 359"/>
                              <a:gd name="T31" fmla="*/ 369 h 75"/>
                              <a:gd name="T32" fmla="+- 0 598 560"/>
                              <a:gd name="T33" fmla="*/ T32 w 75"/>
                              <a:gd name="T34" fmla="+- 0 359 359"/>
                              <a:gd name="T35" fmla="*/ 359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5" h="75">
                                <a:moveTo>
                                  <a:pt x="38" y="0"/>
                                </a:moveTo>
                                <a:lnTo>
                                  <a:pt x="12" y="10"/>
                                </a:lnTo>
                                <a:lnTo>
                                  <a:pt x="0" y="38"/>
                                </a:lnTo>
                                <a:lnTo>
                                  <a:pt x="12" y="66"/>
                                </a:lnTo>
                                <a:lnTo>
                                  <a:pt x="38" y="75"/>
                                </a:lnTo>
                                <a:lnTo>
                                  <a:pt x="63" y="66"/>
                                </a:lnTo>
                                <a:lnTo>
                                  <a:pt x="75" y="38"/>
                                </a:lnTo>
                                <a:lnTo>
                                  <a:pt x="63" y="10"/>
                                </a:lnTo>
                                <a:lnTo>
                                  <a:pt x="38" y="0"/>
                                </a:lnTo>
                                <a:close/>
                              </a:path>
                            </a:pathLst>
                          </a:custGeom>
                          <a:solidFill>
                            <a:srgbClr val="24292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7"/>
                        <wps:cNvSpPr>
                          <a:spLocks/>
                        </wps:cNvSpPr>
                        <wps:spPr bwMode="auto">
                          <a:xfrm>
                            <a:off x="560" y="359"/>
                            <a:ext cx="75" cy="75"/>
                          </a:xfrm>
                          <a:custGeom>
                            <a:avLst/>
                            <a:gdLst>
                              <a:gd name="T0" fmla="+- 0 635 560"/>
                              <a:gd name="T1" fmla="*/ T0 w 75"/>
                              <a:gd name="T2" fmla="+- 0 397 359"/>
                              <a:gd name="T3" fmla="*/ 397 h 75"/>
                              <a:gd name="T4" fmla="+- 0 623 560"/>
                              <a:gd name="T5" fmla="*/ T4 w 75"/>
                              <a:gd name="T6" fmla="+- 0 369 359"/>
                              <a:gd name="T7" fmla="*/ 369 h 75"/>
                              <a:gd name="T8" fmla="+- 0 598 560"/>
                              <a:gd name="T9" fmla="*/ T8 w 75"/>
                              <a:gd name="T10" fmla="+- 0 359 359"/>
                              <a:gd name="T11" fmla="*/ 359 h 75"/>
                              <a:gd name="T12" fmla="+- 0 572 560"/>
                              <a:gd name="T13" fmla="*/ T12 w 75"/>
                              <a:gd name="T14" fmla="+- 0 369 359"/>
                              <a:gd name="T15" fmla="*/ 369 h 75"/>
                              <a:gd name="T16" fmla="+- 0 560 560"/>
                              <a:gd name="T17" fmla="*/ T16 w 75"/>
                              <a:gd name="T18" fmla="+- 0 397 359"/>
                              <a:gd name="T19" fmla="*/ 397 h 75"/>
                              <a:gd name="T20" fmla="+- 0 572 560"/>
                              <a:gd name="T21" fmla="*/ T20 w 75"/>
                              <a:gd name="T22" fmla="+- 0 425 359"/>
                              <a:gd name="T23" fmla="*/ 425 h 75"/>
                              <a:gd name="T24" fmla="+- 0 598 560"/>
                              <a:gd name="T25" fmla="*/ T24 w 75"/>
                              <a:gd name="T26" fmla="+- 0 434 359"/>
                              <a:gd name="T27" fmla="*/ 434 h 75"/>
                              <a:gd name="T28" fmla="+- 0 623 560"/>
                              <a:gd name="T29" fmla="*/ T28 w 75"/>
                              <a:gd name="T30" fmla="+- 0 425 359"/>
                              <a:gd name="T31" fmla="*/ 425 h 75"/>
                              <a:gd name="T32" fmla="+- 0 635 560"/>
                              <a:gd name="T33" fmla="*/ T32 w 75"/>
                              <a:gd name="T34" fmla="+- 0 397 359"/>
                              <a:gd name="T35" fmla="*/ 39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5" h="75">
                                <a:moveTo>
                                  <a:pt x="75" y="38"/>
                                </a:moveTo>
                                <a:lnTo>
                                  <a:pt x="63" y="10"/>
                                </a:lnTo>
                                <a:lnTo>
                                  <a:pt x="38" y="0"/>
                                </a:lnTo>
                                <a:lnTo>
                                  <a:pt x="12" y="10"/>
                                </a:lnTo>
                                <a:lnTo>
                                  <a:pt x="0" y="38"/>
                                </a:lnTo>
                                <a:lnTo>
                                  <a:pt x="12" y="66"/>
                                </a:lnTo>
                                <a:lnTo>
                                  <a:pt x="38" y="75"/>
                                </a:lnTo>
                                <a:lnTo>
                                  <a:pt x="63" y="66"/>
                                </a:lnTo>
                                <a:lnTo>
                                  <a:pt x="75" y="38"/>
                                </a:lnTo>
                                <a:close/>
                              </a:path>
                            </a:pathLst>
                          </a:custGeom>
                          <a:noFill/>
                          <a:ln w="9525">
                            <a:solidFill>
                              <a:srgbClr val="24292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E60DC0" id="Group 46" o:spid="_x0000_s1026" style="position:absolute;margin-left:27.6pt;margin-top:17.6pt;width:4.5pt;height:4.5pt;z-index:251672576;mso-position-horizontal-relative:page" coordorigin="553,352" coordsize="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">
                <v:shape id="Freeform 46" o:spid="_x0000_s1027" style="position:absolute;left:560;top:359;width:75;height:7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" path="m38,l12,10,,38,12,66r26,9l63,66,75,38,63,10,38,xe" fillcolor="#24292e" stroked="f">
                  <v:path arrowok="t" o:connecttype="custom" o:connectlocs="38,359;12,369;0,397;12,425;38,434;63,425;75,397;63,369;38,359" o:connectangles="0,0,0,0,0,0,0,0,0"/>
                </v:shape>
                <v:shape id="Freeform 47" o:spid="_x0000_s1028" style="position:absolute;left:560;top:359;width:75;height:7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" path="m75,38l63,10,38,,12,10,,38,12,66r26,9l63,66,75,38xe" filled="f" strokecolor="#24292e">
                  <v:path arrowok="t" o:connecttype="custom" o:connectlocs="75,397;63,369;38,359;12,369;0,397;12,425;38,434;63,425;75,397" o:connectangles="0,0,0,0,0,0,0,0,0"/>
                </v:shape>
                <w10:wrap anchorx="page"/>
              </v:group>
            </w:pict>
          </mc:Fallback>
        </mc:AlternateContent>
      </w:r>
      <w:r>
        <w:rPr>
          <w:color w:val="24292E"/>
        </w:rPr>
        <w:t xml:space="preserve">The test points placed around the board in the schematic are to allow for physical debugging of the PCB. This feature allows us to observe the voltage in different areas on the PCB using a digital </w:t>
      </w:r>
      <w:proofErr w:type="spellStart"/>
      <w:r>
        <w:rPr>
          <w:color w:val="24292E"/>
        </w:rPr>
        <w:t>multimeter</w:t>
      </w:r>
      <w:proofErr w:type="spellEnd"/>
      <w:r>
        <w:rPr>
          <w:color w:val="24292E"/>
        </w:rPr>
        <w:t>. The test points also served as a method to troubleshoot the PCB in the case that a component was not working.</w:t>
      </w:r>
    </w:p>
    <w:p w:rsidR="0025068A" w:rsidRDefault="0025068A" w:rsidP="0025068A">
      <w:pPr>
        <w:pStyle w:val="BodyText"/>
        <w:spacing w:before="3"/>
        <w:rPr>
          <w:sz w:val="23"/>
        </w:rPr>
      </w:pPr>
    </w:p>
    <w:p w:rsidR="0025068A" w:rsidRDefault="0025068A" w:rsidP="0025068A">
      <w:pPr>
        <w:pStyle w:val="Heading2"/>
        <w:spacing w:before="1"/>
      </w:pPr>
      <w:r>
        <w:rPr>
          <w:noProof/>
        </w:rPr>
        <mc:AlternateContent>
          <mc:Choice Requires="wps">
            <w:drawing>
              <wp:anchor distT="0" distB="0" distL="0" distR="0" simplePos="0" relativeHeight="251681792" behindDoc="1" locked="0" layoutInCell="1" allowOverlap="1">
                <wp:simplePos x="0" y="0"/>
                <wp:positionH relativeFrom="page">
                  <wp:posOffset>203200</wp:posOffset>
                </wp:positionH>
                <wp:positionV relativeFrom="paragraph">
                  <wp:posOffset>394970</wp:posOffset>
                </wp:positionV>
                <wp:extent cx="7362825" cy="0"/>
                <wp:effectExtent l="12700" t="12065" r="6350" b="6985"/>
                <wp:wrapTopAndBottom/>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62825" cy="0"/>
                        </a:xfrm>
                        <a:prstGeom prst="line">
                          <a:avLst/>
                        </a:prstGeom>
                        <a:noFill/>
                        <a:ln w="9525">
                          <a:solidFill>
                            <a:srgbClr val="EAECE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7ACA5C" id="Straight Connector 45" o:spid="_x0000_s1026" style="position:absolute;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6pt,31.1pt" to="595.7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" strokecolor="#eaecef">
                <w10:wrap type="topAndBottom" anchorx="page"/>
              </v:line>
            </w:pict>
          </mc:Fallback>
        </mc:AlternateContent>
      </w:r>
      <w:r>
        <w:rPr>
          <w:b w:val="0"/>
          <w:color w:val="24292E"/>
        </w:rPr>
        <w:t xml:space="preserve">Building the PCB for </w:t>
      </w:r>
      <w:proofErr w:type="spellStart"/>
      <w:r>
        <w:rPr>
          <w:b w:val="0"/>
          <w:color w:val="24292E"/>
        </w:rPr>
        <w:t>Pahse</w:t>
      </w:r>
      <w:proofErr w:type="spellEnd"/>
      <w:r>
        <w:rPr>
          <w:b w:val="0"/>
          <w:color w:val="24292E"/>
        </w:rPr>
        <w:t xml:space="preserve"> 2</w:t>
      </w:r>
    </w:p>
    <w:p w:rsidR="00D61982" w:rsidRDefault="00D61982" w:rsidP="00D61982">
      <w:pPr>
        <w:pStyle w:val="BodyText"/>
        <w:spacing w:line="213" w:lineRule="auto"/>
        <w:ind w:right="135" w:firstLine="100"/>
        <w:rPr>
          <w:color w:val="24292E"/>
        </w:rPr>
      </w:pPr>
    </w:p>
    <w:p w:rsidR="0025068A" w:rsidRDefault="0025068A" w:rsidP="00D61982">
      <w:pPr>
        <w:pStyle w:val="BodyText"/>
        <w:spacing w:line="213" w:lineRule="auto"/>
        <w:ind w:right="135" w:firstLine="720"/>
      </w:pPr>
      <w:r>
        <w:rPr>
          <w:color w:val="24292E"/>
        </w:rPr>
        <w:t>After finishing the schematic and passing EAGLE’s ERC test to check for any wiring errors in the schematic, the PCB was able to be constructed. As per the recommendation of Dr. Viall, the bottom of the board was rectangular while the top of the board was rounded in the shape of a semicircle. The size of the board remained under the 10 x 10cm limit stated in the phase 2 requirements document, however the design offered a better aesthetic to the game. In addition to the shape of the board, Dr. Viall also recommended a great way to lay out the components on the PCB. This idea consisted of the battery holder being placed in the middle of the circular pattern of LEDs and resistors while also aligning the Atmega328PB and the capacitive touch button with the center of the board. Unlike phase 1, phase 2 featured 16 LEDs in three different colors that made up the circular pattern. The design featured 13 red, 2 blue, and 1 green LED. By having the components on the PCB in this manner, it was easy to fit the rest of the components that were needed on the board as well.</w:t>
      </w:r>
    </w:p>
    <w:p w:rsidR="0025068A" w:rsidRDefault="0025068A" w:rsidP="00D61982">
      <w:pPr>
        <w:pStyle w:val="BodyText"/>
        <w:spacing w:before="248" w:line="213" w:lineRule="auto"/>
        <w:ind w:right="174" w:firstLine="720"/>
      </w:pPr>
      <w:r>
        <w:rPr>
          <w:color w:val="24292E"/>
        </w:rPr>
        <w:t>In addition to the components present on the board, the requirements document also specified that three different graphics had to be silkscreened on the board. The three graphics were the name of the university (UMASS Dartmouth), Arnie the Corsair (UMASS mascot), and lastly the ECE department. The names of the ECE students in the group that helped build this project was also included on the back of the PCB, in addition to the link for the group’s GitHub. An image of the PCB’s layout can be seen below.</w:t>
      </w:r>
    </w:p>
    <w:p w:rsidR="0025068A" w:rsidRDefault="0025068A" w:rsidP="0025068A">
      <w:pPr>
        <w:pStyle w:val="BodyText"/>
        <w:ind w:left="287"/>
        <w:rPr>
          <w:sz w:val="20"/>
        </w:rPr>
      </w:pPr>
      <w:r>
        <w:rPr>
          <w:noProof/>
          <w:sz w:val="20"/>
        </w:rPr>
        <w:lastRenderedPageBreak/>
        <w:drawing>
          <wp:inline distT="0" distB="0" distL="0" distR="0" wp14:anchorId="54C7BED2" wp14:editId="0DF055E2">
            <wp:extent cx="3450270" cy="4873752"/>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8" cstate="print"/>
                    <a:stretch>
                      <a:fillRect/>
                    </a:stretch>
                  </pic:blipFill>
                  <pic:spPr>
                    <a:xfrm>
                      <a:off x="0" y="0"/>
                      <a:ext cx="3450270" cy="4873752"/>
                    </a:xfrm>
                    <a:prstGeom prst="rect">
                      <a:avLst/>
                    </a:prstGeom>
                  </pic:spPr>
                </pic:pic>
              </a:graphicData>
            </a:graphic>
          </wp:inline>
        </w:drawing>
      </w:r>
    </w:p>
    <w:p w:rsidR="0025068A" w:rsidRDefault="0025068A" w:rsidP="0025068A">
      <w:pPr>
        <w:pStyle w:val="BodyText"/>
        <w:spacing w:before="9"/>
        <w:rPr>
          <w:sz w:val="20"/>
        </w:rPr>
      </w:pPr>
    </w:p>
    <w:p w:rsidR="0025068A" w:rsidRDefault="0025068A" w:rsidP="00D61982">
      <w:pPr>
        <w:pStyle w:val="BodyText"/>
        <w:spacing w:before="128" w:line="213" w:lineRule="auto"/>
        <w:ind w:right="200" w:firstLine="720"/>
      </w:pPr>
      <w:r>
        <w:rPr>
          <w:color w:val="24292E"/>
        </w:rPr>
        <w:t>An important element that was thought of in the PCB design was the orientation of the resistors. Since the coin cell battery had to be slid under the battery holder to power the game, it was vital to entertain the possibility of the battery contacting the top resistors as well as the battery holder at the same time. To prevent the possibility of a short circuit, the resistors connecting to the LED were orientated so that the side of the resistor connected to ground was facing the battery holder. By doing so, the ground side of the battery would come in contact with the side of the resistor that was grounded, therefore no harm to the circuit would be done.</w:t>
      </w:r>
    </w:p>
    <w:p w:rsidR="0025068A" w:rsidRDefault="0025068A" w:rsidP="00D61982">
      <w:pPr>
        <w:pStyle w:val="BodyText"/>
        <w:spacing w:before="245" w:line="213" w:lineRule="auto"/>
        <w:ind w:right="149" w:firstLine="720"/>
      </w:pPr>
      <w:r>
        <w:rPr>
          <w:color w:val="24292E"/>
        </w:rPr>
        <w:t>While reviewing the PCB before finalizing the Gerber files for manufacturing, there were some minor changes that were made to the design. The first of which was increasing the size of the test points on the board. The test points had to be increased to 50 mil so that enough copper could be exposed to allow a test lead to be placed on it for troubleshooting. Another revision made to the board was being sure to label all pins, connectors, and components on</w:t>
      </w:r>
      <w:r>
        <w:rPr>
          <w:color w:val="24292E"/>
          <w:spacing w:val="-3"/>
        </w:rPr>
        <w:t xml:space="preserve"> </w:t>
      </w:r>
      <w:r>
        <w:rPr>
          <w:color w:val="24292E"/>
        </w:rPr>
        <w:t>the</w:t>
      </w:r>
      <w:r>
        <w:rPr>
          <w:color w:val="24292E"/>
          <w:spacing w:val="-2"/>
        </w:rPr>
        <w:t xml:space="preserve"> </w:t>
      </w:r>
      <w:r>
        <w:rPr>
          <w:color w:val="24292E"/>
        </w:rPr>
        <w:t>board</w:t>
      </w:r>
      <w:r>
        <w:rPr>
          <w:color w:val="24292E"/>
          <w:spacing w:val="-4"/>
        </w:rPr>
        <w:t xml:space="preserve"> </w:t>
      </w:r>
      <w:r>
        <w:rPr>
          <w:color w:val="24292E"/>
        </w:rPr>
        <w:t>properly.</w:t>
      </w:r>
      <w:r>
        <w:rPr>
          <w:color w:val="24292E"/>
          <w:spacing w:val="-3"/>
        </w:rPr>
        <w:t xml:space="preserve"> </w:t>
      </w:r>
      <w:r>
        <w:rPr>
          <w:color w:val="24292E"/>
        </w:rPr>
        <w:t>Above</w:t>
      </w:r>
      <w:r>
        <w:rPr>
          <w:color w:val="24292E"/>
          <w:spacing w:val="-2"/>
        </w:rPr>
        <w:t xml:space="preserve"> </w:t>
      </w:r>
      <w:r>
        <w:rPr>
          <w:color w:val="24292E"/>
        </w:rPr>
        <w:t>the</w:t>
      </w:r>
      <w:r>
        <w:rPr>
          <w:color w:val="24292E"/>
          <w:spacing w:val="-3"/>
        </w:rPr>
        <w:t xml:space="preserve"> </w:t>
      </w:r>
      <w:r>
        <w:rPr>
          <w:color w:val="24292E"/>
        </w:rPr>
        <w:t>battery</w:t>
      </w:r>
      <w:r>
        <w:rPr>
          <w:color w:val="24292E"/>
          <w:spacing w:val="-3"/>
        </w:rPr>
        <w:t xml:space="preserve"> </w:t>
      </w:r>
      <w:r>
        <w:rPr>
          <w:color w:val="24292E"/>
        </w:rPr>
        <w:t>holder</w:t>
      </w:r>
      <w:r>
        <w:rPr>
          <w:color w:val="24292E"/>
          <w:spacing w:val="-3"/>
        </w:rPr>
        <w:t xml:space="preserve"> </w:t>
      </w:r>
      <w:r>
        <w:rPr>
          <w:color w:val="24292E"/>
        </w:rPr>
        <w:t>“CR2032”</w:t>
      </w:r>
      <w:r>
        <w:rPr>
          <w:color w:val="24292E"/>
          <w:spacing w:val="-3"/>
        </w:rPr>
        <w:t xml:space="preserve"> </w:t>
      </w:r>
      <w:r>
        <w:rPr>
          <w:color w:val="24292E"/>
        </w:rPr>
        <w:t>was</w:t>
      </w:r>
      <w:r>
        <w:rPr>
          <w:color w:val="24292E"/>
          <w:spacing w:val="-2"/>
        </w:rPr>
        <w:t xml:space="preserve"> </w:t>
      </w:r>
      <w:r>
        <w:rPr>
          <w:color w:val="24292E"/>
        </w:rPr>
        <w:t>added</w:t>
      </w:r>
      <w:r>
        <w:rPr>
          <w:color w:val="24292E"/>
          <w:spacing w:val="-3"/>
        </w:rPr>
        <w:t xml:space="preserve"> </w:t>
      </w:r>
      <w:r>
        <w:rPr>
          <w:color w:val="24292E"/>
        </w:rPr>
        <w:t>to</w:t>
      </w:r>
      <w:r>
        <w:rPr>
          <w:color w:val="24292E"/>
          <w:spacing w:val="-3"/>
        </w:rPr>
        <w:t xml:space="preserve"> </w:t>
      </w:r>
      <w:r>
        <w:rPr>
          <w:color w:val="24292E"/>
        </w:rPr>
        <w:t>the</w:t>
      </w:r>
      <w:r>
        <w:rPr>
          <w:color w:val="24292E"/>
          <w:spacing w:val="-2"/>
        </w:rPr>
        <w:t xml:space="preserve"> </w:t>
      </w:r>
      <w:r>
        <w:rPr>
          <w:color w:val="24292E"/>
        </w:rPr>
        <w:t>silkscreen</w:t>
      </w:r>
      <w:r>
        <w:rPr>
          <w:color w:val="24292E"/>
          <w:spacing w:val="-4"/>
        </w:rPr>
        <w:t xml:space="preserve"> </w:t>
      </w:r>
      <w:r>
        <w:rPr>
          <w:color w:val="24292E"/>
        </w:rPr>
        <w:t>layer</w:t>
      </w:r>
      <w:r>
        <w:rPr>
          <w:color w:val="24292E"/>
          <w:spacing w:val="-3"/>
        </w:rPr>
        <w:t xml:space="preserve"> </w:t>
      </w:r>
      <w:r>
        <w:rPr>
          <w:color w:val="24292E"/>
        </w:rPr>
        <w:t>to</w:t>
      </w:r>
      <w:r>
        <w:rPr>
          <w:color w:val="24292E"/>
          <w:spacing w:val="-2"/>
        </w:rPr>
        <w:t xml:space="preserve"> </w:t>
      </w:r>
      <w:r>
        <w:rPr>
          <w:color w:val="24292E"/>
        </w:rPr>
        <w:t>specify</w:t>
      </w:r>
      <w:r>
        <w:rPr>
          <w:color w:val="24292E"/>
          <w:spacing w:val="-4"/>
        </w:rPr>
        <w:t xml:space="preserve"> </w:t>
      </w:r>
      <w:r>
        <w:rPr>
          <w:color w:val="24292E"/>
        </w:rPr>
        <w:t>what</w:t>
      </w:r>
      <w:r>
        <w:rPr>
          <w:color w:val="24292E"/>
          <w:spacing w:val="-2"/>
        </w:rPr>
        <w:t xml:space="preserve"> </w:t>
      </w:r>
      <w:r>
        <w:rPr>
          <w:color w:val="24292E"/>
        </w:rPr>
        <w:t>type</w:t>
      </w:r>
      <w:r>
        <w:rPr>
          <w:color w:val="24292E"/>
          <w:spacing w:val="-2"/>
        </w:rPr>
        <w:t xml:space="preserve"> </w:t>
      </w:r>
      <w:r>
        <w:rPr>
          <w:color w:val="24292E"/>
        </w:rPr>
        <w:t xml:space="preserve">of battery the game operated on. In addition, the names of all connectors on the board were clearly labeled to avoid confusion. The most vital revision made to the board was increasing the text size of the silkscreen. After looking at the properties of the silkscreen text, it was found that the text was too small to be manufactured by the board house. To correct this issue, the text was reformatted to be of size 8mil thick and 60 mil tall. One addition that was made to the board was making a large hole in the bottom left corner to the PCB to allow users </w:t>
      </w:r>
      <w:r>
        <w:rPr>
          <w:color w:val="24292E"/>
        </w:rPr>
        <w:lastRenderedPageBreak/>
        <w:t>to attach the board to a keyring if they decide to do so. Images of the Gerber files for the front and back of the finalized PCB design can be seen</w:t>
      </w:r>
      <w:r>
        <w:rPr>
          <w:color w:val="24292E"/>
          <w:spacing w:val="-3"/>
        </w:rPr>
        <w:t xml:space="preserve"> </w:t>
      </w:r>
      <w:r>
        <w:rPr>
          <w:color w:val="24292E"/>
        </w:rPr>
        <w:t>below.</w:t>
      </w:r>
    </w:p>
    <w:p w:rsidR="0025068A" w:rsidRDefault="0025068A" w:rsidP="0025068A">
      <w:pPr>
        <w:pStyle w:val="BodyText"/>
        <w:rPr>
          <w:sz w:val="20"/>
        </w:rPr>
      </w:pPr>
      <w:r>
        <w:rPr>
          <w:noProof/>
          <w:sz w:val="20"/>
        </w:rPr>
        <w:drawing>
          <wp:inline distT="0" distB="0" distL="0" distR="0" wp14:anchorId="581B7F8A" wp14:editId="31F8B311">
            <wp:extent cx="5743815" cy="3417570"/>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9" cstate="print"/>
                    <a:stretch>
                      <a:fillRect/>
                    </a:stretch>
                  </pic:blipFill>
                  <pic:spPr>
                    <a:xfrm>
                      <a:off x="0" y="0"/>
                      <a:ext cx="5743815" cy="3417570"/>
                    </a:xfrm>
                    <a:prstGeom prst="rect">
                      <a:avLst/>
                    </a:prstGeom>
                  </pic:spPr>
                </pic:pic>
              </a:graphicData>
            </a:graphic>
          </wp:inline>
        </w:drawing>
      </w:r>
    </w:p>
    <w:p w:rsidR="0025068A" w:rsidRDefault="0025068A" w:rsidP="0025068A">
      <w:pPr>
        <w:pStyle w:val="BodyText"/>
        <w:spacing w:before="1"/>
        <w:rPr>
          <w:sz w:val="13"/>
        </w:rPr>
      </w:pPr>
      <w:r>
        <w:rPr>
          <w:noProof/>
        </w:rPr>
        <w:drawing>
          <wp:anchor distT="0" distB="0" distL="0" distR="0" simplePos="0" relativeHeight="251665408" behindDoc="0" locked="0" layoutInCell="1" allowOverlap="1" wp14:anchorId="2CFA562A" wp14:editId="1AC84B92">
            <wp:simplePos x="0" y="0"/>
            <wp:positionH relativeFrom="margin">
              <wp:align>left</wp:align>
            </wp:positionH>
            <wp:positionV relativeFrom="paragraph">
              <wp:posOffset>144780</wp:posOffset>
            </wp:positionV>
            <wp:extent cx="5695428" cy="3464718"/>
            <wp:effectExtent l="0" t="0" r="635" b="254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0" cstate="print"/>
                    <a:stretch>
                      <a:fillRect/>
                    </a:stretch>
                  </pic:blipFill>
                  <pic:spPr>
                    <a:xfrm>
                      <a:off x="0" y="0"/>
                      <a:ext cx="5695428" cy="3464718"/>
                    </a:xfrm>
                    <a:prstGeom prst="rect">
                      <a:avLst/>
                    </a:prstGeom>
                  </pic:spPr>
                </pic:pic>
              </a:graphicData>
            </a:graphic>
          </wp:anchor>
        </w:drawing>
      </w:r>
    </w:p>
    <w:p w:rsidR="0025068A" w:rsidRDefault="0025068A" w:rsidP="0025068A">
      <w:pPr>
        <w:pStyle w:val="BodyText"/>
        <w:spacing w:before="2"/>
        <w:rPr>
          <w:sz w:val="7"/>
        </w:rPr>
      </w:pPr>
    </w:p>
    <w:p w:rsidR="0025068A" w:rsidRDefault="0025068A" w:rsidP="00D61982">
      <w:pPr>
        <w:pStyle w:val="BodyText"/>
        <w:spacing w:before="129" w:line="213" w:lineRule="auto"/>
        <w:ind w:right="105" w:firstLine="720"/>
      </w:pPr>
      <w:r>
        <w:rPr>
          <w:color w:val="24292E"/>
        </w:rPr>
        <w:t xml:space="preserve">After the Gerber files for the project were submitted, a bill of materials (B.O.M) had to be made to order all of the components needed on the PCB. Seeing as the board was going to be reproduced by UMASS Dartmouth and handed out as an orientation gift, one of the requirements that were made was that the price of all the material had to be under $3.00 per unit </w:t>
      </w:r>
      <w:r>
        <w:rPr>
          <w:color w:val="24292E"/>
        </w:rPr>
        <w:lastRenderedPageBreak/>
        <w:t>of 100. In a real-world application, it is common practice to make a B.O.M for multiple different unit quantities such as units of 100, 500, and 1000. Due to the nature of the project, only the price in quantities of 100 was entertained. The constructed bill of materials for the project can be seen here (Bill of Materials Link).</w:t>
      </w:r>
    </w:p>
    <w:p w:rsidR="0025068A" w:rsidRDefault="0025068A" w:rsidP="00D61982">
      <w:pPr>
        <w:pStyle w:val="BodyText"/>
        <w:spacing w:before="246" w:line="213" w:lineRule="auto"/>
        <w:ind w:right="403" w:firstLine="720"/>
        <w:jc w:val="both"/>
      </w:pPr>
      <w:r>
        <w:rPr>
          <w:color w:val="24292E"/>
        </w:rPr>
        <w:t xml:space="preserve">All of the components for the project were bought from the company </w:t>
      </w:r>
      <w:proofErr w:type="spellStart"/>
      <w:r>
        <w:rPr>
          <w:color w:val="24292E"/>
        </w:rPr>
        <w:t>Digikey</w:t>
      </w:r>
      <w:proofErr w:type="spellEnd"/>
      <w:r>
        <w:rPr>
          <w:color w:val="24292E"/>
        </w:rPr>
        <w:t xml:space="preserve"> who are authorized distributors of electronic components. Every component except for the 2032 batteries and pin headers were bought in cut-tape packaging. Cut tape allows customers to buy whatever quantity they want of one component without having to</w:t>
      </w:r>
      <w:r w:rsidR="00D61982">
        <w:t xml:space="preserve"> </w:t>
      </w:r>
      <w:r>
        <w:rPr>
          <w:color w:val="24292E"/>
        </w:rPr>
        <w:t>spend much more buying a reel of the desired component. For this reason, all of the cut tape packages for the components on the board were ordered in units of 100. After speaking with Dr. Viall, it was agreed that a good way to spend less money was to remove the 3.6864MHz crystal from the B.O.M and use the 8MHz RC oscillator built into the Atmega328PB chip instead. In addition to this, the ECE department already had reels of components that were needed for the project so there was no need to order more. As a result, the B.O.M was successfully reduced to below $3.00 per board just as the requirements specified.</w:t>
      </w:r>
    </w:p>
    <w:p w:rsidR="0025068A" w:rsidRDefault="0025068A" w:rsidP="0025068A">
      <w:pPr>
        <w:pStyle w:val="BodyText"/>
        <w:spacing w:before="6"/>
        <w:rPr>
          <w:sz w:val="23"/>
        </w:rPr>
      </w:pPr>
    </w:p>
    <w:p w:rsidR="0025068A" w:rsidRDefault="0025068A" w:rsidP="0025068A">
      <w:pPr>
        <w:pStyle w:val="Heading2"/>
        <w:spacing w:before="1"/>
      </w:pPr>
      <w:r>
        <w:rPr>
          <w:noProof/>
        </w:rPr>
        <mc:AlternateContent>
          <mc:Choice Requires="wps">
            <w:drawing>
              <wp:anchor distT="0" distB="0" distL="0" distR="0" simplePos="0" relativeHeight="251682816" behindDoc="1" locked="0" layoutInCell="1" allowOverlap="1">
                <wp:simplePos x="0" y="0"/>
                <wp:positionH relativeFrom="page">
                  <wp:posOffset>203200</wp:posOffset>
                </wp:positionH>
                <wp:positionV relativeFrom="paragraph">
                  <wp:posOffset>394970</wp:posOffset>
                </wp:positionV>
                <wp:extent cx="7362825" cy="0"/>
                <wp:effectExtent l="12700" t="11430" r="6350" b="7620"/>
                <wp:wrapTopAndBottom/>
                <wp:docPr id="4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62825" cy="0"/>
                        </a:xfrm>
                        <a:prstGeom prst="line">
                          <a:avLst/>
                        </a:prstGeom>
                        <a:noFill/>
                        <a:ln w="9525">
                          <a:solidFill>
                            <a:srgbClr val="EAECE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AA464B" id="Straight Connector 44" o:spid="_x0000_s1026" style="position:absolute;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6pt,31.1pt" to="595.7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" strokecolor="#eaecef">
                <w10:wrap type="topAndBottom" anchorx="page"/>
              </v:line>
            </w:pict>
          </mc:Fallback>
        </mc:AlternateContent>
      </w:r>
      <w:r>
        <w:rPr>
          <w:b w:val="0"/>
          <w:color w:val="24292E"/>
        </w:rPr>
        <w:t>Coding the Catch the Light Game</w:t>
      </w:r>
    </w:p>
    <w:p w:rsidR="0025068A" w:rsidRDefault="0025068A" w:rsidP="00D61982">
      <w:pPr>
        <w:pStyle w:val="BodyText"/>
        <w:spacing w:line="213" w:lineRule="auto"/>
        <w:ind w:right="399" w:firstLine="720"/>
        <w:jc w:val="both"/>
      </w:pPr>
      <w:r>
        <w:rPr>
          <w:color w:val="24292E"/>
        </w:rPr>
        <w:t xml:space="preserve">The coding aspect of the project present to most trouble. With having to use a capacitive touch button, the code intensity increased a fair amount. Along with the cap touch, setting the </w:t>
      </w:r>
      <w:proofErr w:type="spellStart"/>
      <w:r>
        <w:rPr>
          <w:color w:val="24292E"/>
        </w:rPr>
        <w:t>Atmega</w:t>
      </w:r>
      <w:proofErr w:type="spellEnd"/>
      <w:r>
        <w:rPr>
          <w:color w:val="24292E"/>
        </w:rPr>
        <w:t xml:space="preserve"> to go into a sleep mode or state was a new feature that we have never used. This proved to be the most difficult. Apart from the sleep mode and the cap touch, the board was first built around using a tactile push button. This helped with prototyping the main code for the game seeing as programming a tactile push button is less complicated.</w:t>
      </w:r>
    </w:p>
    <w:p w:rsidR="0025068A" w:rsidRDefault="0025068A" w:rsidP="0025068A">
      <w:pPr>
        <w:pStyle w:val="BodyText"/>
        <w:spacing w:before="12"/>
      </w:pPr>
    </w:p>
    <w:p w:rsidR="0025068A" w:rsidRDefault="0025068A" w:rsidP="00D61982">
      <w:pPr>
        <w:pStyle w:val="BodyText"/>
        <w:spacing w:before="249" w:line="213" w:lineRule="auto"/>
        <w:ind w:right="124" w:firstLine="720"/>
      </w:pPr>
      <w:r>
        <w:rPr>
          <w:color w:val="24292E"/>
        </w:rPr>
        <w:t xml:space="preserve">The main code for the game consists of cycling the lights in a clock-wise or counter-clock-wise direction. Based on the design of the board, the code had to be </w:t>
      </w:r>
      <w:proofErr w:type="spellStart"/>
      <w:r>
        <w:rPr>
          <w:color w:val="24292E"/>
        </w:rPr>
        <w:t>structed</w:t>
      </w:r>
      <w:proofErr w:type="spellEnd"/>
      <w:r>
        <w:rPr>
          <w:color w:val="24292E"/>
        </w:rPr>
        <w:t xml:space="preserve"> around the LED configuration. Originally in the board’s initial design, LEDs 1-8 were going to be connected to port D pins 0-7 and have the remaining LEDs, 9-16, connected to port B 0-7. This would have allowed for simpler code to be written as all that would need to be done is to increment a number from 0 to 7 on port D to cycle lights 1-8. Once that variable hit 7, it was reset and the same was done on port B. This cycle would continue repeatedly. Once it came time to design the PCB, it was found that it would prove difficult to route all the traces. This idea was then scraped for the current</w:t>
      </w:r>
      <w:r>
        <w:rPr>
          <w:color w:val="24292E"/>
          <w:spacing w:val="-19"/>
        </w:rPr>
        <w:t xml:space="preserve"> </w:t>
      </w:r>
      <w:r>
        <w:rPr>
          <w:color w:val="24292E"/>
        </w:rPr>
        <w:t>design.</w:t>
      </w:r>
    </w:p>
    <w:p w:rsidR="0025068A" w:rsidRDefault="0025068A" w:rsidP="0025068A">
      <w:pPr>
        <w:pStyle w:val="BodyText"/>
        <w:rPr>
          <w:sz w:val="25"/>
        </w:rPr>
      </w:pPr>
    </w:p>
    <w:p w:rsidR="0025068A" w:rsidRDefault="0025068A" w:rsidP="00D61982">
      <w:pPr>
        <w:pStyle w:val="BodyText"/>
        <w:spacing w:before="250" w:line="213" w:lineRule="auto"/>
        <w:ind w:right="137" w:firstLine="720"/>
      </w:pPr>
      <w:r>
        <w:rPr>
          <w:color w:val="24292E"/>
        </w:rPr>
        <w:t xml:space="preserve">The current design took a different approach than that of the initial. The way in which the LEDs were configured to the ports was based on the orientation of the </w:t>
      </w:r>
      <w:proofErr w:type="spellStart"/>
      <w:r>
        <w:rPr>
          <w:color w:val="24292E"/>
        </w:rPr>
        <w:t>Atmega</w:t>
      </w:r>
      <w:proofErr w:type="spellEnd"/>
      <w:r>
        <w:rPr>
          <w:color w:val="24292E"/>
        </w:rPr>
        <w:t xml:space="preserve">. There were a few components that required the </w:t>
      </w:r>
      <w:proofErr w:type="spellStart"/>
      <w:r>
        <w:rPr>
          <w:color w:val="24292E"/>
        </w:rPr>
        <w:t>Atmega</w:t>
      </w:r>
      <w:proofErr w:type="spellEnd"/>
      <w:r>
        <w:rPr>
          <w:color w:val="24292E"/>
        </w:rPr>
        <w:t xml:space="preserve"> to be configured with pin 1 in the upper right corner. This arrangement allowed for the shortest trace for the cap touch. With the chip configured in the perfect arrangement, it then had to be decided how the LEDs would be configured. The LEDs were connected as seen in Table_ pictured below. By making this change, an alternate approach had to be taken in code. Knowing the pins that each LED was connected to led to an array being created with all the values in the order that they occurred. For example, element 0 had the pin number 3 for LED 1. Like the initial design, a variable named </w:t>
      </w:r>
      <w:proofErr w:type="spellStart"/>
      <w:r>
        <w:rPr>
          <w:color w:val="24292E"/>
        </w:rPr>
        <w:t>Flashreg</w:t>
      </w:r>
      <w:proofErr w:type="spellEnd"/>
      <w:r>
        <w:rPr>
          <w:color w:val="24292E"/>
        </w:rPr>
        <w:t xml:space="preserve"> was incremented from 0 to 15 or decremented from 15 to 0 and used as the index into this array. Based on the value of the </w:t>
      </w:r>
      <w:proofErr w:type="spellStart"/>
      <w:r>
        <w:rPr>
          <w:color w:val="24292E"/>
        </w:rPr>
        <w:t>Flashreg</w:t>
      </w:r>
      <w:proofErr w:type="spellEnd"/>
      <w:r>
        <w:rPr>
          <w:color w:val="24292E"/>
        </w:rPr>
        <w:t xml:space="preserve">, either ports D, C, or B were selected. As a result, values of 0-3 and 13-15 corresponded to port D, 4-7 corresponded to port C, and 8-12 corresponded to port B. As mentioned, the LEDs cycle both clockwise and counter-clockwise. To accomplish this, the variable </w:t>
      </w:r>
      <w:proofErr w:type="spellStart"/>
      <w:r>
        <w:rPr>
          <w:color w:val="24292E"/>
        </w:rPr>
        <w:t>Flashreg</w:t>
      </w:r>
      <w:proofErr w:type="spellEnd"/>
      <w:r>
        <w:rPr>
          <w:color w:val="24292E"/>
        </w:rPr>
        <w:t xml:space="preserve"> was incremented from 0-15 for the LEDs </w:t>
      </w:r>
      <w:r>
        <w:rPr>
          <w:color w:val="24292E"/>
        </w:rPr>
        <w:lastRenderedPageBreak/>
        <w:t xml:space="preserve">to flash in a counter-clock-wise pattern. Once </w:t>
      </w:r>
      <w:proofErr w:type="spellStart"/>
      <w:r>
        <w:rPr>
          <w:color w:val="24292E"/>
        </w:rPr>
        <w:t>Flashreg</w:t>
      </w:r>
      <w:proofErr w:type="spellEnd"/>
      <w:r>
        <w:rPr>
          <w:color w:val="24292E"/>
        </w:rPr>
        <w:t xml:space="preserve"> reached 15 it was then &amp; with 15 to reset it back to 0. Similarly for the clock-wise pattern, </w:t>
      </w:r>
      <w:proofErr w:type="spellStart"/>
      <w:r>
        <w:rPr>
          <w:color w:val="24292E"/>
        </w:rPr>
        <w:t>Flashreg</w:t>
      </w:r>
      <w:proofErr w:type="spellEnd"/>
      <w:r>
        <w:rPr>
          <w:color w:val="24292E"/>
        </w:rPr>
        <w:t xml:space="preserve"> was decremented from 15-</w:t>
      </w:r>
      <w:proofErr w:type="gramStart"/>
      <w:r>
        <w:rPr>
          <w:color w:val="24292E"/>
        </w:rPr>
        <w:t>0 .</w:t>
      </w:r>
      <w:proofErr w:type="gramEnd"/>
      <w:r>
        <w:rPr>
          <w:color w:val="24292E"/>
        </w:rPr>
        <w:t xml:space="preserve"> Once </w:t>
      </w:r>
      <w:proofErr w:type="spellStart"/>
      <w:r>
        <w:rPr>
          <w:color w:val="24292E"/>
        </w:rPr>
        <w:t>Flashreg</w:t>
      </w:r>
      <w:proofErr w:type="spellEnd"/>
      <w:r>
        <w:rPr>
          <w:color w:val="24292E"/>
        </w:rPr>
        <w:t xml:space="preserve"> reached 0 it was then reset to 15. By doing this, it allowed for the LEDs to be continuously cycled in either direction.</w:t>
      </w:r>
    </w:p>
    <w:p w:rsidR="0025068A" w:rsidRDefault="0025068A" w:rsidP="00D61982">
      <w:pPr>
        <w:pStyle w:val="BodyText"/>
        <w:spacing w:before="252" w:line="213" w:lineRule="auto"/>
        <w:ind w:right="90" w:firstLine="720"/>
      </w:pPr>
      <w:r>
        <w:rPr>
          <w:color w:val="24292E"/>
        </w:rPr>
        <w:t xml:space="preserve">After figuring out how to cycle the lights, it was time to implement the tactile push button into the code. To accomplish this, a pin change interrupt was utilized. This means that every time the button was pressed, the program would stop and jump to an interrupt vector and do whatever was in it. Once that code inside the interrupt vector was complete the program would resume right where it stopped. This allowed for better light catching accuracy. Once inside the interrupt vector, it is here where it is decided if you successfully caught the light or not. As the value </w:t>
      </w:r>
      <w:proofErr w:type="spellStart"/>
      <w:r>
        <w:rPr>
          <w:color w:val="24292E"/>
        </w:rPr>
        <w:t>Flashreg</w:t>
      </w:r>
      <w:proofErr w:type="spellEnd"/>
      <w:r>
        <w:rPr>
          <w:color w:val="24292E"/>
        </w:rPr>
        <w:t xml:space="preserve"> corresponded to the LED that was on, it was used to decide if you caught the light. If the value of</w:t>
      </w:r>
      <w:r w:rsidR="00D61982">
        <w:t xml:space="preserve"> </w:t>
      </w:r>
      <w:proofErr w:type="spellStart"/>
      <w:r>
        <w:rPr>
          <w:color w:val="24292E"/>
        </w:rPr>
        <w:t>Flashreg</w:t>
      </w:r>
      <w:proofErr w:type="spellEnd"/>
      <w:r>
        <w:rPr>
          <w:color w:val="24292E"/>
        </w:rPr>
        <w:t xml:space="preserve"> was 0, LED 1, then you won and the direction of the lights would </w:t>
      </w:r>
      <w:proofErr w:type="spellStart"/>
      <w:r>
        <w:rPr>
          <w:color w:val="24292E"/>
        </w:rPr>
        <w:t>changed</w:t>
      </w:r>
      <w:proofErr w:type="spellEnd"/>
      <w:r>
        <w:rPr>
          <w:color w:val="24292E"/>
        </w:rPr>
        <w:t xml:space="preserve">. If </w:t>
      </w:r>
      <w:proofErr w:type="spellStart"/>
      <w:r>
        <w:rPr>
          <w:color w:val="24292E"/>
        </w:rPr>
        <w:t>Flashreg</w:t>
      </w:r>
      <w:proofErr w:type="spellEnd"/>
      <w:r>
        <w:rPr>
          <w:color w:val="24292E"/>
        </w:rPr>
        <w:t xml:space="preserve"> was not 0 then you lost and the led would continue to cycle. Now if you won a second time, the </w:t>
      </w:r>
      <w:proofErr w:type="spellStart"/>
      <w:r>
        <w:rPr>
          <w:color w:val="24292E"/>
        </w:rPr>
        <w:t>leds</w:t>
      </w:r>
      <w:proofErr w:type="spellEnd"/>
      <w:r>
        <w:rPr>
          <w:color w:val="24292E"/>
        </w:rPr>
        <w:t xml:space="preserve"> would change direction again as well as speed up. </w:t>
      </w:r>
      <w:proofErr w:type="gramStart"/>
      <w:r>
        <w:rPr>
          <w:color w:val="24292E"/>
        </w:rPr>
        <w:t>The this</w:t>
      </w:r>
      <w:proofErr w:type="gramEnd"/>
      <w:r>
        <w:rPr>
          <w:color w:val="24292E"/>
        </w:rPr>
        <w:t xml:space="preserve"> would continue to happen until you won a total of 6 times in a row or if you lost then the game would reset to the original speed.</w:t>
      </w:r>
    </w:p>
    <w:p w:rsidR="0025068A" w:rsidRDefault="0025068A" w:rsidP="0025068A">
      <w:pPr>
        <w:pStyle w:val="BodyText"/>
        <w:spacing w:before="3"/>
      </w:pPr>
      <w:r>
        <w:rPr>
          <w:noProof/>
        </w:rPr>
        <w:drawing>
          <wp:anchor distT="0" distB="0" distL="0" distR="0" simplePos="0" relativeHeight="251666432" behindDoc="0" locked="0" layoutInCell="1" allowOverlap="1" wp14:anchorId="1107F05E" wp14:editId="789CEED5">
            <wp:simplePos x="0" y="0"/>
            <wp:positionH relativeFrom="page">
              <wp:posOffset>247709</wp:posOffset>
            </wp:positionH>
            <wp:positionV relativeFrom="paragraph">
              <wp:posOffset>229632</wp:posOffset>
            </wp:positionV>
            <wp:extent cx="5559344" cy="3047238"/>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1" cstate="print"/>
                    <a:stretch>
                      <a:fillRect/>
                    </a:stretch>
                  </pic:blipFill>
                  <pic:spPr>
                    <a:xfrm>
                      <a:off x="0" y="0"/>
                      <a:ext cx="5559344" cy="3047238"/>
                    </a:xfrm>
                    <a:prstGeom prst="rect">
                      <a:avLst/>
                    </a:prstGeom>
                  </pic:spPr>
                </pic:pic>
              </a:graphicData>
            </a:graphic>
          </wp:anchor>
        </w:drawing>
      </w:r>
    </w:p>
    <w:p w:rsidR="0025068A" w:rsidRDefault="0025068A" w:rsidP="0025068A">
      <w:pPr>
        <w:pStyle w:val="BodyText"/>
        <w:spacing w:before="6"/>
        <w:rPr>
          <w:sz w:val="32"/>
        </w:rPr>
      </w:pPr>
    </w:p>
    <w:p w:rsidR="0025068A" w:rsidRDefault="0025068A" w:rsidP="0025068A">
      <w:pPr>
        <w:pStyle w:val="Heading2"/>
      </w:pPr>
      <w:r>
        <w:rPr>
          <w:noProof/>
        </w:rPr>
        <mc:AlternateContent>
          <mc:Choice Requires="wps">
            <w:drawing>
              <wp:anchor distT="0" distB="0" distL="0" distR="0" simplePos="0" relativeHeight="251683840" behindDoc="1" locked="0" layoutInCell="1" allowOverlap="1">
                <wp:simplePos x="0" y="0"/>
                <wp:positionH relativeFrom="page">
                  <wp:posOffset>203200</wp:posOffset>
                </wp:positionH>
                <wp:positionV relativeFrom="paragraph">
                  <wp:posOffset>394335</wp:posOffset>
                </wp:positionV>
                <wp:extent cx="7362825" cy="0"/>
                <wp:effectExtent l="12700" t="12065" r="6350" b="6985"/>
                <wp:wrapTopAndBottom/>
                <wp:docPr id="43"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62825" cy="0"/>
                        </a:xfrm>
                        <a:prstGeom prst="line">
                          <a:avLst/>
                        </a:prstGeom>
                        <a:noFill/>
                        <a:ln w="9538">
                          <a:solidFill>
                            <a:srgbClr val="EAECE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69B80A" id="Straight Connector 43" o:spid="_x0000_s1026" style="position:absolute;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6pt,31.05pt" to="595.75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" strokecolor="#eaecef" strokeweight=".26494mm">
                <w10:wrap type="topAndBottom" anchorx="page"/>
              </v:line>
            </w:pict>
          </mc:Fallback>
        </mc:AlternateContent>
      </w:r>
      <w:r>
        <w:rPr>
          <w:b w:val="0"/>
          <w:color w:val="24292E"/>
        </w:rPr>
        <w:t>Using the Pick and Place Machine</w:t>
      </w:r>
    </w:p>
    <w:p w:rsidR="0025068A" w:rsidRDefault="0025068A" w:rsidP="00D61982">
      <w:pPr>
        <w:pStyle w:val="BodyText"/>
        <w:spacing w:line="213" w:lineRule="auto"/>
        <w:ind w:right="99" w:firstLine="720"/>
      </w:pPr>
      <w:r>
        <w:rPr>
          <w:color w:val="24292E"/>
        </w:rPr>
        <w:t xml:space="preserve">When the phase 2 PCB and the needed components arrived, it was time to populate the PCB. To do so, all surface mount components were placed with the </w:t>
      </w:r>
      <w:proofErr w:type="spellStart"/>
      <w:r>
        <w:rPr>
          <w:color w:val="24292E"/>
        </w:rPr>
        <w:t>NeoDen</w:t>
      </w:r>
      <w:proofErr w:type="spellEnd"/>
      <w:r>
        <w:rPr>
          <w:color w:val="24292E"/>
        </w:rPr>
        <w:t xml:space="preserve"> pick and place machine. For the machine to be able to recognize the locations of each of the components on the board, it was important to have fiducial markers on the PCB. The x and y axis values for the location of each fiducial marker were specified in the pick and place machine’s software so that the machine knew where the center of each component location was. After transferring the CSV file from EAGLE to the pick and place machine, all of the feeders for the components had to be </w:t>
      </w:r>
      <w:r>
        <w:rPr>
          <w:color w:val="24292E"/>
        </w:rPr>
        <w:lastRenderedPageBreak/>
        <w:t>set in addition to their respective pick heights, place heights, feed rate, and peel strength. Although much of these values were preset by Dr. Viall, knowledge was gained on how to measure the pick and place height of larger components on the board. A primary example of a component that required this was the battery holder. The battery holders were placed on a wooden tray made using the laser cutter machine in lab. A tray had to be made so that the pick and place machine could pick up the holders since the battery holders were packaged in a bag. The tray was placed inside of the pick and place machine and mouse vectors were used to hover the nozzles above the battery holder. Nozzle 4 (which is meant for large parts) was lowered down to the tray until an audible click was heard signifying that the nozzle picked up the component. The value displayed on the computer monitor was then recorded as the pick height for the</w:t>
      </w:r>
      <w:r>
        <w:rPr>
          <w:color w:val="24292E"/>
          <w:spacing w:val="-2"/>
        </w:rPr>
        <w:t xml:space="preserve"> </w:t>
      </w:r>
      <w:r>
        <w:rPr>
          <w:color w:val="24292E"/>
        </w:rPr>
        <w:t>component.</w:t>
      </w:r>
      <w:r>
        <w:rPr>
          <w:color w:val="24292E"/>
          <w:spacing w:val="-2"/>
        </w:rPr>
        <w:t xml:space="preserve"> </w:t>
      </w:r>
      <w:r>
        <w:rPr>
          <w:color w:val="24292E"/>
        </w:rPr>
        <w:t>The</w:t>
      </w:r>
      <w:r>
        <w:rPr>
          <w:color w:val="24292E"/>
          <w:spacing w:val="-3"/>
        </w:rPr>
        <w:t xml:space="preserve"> </w:t>
      </w:r>
      <w:r>
        <w:rPr>
          <w:color w:val="24292E"/>
        </w:rPr>
        <w:t>battery</w:t>
      </w:r>
      <w:r>
        <w:rPr>
          <w:color w:val="24292E"/>
          <w:spacing w:val="-3"/>
        </w:rPr>
        <w:t xml:space="preserve"> </w:t>
      </w:r>
      <w:r>
        <w:rPr>
          <w:color w:val="24292E"/>
        </w:rPr>
        <w:t>holder</w:t>
      </w:r>
      <w:r>
        <w:rPr>
          <w:color w:val="24292E"/>
          <w:spacing w:val="-3"/>
        </w:rPr>
        <w:t xml:space="preserve"> </w:t>
      </w:r>
      <w:r>
        <w:rPr>
          <w:color w:val="24292E"/>
        </w:rPr>
        <w:t>was</w:t>
      </w:r>
      <w:r>
        <w:rPr>
          <w:color w:val="24292E"/>
          <w:spacing w:val="-2"/>
        </w:rPr>
        <w:t xml:space="preserve"> </w:t>
      </w:r>
      <w:r>
        <w:rPr>
          <w:color w:val="24292E"/>
        </w:rPr>
        <w:t>then</w:t>
      </w:r>
      <w:r>
        <w:rPr>
          <w:color w:val="24292E"/>
          <w:spacing w:val="-2"/>
        </w:rPr>
        <w:t xml:space="preserve"> </w:t>
      </w:r>
      <w:r>
        <w:rPr>
          <w:color w:val="24292E"/>
        </w:rPr>
        <w:t>lowered</w:t>
      </w:r>
      <w:r>
        <w:rPr>
          <w:color w:val="24292E"/>
          <w:spacing w:val="-3"/>
        </w:rPr>
        <w:t xml:space="preserve"> </w:t>
      </w:r>
      <w:r>
        <w:rPr>
          <w:color w:val="24292E"/>
        </w:rPr>
        <w:t>into</w:t>
      </w:r>
      <w:r>
        <w:rPr>
          <w:color w:val="24292E"/>
          <w:spacing w:val="-3"/>
        </w:rPr>
        <w:t xml:space="preserve"> </w:t>
      </w:r>
      <w:r>
        <w:rPr>
          <w:color w:val="24292E"/>
        </w:rPr>
        <w:t>its</w:t>
      </w:r>
      <w:r>
        <w:rPr>
          <w:color w:val="24292E"/>
          <w:spacing w:val="-3"/>
        </w:rPr>
        <w:t xml:space="preserve"> </w:t>
      </w:r>
      <w:r>
        <w:rPr>
          <w:color w:val="24292E"/>
        </w:rPr>
        <w:t>location</w:t>
      </w:r>
      <w:r>
        <w:rPr>
          <w:color w:val="24292E"/>
          <w:spacing w:val="-3"/>
        </w:rPr>
        <w:t xml:space="preserve"> </w:t>
      </w:r>
      <w:r>
        <w:rPr>
          <w:color w:val="24292E"/>
        </w:rPr>
        <w:t>of</w:t>
      </w:r>
      <w:r>
        <w:rPr>
          <w:color w:val="24292E"/>
          <w:spacing w:val="-2"/>
        </w:rPr>
        <w:t xml:space="preserve"> </w:t>
      </w:r>
      <w:r>
        <w:rPr>
          <w:color w:val="24292E"/>
        </w:rPr>
        <w:t>the</w:t>
      </w:r>
      <w:r>
        <w:rPr>
          <w:color w:val="24292E"/>
          <w:spacing w:val="-2"/>
        </w:rPr>
        <w:t xml:space="preserve"> </w:t>
      </w:r>
      <w:r>
        <w:rPr>
          <w:color w:val="24292E"/>
        </w:rPr>
        <w:t>PCB</w:t>
      </w:r>
      <w:r>
        <w:rPr>
          <w:color w:val="24292E"/>
          <w:spacing w:val="-2"/>
        </w:rPr>
        <w:t xml:space="preserve"> </w:t>
      </w:r>
      <w:r>
        <w:rPr>
          <w:color w:val="24292E"/>
        </w:rPr>
        <w:t>until</w:t>
      </w:r>
      <w:r>
        <w:rPr>
          <w:color w:val="24292E"/>
          <w:spacing w:val="-3"/>
        </w:rPr>
        <w:t xml:space="preserve"> </w:t>
      </w:r>
      <w:r>
        <w:rPr>
          <w:color w:val="24292E"/>
        </w:rPr>
        <w:t>an</w:t>
      </w:r>
      <w:r>
        <w:rPr>
          <w:color w:val="24292E"/>
          <w:spacing w:val="-3"/>
        </w:rPr>
        <w:t xml:space="preserve"> </w:t>
      </w:r>
      <w:r>
        <w:rPr>
          <w:color w:val="24292E"/>
        </w:rPr>
        <w:t>audible</w:t>
      </w:r>
      <w:r>
        <w:rPr>
          <w:color w:val="24292E"/>
          <w:spacing w:val="-3"/>
        </w:rPr>
        <w:t xml:space="preserve"> </w:t>
      </w:r>
      <w:r>
        <w:rPr>
          <w:color w:val="24292E"/>
        </w:rPr>
        <w:t>click</w:t>
      </w:r>
      <w:r>
        <w:rPr>
          <w:color w:val="24292E"/>
          <w:spacing w:val="-2"/>
        </w:rPr>
        <w:t xml:space="preserve"> </w:t>
      </w:r>
      <w:r>
        <w:rPr>
          <w:color w:val="24292E"/>
        </w:rPr>
        <w:t>was</w:t>
      </w:r>
      <w:r>
        <w:rPr>
          <w:color w:val="24292E"/>
          <w:spacing w:val="-2"/>
        </w:rPr>
        <w:t xml:space="preserve"> </w:t>
      </w:r>
      <w:r>
        <w:rPr>
          <w:color w:val="24292E"/>
        </w:rPr>
        <w:t>heard.</w:t>
      </w:r>
    </w:p>
    <w:p w:rsidR="0025068A" w:rsidRDefault="0025068A" w:rsidP="0025068A">
      <w:pPr>
        <w:pStyle w:val="BodyText"/>
        <w:spacing w:before="11" w:line="213" w:lineRule="auto"/>
        <w:ind w:right="244"/>
      </w:pPr>
      <w:r>
        <w:rPr>
          <w:color w:val="24292E"/>
        </w:rPr>
        <w:t>Once again, the value displayed on the monitor was recorded and set as the place height for the component. Understanding how to do this was important for all of the components that were being used so that they could be placed correctly.</w:t>
      </w:r>
    </w:p>
    <w:p w:rsidR="0025068A" w:rsidRDefault="0025068A" w:rsidP="0025068A">
      <w:pPr>
        <w:pStyle w:val="BodyText"/>
        <w:spacing w:before="6"/>
        <w:rPr>
          <w:sz w:val="23"/>
        </w:rPr>
      </w:pPr>
    </w:p>
    <w:p w:rsidR="0025068A" w:rsidRDefault="0025068A" w:rsidP="0025068A">
      <w:pPr>
        <w:pStyle w:val="Heading2"/>
      </w:pPr>
      <w:r>
        <w:rPr>
          <w:noProof/>
        </w:rPr>
        <mc:AlternateContent>
          <mc:Choice Requires="wps">
            <w:drawing>
              <wp:anchor distT="0" distB="0" distL="0" distR="0" simplePos="0" relativeHeight="251684864" behindDoc="1" locked="0" layoutInCell="1" allowOverlap="1">
                <wp:simplePos x="0" y="0"/>
                <wp:positionH relativeFrom="page">
                  <wp:posOffset>203200</wp:posOffset>
                </wp:positionH>
                <wp:positionV relativeFrom="paragraph">
                  <wp:posOffset>394335</wp:posOffset>
                </wp:positionV>
                <wp:extent cx="7362825" cy="0"/>
                <wp:effectExtent l="12700" t="13335" r="6350" b="5715"/>
                <wp:wrapTopAndBottom/>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62825" cy="0"/>
                        </a:xfrm>
                        <a:prstGeom prst="line">
                          <a:avLst/>
                        </a:prstGeom>
                        <a:noFill/>
                        <a:ln w="9538">
                          <a:solidFill>
                            <a:srgbClr val="EAECE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AC47FC" id="Straight Connector 42" o:spid="_x0000_s1026" style="position:absolute;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6pt,31.05pt" to="595.75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" strokecolor="#eaecef" strokeweight=".26494mm">
                <w10:wrap type="topAndBottom" anchorx="page"/>
              </v:line>
            </w:pict>
          </mc:Fallback>
        </mc:AlternateContent>
      </w:r>
      <w:r>
        <w:rPr>
          <w:b w:val="0"/>
          <w:color w:val="24292E"/>
        </w:rPr>
        <w:t>Testing the PCB</w:t>
      </w:r>
    </w:p>
    <w:p w:rsidR="0025068A" w:rsidRDefault="0025068A" w:rsidP="00D61982">
      <w:pPr>
        <w:pStyle w:val="BodyText"/>
        <w:spacing w:line="213" w:lineRule="auto"/>
        <w:ind w:right="372" w:firstLine="720"/>
        <w:rPr>
          <w:color w:val="24292E"/>
        </w:rPr>
      </w:pPr>
      <w:r>
        <w:rPr>
          <w:color w:val="24292E"/>
        </w:rPr>
        <w:t>After the needed components were placed on the PCB, it was critical to check if the game operated as it was designed. Using a programmer, the code written was uploaded to the Atmega328PB on the PCB. Seeing as code</w:t>
      </w:r>
      <w:r w:rsidR="00476ED5">
        <w:rPr>
          <w:color w:val="24292E"/>
        </w:rPr>
        <w:t xml:space="preserve"> </w:t>
      </w:r>
      <w:r>
        <w:rPr>
          <w:color w:val="24292E"/>
        </w:rPr>
        <w:t>for the capacitive touch button was yet to be written, the board operated using a pushbutton that was soldered onto the board. The group was pleased to see that the board operated as designed which meant that there were no routing errors that were made on the board.</w:t>
      </w:r>
    </w:p>
    <w:p w:rsidR="00476ED5" w:rsidRDefault="00476ED5" w:rsidP="00D61982">
      <w:pPr>
        <w:pStyle w:val="BodyText"/>
        <w:spacing w:line="213" w:lineRule="auto"/>
        <w:ind w:right="372" w:firstLine="720"/>
      </w:pPr>
    </w:p>
    <w:p w:rsidR="00476ED5" w:rsidRDefault="00476ED5" w:rsidP="00D61982">
      <w:pPr>
        <w:pStyle w:val="BodyText"/>
        <w:spacing w:line="213" w:lineRule="auto"/>
        <w:ind w:right="372" w:firstLine="720"/>
      </w:pPr>
      <w:r>
        <w:t>Testing the code for the capacitive touch was very daunting. We could get the touch button to work with just one led</w:t>
      </w:r>
      <w:bookmarkStart w:id="16" w:name="_GoBack"/>
      <w:bookmarkEnd w:id="16"/>
      <w:r>
        <w:t xml:space="preserve"> turning on and off but it wasn’t working within the game itself. What we needed to do was change the code to use timers and also needed to use flags to check the interrupt from the touch button.</w:t>
      </w:r>
    </w:p>
    <w:p w:rsidR="0025068A" w:rsidRDefault="0025068A" w:rsidP="00476ED5">
      <w:pPr>
        <w:pStyle w:val="BodyText"/>
        <w:spacing w:before="243" w:line="213" w:lineRule="auto"/>
        <w:ind w:right="527" w:firstLine="720"/>
      </w:pPr>
      <w:r>
        <w:rPr>
          <w:color w:val="24292E"/>
        </w:rPr>
        <w:t>To test the battery life of the game, the current consumption from the game’s operation was tested. The table below is the data recorded for the current consumption of LED’s as well as the two different states of operation.</w:t>
      </w:r>
    </w:p>
    <w:p w:rsidR="0025068A" w:rsidRDefault="0025068A" w:rsidP="0025068A">
      <w:pPr>
        <w:pStyle w:val="BodyText"/>
        <w:rPr>
          <w:sz w:val="27"/>
        </w:rPr>
      </w:pPr>
      <w:r>
        <w:rPr>
          <w:noProof/>
        </w:rPr>
        <w:drawing>
          <wp:anchor distT="0" distB="0" distL="0" distR="0" simplePos="0" relativeHeight="251667456" behindDoc="0" locked="0" layoutInCell="1" allowOverlap="1" wp14:anchorId="3783536C" wp14:editId="44241B65">
            <wp:simplePos x="0" y="0"/>
            <wp:positionH relativeFrom="page">
              <wp:posOffset>299049</wp:posOffset>
            </wp:positionH>
            <wp:positionV relativeFrom="paragraph">
              <wp:posOffset>253186</wp:posOffset>
            </wp:positionV>
            <wp:extent cx="3641238" cy="1824227"/>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2" cstate="print"/>
                    <a:stretch>
                      <a:fillRect/>
                    </a:stretch>
                  </pic:blipFill>
                  <pic:spPr>
                    <a:xfrm>
                      <a:off x="0" y="0"/>
                      <a:ext cx="3641238" cy="1824227"/>
                    </a:xfrm>
                    <a:prstGeom prst="rect">
                      <a:avLst/>
                    </a:prstGeom>
                  </pic:spPr>
                </pic:pic>
              </a:graphicData>
            </a:graphic>
          </wp:anchor>
        </w:drawing>
      </w:r>
    </w:p>
    <w:p w:rsidR="0025068A" w:rsidRDefault="0025068A" w:rsidP="0025068A">
      <w:pPr>
        <w:pStyle w:val="BodyText"/>
        <w:spacing w:before="4"/>
        <w:rPr>
          <w:sz w:val="28"/>
        </w:rPr>
      </w:pPr>
    </w:p>
    <w:p w:rsidR="0025068A" w:rsidRDefault="0025068A" w:rsidP="00566D9C">
      <w:pPr>
        <w:pStyle w:val="BodyText"/>
        <w:spacing w:line="213" w:lineRule="auto"/>
        <w:ind w:right="157" w:firstLine="720"/>
      </w:pPr>
      <w:r>
        <w:rPr>
          <w:color w:val="24292E"/>
        </w:rPr>
        <w:t xml:space="preserve">The data gathered in Table_ showed that a single blue LED and a single green LED </w:t>
      </w:r>
      <w:r>
        <w:rPr>
          <w:color w:val="24292E"/>
        </w:rPr>
        <w:lastRenderedPageBreak/>
        <w:t>drew much more current than a single red LED. This revealed that the different colored LEDs reduced the battery life, whereas using all red LEDs would have helped to use less power. To simulate a dying battery, two wires were soldered onto the battery holder and attached to a power supply. While the LEDs flashed around in a circle, the voltage on the power supply was slowly reduced. At 2.4V, the blue LEDs stopped functioning, and the green LED followed thereafter at 2.3V. The red LEDs remained operational at 2V. These results were troubling seeing as only 25% of the battery’s life could be used until the LEDs on the game went out, making the game not function as designed.</w:t>
      </w:r>
    </w:p>
    <w:p w:rsidR="00CE4669" w:rsidRPr="00566D9C" w:rsidRDefault="0025068A" w:rsidP="00566D9C">
      <w:pPr>
        <w:pStyle w:val="BodyText"/>
        <w:spacing w:before="245" w:line="213" w:lineRule="auto"/>
        <w:ind w:right="125" w:firstLine="720"/>
      </w:pPr>
      <w:r>
        <w:rPr>
          <w:color w:val="24292E"/>
        </w:rPr>
        <w:t xml:space="preserve">To see how long the battery life would last, the data sheet for the Sony CR2032 battery was referenced. The datasheet revealed that the battery could operate for 220mAh at a current draw of .2mA. However, this couldn’t be taken at face value seeing as the PCB draws more current. To test the life of the battery up to 2V, the battery was connected to a </w:t>
      </w:r>
      <w:proofErr w:type="spellStart"/>
      <w:r>
        <w:rPr>
          <w:color w:val="24292E"/>
        </w:rPr>
        <w:t>Rigol</w:t>
      </w:r>
      <w:proofErr w:type="spellEnd"/>
      <w:r>
        <w:rPr>
          <w:color w:val="24292E"/>
        </w:rPr>
        <w:t xml:space="preserve"> DC electronic load. The machine was set to 17.56mA to see how long it would take the battery to drain to 2V if all LEDs were on. The result would then be a safe estimate as to how long the game would operate for if someone were to constantly win. It was found that the battery dropped to 2V after 1 hour and 54 minutes of a constant current draw of 17.56mA. Seeing as the average current drawn from playing the game is 6mA, it was safe to say that in the game’s current state it would operate for close to 6 hours of constant use.</w:t>
      </w:r>
    </w:p>
    <w:sectPr w:rsidR="00CE4669" w:rsidRPr="00566D9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4B53" w:rsidRDefault="00664B53" w:rsidP="00196386">
      <w:pPr>
        <w:spacing w:after="0" w:line="240" w:lineRule="auto"/>
      </w:pPr>
      <w:r>
        <w:separator/>
      </w:r>
    </w:p>
  </w:endnote>
  <w:endnote w:type="continuationSeparator" w:id="0">
    <w:p w:rsidR="00664B53" w:rsidRDefault="00664B53" w:rsidP="001963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4B53" w:rsidRDefault="00664B53" w:rsidP="00196386">
      <w:pPr>
        <w:spacing w:after="0" w:line="240" w:lineRule="auto"/>
      </w:pPr>
      <w:r>
        <w:separator/>
      </w:r>
    </w:p>
  </w:footnote>
  <w:footnote w:type="continuationSeparator" w:id="0">
    <w:p w:rsidR="00664B53" w:rsidRDefault="00664B53" w:rsidP="001963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3346B3"/>
    <w:multiLevelType w:val="multilevel"/>
    <w:tmpl w:val="9F748B74"/>
    <w:lvl w:ilvl="0">
      <w:start w:val="1"/>
      <w:numFmt w:val="decimal"/>
      <w:lvlText w:val="%1"/>
      <w:lvlJc w:val="left"/>
      <w:pPr>
        <w:ind w:left="616" w:hanging="517"/>
      </w:pPr>
      <w:rPr>
        <w:rFonts w:ascii="Times New Roman" w:eastAsia="Times New Roman" w:hAnsi="Times New Roman" w:cs="Times New Roman" w:hint="default"/>
        <w:b/>
        <w:bCs/>
        <w:w w:val="101"/>
        <w:sz w:val="34"/>
        <w:szCs w:val="34"/>
      </w:rPr>
    </w:lvl>
    <w:lvl w:ilvl="1">
      <w:start w:val="1"/>
      <w:numFmt w:val="decimal"/>
      <w:lvlText w:val="%1.%2"/>
      <w:lvlJc w:val="left"/>
      <w:pPr>
        <w:ind w:left="745" w:hanging="646"/>
      </w:pPr>
      <w:rPr>
        <w:rFonts w:ascii="Times New Roman" w:eastAsia="Times New Roman" w:hAnsi="Times New Roman" w:cs="Times New Roman" w:hint="default"/>
        <w:b/>
        <w:bCs/>
        <w:w w:val="102"/>
        <w:sz w:val="28"/>
        <w:szCs w:val="28"/>
      </w:rPr>
    </w:lvl>
    <w:lvl w:ilvl="2">
      <w:start w:val="1"/>
      <w:numFmt w:val="decimal"/>
      <w:lvlText w:val="%3."/>
      <w:lvlJc w:val="left"/>
      <w:pPr>
        <w:ind w:left="685" w:hanging="297"/>
      </w:pPr>
      <w:rPr>
        <w:rFonts w:ascii="Times New Roman" w:eastAsia="Times New Roman" w:hAnsi="Times New Roman" w:cs="Times New Roman" w:hint="default"/>
        <w:w w:val="99"/>
        <w:sz w:val="24"/>
        <w:szCs w:val="24"/>
      </w:rPr>
    </w:lvl>
    <w:lvl w:ilvl="3">
      <w:numFmt w:val="bullet"/>
      <w:lvlText w:val="•"/>
      <w:lvlJc w:val="left"/>
      <w:pPr>
        <w:ind w:left="1845" w:hanging="297"/>
      </w:pPr>
      <w:rPr>
        <w:rFonts w:hint="default"/>
      </w:rPr>
    </w:lvl>
    <w:lvl w:ilvl="4">
      <w:numFmt w:val="bullet"/>
      <w:lvlText w:val="•"/>
      <w:lvlJc w:val="left"/>
      <w:pPr>
        <w:ind w:left="2950" w:hanging="297"/>
      </w:pPr>
      <w:rPr>
        <w:rFonts w:hint="default"/>
      </w:rPr>
    </w:lvl>
    <w:lvl w:ilvl="5">
      <w:numFmt w:val="bullet"/>
      <w:lvlText w:val="•"/>
      <w:lvlJc w:val="left"/>
      <w:pPr>
        <w:ind w:left="4055" w:hanging="297"/>
      </w:pPr>
      <w:rPr>
        <w:rFonts w:hint="default"/>
      </w:rPr>
    </w:lvl>
    <w:lvl w:ilvl="6">
      <w:numFmt w:val="bullet"/>
      <w:lvlText w:val="•"/>
      <w:lvlJc w:val="left"/>
      <w:pPr>
        <w:ind w:left="5160" w:hanging="297"/>
      </w:pPr>
      <w:rPr>
        <w:rFonts w:hint="default"/>
      </w:rPr>
    </w:lvl>
    <w:lvl w:ilvl="7">
      <w:numFmt w:val="bullet"/>
      <w:lvlText w:val="•"/>
      <w:lvlJc w:val="left"/>
      <w:pPr>
        <w:ind w:left="6265" w:hanging="297"/>
      </w:pPr>
      <w:rPr>
        <w:rFonts w:hint="default"/>
      </w:rPr>
    </w:lvl>
    <w:lvl w:ilvl="8">
      <w:numFmt w:val="bullet"/>
      <w:lvlText w:val="•"/>
      <w:lvlJc w:val="left"/>
      <w:pPr>
        <w:ind w:left="7370" w:hanging="297"/>
      </w:pPr>
      <w:rPr>
        <w:rFonts w:hint="default"/>
      </w:rPr>
    </w:lvl>
  </w:abstractNum>
  <w:abstractNum w:abstractNumId="1" w15:restartNumberingAfterBreak="0">
    <w:nsid w:val="5B912188"/>
    <w:multiLevelType w:val="hybridMultilevel"/>
    <w:tmpl w:val="1646CC52"/>
    <w:lvl w:ilvl="0" w:tplc="1AE2A832">
      <w:start w:val="1"/>
      <w:numFmt w:val="decimal"/>
      <w:lvlText w:val="%1."/>
      <w:lvlJc w:val="left"/>
      <w:pPr>
        <w:ind w:left="579" w:hanging="240"/>
        <w:jc w:val="left"/>
      </w:pPr>
      <w:rPr>
        <w:rFonts w:ascii="Segoe UI Light" w:eastAsia="Segoe UI Light" w:hAnsi="Segoe UI Light" w:cs="Segoe UI Light" w:hint="default"/>
        <w:color w:val="24292E"/>
        <w:spacing w:val="-20"/>
        <w:w w:val="100"/>
        <w:sz w:val="24"/>
        <w:szCs w:val="24"/>
      </w:rPr>
    </w:lvl>
    <w:lvl w:ilvl="1" w:tplc="0C60387E">
      <w:numFmt w:val="bullet"/>
      <w:lvlText w:val="•"/>
      <w:lvlJc w:val="left"/>
      <w:pPr>
        <w:ind w:left="1702" w:hanging="240"/>
      </w:pPr>
      <w:rPr>
        <w:rFonts w:hint="default"/>
      </w:rPr>
    </w:lvl>
    <w:lvl w:ilvl="2" w:tplc="A87E65E4">
      <w:numFmt w:val="bullet"/>
      <w:lvlText w:val="•"/>
      <w:lvlJc w:val="left"/>
      <w:pPr>
        <w:ind w:left="2824" w:hanging="240"/>
      </w:pPr>
      <w:rPr>
        <w:rFonts w:hint="default"/>
      </w:rPr>
    </w:lvl>
    <w:lvl w:ilvl="3" w:tplc="3844F8C0">
      <w:numFmt w:val="bullet"/>
      <w:lvlText w:val="•"/>
      <w:lvlJc w:val="left"/>
      <w:pPr>
        <w:ind w:left="3946" w:hanging="240"/>
      </w:pPr>
      <w:rPr>
        <w:rFonts w:hint="default"/>
      </w:rPr>
    </w:lvl>
    <w:lvl w:ilvl="4" w:tplc="7B70E382">
      <w:numFmt w:val="bullet"/>
      <w:lvlText w:val="•"/>
      <w:lvlJc w:val="left"/>
      <w:pPr>
        <w:ind w:left="5068" w:hanging="240"/>
      </w:pPr>
      <w:rPr>
        <w:rFonts w:hint="default"/>
      </w:rPr>
    </w:lvl>
    <w:lvl w:ilvl="5" w:tplc="A96AF1D6">
      <w:numFmt w:val="bullet"/>
      <w:lvlText w:val="•"/>
      <w:lvlJc w:val="left"/>
      <w:pPr>
        <w:ind w:left="6190" w:hanging="240"/>
      </w:pPr>
      <w:rPr>
        <w:rFonts w:hint="default"/>
      </w:rPr>
    </w:lvl>
    <w:lvl w:ilvl="6" w:tplc="5B4CCBAE">
      <w:numFmt w:val="bullet"/>
      <w:lvlText w:val="•"/>
      <w:lvlJc w:val="left"/>
      <w:pPr>
        <w:ind w:left="7312" w:hanging="240"/>
      </w:pPr>
      <w:rPr>
        <w:rFonts w:hint="default"/>
      </w:rPr>
    </w:lvl>
    <w:lvl w:ilvl="7" w:tplc="80EEC7B2">
      <w:numFmt w:val="bullet"/>
      <w:lvlText w:val="•"/>
      <w:lvlJc w:val="left"/>
      <w:pPr>
        <w:ind w:left="8434" w:hanging="240"/>
      </w:pPr>
      <w:rPr>
        <w:rFonts w:hint="default"/>
      </w:rPr>
    </w:lvl>
    <w:lvl w:ilvl="8" w:tplc="8FA8B998">
      <w:numFmt w:val="bullet"/>
      <w:lvlText w:val="•"/>
      <w:lvlJc w:val="left"/>
      <w:pPr>
        <w:ind w:left="9556" w:hanging="24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386"/>
    <w:rsid w:val="00196386"/>
    <w:rsid w:val="001E402B"/>
    <w:rsid w:val="0025068A"/>
    <w:rsid w:val="00263F7F"/>
    <w:rsid w:val="002D4FB3"/>
    <w:rsid w:val="00476ED5"/>
    <w:rsid w:val="00566D9C"/>
    <w:rsid w:val="00664B53"/>
    <w:rsid w:val="00A57BE1"/>
    <w:rsid w:val="00BA2D4A"/>
    <w:rsid w:val="00C75C07"/>
    <w:rsid w:val="00CE4669"/>
    <w:rsid w:val="00D61982"/>
    <w:rsid w:val="00D967E0"/>
    <w:rsid w:val="00DE5137"/>
    <w:rsid w:val="00ED4D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878CFB"/>
  <w15:chartTrackingRefBased/>
  <w15:docId w15:val="{21B119EC-38D3-4982-87DE-2191D47CA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2D4FB3"/>
    <w:pPr>
      <w:widowControl w:val="0"/>
      <w:autoSpaceDE w:val="0"/>
      <w:autoSpaceDN w:val="0"/>
      <w:spacing w:after="0" w:line="240" w:lineRule="auto"/>
      <w:ind w:left="616" w:hanging="516"/>
      <w:outlineLvl w:val="0"/>
    </w:pPr>
    <w:rPr>
      <w:rFonts w:ascii="Times New Roman" w:eastAsia="Times New Roman" w:hAnsi="Times New Roman" w:cs="Times New Roman"/>
      <w:b/>
      <w:bCs/>
      <w:sz w:val="34"/>
      <w:szCs w:val="34"/>
    </w:rPr>
  </w:style>
  <w:style w:type="paragraph" w:styleId="Heading2">
    <w:name w:val="heading 2"/>
    <w:basedOn w:val="Normal"/>
    <w:link w:val="Heading2Char"/>
    <w:uiPriority w:val="1"/>
    <w:qFormat/>
    <w:rsid w:val="002D4FB3"/>
    <w:pPr>
      <w:widowControl w:val="0"/>
      <w:autoSpaceDE w:val="0"/>
      <w:autoSpaceDN w:val="0"/>
      <w:spacing w:before="361" w:after="0" w:line="240" w:lineRule="auto"/>
      <w:ind w:left="745" w:hanging="645"/>
      <w:outlineLvl w:val="1"/>
    </w:pPr>
    <w:rPr>
      <w:rFonts w:ascii="Times New Roman" w:eastAsia="Times New Roman" w:hAnsi="Times New Roman" w:cs="Times New Roman"/>
      <w:b/>
      <w:bCs/>
      <w:sz w:val="28"/>
      <w:szCs w:val="28"/>
    </w:rPr>
  </w:style>
  <w:style w:type="paragraph" w:styleId="Heading3">
    <w:name w:val="heading 3"/>
    <w:basedOn w:val="Normal"/>
    <w:next w:val="Normal"/>
    <w:link w:val="Heading3Char"/>
    <w:uiPriority w:val="9"/>
    <w:semiHidden/>
    <w:unhideWhenUsed/>
    <w:qFormat/>
    <w:rsid w:val="00CE46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63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6386"/>
  </w:style>
  <w:style w:type="paragraph" w:styleId="Footer">
    <w:name w:val="footer"/>
    <w:basedOn w:val="Normal"/>
    <w:link w:val="FooterChar"/>
    <w:uiPriority w:val="99"/>
    <w:unhideWhenUsed/>
    <w:rsid w:val="001963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6386"/>
  </w:style>
  <w:style w:type="character" w:customStyle="1" w:styleId="Heading1Char">
    <w:name w:val="Heading 1 Char"/>
    <w:basedOn w:val="DefaultParagraphFont"/>
    <w:link w:val="Heading1"/>
    <w:uiPriority w:val="1"/>
    <w:rsid w:val="002D4FB3"/>
    <w:rPr>
      <w:rFonts w:ascii="Times New Roman" w:eastAsia="Times New Roman" w:hAnsi="Times New Roman" w:cs="Times New Roman"/>
      <w:b/>
      <w:bCs/>
      <w:sz w:val="34"/>
      <w:szCs w:val="34"/>
    </w:rPr>
  </w:style>
  <w:style w:type="character" w:customStyle="1" w:styleId="Heading2Char">
    <w:name w:val="Heading 2 Char"/>
    <w:basedOn w:val="DefaultParagraphFont"/>
    <w:link w:val="Heading2"/>
    <w:uiPriority w:val="1"/>
    <w:rsid w:val="002D4FB3"/>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2D4FB3"/>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2D4FB3"/>
    <w:rPr>
      <w:rFonts w:ascii="Times New Roman" w:eastAsia="Times New Roman" w:hAnsi="Times New Roman" w:cs="Times New Roman"/>
      <w:sz w:val="24"/>
      <w:szCs w:val="24"/>
    </w:rPr>
  </w:style>
  <w:style w:type="paragraph" w:styleId="ListParagraph">
    <w:name w:val="List Paragraph"/>
    <w:basedOn w:val="Normal"/>
    <w:uiPriority w:val="1"/>
    <w:qFormat/>
    <w:rsid w:val="002D4FB3"/>
    <w:pPr>
      <w:widowControl w:val="0"/>
      <w:autoSpaceDE w:val="0"/>
      <w:autoSpaceDN w:val="0"/>
      <w:spacing w:after="0" w:line="240" w:lineRule="auto"/>
      <w:ind w:left="685" w:hanging="297"/>
    </w:pPr>
    <w:rPr>
      <w:rFonts w:ascii="Times New Roman" w:eastAsia="Times New Roman" w:hAnsi="Times New Roman" w:cs="Times New Roman"/>
    </w:rPr>
  </w:style>
  <w:style w:type="paragraph" w:customStyle="1" w:styleId="TableParagraph">
    <w:name w:val="Table Paragraph"/>
    <w:basedOn w:val="Normal"/>
    <w:uiPriority w:val="1"/>
    <w:qFormat/>
    <w:rsid w:val="002D4FB3"/>
    <w:pPr>
      <w:widowControl w:val="0"/>
      <w:autoSpaceDE w:val="0"/>
      <w:autoSpaceDN w:val="0"/>
      <w:spacing w:before="27" w:after="0" w:line="240" w:lineRule="auto"/>
      <w:ind w:left="7"/>
      <w:jc w:val="center"/>
    </w:pPr>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CE4669"/>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jZGU1M2FjMS1iZjVmLTRhYWUtOWNmMS0wNzUwOWUyM2E0YjAiIG9yaWdpbj0iZGVmYXVsdFZhbHVlIj48ZWxlbWVudCB1aWQ9ImJiYTk0YzY1LWFjM2QtNGYzNC1iMmUxLThkZTExZWY2ZjAxYyIgdmFsdWU9IiIgeG1sbnM9Imh0dHA6Ly93d3cuYm9sZG9uamFtZXMuY29tLzIwMDgvMDEvc2llL2ludGVybmFsL2xhYmVsIiAvPjwvc2lzbD48VXNlck5hbWU+VVNcdm90dGFqPC9Vc2VyTmFtZT48RGF0ZVRpbWU+MTIvMTIvMjAxOSAyOjE4OjQzIEFNPC9EYXRlVGltZT48TGFiZWxTdHJpbmc+T3JpZ2luIEp1cmlzZGljdGlvbjogVVMgPC9MYWJlbFN0cmluZz48L2l0ZW0+PC9sYWJlbEhpc3Rvcnk+</Value>
</WrappedLabelHistory>
</file>

<file path=customXml/item2.xml><?xml version="1.0" encoding="utf-8"?>
<sisl xmlns:xsi="http://www.w3.org/2001/XMLSchema-instance" xmlns:xsd="http://www.w3.org/2001/XMLSchema" xmlns="http://www.boldonjames.com/2008/01/sie/internal/label" sislVersion="0" policy="cde53ac1-bf5f-4aae-9cf1-07509e23a4b0" origin="defaultValue">
  <element uid="bba94c65-ac3d-4f34-b2e1-8de11ef6f01c" value=""/>
</sisl>
</file>

<file path=customXml/itemProps1.xml><?xml version="1.0" encoding="utf-8"?>
<ds:datastoreItem xmlns:ds="http://schemas.openxmlformats.org/officeDocument/2006/customXml" ds:itemID="{00238C5B-54B2-45D8-A248-00FBE2B15246}">
  <ds:schemaRefs>
    <ds:schemaRef ds:uri="http://www.w3.org/2001/XMLSchema"/>
    <ds:schemaRef ds:uri="http://www.boldonjames.com/2016/02/Classifier/internal/wrappedLabelHistory"/>
  </ds:schemaRefs>
</ds:datastoreItem>
</file>

<file path=customXml/itemProps2.xml><?xml version="1.0" encoding="utf-8"?>
<ds:datastoreItem xmlns:ds="http://schemas.openxmlformats.org/officeDocument/2006/customXml" ds:itemID="{0444B37A-0CFC-4690-9AF8-78E9A4B980BF}">
  <ds:schemaRefs>
    <ds:schemaRef ds:uri="http://www.w3.org/2001/XMLSchema"/>
    <ds:schemaRef ds:uri="http://www.boldonjames.com/2008/01/sie/internal/label"/>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19</Pages>
  <Words>6365</Words>
  <Characters>29408</Characters>
  <Application>Microsoft Office Word</Application>
  <DocSecurity>0</DocSecurity>
  <Lines>408</Lines>
  <Paragraphs>98</Paragraphs>
  <ScaleCrop>false</ScaleCrop>
  <HeadingPairs>
    <vt:vector size="2" baseType="variant">
      <vt:variant>
        <vt:lpstr>Title</vt:lpstr>
      </vt:variant>
      <vt:variant>
        <vt:i4>1</vt:i4>
      </vt:variant>
    </vt:vector>
  </HeadingPairs>
  <TitlesOfParts>
    <vt:vector size="1" baseType="lpstr">
      <vt:lpstr/>
    </vt:vector>
  </TitlesOfParts>
  <Company>Raytheon</Company>
  <LinksUpToDate>false</LinksUpToDate>
  <CharactersWithSpaces>35675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[rtnipcontrolcode:rtnipcontrolcodenone||rtnexportcontrolcountry:usa|rtnexportcontrolcode:rtnexportcontrolcodenone||]</dc:subject>
  <dc:creator>Jay Votta</dc:creator>
  <cp:keywords/>
  <dc:description/>
  <cp:lastModifiedBy>Jay Votta</cp:lastModifiedBy>
  <cp:revision>11</cp:revision>
  <dcterms:created xsi:type="dcterms:W3CDTF">2019-12-12T02:16:00Z</dcterms:created>
  <dcterms:modified xsi:type="dcterms:W3CDTF">2019-12-12T03:25:00Z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d1db1701-1a70-48a4-a4ad-edc038eea00e</vt:lpwstr>
  </property>
  <property fmtid="{D5CDD505-2E9C-101B-9397-08002B2CF9AE}" pid="3" name="bjDocumentLabelXML">
    <vt:lpwstr>&lt;?xml version="1.0" encoding="us-ascii"?&gt;&lt;sisl xmlns:xsi="http://www.w3.org/2001/XMLSchema-instance" xmlns:xsd="http://www.w3.org/2001/XMLSchema" sislVersion="0" policy="cde53ac1-bf5f-4aae-9cf1-07509e23a4b0" origin="defaultValue" xmlns="http://www.boldonj</vt:lpwstr>
  </property>
  <property fmtid="{D5CDD505-2E9C-101B-9397-08002B2CF9AE}" pid="4" name="bjDocumentLabelXML-0">
    <vt:lpwstr>ames.com/2008/01/sie/internal/label"&gt;&lt;element uid="bba94c65-ac3d-4f34-b2e1-8de11ef6f01c" value="" /&gt;&lt;/sisl&gt;</vt:lpwstr>
  </property>
  <property fmtid="{D5CDD505-2E9C-101B-9397-08002B2CF9AE}" pid="5" name="bjDocumentSecurityLabel">
    <vt:lpwstr>Origin Jurisdiction: US </vt:lpwstr>
  </property>
  <property fmtid="{D5CDD505-2E9C-101B-9397-08002B2CF9AE}" pid="6" name="rtnipcontrolcode">
    <vt:lpwstr>rtnipcontrolcodenone</vt:lpwstr>
  </property>
  <property fmtid="{D5CDD505-2E9C-101B-9397-08002B2CF9AE}" pid="7" name="rtnexportcontrolcountry">
    <vt:lpwstr>usa</vt:lpwstr>
  </property>
  <property fmtid="{D5CDD505-2E9C-101B-9397-08002B2CF9AE}" pid="8" name="rtnexportcontrolcode">
    <vt:lpwstr>rtnexportcontrolcodenone</vt:lpwstr>
  </property>
  <property fmtid="{D5CDD505-2E9C-101B-9397-08002B2CF9AE}" pid="9" name="bjSaver">
    <vt:lpwstr>CULMzazBLf9rA796oK2OMSlFjh1O+Pn7</vt:lpwstr>
  </property>
  <property fmtid="{D5CDD505-2E9C-101B-9397-08002B2CF9AE}" pid="10" name="bjLabelHistoryID">
    <vt:lpwstr>{00238C5B-54B2-45D8-A248-00FBE2B15246}</vt:lpwstr>
  </property>
</Properties>
</file>