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E9BA5FB" w14:textId="77777777" w:rsidR="002F1DAB" w:rsidRDefault="002F1DAB"/>
    <w:p w14:paraId="143B75D0" w14:textId="77777777" w:rsidR="002F1DAB" w:rsidRDefault="002F1DAB"/>
    <w:p w14:paraId="4823680E" w14:textId="77777777" w:rsidR="002F1DAB" w:rsidRDefault="002F1DAB"/>
    <w:p w14:paraId="115BC378" w14:textId="77777777" w:rsidR="002F1DAB" w:rsidRDefault="002F1DAB"/>
    <w:p w14:paraId="08669908" w14:textId="77777777" w:rsidR="002F1DAB" w:rsidRDefault="002F1DAB"/>
    <w:p w14:paraId="6309717D" w14:textId="77777777" w:rsidR="002F1DAB" w:rsidRDefault="002F1DAB"/>
    <w:p w14:paraId="7C53C157" w14:textId="77777777" w:rsidR="002F1DAB" w:rsidRDefault="002F1DAB"/>
    <w:p w14:paraId="342D2D41" w14:textId="77777777" w:rsidR="002F1DAB" w:rsidRDefault="002F1DAB"/>
    <w:p w14:paraId="442DD9D3" w14:textId="77777777" w:rsidR="002F1DAB" w:rsidRDefault="002F1DAB"/>
    <w:p w14:paraId="2E0A4ADF" w14:textId="77777777" w:rsidR="002F1DAB" w:rsidRDefault="002F1DAB"/>
    <w:p w14:paraId="5BE710F8" w14:textId="77777777" w:rsidR="002F1DAB" w:rsidRDefault="002F1DAB"/>
    <w:p w14:paraId="4A82F0A1" w14:textId="77777777" w:rsidR="009E76BE" w:rsidRDefault="009E76BE" w:rsidP="002F1DAB">
      <w:pPr>
        <w:jc w:val="center"/>
      </w:pPr>
    </w:p>
    <w:p w14:paraId="1C5637F7" w14:textId="77777777" w:rsidR="002F1DAB" w:rsidRPr="00F70BE3" w:rsidRDefault="002F1DAB" w:rsidP="002F1DAB">
      <w:pPr>
        <w:jc w:val="center"/>
        <w:rPr>
          <w:rFonts w:ascii="Arial" w:hAnsi="Arial" w:cs="Arial"/>
          <w:b/>
          <w:sz w:val="36"/>
        </w:rPr>
      </w:pPr>
      <w:r w:rsidRPr="00F70BE3">
        <w:rPr>
          <w:rFonts w:ascii="Arial" w:hAnsi="Arial" w:cs="Arial"/>
          <w:b/>
          <w:sz w:val="36"/>
        </w:rPr>
        <w:t>Project Requirements Document</w:t>
      </w:r>
    </w:p>
    <w:p w14:paraId="32ADD2A7" w14:textId="77777777" w:rsidR="002F1DAB" w:rsidRDefault="002F1DAB" w:rsidP="002F1DAB">
      <w:pPr>
        <w:jc w:val="center"/>
        <w:rPr>
          <w:rFonts w:ascii="Arial" w:hAnsi="Arial" w:cs="Arial"/>
          <w:sz w:val="32"/>
        </w:rPr>
      </w:pPr>
      <w:r w:rsidRPr="00F70BE3">
        <w:rPr>
          <w:rFonts w:ascii="Arial" w:hAnsi="Arial" w:cs="Arial"/>
          <w:sz w:val="32"/>
        </w:rPr>
        <w:t>Project: “Catch the Light”</w:t>
      </w:r>
    </w:p>
    <w:p w14:paraId="517714ED" w14:textId="77777777" w:rsidR="00F70BE3" w:rsidRPr="00F70BE3" w:rsidRDefault="00F70BE3" w:rsidP="002F1DAB">
      <w:pPr>
        <w:jc w:val="center"/>
        <w:rPr>
          <w:rFonts w:ascii="Times New Roman" w:hAnsi="Times New Roman" w:cs="Times New Roman"/>
          <w:sz w:val="28"/>
        </w:rPr>
      </w:pPr>
      <w:r>
        <w:rPr>
          <w:rFonts w:ascii="Times New Roman" w:hAnsi="Times New Roman" w:cs="Times New Roman"/>
          <w:sz w:val="28"/>
        </w:rPr>
        <w:t>Team Life-support</w:t>
      </w:r>
    </w:p>
    <w:p w14:paraId="606AB425" w14:textId="77777777" w:rsidR="002F1DAB" w:rsidRPr="00F70BE3" w:rsidRDefault="002F1DAB" w:rsidP="002F1DAB">
      <w:pPr>
        <w:jc w:val="center"/>
        <w:rPr>
          <w:rFonts w:ascii="Times New Roman" w:hAnsi="Times New Roman" w:cs="Times New Roman"/>
          <w:sz w:val="28"/>
        </w:rPr>
      </w:pPr>
      <w:r w:rsidRPr="00F70BE3">
        <w:rPr>
          <w:rFonts w:ascii="Times New Roman" w:hAnsi="Times New Roman" w:cs="Times New Roman"/>
          <w:sz w:val="28"/>
          <w:u w:val="single"/>
        </w:rPr>
        <w:t>Group Members</w:t>
      </w:r>
      <w:r w:rsidRPr="00F70BE3">
        <w:rPr>
          <w:rFonts w:ascii="Times New Roman" w:hAnsi="Times New Roman" w:cs="Times New Roman"/>
          <w:sz w:val="28"/>
        </w:rPr>
        <w:t>: Nickolas LaForce, Alec Pimentel, Jay Votta</w:t>
      </w:r>
      <w:r w:rsidR="00F70BE3" w:rsidRPr="00F70BE3">
        <w:rPr>
          <w:rFonts w:ascii="Times New Roman" w:hAnsi="Times New Roman" w:cs="Times New Roman"/>
          <w:sz w:val="28"/>
        </w:rPr>
        <w:t>, Dylan Souza</w:t>
      </w:r>
    </w:p>
    <w:p w14:paraId="788DC66E" w14:textId="77777777" w:rsidR="00F70BE3" w:rsidRPr="00F70BE3" w:rsidRDefault="00F70BE3" w:rsidP="002F1DAB">
      <w:pPr>
        <w:jc w:val="center"/>
        <w:rPr>
          <w:rFonts w:ascii="Times New Roman" w:hAnsi="Times New Roman" w:cs="Times New Roman"/>
          <w:sz w:val="28"/>
        </w:rPr>
      </w:pPr>
      <w:r w:rsidRPr="00F70BE3">
        <w:rPr>
          <w:rFonts w:ascii="Times New Roman" w:hAnsi="Times New Roman" w:cs="Times New Roman"/>
          <w:sz w:val="28"/>
          <w:u w:val="single"/>
        </w:rPr>
        <w:t>Customer</w:t>
      </w:r>
      <w:r w:rsidRPr="00F70BE3">
        <w:rPr>
          <w:rFonts w:ascii="Times New Roman" w:hAnsi="Times New Roman" w:cs="Times New Roman"/>
          <w:sz w:val="28"/>
        </w:rPr>
        <w:t>: Dr. Viall</w:t>
      </w:r>
    </w:p>
    <w:p w14:paraId="720265BD" w14:textId="77777777" w:rsidR="002F1DAB" w:rsidRDefault="002F1DAB" w:rsidP="002F1DAB">
      <w:pPr>
        <w:jc w:val="center"/>
        <w:rPr>
          <w:sz w:val="32"/>
        </w:rPr>
      </w:pPr>
    </w:p>
    <w:p w14:paraId="6106068F" w14:textId="77777777" w:rsidR="00F70BE3" w:rsidRDefault="00F70BE3" w:rsidP="002F1DAB">
      <w:pPr>
        <w:jc w:val="center"/>
        <w:rPr>
          <w:sz w:val="32"/>
        </w:rPr>
      </w:pPr>
    </w:p>
    <w:p w14:paraId="3F368260" w14:textId="77777777" w:rsidR="00F70BE3" w:rsidRDefault="00F70BE3" w:rsidP="002F1DAB">
      <w:pPr>
        <w:jc w:val="center"/>
        <w:rPr>
          <w:sz w:val="32"/>
        </w:rPr>
      </w:pPr>
    </w:p>
    <w:p w14:paraId="29348254" w14:textId="77777777" w:rsidR="00F70BE3" w:rsidRDefault="00F70BE3" w:rsidP="002F1DAB">
      <w:pPr>
        <w:jc w:val="center"/>
        <w:rPr>
          <w:sz w:val="32"/>
        </w:rPr>
      </w:pPr>
    </w:p>
    <w:p w14:paraId="5E78A81B" w14:textId="77777777" w:rsidR="00F70BE3" w:rsidRDefault="00F70BE3" w:rsidP="002F1DAB">
      <w:pPr>
        <w:jc w:val="center"/>
        <w:rPr>
          <w:sz w:val="32"/>
        </w:rPr>
      </w:pPr>
    </w:p>
    <w:p w14:paraId="55D5FA9C" w14:textId="77777777" w:rsidR="00F70BE3" w:rsidRDefault="00F70BE3" w:rsidP="002F1DAB">
      <w:pPr>
        <w:jc w:val="center"/>
        <w:rPr>
          <w:sz w:val="32"/>
        </w:rPr>
      </w:pPr>
    </w:p>
    <w:p w14:paraId="0CFC149B" w14:textId="77777777" w:rsidR="00F70BE3" w:rsidRDefault="00F70BE3" w:rsidP="002F1DAB">
      <w:pPr>
        <w:jc w:val="center"/>
        <w:rPr>
          <w:sz w:val="32"/>
        </w:rPr>
      </w:pPr>
    </w:p>
    <w:p w14:paraId="3DAF414C" w14:textId="77777777" w:rsidR="00F70BE3" w:rsidRPr="00F70BE3" w:rsidRDefault="00F70BE3" w:rsidP="00F70BE3">
      <w:pPr>
        <w:rPr>
          <w:b/>
          <w:color w:val="262626" w:themeColor="text1" w:themeTint="D9"/>
          <w:sz w:val="44"/>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bookmarkStart w:id="0" w:name="_GoBack"/>
      <w:bookmarkEnd w:id="0"/>
    </w:p>
    <w:p w14:paraId="0768C2ED" w14:textId="77777777" w:rsidR="001F486C" w:rsidRPr="00B505B7" w:rsidRDefault="001F486C" w:rsidP="00F70BE3">
      <w:pPr>
        <w:rPr>
          <w:rFonts w:ascii="Arial" w:hAnsi="Arial" w:cs="Arial"/>
          <w:sz w:val="28"/>
        </w:rPr>
      </w:pPr>
      <w:r w:rsidRPr="00B505B7">
        <w:rPr>
          <w:rFonts w:ascii="Arial" w:hAnsi="Arial" w:cs="Arial"/>
          <w:sz w:val="32"/>
        </w:rPr>
        <w:t>Project Description</w:t>
      </w:r>
      <w:r w:rsidR="00706E40" w:rsidRPr="00B505B7">
        <w:rPr>
          <w:rFonts w:ascii="Arial" w:hAnsi="Arial" w:cs="Arial"/>
          <w:sz w:val="28"/>
        </w:rPr>
        <w:tab/>
      </w:r>
    </w:p>
    <w:p w14:paraId="590AA80E" w14:textId="77777777" w:rsidR="00706E40" w:rsidRDefault="001F486C" w:rsidP="00F70BE3">
      <w:pPr>
        <w:rPr>
          <w:rFonts w:ascii="Times New Roman" w:hAnsi="Times New Roman" w:cs="Times New Roman"/>
          <w:sz w:val="28"/>
        </w:rPr>
      </w:pPr>
      <w:r>
        <w:rPr>
          <w:rFonts w:ascii="Times New Roman" w:hAnsi="Times New Roman" w:cs="Times New Roman"/>
          <w:sz w:val="28"/>
        </w:rPr>
        <w:t>Phase 1</w:t>
      </w:r>
      <w:r w:rsidR="00DE643E">
        <w:rPr>
          <w:rFonts w:ascii="Times New Roman" w:hAnsi="Times New Roman" w:cs="Times New Roman"/>
          <w:sz w:val="28"/>
        </w:rPr>
        <w:t xml:space="preserve"> of th</w:t>
      </w:r>
      <w:r w:rsidR="00706E40">
        <w:rPr>
          <w:rFonts w:ascii="Times New Roman" w:hAnsi="Times New Roman" w:cs="Times New Roman"/>
          <w:sz w:val="28"/>
        </w:rPr>
        <w:t>e</w:t>
      </w:r>
      <w:r w:rsidR="00DE643E">
        <w:rPr>
          <w:rFonts w:ascii="Times New Roman" w:hAnsi="Times New Roman" w:cs="Times New Roman"/>
          <w:sz w:val="28"/>
        </w:rPr>
        <w:t xml:space="preserve"> project is to faithfully </w:t>
      </w:r>
      <w:r w:rsidR="00706E40">
        <w:rPr>
          <w:rFonts w:ascii="Times New Roman" w:hAnsi="Times New Roman" w:cs="Times New Roman"/>
          <w:sz w:val="28"/>
        </w:rPr>
        <w:t>recreate the “Catch the Light” game on display in the Science and Engineering building. Team Life-support will be tasked with a “documentation of design” challenge where they will document every connection in the original game, along with an analysis of how the game operates. Any knew knowledge that the team acquires is also to be included in the documentation. The game will then be recreated and downscaled into a surface mount version of “Catch the Light”.</w:t>
      </w:r>
      <w:r>
        <w:rPr>
          <w:rFonts w:ascii="Times New Roman" w:hAnsi="Times New Roman" w:cs="Times New Roman"/>
          <w:sz w:val="28"/>
        </w:rPr>
        <w:t xml:space="preserve"> </w:t>
      </w:r>
      <w:r w:rsidR="00706E40">
        <w:rPr>
          <w:rFonts w:ascii="Times New Roman" w:hAnsi="Times New Roman" w:cs="Times New Roman"/>
          <w:sz w:val="28"/>
        </w:rPr>
        <w:t xml:space="preserve">The second </w:t>
      </w:r>
      <w:r>
        <w:rPr>
          <w:rFonts w:ascii="Times New Roman" w:hAnsi="Times New Roman" w:cs="Times New Roman"/>
          <w:sz w:val="28"/>
        </w:rPr>
        <w:t xml:space="preserve">phase </w:t>
      </w:r>
      <w:r w:rsidR="00706E40">
        <w:rPr>
          <w:rFonts w:ascii="Times New Roman" w:hAnsi="Times New Roman" w:cs="Times New Roman"/>
          <w:sz w:val="28"/>
        </w:rPr>
        <w:t>of the</w:t>
      </w:r>
      <w:r>
        <w:rPr>
          <w:rFonts w:ascii="Times New Roman" w:hAnsi="Times New Roman" w:cs="Times New Roman"/>
          <w:sz w:val="28"/>
        </w:rPr>
        <w:t xml:space="preserve"> project is to design a more advanced version of the “Catch the Light” game with the use of a microcontroller.</w:t>
      </w:r>
    </w:p>
    <w:p w14:paraId="08DE1681" w14:textId="77777777" w:rsidR="001F486C" w:rsidRDefault="001F486C" w:rsidP="00F70BE3">
      <w:pPr>
        <w:rPr>
          <w:rFonts w:ascii="Times New Roman" w:hAnsi="Times New Roman" w:cs="Times New Roman"/>
          <w:sz w:val="28"/>
        </w:rPr>
      </w:pPr>
    </w:p>
    <w:p w14:paraId="4B11F82D" w14:textId="77777777" w:rsidR="001F486C" w:rsidRPr="00D54591" w:rsidRDefault="001F486C" w:rsidP="00D039EA">
      <w:pPr>
        <w:rPr>
          <w:rFonts w:ascii="Arial" w:hAnsi="Arial" w:cs="Arial"/>
          <w:sz w:val="32"/>
        </w:rPr>
      </w:pPr>
      <w:r w:rsidRPr="00D54591">
        <w:rPr>
          <w:rFonts w:ascii="Arial" w:hAnsi="Arial" w:cs="Arial"/>
          <w:sz w:val="32"/>
        </w:rPr>
        <w:t>Phase 1 Requirements</w:t>
      </w:r>
    </w:p>
    <w:p w14:paraId="0B6AC1B9" w14:textId="77777777" w:rsidR="00D039EA" w:rsidRPr="00D039EA" w:rsidRDefault="00D039EA" w:rsidP="00D039EA">
      <w:pPr>
        <w:rPr>
          <w:rFonts w:ascii="Times New Roman" w:hAnsi="Times New Roman" w:cs="Times New Roman"/>
          <w:b/>
          <w:sz w:val="28"/>
        </w:rPr>
      </w:pPr>
      <w:r w:rsidRPr="00D039EA">
        <w:rPr>
          <w:rFonts w:ascii="Times New Roman" w:hAnsi="Times New Roman" w:cs="Times New Roman"/>
          <w:b/>
          <w:sz w:val="28"/>
        </w:rPr>
        <w:t>Documentation</w:t>
      </w:r>
    </w:p>
    <w:p w14:paraId="199694DA" w14:textId="77777777" w:rsidR="00D039EA" w:rsidRPr="00D039EA" w:rsidRDefault="00D039EA" w:rsidP="00D039EA">
      <w:pPr>
        <w:pStyle w:val="ListParagraph"/>
        <w:numPr>
          <w:ilvl w:val="0"/>
          <w:numId w:val="6"/>
        </w:numPr>
        <w:rPr>
          <w:rFonts w:ascii="Times New Roman" w:hAnsi="Times New Roman" w:cs="Times New Roman"/>
          <w:sz w:val="28"/>
        </w:rPr>
      </w:pPr>
      <w:r>
        <w:rPr>
          <w:rFonts w:ascii="Times New Roman" w:hAnsi="Times New Roman" w:cs="Times New Roman"/>
          <w:sz w:val="28"/>
        </w:rPr>
        <w:t>The original “Catch the Light” game’s connections will be documented by creating schematics using the following software:</w:t>
      </w:r>
    </w:p>
    <w:p w14:paraId="40D91CFA" w14:textId="77777777" w:rsidR="00D039EA" w:rsidRDefault="00D039EA" w:rsidP="00D039EA">
      <w:pPr>
        <w:pStyle w:val="ListParagraph"/>
        <w:numPr>
          <w:ilvl w:val="1"/>
          <w:numId w:val="4"/>
        </w:numPr>
        <w:rPr>
          <w:rFonts w:ascii="Times New Roman" w:hAnsi="Times New Roman" w:cs="Times New Roman"/>
          <w:sz w:val="28"/>
        </w:rPr>
      </w:pPr>
      <w:r>
        <w:rPr>
          <w:rFonts w:ascii="Times New Roman" w:hAnsi="Times New Roman" w:cs="Times New Roman"/>
          <w:sz w:val="28"/>
        </w:rPr>
        <w:t>Eagle</w:t>
      </w:r>
    </w:p>
    <w:p w14:paraId="64397BFC" w14:textId="77777777" w:rsidR="00D039EA" w:rsidRDefault="00D039EA" w:rsidP="00D039EA">
      <w:pPr>
        <w:pStyle w:val="ListParagraph"/>
        <w:numPr>
          <w:ilvl w:val="1"/>
          <w:numId w:val="4"/>
        </w:numPr>
        <w:rPr>
          <w:rFonts w:ascii="Times New Roman" w:hAnsi="Times New Roman" w:cs="Times New Roman"/>
          <w:sz w:val="28"/>
        </w:rPr>
      </w:pPr>
      <w:r>
        <w:rPr>
          <w:rFonts w:ascii="Times New Roman" w:hAnsi="Times New Roman" w:cs="Times New Roman"/>
          <w:sz w:val="28"/>
        </w:rPr>
        <w:t>Fritzing</w:t>
      </w:r>
    </w:p>
    <w:p w14:paraId="0C56523C" w14:textId="77777777" w:rsidR="00D039EA" w:rsidRPr="00D039EA" w:rsidRDefault="00D039EA" w:rsidP="00D039EA">
      <w:pPr>
        <w:pStyle w:val="ListParagraph"/>
        <w:ind w:left="1440"/>
        <w:rPr>
          <w:rFonts w:ascii="Times New Roman" w:hAnsi="Times New Roman" w:cs="Times New Roman"/>
          <w:sz w:val="28"/>
        </w:rPr>
      </w:pPr>
    </w:p>
    <w:p w14:paraId="669D798C" w14:textId="77777777" w:rsidR="00D039EA" w:rsidRDefault="00D039EA" w:rsidP="00D039EA">
      <w:pPr>
        <w:pStyle w:val="ListParagraph"/>
        <w:numPr>
          <w:ilvl w:val="0"/>
          <w:numId w:val="6"/>
        </w:numPr>
        <w:rPr>
          <w:rFonts w:ascii="Times New Roman" w:hAnsi="Times New Roman" w:cs="Times New Roman"/>
          <w:sz w:val="28"/>
        </w:rPr>
      </w:pPr>
      <w:r>
        <w:rPr>
          <w:rFonts w:ascii="Times New Roman" w:hAnsi="Times New Roman" w:cs="Times New Roman"/>
          <w:sz w:val="28"/>
        </w:rPr>
        <w:t xml:space="preserve">One report will be created </w:t>
      </w:r>
      <w:r w:rsidR="00D54591">
        <w:rPr>
          <w:rFonts w:ascii="Times New Roman" w:hAnsi="Times New Roman" w:cs="Times New Roman"/>
          <w:sz w:val="28"/>
        </w:rPr>
        <w:t xml:space="preserve">that </w:t>
      </w:r>
      <w:r>
        <w:rPr>
          <w:rFonts w:ascii="Times New Roman" w:hAnsi="Times New Roman" w:cs="Times New Roman"/>
          <w:sz w:val="28"/>
        </w:rPr>
        <w:t>explai</w:t>
      </w:r>
      <w:r w:rsidR="00D54591">
        <w:rPr>
          <w:rFonts w:ascii="Times New Roman" w:hAnsi="Times New Roman" w:cs="Times New Roman"/>
          <w:sz w:val="28"/>
        </w:rPr>
        <w:t xml:space="preserve">ns in detail </w:t>
      </w:r>
      <w:r>
        <w:rPr>
          <w:rFonts w:ascii="Times New Roman" w:hAnsi="Times New Roman" w:cs="Times New Roman"/>
          <w:sz w:val="28"/>
        </w:rPr>
        <w:t xml:space="preserve">how the original “Catch the Light” game operates. </w:t>
      </w:r>
    </w:p>
    <w:p w14:paraId="424CE114" w14:textId="77777777" w:rsidR="00D039EA" w:rsidRPr="00D039EA" w:rsidRDefault="00D039EA" w:rsidP="00D039EA">
      <w:pPr>
        <w:pStyle w:val="ListParagraph"/>
        <w:rPr>
          <w:rFonts w:ascii="Times New Roman" w:hAnsi="Times New Roman" w:cs="Times New Roman"/>
          <w:sz w:val="28"/>
        </w:rPr>
      </w:pPr>
    </w:p>
    <w:p w14:paraId="1A63815A" w14:textId="77777777" w:rsidR="00D039EA" w:rsidRDefault="00D039EA" w:rsidP="00D039EA">
      <w:pPr>
        <w:pStyle w:val="ListParagraph"/>
        <w:numPr>
          <w:ilvl w:val="0"/>
          <w:numId w:val="6"/>
        </w:numPr>
        <w:rPr>
          <w:rFonts w:ascii="Times New Roman" w:hAnsi="Times New Roman" w:cs="Times New Roman"/>
          <w:sz w:val="28"/>
        </w:rPr>
      </w:pPr>
      <w:r>
        <w:rPr>
          <w:rFonts w:ascii="Times New Roman" w:hAnsi="Times New Roman" w:cs="Times New Roman"/>
          <w:sz w:val="28"/>
        </w:rPr>
        <w:t>The report specified above will also contain any new knowledge that was obtained by the team as a result of the project.</w:t>
      </w:r>
    </w:p>
    <w:p w14:paraId="76661F4D" w14:textId="77777777" w:rsidR="00D039EA" w:rsidRDefault="00D039EA" w:rsidP="00D039EA">
      <w:pPr>
        <w:rPr>
          <w:rFonts w:ascii="Times New Roman" w:hAnsi="Times New Roman" w:cs="Times New Roman"/>
          <w:sz w:val="28"/>
        </w:rPr>
      </w:pPr>
    </w:p>
    <w:p w14:paraId="46CBC35C" w14:textId="77777777" w:rsidR="00D039EA" w:rsidRDefault="00D54591" w:rsidP="00D039EA">
      <w:pPr>
        <w:rPr>
          <w:rFonts w:ascii="Times New Roman" w:hAnsi="Times New Roman" w:cs="Times New Roman"/>
          <w:b/>
          <w:sz w:val="28"/>
        </w:rPr>
      </w:pPr>
      <w:r>
        <w:rPr>
          <w:rFonts w:ascii="Times New Roman" w:hAnsi="Times New Roman" w:cs="Times New Roman"/>
          <w:b/>
          <w:sz w:val="28"/>
        </w:rPr>
        <w:t>Building of the “Catch the Light” Game</w:t>
      </w:r>
    </w:p>
    <w:p w14:paraId="121279F7" w14:textId="77777777" w:rsidR="00D54591" w:rsidRPr="00D54591" w:rsidRDefault="00D54591" w:rsidP="004016AD">
      <w:pPr>
        <w:pStyle w:val="ListParagraph"/>
        <w:numPr>
          <w:ilvl w:val="0"/>
          <w:numId w:val="7"/>
        </w:numPr>
        <w:rPr>
          <w:rFonts w:ascii="Times New Roman" w:hAnsi="Times New Roman" w:cs="Times New Roman"/>
          <w:b/>
          <w:sz w:val="28"/>
        </w:rPr>
      </w:pPr>
      <w:r w:rsidRPr="00D54591">
        <w:rPr>
          <w:rFonts w:ascii="Times New Roman" w:hAnsi="Times New Roman" w:cs="Times New Roman"/>
          <w:sz w:val="28"/>
        </w:rPr>
        <w:t xml:space="preserve">The size of the </w:t>
      </w:r>
      <w:r w:rsidR="00B505B7">
        <w:rPr>
          <w:rFonts w:ascii="Times New Roman" w:hAnsi="Times New Roman" w:cs="Times New Roman"/>
          <w:sz w:val="28"/>
        </w:rPr>
        <w:t>PCB</w:t>
      </w:r>
      <w:r w:rsidRPr="00D54591">
        <w:rPr>
          <w:rFonts w:ascii="Times New Roman" w:hAnsi="Times New Roman" w:cs="Times New Roman"/>
          <w:sz w:val="28"/>
        </w:rPr>
        <w:t xml:space="preserve"> will be 10 x 10 cm. If needed, team Life-s</w:t>
      </w:r>
      <w:r>
        <w:rPr>
          <w:rFonts w:ascii="Times New Roman" w:hAnsi="Times New Roman" w:cs="Times New Roman"/>
          <w:sz w:val="28"/>
        </w:rPr>
        <w:t>upport will be able to increase the size of the board with customer consent.</w:t>
      </w:r>
    </w:p>
    <w:p w14:paraId="69DDAE87" w14:textId="77777777" w:rsidR="00D54591" w:rsidRDefault="00D54591" w:rsidP="00D54591">
      <w:pPr>
        <w:pStyle w:val="ListParagraph"/>
        <w:rPr>
          <w:rFonts w:ascii="Times New Roman" w:hAnsi="Times New Roman" w:cs="Times New Roman"/>
          <w:sz w:val="28"/>
        </w:rPr>
      </w:pPr>
    </w:p>
    <w:p w14:paraId="787D5AEA" w14:textId="77777777" w:rsidR="00D54591" w:rsidRDefault="00D54591" w:rsidP="00D54591">
      <w:pPr>
        <w:pStyle w:val="ListParagraph"/>
        <w:numPr>
          <w:ilvl w:val="0"/>
          <w:numId w:val="7"/>
        </w:numPr>
        <w:rPr>
          <w:rFonts w:ascii="Times New Roman" w:hAnsi="Times New Roman" w:cs="Times New Roman"/>
          <w:sz w:val="28"/>
        </w:rPr>
      </w:pPr>
      <w:r w:rsidRPr="00D54591">
        <w:rPr>
          <w:rFonts w:ascii="Times New Roman" w:hAnsi="Times New Roman" w:cs="Times New Roman"/>
          <w:sz w:val="28"/>
        </w:rPr>
        <w:t xml:space="preserve">The game will be </w:t>
      </w:r>
      <w:r>
        <w:rPr>
          <w:rFonts w:ascii="Times New Roman" w:hAnsi="Times New Roman" w:cs="Times New Roman"/>
          <w:sz w:val="28"/>
        </w:rPr>
        <w:t>recreated using only discrete logic. The use of a microcontroller is not permitted.</w:t>
      </w:r>
    </w:p>
    <w:p w14:paraId="7C15B618" w14:textId="77777777" w:rsidR="00D54591" w:rsidRPr="00D54591" w:rsidRDefault="00D54591" w:rsidP="00D54591">
      <w:pPr>
        <w:pStyle w:val="ListParagraph"/>
        <w:rPr>
          <w:rFonts w:ascii="Times New Roman" w:hAnsi="Times New Roman" w:cs="Times New Roman"/>
          <w:sz w:val="28"/>
        </w:rPr>
      </w:pPr>
    </w:p>
    <w:p w14:paraId="67F7B6EB" w14:textId="77777777" w:rsidR="00D54591" w:rsidRDefault="00D54591" w:rsidP="00D54591">
      <w:pPr>
        <w:pStyle w:val="ListParagraph"/>
        <w:numPr>
          <w:ilvl w:val="0"/>
          <w:numId w:val="7"/>
        </w:numPr>
        <w:rPr>
          <w:rFonts w:ascii="Times New Roman" w:hAnsi="Times New Roman" w:cs="Times New Roman"/>
          <w:sz w:val="28"/>
        </w:rPr>
      </w:pPr>
      <w:r>
        <w:rPr>
          <w:rFonts w:ascii="Times New Roman" w:hAnsi="Times New Roman" w:cs="Times New Roman"/>
          <w:sz w:val="28"/>
        </w:rPr>
        <w:t xml:space="preserve">The game will be powered by a 12V </w:t>
      </w:r>
      <w:r w:rsidR="00B505B7">
        <w:rPr>
          <w:rFonts w:ascii="Times New Roman" w:hAnsi="Times New Roman" w:cs="Times New Roman"/>
          <w:sz w:val="28"/>
        </w:rPr>
        <w:t>constant power supply</w:t>
      </w:r>
    </w:p>
    <w:p w14:paraId="25314D7C" w14:textId="77777777" w:rsidR="00B505B7" w:rsidRPr="00B505B7" w:rsidRDefault="00B505B7" w:rsidP="00B505B7">
      <w:pPr>
        <w:pStyle w:val="ListParagraph"/>
        <w:rPr>
          <w:rFonts w:ascii="Times New Roman" w:hAnsi="Times New Roman" w:cs="Times New Roman"/>
          <w:sz w:val="28"/>
        </w:rPr>
      </w:pPr>
    </w:p>
    <w:p w14:paraId="6F76480A" w14:textId="77777777" w:rsidR="00B505B7" w:rsidRDefault="00B505B7" w:rsidP="00D54591">
      <w:pPr>
        <w:pStyle w:val="ListParagraph"/>
        <w:numPr>
          <w:ilvl w:val="0"/>
          <w:numId w:val="7"/>
        </w:numPr>
        <w:rPr>
          <w:rFonts w:ascii="Times New Roman" w:hAnsi="Times New Roman" w:cs="Times New Roman"/>
          <w:sz w:val="28"/>
        </w:rPr>
      </w:pPr>
      <w:r>
        <w:rPr>
          <w:rFonts w:ascii="Times New Roman" w:hAnsi="Times New Roman" w:cs="Times New Roman"/>
          <w:sz w:val="28"/>
        </w:rPr>
        <w:t>Although team Life-support is not constricted to an official price cutoff for this version of the game, the team will present the customer with a bill of material. The components will not be ordered until permission to proceed is granted by the customer.</w:t>
      </w:r>
    </w:p>
    <w:p w14:paraId="27B6981A" w14:textId="77777777" w:rsidR="00B505B7" w:rsidRPr="00B505B7" w:rsidRDefault="00B505B7" w:rsidP="00B505B7">
      <w:pPr>
        <w:pStyle w:val="ListParagraph"/>
        <w:rPr>
          <w:rFonts w:ascii="Times New Roman" w:hAnsi="Times New Roman" w:cs="Times New Roman"/>
          <w:sz w:val="28"/>
        </w:rPr>
      </w:pPr>
    </w:p>
    <w:p w14:paraId="22F5E9A6" w14:textId="77777777" w:rsidR="00B505B7" w:rsidRDefault="00A86D3B" w:rsidP="00B505B7">
      <w:pPr>
        <w:rPr>
          <w:rFonts w:ascii="Times New Roman" w:hAnsi="Times New Roman" w:cs="Times New Roman"/>
          <w:b/>
          <w:sz w:val="28"/>
        </w:rPr>
      </w:pPr>
      <w:r>
        <w:rPr>
          <w:rFonts w:ascii="Times New Roman" w:hAnsi="Times New Roman" w:cs="Times New Roman"/>
          <w:b/>
          <w:sz w:val="28"/>
        </w:rPr>
        <w:t>Components on the PCB</w:t>
      </w:r>
    </w:p>
    <w:p w14:paraId="4F1154BA" w14:textId="77777777" w:rsidR="00A86D3B" w:rsidRDefault="00A86D3B" w:rsidP="00A86D3B">
      <w:pPr>
        <w:pStyle w:val="ListParagraph"/>
        <w:numPr>
          <w:ilvl w:val="0"/>
          <w:numId w:val="8"/>
        </w:numPr>
        <w:rPr>
          <w:rFonts w:ascii="Times New Roman" w:hAnsi="Times New Roman" w:cs="Times New Roman"/>
          <w:sz w:val="28"/>
        </w:rPr>
      </w:pPr>
      <w:r>
        <w:rPr>
          <w:rFonts w:ascii="Times New Roman" w:hAnsi="Times New Roman" w:cs="Times New Roman"/>
          <w:sz w:val="28"/>
        </w:rPr>
        <w:t>All components on the PCB will be surface mount.</w:t>
      </w:r>
    </w:p>
    <w:p w14:paraId="66EC5216" w14:textId="77777777" w:rsidR="00C65774" w:rsidRDefault="00C65774" w:rsidP="00C65774">
      <w:pPr>
        <w:pStyle w:val="ListParagraph"/>
        <w:rPr>
          <w:rFonts w:ascii="Times New Roman" w:hAnsi="Times New Roman" w:cs="Times New Roman"/>
          <w:sz w:val="28"/>
        </w:rPr>
      </w:pPr>
    </w:p>
    <w:p w14:paraId="13161320" w14:textId="77777777" w:rsidR="00A86D3B" w:rsidRDefault="00A86D3B" w:rsidP="00A86D3B">
      <w:pPr>
        <w:pStyle w:val="ListParagraph"/>
        <w:numPr>
          <w:ilvl w:val="0"/>
          <w:numId w:val="8"/>
        </w:numPr>
        <w:rPr>
          <w:rFonts w:ascii="Times New Roman" w:hAnsi="Times New Roman" w:cs="Times New Roman"/>
          <w:sz w:val="28"/>
        </w:rPr>
      </w:pPr>
      <w:r>
        <w:rPr>
          <w:rFonts w:ascii="Times New Roman" w:hAnsi="Times New Roman" w:cs="Times New Roman"/>
          <w:sz w:val="28"/>
        </w:rPr>
        <w:t>One pushbutton with external connections will be present on the board.</w:t>
      </w:r>
    </w:p>
    <w:p w14:paraId="50E87323" w14:textId="77777777" w:rsidR="00C65774" w:rsidRDefault="00C65774" w:rsidP="00C65774">
      <w:pPr>
        <w:pStyle w:val="ListParagraph"/>
        <w:rPr>
          <w:rFonts w:ascii="Times New Roman" w:hAnsi="Times New Roman" w:cs="Times New Roman"/>
          <w:sz w:val="28"/>
        </w:rPr>
      </w:pPr>
    </w:p>
    <w:p w14:paraId="0095EE9E" w14:textId="7A3E1C63" w:rsidR="00A86D3B" w:rsidRDefault="00A86D3B" w:rsidP="00A86D3B">
      <w:pPr>
        <w:pStyle w:val="ListParagraph"/>
        <w:numPr>
          <w:ilvl w:val="0"/>
          <w:numId w:val="8"/>
        </w:numPr>
        <w:rPr>
          <w:rFonts w:ascii="Times New Roman" w:hAnsi="Times New Roman" w:cs="Times New Roman"/>
          <w:sz w:val="28"/>
        </w:rPr>
      </w:pPr>
      <w:r>
        <w:rPr>
          <w:rFonts w:ascii="Times New Roman" w:hAnsi="Times New Roman" w:cs="Times New Roman"/>
          <w:sz w:val="28"/>
        </w:rPr>
        <w:t>All components on the board are to be placed by the Pick and Place Machin</w:t>
      </w:r>
      <w:r w:rsidR="00C65774">
        <w:rPr>
          <w:rFonts w:ascii="Times New Roman" w:hAnsi="Times New Roman" w:cs="Times New Roman"/>
          <w:sz w:val="28"/>
        </w:rPr>
        <w:t>e</w:t>
      </w:r>
      <w:r w:rsidR="006B422D">
        <w:rPr>
          <w:rFonts w:ascii="Times New Roman" w:hAnsi="Times New Roman" w:cs="Times New Roman"/>
          <w:sz w:val="28"/>
        </w:rPr>
        <w:t xml:space="preserve"> </w:t>
      </w:r>
      <w:commentRangeStart w:id="1"/>
      <w:r w:rsidR="006B422D">
        <w:rPr>
          <w:rFonts w:ascii="Times New Roman" w:hAnsi="Times New Roman" w:cs="Times New Roman"/>
          <w:sz w:val="28"/>
        </w:rPr>
        <w:t xml:space="preserve">with exception of the external connections for the pushbutton. </w:t>
      </w:r>
      <w:commentRangeEnd w:id="1"/>
      <w:r w:rsidR="006B422D">
        <w:rPr>
          <w:rStyle w:val="CommentReference"/>
        </w:rPr>
        <w:commentReference w:id="1"/>
      </w:r>
    </w:p>
    <w:p w14:paraId="12EFE244" w14:textId="77777777" w:rsidR="00C65774" w:rsidRDefault="00C65774" w:rsidP="00C65774">
      <w:pPr>
        <w:pStyle w:val="ListParagraph"/>
        <w:rPr>
          <w:rFonts w:ascii="Times New Roman" w:hAnsi="Times New Roman" w:cs="Times New Roman"/>
          <w:sz w:val="28"/>
        </w:rPr>
      </w:pPr>
    </w:p>
    <w:p w14:paraId="17C80D65" w14:textId="77777777" w:rsidR="00A86D3B" w:rsidRDefault="00A86D3B" w:rsidP="00A86D3B">
      <w:pPr>
        <w:pStyle w:val="ListParagraph"/>
        <w:numPr>
          <w:ilvl w:val="0"/>
          <w:numId w:val="8"/>
        </w:numPr>
        <w:rPr>
          <w:rFonts w:ascii="Times New Roman" w:hAnsi="Times New Roman" w:cs="Times New Roman"/>
          <w:sz w:val="28"/>
        </w:rPr>
      </w:pPr>
      <w:r>
        <w:rPr>
          <w:rFonts w:ascii="Times New Roman" w:hAnsi="Times New Roman" w:cs="Times New Roman"/>
          <w:sz w:val="28"/>
        </w:rPr>
        <w:t>The IC chips that will be used on the PCB are as follows:</w:t>
      </w:r>
    </w:p>
    <w:tbl>
      <w:tblPr>
        <w:tblpPr w:leftFromText="180" w:rightFromText="180" w:vertAnchor="text" w:horzAnchor="margin" w:tblpXSpec="center" w:tblpY="407"/>
        <w:tblW w:w="3200" w:type="dxa"/>
        <w:tblLook w:val="04A0" w:firstRow="1" w:lastRow="0" w:firstColumn="1" w:lastColumn="0" w:noHBand="0" w:noVBand="1"/>
      </w:tblPr>
      <w:tblGrid>
        <w:gridCol w:w="1300"/>
        <w:gridCol w:w="1900"/>
      </w:tblGrid>
      <w:tr w:rsidR="00513C0C" w:rsidRPr="00513C0C" w14:paraId="266448F2" w14:textId="77777777" w:rsidTr="00513C0C">
        <w:trPr>
          <w:trHeight w:val="576"/>
        </w:trPr>
        <w:tc>
          <w:tcPr>
            <w:tcW w:w="32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0B68DA1" w14:textId="77777777" w:rsidR="00513C0C" w:rsidRPr="00513C0C" w:rsidRDefault="00513C0C" w:rsidP="00513C0C">
            <w:pPr>
              <w:spacing w:after="0" w:line="240" w:lineRule="auto"/>
              <w:jc w:val="center"/>
              <w:rPr>
                <w:rFonts w:ascii="Calibri" w:eastAsia="Times New Roman" w:hAnsi="Calibri" w:cs="Calibri"/>
                <w:b/>
                <w:bCs/>
                <w:color w:val="44546A"/>
                <w:sz w:val="30"/>
                <w:szCs w:val="30"/>
              </w:rPr>
            </w:pPr>
            <w:r w:rsidRPr="00513C0C">
              <w:rPr>
                <w:rFonts w:ascii="Calibri" w:eastAsia="Times New Roman" w:hAnsi="Calibri" w:cs="Calibri"/>
                <w:b/>
                <w:bCs/>
                <w:color w:val="44546A"/>
                <w:sz w:val="30"/>
                <w:szCs w:val="30"/>
              </w:rPr>
              <w:t>IC Chips to be Used</w:t>
            </w:r>
          </w:p>
        </w:tc>
      </w:tr>
      <w:tr w:rsidR="00513C0C" w:rsidRPr="00513C0C" w14:paraId="4B1B73AF" w14:textId="77777777" w:rsidTr="00513C0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04F39E9" w14:textId="77777777" w:rsidR="00513C0C" w:rsidRPr="00513C0C" w:rsidRDefault="00513C0C" w:rsidP="00513C0C">
            <w:pPr>
              <w:spacing w:after="0" w:line="240" w:lineRule="auto"/>
              <w:jc w:val="center"/>
              <w:rPr>
                <w:rFonts w:ascii="Calibri" w:eastAsia="Times New Roman" w:hAnsi="Calibri" w:cs="Calibri"/>
                <w:b/>
                <w:bCs/>
                <w:color w:val="000000"/>
              </w:rPr>
            </w:pPr>
            <w:r w:rsidRPr="00513C0C">
              <w:rPr>
                <w:rFonts w:ascii="Calibri" w:eastAsia="Times New Roman" w:hAnsi="Calibri" w:cs="Calibri"/>
                <w:b/>
                <w:bCs/>
                <w:color w:val="000000"/>
              </w:rPr>
              <w:t>Quantity</w:t>
            </w:r>
          </w:p>
        </w:tc>
        <w:tc>
          <w:tcPr>
            <w:tcW w:w="1900" w:type="dxa"/>
            <w:tcBorders>
              <w:top w:val="nil"/>
              <w:left w:val="nil"/>
              <w:bottom w:val="single" w:sz="4" w:space="0" w:color="auto"/>
              <w:right w:val="single" w:sz="4" w:space="0" w:color="auto"/>
            </w:tcBorders>
            <w:shd w:val="clear" w:color="auto" w:fill="auto"/>
            <w:noWrap/>
            <w:vAlign w:val="center"/>
            <w:hideMark/>
          </w:tcPr>
          <w:p w14:paraId="2A6DA338" w14:textId="77777777" w:rsidR="00513C0C" w:rsidRPr="00513C0C" w:rsidRDefault="00513C0C" w:rsidP="00513C0C">
            <w:pPr>
              <w:spacing w:after="0" w:line="240" w:lineRule="auto"/>
              <w:jc w:val="center"/>
              <w:rPr>
                <w:rFonts w:ascii="Calibri" w:eastAsia="Times New Roman" w:hAnsi="Calibri" w:cs="Calibri"/>
                <w:b/>
                <w:bCs/>
                <w:color w:val="000000"/>
              </w:rPr>
            </w:pPr>
            <w:r w:rsidRPr="00513C0C">
              <w:rPr>
                <w:rFonts w:ascii="Calibri" w:eastAsia="Times New Roman" w:hAnsi="Calibri" w:cs="Calibri"/>
                <w:b/>
                <w:bCs/>
                <w:color w:val="000000"/>
              </w:rPr>
              <w:t>IC Chip Type</w:t>
            </w:r>
          </w:p>
        </w:tc>
      </w:tr>
      <w:tr w:rsidR="00513C0C" w:rsidRPr="00513C0C" w14:paraId="4909F98A" w14:textId="77777777" w:rsidTr="00513C0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7731E054" w14:textId="77777777" w:rsidR="00513C0C" w:rsidRPr="00513C0C" w:rsidRDefault="00513C0C" w:rsidP="00513C0C">
            <w:pPr>
              <w:spacing w:after="0" w:line="240" w:lineRule="auto"/>
              <w:jc w:val="center"/>
              <w:rPr>
                <w:rFonts w:ascii="Calibri" w:eastAsia="Times New Roman" w:hAnsi="Calibri" w:cs="Calibri"/>
                <w:color w:val="000000"/>
              </w:rPr>
            </w:pPr>
            <w:r w:rsidRPr="00513C0C">
              <w:rPr>
                <w:rFonts w:ascii="Calibri" w:eastAsia="Times New Roman" w:hAnsi="Calibri" w:cs="Calibri"/>
                <w:color w:val="000000"/>
              </w:rPr>
              <w:t>1</w:t>
            </w:r>
          </w:p>
        </w:tc>
        <w:tc>
          <w:tcPr>
            <w:tcW w:w="1900" w:type="dxa"/>
            <w:tcBorders>
              <w:top w:val="nil"/>
              <w:left w:val="nil"/>
              <w:bottom w:val="single" w:sz="4" w:space="0" w:color="auto"/>
              <w:right w:val="single" w:sz="4" w:space="0" w:color="auto"/>
            </w:tcBorders>
            <w:shd w:val="clear" w:color="auto" w:fill="auto"/>
            <w:noWrap/>
            <w:vAlign w:val="center"/>
            <w:hideMark/>
          </w:tcPr>
          <w:p w14:paraId="4F77FBF6" w14:textId="77777777" w:rsidR="00513C0C" w:rsidRPr="00513C0C" w:rsidRDefault="00513C0C" w:rsidP="00513C0C">
            <w:pPr>
              <w:spacing w:after="0" w:line="240" w:lineRule="auto"/>
              <w:jc w:val="center"/>
              <w:rPr>
                <w:rFonts w:ascii="Calibri" w:eastAsia="Times New Roman" w:hAnsi="Calibri" w:cs="Calibri"/>
                <w:color w:val="000000"/>
              </w:rPr>
            </w:pPr>
            <w:r w:rsidRPr="00513C0C">
              <w:rPr>
                <w:rFonts w:ascii="Calibri" w:eastAsia="Times New Roman" w:hAnsi="Calibri" w:cs="Calibri"/>
                <w:color w:val="000000"/>
              </w:rPr>
              <w:t>LM7805</w:t>
            </w:r>
          </w:p>
        </w:tc>
      </w:tr>
      <w:tr w:rsidR="00513C0C" w:rsidRPr="00513C0C" w14:paraId="0BCFF6F4" w14:textId="77777777" w:rsidTr="00513C0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1EB6EF90" w14:textId="77777777" w:rsidR="00513C0C" w:rsidRPr="00513C0C" w:rsidRDefault="00513C0C" w:rsidP="00513C0C">
            <w:pPr>
              <w:spacing w:after="0" w:line="240" w:lineRule="auto"/>
              <w:jc w:val="center"/>
              <w:rPr>
                <w:rFonts w:ascii="Calibri" w:eastAsia="Times New Roman" w:hAnsi="Calibri" w:cs="Calibri"/>
                <w:color w:val="000000"/>
              </w:rPr>
            </w:pPr>
            <w:r w:rsidRPr="00513C0C">
              <w:rPr>
                <w:rFonts w:ascii="Calibri" w:eastAsia="Times New Roman" w:hAnsi="Calibri" w:cs="Calibri"/>
                <w:color w:val="000000"/>
              </w:rPr>
              <w:t>3</w:t>
            </w:r>
          </w:p>
        </w:tc>
        <w:tc>
          <w:tcPr>
            <w:tcW w:w="1900" w:type="dxa"/>
            <w:tcBorders>
              <w:top w:val="nil"/>
              <w:left w:val="nil"/>
              <w:bottom w:val="single" w:sz="4" w:space="0" w:color="auto"/>
              <w:right w:val="single" w:sz="4" w:space="0" w:color="auto"/>
            </w:tcBorders>
            <w:shd w:val="clear" w:color="auto" w:fill="auto"/>
            <w:noWrap/>
            <w:vAlign w:val="center"/>
            <w:hideMark/>
          </w:tcPr>
          <w:p w14:paraId="6B112547" w14:textId="77777777" w:rsidR="00513C0C" w:rsidRPr="00513C0C" w:rsidRDefault="00513C0C" w:rsidP="00513C0C">
            <w:pPr>
              <w:spacing w:after="0" w:line="240" w:lineRule="auto"/>
              <w:jc w:val="center"/>
              <w:rPr>
                <w:rFonts w:ascii="Calibri" w:eastAsia="Times New Roman" w:hAnsi="Calibri" w:cs="Calibri"/>
                <w:color w:val="000000"/>
              </w:rPr>
            </w:pPr>
            <w:r w:rsidRPr="00513C0C">
              <w:rPr>
                <w:rFonts w:ascii="Calibri" w:eastAsia="Times New Roman" w:hAnsi="Calibri" w:cs="Calibri"/>
                <w:color w:val="000000"/>
              </w:rPr>
              <w:t>NE555N</w:t>
            </w:r>
          </w:p>
        </w:tc>
      </w:tr>
      <w:tr w:rsidR="00513C0C" w:rsidRPr="00513C0C" w14:paraId="15D50F0E" w14:textId="77777777" w:rsidTr="00513C0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441A051" w14:textId="77777777" w:rsidR="00513C0C" w:rsidRPr="00513C0C" w:rsidRDefault="00513C0C" w:rsidP="00513C0C">
            <w:pPr>
              <w:spacing w:after="0" w:line="240" w:lineRule="auto"/>
              <w:jc w:val="center"/>
              <w:rPr>
                <w:rFonts w:ascii="Calibri" w:eastAsia="Times New Roman" w:hAnsi="Calibri" w:cs="Calibri"/>
                <w:color w:val="000000"/>
              </w:rPr>
            </w:pPr>
            <w:r w:rsidRPr="00513C0C">
              <w:rPr>
                <w:rFonts w:ascii="Calibri" w:eastAsia="Times New Roman" w:hAnsi="Calibri" w:cs="Calibri"/>
                <w:color w:val="000000"/>
              </w:rPr>
              <w:t>1</w:t>
            </w:r>
          </w:p>
        </w:tc>
        <w:tc>
          <w:tcPr>
            <w:tcW w:w="1900" w:type="dxa"/>
            <w:tcBorders>
              <w:top w:val="nil"/>
              <w:left w:val="nil"/>
              <w:bottom w:val="single" w:sz="4" w:space="0" w:color="auto"/>
              <w:right w:val="single" w:sz="4" w:space="0" w:color="auto"/>
            </w:tcBorders>
            <w:shd w:val="clear" w:color="auto" w:fill="auto"/>
            <w:noWrap/>
            <w:vAlign w:val="center"/>
            <w:hideMark/>
          </w:tcPr>
          <w:p w14:paraId="24B02DAD" w14:textId="77777777" w:rsidR="00513C0C" w:rsidRPr="00513C0C" w:rsidRDefault="00513C0C" w:rsidP="00513C0C">
            <w:pPr>
              <w:spacing w:after="0" w:line="240" w:lineRule="auto"/>
              <w:jc w:val="center"/>
              <w:rPr>
                <w:rFonts w:ascii="Calibri" w:eastAsia="Times New Roman" w:hAnsi="Calibri" w:cs="Calibri"/>
                <w:color w:val="000000"/>
              </w:rPr>
            </w:pPr>
            <w:r w:rsidRPr="00513C0C">
              <w:rPr>
                <w:rFonts w:ascii="Calibri" w:eastAsia="Times New Roman" w:hAnsi="Calibri" w:cs="Calibri"/>
                <w:color w:val="000000"/>
              </w:rPr>
              <w:t>SN74LS138N</w:t>
            </w:r>
          </w:p>
        </w:tc>
      </w:tr>
      <w:tr w:rsidR="00513C0C" w:rsidRPr="00513C0C" w14:paraId="45FACD06" w14:textId="77777777" w:rsidTr="00513C0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29AF5152" w14:textId="77777777" w:rsidR="00513C0C" w:rsidRPr="00513C0C" w:rsidRDefault="00513C0C" w:rsidP="00513C0C">
            <w:pPr>
              <w:spacing w:after="0" w:line="240" w:lineRule="auto"/>
              <w:jc w:val="center"/>
              <w:rPr>
                <w:rFonts w:ascii="Calibri" w:eastAsia="Times New Roman" w:hAnsi="Calibri" w:cs="Calibri"/>
                <w:color w:val="000000"/>
              </w:rPr>
            </w:pPr>
            <w:r w:rsidRPr="00513C0C">
              <w:rPr>
                <w:rFonts w:ascii="Calibri" w:eastAsia="Times New Roman" w:hAnsi="Calibri" w:cs="Calibri"/>
                <w:color w:val="000000"/>
              </w:rPr>
              <w:t>1</w:t>
            </w:r>
          </w:p>
        </w:tc>
        <w:tc>
          <w:tcPr>
            <w:tcW w:w="1900" w:type="dxa"/>
            <w:tcBorders>
              <w:top w:val="nil"/>
              <w:left w:val="nil"/>
              <w:bottom w:val="single" w:sz="4" w:space="0" w:color="auto"/>
              <w:right w:val="single" w:sz="4" w:space="0" w:color="auto"/>
            </w:tcBorders>
            <w:shd w:val="clear" w:color="auto" w:fill="auto"/>
            <w:noWrap/>
            <w:vAlign w:val="center"/>
            <w:hideMark/>
          </w:tcPr>
          <w:p w14:paraId="45CF8A56" w14:textId="77777777" w:rsidR="00513C0C" w:rsidRPr="00513C0C" w:rsidRDefault="00513C0C" w:rsidP="00513C0C">
            <w:pPr>
              <w:spacing w:after="0" w:line="240" w:lineRule="auto"/>
              <w:jc w:val="center"/>
              <w:rPr>
                <w:rFonts w:ascii="Calibri" w:eastAsia="Times New Roman" w:hAnsi="Calibri" w:cs="Calibri"/>
                <w:color w:val="000000"/>
              </w:rPr>
            </w:pPr>
            <w:r w:rsidRPr="00513C0C">
              <w:rPr>
                <w:rFonts w:ascii="Calibri" w:eastAsia="Times New Roman" w:hAnsi="Calibri" w:cs="Calibri"/>
                <w:color w:val="000000"/>
              </w:rPr>
              <w:t>D004D7406N</w:t>
            </w:r>
          </w:p>
        </w:tc>
      </w:tr>
      <w:tr w:rsidR="00513C0C" w:rsidRPr="00513C0C" w14:paraId="71D37E24" w14:textId="77777777" w:rsidTr="00513C0C">
        <w:trPr>
          <w:trHeight w:val="288"/>
        </w:trPr>
        <w:tc>
          <w:tcPr>
            <w:tcW w:w="1300" w:type="dxa"/>
            <w:tcBorders>
              <w:top w:val="nil"/>
              <w:left w:val="single" w:sz="4" w:space="0" w:color="auto"/>
              <w:bottom w:val="single" w:sz="4" w:space="0" w:color="auto"/>
              <w:right w:val="single" w:sz="4" w:space="0" w:color="auto"/>
            </w:tcBorders>
            <w:shd w:val="clear" w:color="auto" w:fill="auto"/>
            <w:noWrap/>
            <w:vAlign w:val="center"/>
            <w:hideMark/>
          </w:tcPr>
          <w:p w14:paraId="41983978" w14:textId="77777777" w:rsidR="00513C0C" w:rsidRPr="00513C0C" w:rsidRDefault="00513C0C" w:rsidP="00513C0C">
            <w:pPr>
              <w:spacing w:after="0" w:line="240" w:lineRule="auto"/>
              <w:jc w:val="center"/>
              <w:rPr>
                <w:rFonts w:ascii="Calibri" w:eastAsia="Times New Roman" w:hAnsi="Calibri" w:cs="Calibri"/>
                <w:color w:val="000000"/>
              </w:rPr>
            </w:pPr>
            <w:r w:rsidRPr="00513C0C">
              <w:rPr>
                <w:rFonts w:ascii="Calibri" w:eastAsia="Times New Roman" w:hAnsi="Calibri" w:cs="Calibri"/>
                <w:color w:val="000000"/>
              </w:rPr>
              <w:t>2</w:t>
            </w:r>
          </w:p>
        </w:tc>
        <w:tc>
          <w:tcPr>
            <w:tcW w:w="1900" w:type="dxa"/>
            <w:tcBorders>
              <w:top w:val="nil"/>
              <w:left w:val="nil"/>
              <w:bottom w:val="single" w:sz="4" w:space="0" w:color="auto"/>
              <w:right w:val="single" w:sz="4" w:space="0" w:color="auto"/>
            </w:tcBorders>
            <w:shd w:val="clear" w:color="auto" w:fill="auto"/>
            <w:noWrap/>
            <w:vAlign w:val="center"/>
            <w:hideMark/>
          </w:tcPr>
          <w:p w14:paraId="07E185B7" w14:textId="77777777" w:rsidR="00513C0C" w:rsidRPr="00513C0C" w:rsidRDefault="00513C0C" w:rsidP="00513C0C">
            <w:pPr>
              <w:spacing w:after="0" w:line="240" w:lineRule="auto"/>
              <w:jc w:val="center"/>
              <w:rPr>
                <w:rFonts w:ascii="Calibri" w:eastAsia="Times New Roman" w:hAnsi="Calibri" w:cs="Calibri"/>
                <w:color w:val="000000"/>
              </w:rPr>
            </w:pPr>
            <w:r w:rsidRPr="00513C0C">
              <w:rPr>
                <w:rFonts w:ascii="Calibri" w:eastAsia="Times New Roman" w:hAnsi="Calibri" w:cs="Calibri"/>
                <w:color w:val="000000"/>
              </w:rPr>
              <w:t>SN74LS08N</w:t>
            </w:r>
          </w:p>
        </w:tc>
      </w:tr>
    </w:tbl>
    <w:p w14:paraId="599B21EA" w14:textId="77777777" w:rsidR="00A86D3B" w:rsidRPr="00A86D3B" w:rsidRDefault="00A86D3B" w:rsidP="00A86D3B">
      <w:pPr>
        <w:pStyle w:val="ListParagraph"/>
        <w:rPr>
          <w:rFonts w:ascii="Times New Roman" w:hAnsi="Times New Roman" w:cs="Times New Roman"/>
          <w:sz w:val="28"/>
        </w:rPr>
      </w:pPr>
    </w:p>
    <w:p w14:paraId="2C0EEA18" w14:textId="41C25686" w:rsidR="00C65774" w:rsidRDefault="00C65774" w:rsidP="16476B79">
      <w:pPr>
        <w:rPr>
          <w:rFonts w:ascii="Times New Roman" w:hAnsi="Times New Roman" w:cs="Times New Roman"/>
          <w:b/>
          <w:bCs/>
          <w:sz w:val="28"/>
          <w:szCs w:val="28"/>
        </w:rPr>
      </w:pPr>
    </w:p>
    <w:p w14:paraId="533774C8" w14:textId="4256FB75" w:rsidR="00C65774" w:rsidRDefault="00C65774" w:rsidP="00C65774">
      <w:pPr>
        <w:pStyle w:val="ListParagraph"/>
        <w:numPr>
          <w:ilvl w:val="0"/>
          <w:numId w:val="8"/>
        </w:numPr>
        <w:rPr>
          <w:rFonts w:ascii="Times New Roman" w:hAnsi="Times New Roman" w:cs="Times New Roman"/>
          <w:sz w:val="28"/>
          <w:szCs w:val="28"/>
        </w:rPr>
      </w:pPr>
      <w:r>
        <w:rPr>
          <w:rFonts w:ascii="Times New Roman" w:hAnsi="Times New Roman" w:cs="Times New Roman"/>
          <w:sz w:val="28"/>
          <w:szCs w:val="28"/>
        </w:rPr>
        <w:t xml:space="preserve">The electronic components that will be used on the PCB will </w:t>
      </w:r>
      <w:commentRangeStart w:id="2"/>
      <w:r>
        <w:rPr>
          <w:rFonts w:ascii="Times New Roman" w:hAnsi="Times New Roman" w:cs="Times New Roman"/>
          <w:sz w:val="28"/>
          <w:szCs w:val="28"/>
        </w:rPr>
        <w:t>b</w:t>
      </w:r>
      <w:r w:rsidR="006F1C60">
        <w:rPr>
          <w:rFonts w:ascii="Times New Roman" w:hAnsi="Times New Roman" w:cs="Times New Roman"/>
          <w:sz w:val="28"/>
          <w:szCs w:val="28"/>
        </w:rPr>
        <w:t>e</w:t>
      </w:r>
      <w:commentRangeEnd w:id="2"/>
      <w:r w:rsidR="006F3680">
        <w:rPr>
          <w:rStyle w:val="CommentReference"/>
        </w:rPr>
        <w:commentReference w:id="2"/>
      </w:r>
      <w:r w:rsidR="006B7DE0">
        <w:rPr>
          <w:rFonts w:ascii="Times New Roman" w:hAnsi="Times New Roman" w:cs="Times New Roman"/>
          <w:sz w:val="28"/>
          <w:szCs w:val="28"/>
        </w:rPr>
        <w:t xml:space="preserve"> based on the original product’s design. The components required to replicate this design are as followed:</w:t>
      </w:r>
    </w:p>
    <w:tbl>
      <w:tblPr>
        <w:tblpPr w:leftFromText="180" w:rightFromText="180" w:vertAnchor="text" w:horzAnchor="margin" w:tblpY="1036"/>
        <w:tblW w:w="4800" w:type="dxa"/>
        <w:tblLook w:val="04A0" w:firstRow="1" w:lastRow="0" w:firstColumn="1" w:lastColumn="0" w:noHBand="0" w:noVBand="1"/>
      </w:tblPr>
      <w:tblGrid>
        <w:gridCol w:w="2021"/>
        <w:gridCol w:w="1340"/>
        <w:gridCol w:w="1439"/>
      </w:tblGrid>
      <w:tr w:rsidR="006B7DE0" w:rsidRPr="006B7DE0" w14:paraId="29F0E1D3" w14:textId="77777777" w:rsidTr="006B7DE0">
        <w:trPr>
          <w:trHeight w:val="396"/>
        </w:trPr>
        <w:tc>
          <w:tcPr>
            <w:tcW w:w="4800" w:type="dxa"/>
            <w:gridSpan w:val="3"/>
            <w:tcBorders>
              <w:top w:val="single" w:sz="4" w:space="0" w:color="auto"/>
              <w:left w:val="single" w:sz="4" w:space="0" w:color="auto"/>
              <w:bottom w:val="single" w:sz="4" w:space="0" w:color="auto"/>
              <w:right w:val="single" w:sz="4" w:space="0" w:color="000000"/>
            </w:tcBorders>
            <w:shd w:val="clear" w:color="auto" w:fill="auto"/>
            <w:noWrap/>
            <w:vAlign w:val="center"/>
            <w:hideMark/>
          </w:tcPr>
          <w:p w14:paraId="1188033C" w14:textId="77777777" w:rsidR="006B7DE0" w:rsidRPr="006B7DE0" w:rsidRDefault="006B7DE0" w:rsidP="006B7DE0">
            <w:pPr>
              <w:spacing w:after="0" w:line="240" w:lineRule="auto"/>
              <w:jc w:val="center"/>
              <w:rPr>
                <w:rFonts w:ascii="Calibri" w:eastAsia="Times New Roman" w:hAnsi="Calibri" w:cs="Calibri"/>
                <w:b/>
                <w:bCs/>
                <w:color w:val="44546A"/>
                <w:sz w:val="30"/>
                <w:szCs w:val="30"/>
              </w:rPr>
            </w:pPr>
            <w:r w:rsidRPr="006B7DE0">
              <w:rPr>
                <w:rFonts w:ascii="Calibri" w:eastAsia="Times New Roman" w:hAnsi="Calibri" w:cs="Calibri"/>
                <w:b/>
                <w:bCs/>
                <w:color w:val="44546A"/>
                <w:sz w:val="30"/>
                <w:szCs w:val="30"/>
              </w:rPr>
              <w:t>Resistors</w:t>
            </w:r>
          </w:p>
        </w:tc>
      </w:tr>
      <w:tr w:rsidR="006B7DE0" w:rsidRPr="006B7DE0" w14:paraId="4E7ADAAC" w14:textId="77777777" w:rsidTr="006B7DE0">
        <w:trPr>
          <w:trHeight w:val="288"/>
        </w:trPr>
        <w:tc>
          <w:tcPr>
            <w:tcW w:w="2021" w:type="dxa"/>
            <w:tcBorders>
              <w:top w:val="nil"/>
              <w:left w:val="single" w:sz="4" w:space="0" w:color="auto"/>
              <w:bottom w:val="single" w:sz="4" w:space="0" w:color="auto"/>
              <w:right w:val="single" w:sz="4" w:space="0" w:color="auto"/>
            </w:tcBorders>
            <w:shd w:val="clear" w:color="auto" w:fill="auto"/>
            <w:noWrap/>
            <w:vAlign w:val="center"/>
            <w:hideMark/>
          </w:tcPr>
          <w:p w14:paraId="19142B01" w14:textId="77777777" w:rsidR="006B7DE0" w:rsidRPr="006B7DE0" w:rsidRDefault="006B7DE0" w:rsidP="006B7DE0">
            <w:pPr>
              <w:spacing w:after="0" w:line="240" w:lineRule="auto"/>
              <w:jc w:val="center"/>
              <w:rPr>
                <w:rFonts w:ascii="Calibri" w:eastAsia="Times New Roman" w:hAnsi="Calibri" w:cs="Calibri"/>
                <w:b/>
                <w:bCs/>
                <w:color w:val="000000"/>
              </w:rPr>
            </w:pPr>
            <w:r w:rsidRPr="006B7DE0">
              <w:rPr>
                <w:rFonts w:ascii="Calibri" w:eastAsia="Times New Roman" w:hAnsi="Calibri" w:cs="Calibri"/>
                <w:b/>
                <w:bCs/>
                <w:color w:val="000000"/>
              </w:rPr>
              <w:t>Quantity</w:t>
            </w:r>
          </w:p>
        </w:tc>
        <w:tc>
          <w:tcPr>
            <w:tcW w:w="1340" w:type="dxa"/>
            <w:tcBorders>
              <w:top w:val="nil"/>
              <w:left w:val="nil"/>
              <w:bottom w:val="single" w:sz="4" w:space="0" w:color="auto"/>
              <w:right w:val="single" w:sz="4" w:space="0" w:color="auto"/>
            </w:tcBorders>
            <w:shd w:val="clear" w:color="auto" w:fill="auto"/>
            <w:noWrap/>
            <w:vAlign w:val="center"/>
            <w:hideMark/>
          </w:tcPr>
          <w:p w14:paraId="35C2868D" w14:textId="77777777" w:rsidR="006B7DE0" w:rsidRPr="006B7DE0" w:rsidRDefault="006B7DE0" w:rsidP="006B7DE0">
            <w:pPr>
              <w:spacing w:after="0" w:line="240" w:lineRule="auto"/>
              <w:jc w:val="center"/>
              <w:rPr>
                <w:rFonts w:ascii="Calibri" w:eastAsia="Times New Roman" w:hAnsi="Calibri" w:cs="Calibri"/>
                <w:b/>
                <w:bCs/>
                <w:color w:val="000000"/>
              </w:rPr>
            </w:pPr>
            <w:r w:rsidRPr="006B7DE0">
              <w:rPr>
                <w:rFonts w:ascii="Calibri" w:eastAsia="Times New Roman" w:hAnsi="Calibri" w:cs="Calibri"/>
                <w:b/>
                <w:bCs/>
                <w:color w:val="000000"/>
              </w:rPr>
              <w:t>Value</w:t>
            </w:r>
          </w:p>
        </w:tc>
        <w:tc>
          <w:tcPr>
            <w:tcW w:w="1439" w:type="dxa"/>
            <w:tcBorders>
              <w:top w:val="nil"/>
              <w:left w:val="nil"/>
              <w:bottom w:val="single" w:sz="4" w:space="0" w:color="auto"/>
              <w:right w:val="single" w:sz="4" w:space="0" w:color="auto"/>
            </w:tcBorders>
            <w:shd w:val="clear" w:color="auto" w:fill="auto"/>
            <w:noWrap/>
            <w:vAlign w:val="center"/>
            <w:hideMark/>
          </w:tcPr>
          <w:p w14:paraId="02B0AA1D" w14:textId="77777777" w:rsidR="006B7DE0" w:rsidRPr="006B7DE0" w:rsidRDefault="006B7DE0" w:rsidP="006B7DE0">
            <w:pPr>
              <w:spacing w:after="0" w:line="240" w:lineRule="auto"/>
              <w:jc w:val="center"/>
              <w:rPr>
                <w:rFonts w:ascii="Calibri" w:eastAsia="Times New Roman" w:hAnsi="Calibri" w:cs="Calibri"/>
                <w:b/>
                <w:bCs/>
                <w:color w:val="000000"/>
              </w:rPr>
            </w:pPr>
            <w:r w:rsidRPr="006B7DE0">
              <w:rPr>
                <w:rFonts w:ascii="Calibri" w:eastAsia="Times New Roman" w:hAnsi="Calibri" w:cs="Calibri"/>
                <w:b/>
                <w:bCs/>
                <w:color w:val="000000"/>
              </w:rPr>
              <w:t>Type</w:t>
            </w:r>
          </w:p>
        </w:tc>
      </w:tr>
      <w:tr w:rsidR="006B7DE0" w:rsidRPr="006B7DE0" w14:paraId="43F8DDF1" w14:textId="77777777" w:rsidTr="006B7DE0">
        <w:trPr>
          <w:trHeight w:val="288"/>
        </w:trPr>
        <w:tc>
          <w:tcPr>
            <w:tcW w:w="2021" w:type="dxa"/>
            <w:tcBorders>
              <w:top w:val="nil"/>
              <w:left w:val="single" w:sz="4" w:space="0" w:color="auto"/>
              <w:bottom w:val="single" w:sz="4" w:space="0" w:color="auto"/>
              <w:right w:val="single" w:sz="4" w:space="0" w:color="auto"/>
            </w:tcBorders>
            <w:shd w:val="clear" w:color="auto" w:fill="auto"/>
            <w:noWrap/>
            <w:vAlign w:val="center"/>
            <w:hideMark/>
          </w:tcPr>
          <w:p w14:paraId="5A23E4E8"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8</w:t>
            </w:r>
          </w:p>
        </w:tc>
        <w:tc>
          <w:tcPr>
            <w:tcW w:w="1340" w:type="dxa"/>
            <w:tcBorders>
              <w:top w:val="nil"/>
              <w:left w:val="nil"/>
              <w:bottom w:val="single" w:sz="4" w:space="0" w:color="auto"/>
              <w:right w:val="single" w:sz="4" w:space="0" w:color="auto"/>
            </w:tcBorders>
            <w:shd w:val="clear" w:color="auto" w:fill="auto"/>
            <w:noWrap/>
            <w:vAlign w:val="center"/>
            <w:hideMark/>
          </w:tcPr>
          <w:p w14:paraId="2E1182C1"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330Ω</w:t>
            </w:r>
          </w:p>
        </w:tc>
        <w:tc>
          <w:tcPr>
            <w:tcW w:w="1439" w:type="dxa"/>
            <w:tcBorders>
              <w:top w:val="nil"/>
              <w:left w:val="nil"/>
              <w:bottom w:val="single" w:sz="4" w:space="0" w:color="auto"/>
              <w:right w:val="single" w:sz="4" w:space="0" w:color="auto"/>
            </w:tcBorders>
            <w:shd w:val="clear" w:color="auto" w:fill="auto"/>
            <w:noWrap/>
            <w:vAlign w:val="center"/>
            <w:hideMark/>
          </w:tcPr>
          <w:p w14:paraId="70D20438"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R0805</w:t>
            </w:r>
          </w:p>
        </w:tc>
      </w:tr>
      <w:tr w:rsidR="006B7DE0" w:rsidRPr="006B7DE0" w14:paraId="15A64FC5" w14:textId="77777777" w:rsidTr="006B7DE0">
        <w:trPr>
          <w:trHeight w:val="288"/>
        </w:trPr>
        <w:tc>
          <w:tcPr>
            <w:tcW w:w="2021" w:type="dxa"/>
            <w:tcBorders>
              <w:top w:val="nil"/>
              <w:left w:val="single" w:sz="4" w:space="0" w:color="auto"/>
              <w:bottom w:val="single" w:sz="4" w:space="0" w:color="auto"/>
              <w:right w:val="single" w:sz="4" w:space="0" w:color="auto"/>
            </w:tcBorders>
            <w:shd w:val="clear" w:color="auto" w:fill="auto"/>
            <w:noWrap/>
            <w:vAlign w:val="center"/>
            <w:hideMark/>
          </w:tcPr>
          <w:p w14:paraId="3D673B4C"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1</w:t>
            </w:r>
          </w:p>
        </w:tc>
        <w:tc>
          <w:tcPr>
            <w:tcW w:w="1340" w:type="dxa"/>
            <w:tcBorders>
              <w:top w:val="nil"/>
              <w:left w:val="nil"/>
              <w:bottom w:val="single" w:sz="4" w:space="0" w:color="auto"/>
              <w:right w:val="single" w:sz="4" w:space="0" w:color="auto"/>
            </w:tcBorders>
            <w:shd w:val="clear" w:color="auto" w:fill="auto"/>
            <w:noWrap/>
            <w:vAlign w:val="center"/>
            <w:hideMark/>
          </w:tcPr>
          <w:p w14:paraId="3C5A96CB"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1kΩ</w:t>
            </w:r>
          </w:p>
        </w:tc>
        <w:tc>
          <w:tcPr>
            <w:tcW w:w="1439" w:type="dxa"/>
            <w:tcBorders>
              <w:top w:val="nil"/>
              <w:left w:val="nil"/>
              <w:bottom w:val="single" w:sz="4" w:space="0" w:color="auto"/>
              <w:right w:val="single" w:sz="4" w:space="0" w:color="auto"/>
            </w:tcBorders>
            <w:shd w:val="clear" w:color="auto" w:fill="auto"/>
            <w:noWrap/>
            <w:vAlign w:val="center"/>
            <w:hideMark/>
          </w:tcPr>
          <w:p w14:paraId="7A57CED2"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R0805</w:t>
            </w:r>
          </w:p>
        </w:tc>
      </w:tr>
      <w:tr w:rsidR="006B7DE0" w:rsidRPr="006B7DE0" w14:paraId="061D62EB" w14:textId="77777777" w:rsidTr="006B7DE0">
        <w:trPr>
          <w:trHeight w:val="288"/>
        </w:trPr>
        <w:tc>
          <w:tcPr>
            <w:tcW w:w="2021" w:type="dxa"/>
            <w:tcBorders>
              <w:top w:val="nil"/>
              <w:left w:val="single" w:sz="4" w:space="0" w:color="auto"/>
              <w:bottom w:val="single" w:sz="4" w:space="0" w:color="auto"/>
              <w:right w:val="single" w:sz="4" w:space="0" w:color="auto"/>
            </w:tcBorders>
            <w:shd w:val="clear" w:color="auto" w:fill="auto"/>
            <w:noWrap/>
            <w:vAlign w:val="center"/>
            <w:hideMark/>
          </w:tcPr>
          <w:p w14:paraId="284EE740"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2</w:t>
            </w:r>
          </w:p>
        </w:tc>
        <w:tc>
          <w:tcPr>
            <w:tcW w:w="1340" w:type="dxa"/>
            <w:tcBorders>
              <w:top w:val="nil"/>
              <w:left w:val="nil"/>
              <w:bottom w:val="single" w:sz="4" w:space="0" w:color="auto"/>
              <w:right w:val="single" w:sz="4" w:space="0" w:color="auto"/>
            </w:tcBorders>
            <w:shd w:val="clear" w:color="auto" w:fill="auto"/>
            <w:noWrap/>
            <w:vAlign w:val="center"/>
            <w:hideMark/>
          </w:tcPr>
          <w:p w14:paraId="760A3BF1"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2.2kΩ</w:t>
            </w:r>
          </w:p>
        </w:tc>
        <w:tc>
          <w:tcPr>
            <w:tcW w:w="1439" w:type="dxa"/>
            <w:tcBorders>
              <w:top w:val="nil"/>
              <w:left w:val="nil"/>
              <w:bottom w:val="single" w:sz="4" w:space="0" w:color="auto"/>
              <w:right w:val="single" w:sz="4" w:space="0" w:color="auto"/>
            </w:tcBorders>
            <w:shd w:val="clear" w:color="auto" w:fill="auto"/>
            <w:noWrap/>
            <w:vAlign w:val="center"/>
            <w:hideMark/>
          </w:tcPr>
          <w:p w14:paraId="01AA8783"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R0805</w:t>
            </w:r>
          </w:p>
        </w:tc>
      </w:tr>
      <w:tr w:rsidR="006B7DE0" w:rsidRPr="006B7DE0" w14:paraId="3F1F16C8" w14:textId="77777777" w:rsidTr="006B7DE0">
        <w:trPr>
          <w:trHeight w:val="288"/>
        </w:trPr>
        <w:tc>
          <w:tcPr>
            <w:tcW w:w="2021" w:type="dxa"/>
            <w:tcBorders>
              <w:top w:val="nil"/>
              <w:left w:val="single" w:sz="4" w:space="0" w:color="auto"/>
              <w:bottom w:val="single" w:sz="4" w:space="0" w:color="auto"/>
              <w:right w:val="single" w:sz="4" w:space="0" w:color="auto"/>
            </w:tcBorders>
            <w:shd w:val="clear" w:color="auto" w:fill="auto"/>
            <w:noWrap/>
            <w:vAlign w:val="center"/>
            <w:hideMark/>
          </w:tcPr>
          <w:p w14:paraId="306878F0"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1</w:t>
            </w:r>
          </w:p>
        </w:tc>
        <w:tc>
          <w:tcPr>
            <w:tcW w:w="1340" w:type="dxa"/>
            <w:tcBorders>
              <w:top w:val="nil"/>
              <w:left w:val="nil"/>
              <w:bottom w:val="single" w:sz="4" w:space="0" w:color="auto"/>
              <w:right w:val="single" w:sz="4" w:space="0" w:color="auto"/>
            </w:tcBorders>
            <w:shd w:val="clear" w:color="auto" w:fill="auto"/>
            <w:noWrap/>
            <w:vAlign w:val="center"/>
            <w:hideMark/>
          </w:tcPr>
          <w:p w14:paraId="32F45610"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3.3kΩ</w:t>
            </w:r>
          </w:p>
        </w:tc>
        <w:tc>
          <w:tcPr>
            <w:tcW w:w="1439" w:type="dxa"/>
            <w:tcBorders>
              <w:top w:val="nil"/>
              <w:left w:val="nil"/>
              <w:bottom w:val="single" w:sz="4" w:space="0" w:color="auto"/>
              <w:right w:val="single" w:sz="4" w:space="0" w:color="auto"/>
            </w:tcBorders>
            <w:shd w:val="clear" w:color="auto" w:fill="auto"/>
            <w:noWrap/>
            <w:vAlign w:val="center"/>
            <w:hideMark/>
          </w:tcPr>
          <w:p w14:paraId="629667F5"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R0805</w:t>
            </w:r>
          </w:p>
        </w:tc>
      </w:tr>
      <w:tr w:rsidR="006B7DE0" w:rsidRPr="006B7DE0" w14:paraId="57786B4C" w14:textId="77777777" w:rsidTr="006B7DE0">
        <w:trPr>
          <w:trHeight w:val="288"/>
        </w:trPr>
        <w:tc>
          <w:tcPr>
            <w:tcW w:w="2021" w:type="dxa"/>
            <w:tcBorders>
              <w:top w:val="nil"/>
              <w:left w:val="single" w:sz="4" w:space="0" w:color="auto"/>
              <w:bottom w:val="single" w:sz="4" w:space="0" w:color="auto"/>
              <w:right w:val="single" w:sz="4" w:space="0" w:color="auto"/>
            </w:tcBorders>
            <w:shd w:val="clear" w:color="auto" w:fill="auto"/>
            <w:noWrap/>
            <w:vAlign w:val="center"/>
            <w:hideMark/>
          </w:tcPr>
          <w:p w14:paraId="26B9C0B0"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1</w:t>
            </w:r>
          </w:p>
        </w:tc>
        <w:tc>
          <w:tcPr>
            <w:tcW w:w="1340" w:type="dxa"/>
            <w:tcBorders>
              <w:top w:val="nil"/>
              <w:left w:val="nil"/>
              <w:bottom w:val="single" w:sz="4" w:space="0" w:color="auto"/>
              <w:right w:val="single" w:sz="4" w:space="0" w:color="auto"/>
            </w:tcBorders>
            <w:shd w:val="clear" w:color="auto" w:fill="auto"/>
            <w:noWrap/>
            <w:vAlign w:val="center"/>
            <w:hideMark/>
          </w:tcPr>
          <w:p w14:paraId="3F21E519"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47kΩ</w:t>
            </w:r>
          </w:p>
        </w:tc>
        <w:tc>
          <w:tcPr>
            <w:tcW w:w="1439" w:type="dxa"/>
            <w:tcBorders>
              <w:top w:val="nil"/>
              <w:left w:val="nil"/>
              <w:bottom w:val="single" w:sz="4" w:space="0" w:color="auto"/>
              <w:right w:val="single" w:sz="4" w:space="0" w:color="auto"/>
            </w:tcBorders>
            <w:shd w:val="clear" w:color="auto" w:fill="auto"/>
            <w:noWrap/>
            <w:vAlign w:val="center"/>
            <w:hideMark/>
          </w:tcPr>
          <w:p w14:paraId="125EBCA9"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R0805</w:t>
            </w:r>
          </w:p>
        </w:tc>
      </w:tr>
    </w:tbl>
    <w:tbl>
      <w:tblPr>
        <w:tblpPr w:leftFromText="180" w:rightFromText="180" w:vertAnchor="text" w:horzAnchor="margin" w:tblpXSpec="right" w:tblpY="364"/>
        <w:tblW w:w="3200" w:type="dxa"/>
        <w:tblLook w:val="04A0" w:firstRow="1" w:lastRow="0" w:firstColumn="1" w:lastColumn="0" w:noHBand="0" w:noVBand="1"/>
      </w:tblPr>
      <w:tblGrid>
        <w:gridCol w:w="1881"/>
        <w:gridCol w:w="1319"/>
      </w:tblGrid>
      <w:tr w:rsidR="006B7DE0" w:rsidRPr="006B7DE0" w14:paraId="75881951" w14:textId="77777777" w:rsidTr="006B7DE0">
        <w:trPr>
          <w:trHeight w:val="396"/>
        </w:trPr>
        <w:tc>
          <w:tcPr>
            <w:tcW w:w="3200" w:type="dxa"/>
            <w:gridSpan w:val="2"/>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B91C86" w14:textId="77777777" w:rsidR="006B7DE0" w:rsidRPr="006B7DE0" w:rsidRDefault="006B7DE0" w:rsidP="006B7DE0">
            <w:pPr>
              <w:spacing w:after="0" w:line="240" w:lineRule="auto"/>
              <w:jc w:val="center"/>
              <w:rPr>
                <w:rFonts w:ascii="Calibri" w:eastAsia="Times New Roman" w:hAnsi="Calibri" w:cs="Calibri"/>
                <w:b/>
                <w:bCs/>
                <w:color w:val="44546A"/>
                <w:sz w:val="30"/>
                <w:szCs w:val="30"/>
              </w:rPr>
            </w:pPr>
            <w:r w:rsidRPr="006B7DE0">
              <w:rPr>
                <w:rFonts w:ascii="Calibri" w:eastAsia="Times New Roman" w:hAnsi="Calibri" w:cs="Calibri"/>
                <w:b/>
                <w:bCs/>
                <w:color w:val="44546A"/>
                <w:sz w:val="30"/>
                <w:szCs w:val="30"/>
              </w:rPr>
              <w:t>Capacitors</w:t>
            </w:r>
          </w:p>
        </w:tc>
      </w:tr>
      <w:tr w:rsidR="006B7DE0" w:rsidRPr="006B7DE0" w14:paraId="596D64B2" w14:textId="77777777" w:rsidTr="006B7DE0">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01403410" w14:textId="77777777" w:rsidR="006B7DE0" w:rsidRPr="006B7DE0" w:rsidRDefault="006B7DE0" w:rsidP="006B7DE0">
            <w:pPr>
              <w:spacing w:after="0" w:line="240" w:lineRule="auto"/>
              <w:jc w:val="center"/>
              <w:rPr>
                <w:rFonts w:ascii="Calibri" w:eastAsia="Times New Roman" w:hAnsi="Calibri" w:cs="Calibri"/>
                <w:b/>
                <w:bCs/>
                <w:color w:val="000000"/>
              </w:rPr>
            </w:pPr>
            <w:r w:rsidRPr="006B7DE0">
              <w:rPr>
                <w:rFonts w:ascii="Calibri" w:eastAsia="Times New Roman" w:hAnsi="Calibri" w:cs="Calibri"/>
                <w:b/>
                <w:bCs/>
                <w:color w:val="000000"/>
              </w:rPr>
              <w:t>Quantity</w:t>
            </w:r>
          </w:p>
        </w:tc>
        <w:tc>
          <w:tcPr>
            <w:tcW w:w="1319" w:type="dxa"/>
            <w:tcBorders>
              <w:top w:val="nil"/>
              <w:left w:val="nil"/>
              <w:bottom w:val="single" w:sz="4" w:space="0" w:color="auto"/>
              <w:right w:val="single" w:sz="4" w:space="0" w:color="auto"/>
            </w:tcBorders>
            <w:shd w:val="clear" w:color="auto" w:fill="auto"/>
            <w:noWrap/>
            <w:vAlign w:val="bottom"/>
            <w:hideMark/>
          </w:tcPr>
          <w:p w14:paraId="1719F234" w14:textId="77777777" w:rsidR="006B7DE0" w:rsidRPr="006B7DE0" w:rsidRDefault="006B7DE0" w:rsidP="006B7DE0">
            <w:pPr>
              <w:spacing w:after="0" w:line="240" w:lineRule="auto"/>
              <w:jc w:val="center"/>
              <w:rPr>
                <w:rFonts w:ascii="Calibri" w:eastAsia="Times New Roman" w:hAnsi="Calibri" w:cs="Calibri"/>
                <w:b/>
                <w:bCs/>
                <w:color w:val="000000"/>
              </w:rPr>
            </w:pPr>
            <w:r w:rsidRPr="006B7DE0">
              <w:rPr>
                <w:rFonts w:ascii="Calibri" w:eastAsia="Times New Roman" w:hAnsi="Calibri" w:cs="Calibri"/>
                <w:b/>
                <w:bCs/>
                <w:color w:val="000000"/>
              </w:rPr>
              <w:t>Value</w:t>
            </w:r>
          </w:p>
        </w:tc>
      </w:tr>
      <w:tr w:rsidR="006B7DE0" w:rsidRPr="006B7DE0" w14:paraId="79F249A6" w14:textId="77777777" w:rsidTr="006B7DE0">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54BCE1A8"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1</w:t>
            </w:r>
          </w:p>
        </w:tc>
        <w:tc>
          <w:tcPr>
            <w:tcW w:w="1319" w:type="dxa"/>
            <w:tcBorders>
              <w:top w:val="nil"/>
              <w:left w:val="nil"/>
              <w:bottom w:val="single" w:sz="4" w:space="0" w:color="auto"/>
              <w:right w:val="single" w:sz="4" w:space="0" w:color="auto"/>
            </w:tcBorders>
            <w:shd w:val="clear" w:color="auto" w:fill="auto"/>
            <w:noWrap/>
            <w:vAlign w:val="bottom"/>
            <w:hideMark/>
          </w:tcPr>
          <w:p w14:paraId="6D29DC38"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22µF</w:t>
            </w:r>
          </w:p>
        </w:tc>
      </w:tr>
      <w:tr w:rsidR="006B7DE0" w:rsidRPr="006B7DE0" w14:paraId="3916A571" w14:textId="77777777" w:rsidTr="006B7DE0">
        <w:trPr>
          <w:trHeight w:val="288"/>
        </w:trPr>
        <w:tc>
          <w:tcPr>
            <w:tcW w:w="1881" w:type="dxa"/>
            <w:tcBorders>
              <w:top w:val="nil"/>
              <w:left w:val="single" w:sz="4" w:space="0" w:color="auto"/>
              <w:bottom w:val="single" w:sz="4" w:space="0" w:color="auto"/>
              <w:right w:val="single" w:sz="4" w:space="0" w:color="auto"/>
            </w:tcBorders>
            <w:shd w:val="clear" w:color="auto" w:fill="auto"/>
            <w:noWrap/>
            <w:vAlign w:val="bottom"/>
            <w:hideMark/>
          </w:tcPr>
          <w:p w14:paraId="5F006881"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1</w:t>
            </w:r>
          </w:p>
        </w:tc>
        <w:tc>
          <w:tcPr>
            <w:tcW w:w="1319" w:type="dxa"/>
            <w:tcBorders>
              <w:top w:val="nil"/>
              <w:left w:val="nil"/>
              <w:bottom w:val="single" w:sz="4" w:space="0" w:color="auto"/>
              <w:right w:val="single" w:sz="4" w:space="0" w:color="auto"/>
            </w:tcBorders>
            <w:shd w:val="clear" w:color="auto" w:fill="auto"/>
            <w:noWrap/>
            <w:vAlign w:val="bottom"/>
            <w:hideMark/>
          </w:tcPr>
          <w:p w14:paraId="2DB5F8CD"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100µF</w:t>
            </w:r>
          </w:p>
        </w:tc>
      </w:tr>
    </w:tbl>
    <w:p w14:paraId="34D5B924" w14:textId="77777777" w:rsidR="006B7DE0" w:rsidRDefault="006B7DE0" w:rsidP="006B7DE0">
      <w:pPr>
        <w:rPr>
          <w:rFonts w:ascii="Times New Roman" w:hAnsi="Times New Roman" w:cs="Times New Roman"/>
          <w:sz w:val="28"/>
          <w:szCs w:val="28"/>
        </w:rPr>
      </w:pPr>
    </w:p>
    <w:p w14:paraId="062C72CC" w14:textId="77777777" w:rsidR="006B7DE0" w:rsidRPr="006B7DE0" w:rsidRDefault="006B7DE0" w:rsidP="006B7DE0">
      <w:pPr>
        <w:rPr>
          <w:rFonts w:ascii="Times New Roman" w:hAnsi="Times New Roman" w:cs="Times New Roman"/>
          <w:sz w:val="28"/>
          <w:szCs w:val="28"/>
        </w:rPr>
      </w:pPr>
    </w:p>
    <w:p w14:paraId="723CB1FB" w14:textId="77777777" w:rsidR="00852202" w:rsidRDefault="00852202" w:rsidP="00852202">
      <w:pPr>
        <w:rPr>
          <w:rFonts w:ascii="Times New Roman" w:hAnsi="Times New Roman" w:cs="Times New Roman"/>
          <w:sz w:val="28"/>
          <w:szCs w:val="28"/>
        </w:rPr>
      </w:pPr>
    </w:p>
    <w:p w14:paraId="1D84DB07" w14:textId="77777777" w:rsidR="00D57D27" w:rsidRDefault="00D57D27" w:rsidP="00852202">
      <w:pPr>
        <w:rPr>
          <w:rFonts w:ascii="Times New Roman" w:hAnsi="Times New Roman" w:cs="Times New Roman"/>
          <w:sz w:val="28"/>
          <w:szCs w:val="28"/>
        </w:rPr>
      </w:pPr>
    </w:p>
    <w:tbl>
      <w:tblPr>
        <w:tblpPr w:leftFromText="180" w:rightFromText="180" w:vertAnchor="text" w:horzAnchor="margin" w:tblpXSpec="right" w:tblpY="87"/>
        <w:tblW w:w="3200" w:type="dxa"/>
        <w:tblLook w:val="04A0" w:firstRow="1" w:lastRow="0" w:firstColumn="1" w:lastColumn="0" w:noHBand="0" w:noVBand="1"/>
      </w:tblPr>
      <w:tblGrid>
        <w:gridCol w:w="1837"/>
        <w:gridCol w:w="1363"/>
      </w:tblGrid>
      <w:tr w:rsidR="006B7DE0" w:rsidRPr="006B7DE0" w14:paraId="24BB9FC3" w14:textId="77777777" w:rsidTr="006B7DE0">
        <w:trPr>
          <w:trHeight w:val="396"/>
        </w:trPr>
        <w:tc>
          <w:tcPr>
            <w:tcW w:w="3200" w:type="dxa"/>
            <w:gridSpan w:val="2"/>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CD3644D" w14:textId="77777777" w:rsidR="006B7DE0" w:rsidRPr="006B7DE0" w:rsidRDefault="006B7DE0" w:rsidP="006B7DE0">
            <w:pPr>
              <w:spacing w:after="0" w:line="240" w:lineRule="auto"/>
              <w:jc w:val="center"/>
              <w:rPr>
                <w:rFonts w:ascii="Calibri" w:eastAsia="Times New Roman" w:hAnsi="Calibri" w:cs="Calibri"/>
                <w:b/>
                <w:bCs/>
                <w:color w:val="44546A"/>
                <w:sz w:val="30"/>
                <w:szCs w:val="30"/>
              </w:rPr>
            </w:pPr>
            <w:r w:rsidRPr="006B7DE0">
              <w:rPr>
                <w:rFonts w:ascii="Calibri" w:eastAsia="Times New Roman" w:hAnsi="Calibri" w:cs="Calibri"/>
                <w:b/>
                <w:bCs/>
                <w:color w:val="44546A"/>
                <w:sz w:val="30"/>
                <w:szCs w:val="30"/>
              </w:rPr>
              <w:t>LED's</w:t>
            </w:r>
          </w:p>
        </w:tc>
      </w:tr>
      <w:tr w:rsidR="006B7DE0" w:rsidRPr="006B7DE0" w14:paraId="5331C193" w14:textId="77777777" w:rsidTr="006B7DE0">
        <w:trPr>
          <w:trHeight w:val="288"/>
        </w:trPr>
        <w:tc>
          <w:tcPr>
            <w:tcW w:w="1837" w:type="dxa"/>
            <w:tcBorders>
              <w:top w:val="nil"/>
              <w:left w:val="single" w:sz="4" w:space="0" w:color="auto"/>
              <w:bottom w:val="single" w:sz="4" w:space="0" w:color="auto"/>
              <w:right w:val="single" w:sz="4" w:space="0" w:color="auto"/>
            </w:tcBorders>
            <w:shd w:val="clear" w:color="auto" w:fill="auto"/>
            <w:noWrap/>
            <w:vAlign w:val="center"/>
            <w:hideMark/>
          </w:tcPr>
          <w:p w14:paraId="4CECC1BF" w14:textId="77777777" w:rsidR="006B7DE0" w:rsidRPr="006B7DE0" w:rsidRDefault="006B7DE0" w:rsidP="006B7DE0">
            <w:pPr>
              <w:spacing w:after="0" w:line="240" w:lineRule="auto"/>
              <w:jc w:val="center"/>
              <w:rPr>
                <w:rFonts w:ascii="Calibri" w:eastAsia="Times New Roman" w:hAnsi="Calibri" w:cs="Calibri"/>
                <w:b/>
                <w:bCs/>
                <w:color w:val="000000"/>
              </w:rPr>
            </w:pPr>
            <w:r w:rsidRPr="006B7DE0">
              <w:rPr>
                <w:rFonts w:ascii="Calibri" w:eastAsia="Times New Roman" w:hAnsi="Calibri" w:cs="Calibri"/>
                <w:b/>
                <w:bCs/>
                <w:color w:val="000000"/>
              </w:rPr>
              <w:t>Quantity</w:t>
            </w:r>
          </w:p>
        </w:tc>
        <w:tc>
          <w:tcPr>
            <w:tcW w:w="1363" w:type="dxa"/>
            <w:tcBorders>
              <w:top w:val="nil"/>
              <w:left w:val="nil"/>
              <w:bottom w:val="single" w:sz="4" w:space="0" w:color="auto"/>
              <w:right w:val="single" w:sz="4" w:space="0" w:color="auto"/>
            </w:tcBorders>
            <w:shd w:val="clear" w:color="auto" w:fill="auto"/>
            <w:noWrap/>
            <w:vAlign w:val="center"/>
            <w:hideMark/>
          </w:tcPr>
          <w:p w14:paraId="31D1A849" w14:textId="77777777" w:rsidR="006B7DE0" w:rsidRPr="006B7DE0" w:rsidRDefault="006B7DE0" w:rsidP="006B7DE0">
            <w:pPr>
              <w:spacing w:after="0" w:line="240" w:lineRule="auto"/>
              <w:jc w:val="center"/>
              <w:rPr>
                <w:rFonts w:ascii="Calibri" w:eastAsia="Times New Roman" w:hAnsi="Calibri" w:cs="Calibri"/>
                <w:b/>
                <w:bCs/>
                <w:color w:val="000000"/>
              </w:rPr>
            </w:pPr>
            <w:r w:rsidRPr="006B7DE0">
              <w:rPr>
                <w:rFonts w:ascii="Calibri" w:eastAsia="Times New Roman" w:hAnsi="Calibri" w:cs="Calibri"/>
                <w:b/>
                <w:bCs/>
                <w:color w:val="000000"/>
              </w:rPr>
              <w:t>Color</w:t>
            </w:r>
          </w:p>
        </w:tc>
      </w:tr>
      <w:tr w:rsidR="006B7DE0" w:rsidRPr="006B7DE0" w14:paraId="318C09FB" w14:textId="77777777" w:rsidTr="006B7DE0">
        <w:trPr>
          <w:trHeight w:val="288"/>
        </w:trPr>
        <w:tc>
          <w:tcPr>
            <w:tcW w:w="1837" w:type="dxa"/>
            <w:tcBorders>
              <w:top w:val="nil"/>
              <w:left w:val="single" w:sz="4" w:space="0" w:color="auto"/>
              <w:bottom w:val="single" w:sz="4" w:space="0" w:color="auto"/>
              <w:right w:val="single" w:sz="4" w:space="0" w:color="auto"/>
            </w:tcBorders>
            <w:shd w:val="clear" w:color="auto" w:fill="auto"/>
            <w:noWrap/>
            <w:vAlign w:val="center"/>
            <w:hideMark/>
          </w:tcPr>
          <w:p w14:paraId="36DC0210"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1</w:t>
            </w:r>
          </w:p>
        </w:tc>
        <w:tc>
          <w:tcPr>
            <w:tcW w:w="1363" w:type="dxa"/>
            <w:tcBorders>
              <w:top w:val="nil"/>
              <w:left w:val="nil"/>
              <w:bottom w:val="single" w:sz="4" w:space="0" w:color="auto"/>
              <w:right w:val="single" w:sz="4" w:space="0" w:color="auto"/>
            </w:tcBorders>
            <w:shd w:val="clear" w:color="auto" w:fill="auto"/>
            <w:noWrap/>
            <w:vAlign w:val="center"/>
            <w:hideMark/>
          </w:tcPr>
          <w:p w14:paraId="3147FB9A"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Yellow</w:t>
            </w:r>
          </w:p>
        </w:tc>
      </w:tr>
      <w:tr w:rsidR="006B7DE0" w:rsidRPr="006B7DE0" w14:paraId="2E3F30A2" w14:textId="77777777" w:rsidTr="006B7DE0">
        <w:trPr>
          <w:trHeight w:val="288"/>
        </w:trPr>
        <w:tc>
          <w:tcPr>
            <w:tcW w:w="1837" w:type="dxa"/>
            <w:tcBorders>
              <w:top w:val="nil"/>
              <w:left w:val="single" w:sz="4" w:space="0" w:color="auto"/>
              <w:bottom w:val="single" w:sz="4" w:space="0" w:color="auto"/>
              <w:right w:val="single" w:sz="4" w:space="0" w:color="auto"/>
            </w:tcBorders>
            <w:shd w:val="clear" w:color="auto" w:fill="auto"/>
            <w:noWrap/>
            <w:vAlign w:val="center"/>
            <w:hideMark/>
          </w:tcPr>
          <w:p w14:paraId="64679D26"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7</w:t>
            </w:r>
          </w:p>
        </w:tc>
        <w:tc>
          <w:tcPr>
            <w:tcW w:w="1363" w:type="dxa"/>
            <w:tcBorders>
              <w:top w:val="nil"/>
              <w:left w:val="nil"/>
              <w:bottom w:val="single" w:sz="4" w:space="0" w:color="auto"/>
              <w:right w:val="single" w:sz="4" w:space="0" w:color="auto"/>
            </w:tcBorders>
            <w:shd w:val="clear" w:color="auto" w:fill="auto"/>
            <w:noWrap/>
            <w:vAlign w:val="center"/>
            <w:hideMark/>
          </w:tcPr>
          <w:p w14:paraId="7604B921" w14:textId="77777777" w:rsidR="006B7DE0" w:rsidRPr="006B7DE0" w:rsidRDefault="006B7DE0" w:rsidP="006B7DE0">
            <w:pPr>
              <w:spacing w:after="0" w:line="240" w:lineRule="auto"/>
              <w:jc w:val="center"/>
              <w:rPr>
                <w:rFonts w:ascii="Calibri" w:eastAsia="Times New Roman" w:hAnsi="Calibri" w:cs="Calibri"/>
                <w:color w:val="000000"/>
              </w:rPr>
            </w:pPr>
            <w:r w:rsidRPr="006B7DE0">
              <w:rPr>
                <w:rFonts w:ascii="Calibri" w:eastAsia="Times New Roman" w:hAnsi="Calibri" w:cs="Calibri"/>
                <w:color w:val="000000"/>
              </w:rPr>
              <w:t>Red</w:t>
            </w:r>
          </w:p>
        </w:tc>
      </w:tr>
    </w:tbl>
    <w:p w14:paraId="49398441" w14:textId="77777777" w:rsidR="00D57D27" w:rsidRDefault="00D57D27" w:rsidP="00852202">
      <w:pPr>
        <w:rPr>
          <w:rFonts w:ascii="Times New Roman" w:hAnsi="Times New Roman" w:cs="Times New Roman"/>
          <w:sz w:val="28"/>
          <w:szCs w:val="28"/>
        </w:rPr>
      </w:pPr>
    </w:p>
    <w:p w14:paraId="3E937D71" w14:textId="77777777" w:rsidR="00D57D27" w:rsidRDefault="00D57D27" w:rsidP="00852202">
      <w:pPr>
        <w:rPr>
          <w:rFonts w:ascii="Times New Roman" w:hAnsi="Times New Roman" w:cs="Times New Roman"/>
          <w:sz w:val="28"/>
          <w:szCs w:val="28"/>
        </w:rPr>
      </w:pPr>
    </w:p>
    <w:p w14:paraId="3B402AFF" w14:textId="77777777" w:rsidR="00D57D27" w:rsidRDefault="00D57D27" w:rsidP="00852202">
      <w:pPr>
        <w:rPr>
          <w:rFonts w:ascii="Times New Roman" w:hAnsi="Times New Roman" w:cs="Times New Roman"/>
          <w:sz w:val="28"/>
          <w:szCs w:val="28"/>
        </w:rPr>
      </w:pPr>
    </w:p>
    <w:p w14:paraId="27BE5566" w14:textId="77777777" w:rsidR="00852202" w:rsidRPr="00D54591" w:rsidRDefault="00852202" w:rsidP="00852202">
      <w:pPr>
        <w:rPr>
          <w:rFonts w:ascii="Arial" w:hAnsi="Arial" w:cs="Arial"/>
          <w:sz w:val="32"/>
        </w:rPr>
      </w:pPr>
      <w:r w:rsidRPr="00D54591">
        <w:rPr>
          <w:rFonts w:ascii="Arial" w:hAnsi="Arial" w:cs="Arial"/>
          <w:sz w:val="32"/>
        </w:rPr>
        <w:t xml:space="preserve">Phase </w:t>
      </w:r>
      <w:r>
        <w:rPr>
          <w:rFonts w:ascii="Arial" w:hAnsi="Arial" w:cs="Arial"/>
          <w:sz w:val="32"/>
        </w:rPr>
        <w:t>2</w:t>
      </w:r>
      <w:r w:rsidRPr="00D54591">
        <w:rPr>
          <w:rFonts w:ascii="Arial" w:hAnsi="Arial" w:cs="Arial"/>
          <w:sz w:val="32"/>
        </w:rPr>
        <w:t xml:space="preserve"> Requirements</w:t>
      </w:r>
    </w:p>
    <w:p w14:paraId="4BDEFEF3" w14:textId="77777777" w:rsidR="00852202" w:rsidRDefault="00852202" w:rsidP="00852202">
      <w:pPr>
        <w:rPr>
          <w:rFonts w:ascii="Times New Roman" w:hAnsi="Times New Roman" w:cs="Times New Roman"/>
          <w:b/>
          <w:sz w:val="28"/>
        </w:rPr>
      </w:pPr>
      <w:r>
        <w:rPr>
          <w:rFonts w:ascii="Times New Roman" w:hAnsi="Times New Roman" w:cs="Times New Roman"/>
          <w:b/>
          <w:sz w:val="28"/>
        </w:rPr>
        <w:t>Building the Advanced Version of the “Catch the Light” Game</w:t>
      </w:r>
    </w:p>
    <w:p w14:paraId="44E78266" w14:textId="77777777" w:rsidR="00852202" w:rsidRDefault="00852202" w:rsidP="00852202">
      <w:pPr>
        <w:pStyle w:val="ListParagraph"/>
        <w:numPr>
          <w:ilvl w:val="0"/>
          <w:numId w:val="10"/>
        </w:numPr>
        <w:rPr>
          <w:rFonts w:ascii="Times New Roman" w:hAnsi="Times New Roman" w:cs="Times New Roman"/>
          <w:sz w:val="28"/>
        </w:rPr>
      </w:pPr>
      <w:r>
        <w:rPr>
          <w:rFonts w:ascii="Times New Roman" w:hAnsi="Times New Roman" w:cs="Times New Roman"/>
          <w:sz w:val="28"/>
        </w:rPr>
        <w:t>This version of the game will operate using the Atmega328pb microcontroller.</w:t>
      </w:r>
    </w:p>
    <w:p w14:paraId="00825FE5" w14:textId="77777777" w:rsidR="00852202" w:rsidRDefault="00852202" w:rsidP="00852202">
      <w:pPr>
        <w:rPr>
          <w:rFonts w:ascii="Times New Roman" w:hAnsi="Times New Roman" w:cs="Times New Roman"/>
          <w:sz w:val="28"/>
        </w:rPr>
      </w:pPr>
    </w:p>
    <w:p w14:paraId="24A589B1" w14:textId="6DA94B59" w:rsidR="002138E2" w:rsidRDefault="002138E2" w:rsidP="002138E2">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The capacitive touch button on the Atmega328pb microcontroller will be used in place a pushbutton. The maximum response time that it takes for the board to respond from the user’s press is </w:t>
      </w:r>
      <w:r w:rsidR="008A3AAB">
        <w:rPr>
          <w:rFonts w:ascii="Times New Roman" w:hAnsi="Times New Roman" w:cs="Times New Roman"/>
          <w:sz w:val="28"/>
        </w:rPr>
        <w:t>0</w:t>
      </w:r>
      <w:r>
        <w:rPr>
          <w:rFonts w:ascii="Times New Roman" w:hAnsi="Times New Roman" w:cs="Times New Roman"/>
          <w:sz w:val="28"/>
        </w:rPr>
        <w:t xml:space="preserve">.5 seconds. </w:t>
      </w:r>
    </w:p>
    <w:p w14:paraId="7DA0194D" w14:textId="77777777" w:rsidR="002138E2" w:rsidRPr="002138E2" w:rsidRDefault="002138E2" w:rsidP="002138E2">
      <w:pPr>
        <w:pStyle w:val="ListParagraph"/>
        <w:rPr>
          <w:rFonts w:ascii="Times New Roman" w:hAnsi="Times New Roman" w:cs="Times New Roman"/>
          <w:sz w:val="28"/>
        </w:rPr>
      </w:pPr>
    </w:p>
    <w:p w14:paraId="01F787B0" w14:textId="77777777" w:rsidR="002138E2" w:rsidRPr="002138E2" w:rsidRDefault="002138E2" w:rsidP="002138E2">
      <w:pPr>
        <w:pStyle w:val="ListParagraph"/>
        <w:numPr>
          <w:ilvl w:val="0"/>
          <w:numId w:val="10"/>
        </w:numPr>
        <w:rPr>
          <w:rFonts w:ascii="Times New Roman" w:hAnsi="Times New Roman" w:cs="Times New Roman"/>
          <w:sz w:val="28"/>
        </w:rPr>
      </w:pPr>
      <w:r>
        <w:rPr>
          <w:rFonts w:ascii="Times New Roman" w:hAnsi="Times New Roman" w:cs="Times New Roman"/>
          <w:sz w:val="28"/>
        </w:rPr>
        <w:t>The board will be engraved with the following three designs:</w:t>
      </w:r>
    </w:p>
    <w:p w14:paraId="101D2B9B" w14:textId="77777777" w:rsidR="002138E2" w:rsidRDefault="002138E2" w:rsidP="002138E2">
      <w:pPr>
        <w:pStyle w:val="ListParagraph"/>
        <w:numPr>
          <w:ilvl w:val="2"/>
          <w:numId w:val="4"/>
        </w:numPr>
        <w:rPr>
          <w:rFonts w:ascii="Times New Roman" w:hAnsi="Times New Roman" w:cs="Times New Roman"/>
          <w:sz w:val="28"/>
        </w:rPr>
      </w:pPr>
      <w:r>
        <w:rPr>
          <w:rFonts w:ascii="Times New Roman" w:hAnsi="Times New Roman" w:cs="Times New Roman"/>
          <w:sz w:val="28"/>
        </w:rPr>
        <w:t>Mascot</w:t>
      </w:r>
    </w:p>
    <w:p w14:paraId="4A1E836C" w14:textId="77777777" w:rsidR="002138E2" w:rsidRDefault="002138E2" w:rsidP="002138E2">
      <w:pPr>
        <w:pStyle w:val="ListParagraph"/>
        <w:numPr>
          <w:ilvl w:val="2"/>
          <w:numId w:val="4"/>
        </w:numPr>
        <w:rPr>
          <w:rFonts w:ascii="Times New Roman" w:hAnsi="Times New Roman" w:cs="Times New Roman"/>
          <w:sz w:val="28"/>
        </w:rPr>
      </w:pPr>
      <w:r>
        <w:rPr>
          <w:rFonts w:ascii="Times New Roman" w:hAnsi="Times New Roman" w:cs="Times New Roman"/>
          <w:sz w:val="28"/>
        </w:rPr>
        <w:t>Name of Institution</w:t>
      </w:r>
    </w:p>
    <w:p w14:paraId="0FA493DD" w14:textId="3FCCEB59" w:rsidR="002138E2" w:rsidRDefault="002138E2" w:rsidP="16476B79">
      <w:pPr>
        <w:pStyle w:val="ListParagraph"/>
        <w:numPr>
          <w:ilvl w:val="2"/>
          <w:numId w:val="4"/>
        </w:numPr>
        <w:rPr>
          <w:rFonts w:ascii="Times New Roman" w:hAnsi="Times New Roman" w:cs="Times New Roman"/>
          <w:sz w:val="28"/>
          <w:szCs w:val="28"/>
        </w:rPr>
      </w:pPr>
      <w:r w:rsidRPr="16476B79">
        <w:rPr>
          <w:rFonts w:ascii="Times New Roman" w:hAnsi="Times New Roman" w:cs="Times New Roman"/>
          <w:sz w:val="28"/>
          <w:szCs w:val="28"/>
        </w:rPr>
        <w:t>ECE program</w:t>
      </w:r>
    </w:p>
    <w:p w14:paraId="37C93FA8" w14:textId="77777777" w:rsidR="00DE5F06" w:rsidRPr="00DE5F06" w:rsidRDefault="00DE5F06" w:rsidP="00DE5F06">
      <w:pPr>
        <w:pStyle w:val="ListParagraph"/>
        <w:ind w:left="2160"/>
        <w:rPr>
          <w:rFonts w:ascii="Times New Roman" w:hAnsi="Times New Roman" w:cs="Times New Roman"/>
          <w:sz w:val="28"/>
        </w:rPr>
      </w:pPr>
    </w:p>
    <w:p w14:paraId="3E9BD69D" w14:textId="77777777" w:rsidR="002138E2" w:rsidRDefault="00DE5F06" w:rsidP="002138E2">
      <w:pPr>
        <w:pStyle w:val="ListParagraph"/>
        <w:numPr>
          <w:ilvl w:val="0"/>
          <w:numId w:val="10"/>
        </w:numPr>
        <w:rPr>
          <w:rFonts w:ascii="Times New Roman" w:hAnsi="Times New Roman" w:cs="Times New Roman"/>
          <w:sz w:val="28"/>
        </w:rPr>
      </w:pPr>
      <w:r>
        <w:rPr>
          <w:rFonts w:ascii="Times New Roman" w:hAnsi="Times New Roman" w:cs="Times New Roman"/>
          <w:sz w:val="28"/>
        </w:rPr>
        <w:t>The price of the game is restricted to $3.00 per unit in quantities of 100.</w:t>
      </w:r>
    </w:p>
    <w:p w14:paraId="7B8522EB" w14:textId="77777777" w:rsidR="00DE5F06" w:rsidRDefault="00DE5F06" w:rsidP="00DE5F06">
      <w:pPr>
        <w:rPr>
          <w:rFonts w:ascii="Times New Roman" w:hAnsi="Times New Roman" w:cs="Times New Roman"/>
          <w:sz w:val="28"/>
        </w:rPr>
      </w:pPr>
    </w:p>
    <w:p w14:paraId="3D998210" w14:textId="36E9071D" w:rsidR="00DE5F06" w:rsidRDefault="00DE5F06" w:rsidP="00DE5F06">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The “Catch the Light” game will be powered by a self-latching power supply that shuts off the device after 5 minutes of </w:t>
      </w:r>
      <w:r w:rsidR="00C317BB">
        <w:rPr>
          <w:rFonts w:ascii="Times New Roman" w:hAnsi="Times New Roman" w:cs="Times New Roman"/>
          <w:sz w:val="28"/>
        </w:rPr>
        <w:t>no user activity</w:t>
      </w:r>
      <w:r w:rsidR="006F3680">
        <w:rPr>
          <w:rFonts w:ascii="Times New Roman" w:hAnsi="Times New Roman" w:cs="Times New Roman"/>
          <w:sz w:val="28"/>
        </w:rPr>
        <w:t xml:space="preserve">, </w:t>
      </w:r>
      <w:commentRangeStart w:id="3"/>
      <w:r w:rsidR="006F3680">
        <w:rPr>
          <w:rFonts w:ascii="Times New Roman" w:hAnsi="Times New Roman" w:cs="Times New Roman"/>
          <w:sz w:val="28"/>
        </w:rPr>
        <w:t>extending battery life.</w:t>
      </w:r>
      <w:commentRangeEnd w:id="3"/>
      <w:r w:rsidR="006F3680">
        <w:rPr>
          <w:rStyle w:val="CommentReference"/>
        </w:rPr>
        <w:commentReference w:id="3"/>
      </w:r>
    </w:p>
    <w:p w14:paraId="451F80D8" w14:textId="77777777" w:rsidR="00C317BB" w:rsidRPr="00C317BB" w:rsidRDefault="00C317BB" w:rsidP="00C317BB">
      <w:pPr>
        <w:pStyle w:val="ListParagraph"/>
        <w:rPr>
          <w:rFonts w:ascii="Times New Roman" w:hAnsi="Times New Roman" w:cs="Times New Roman"/>
          <w:sz w:val="28"/>
        </w:rPr>
      </w:pPr>
    </w:p>
    <w:p w14:paraId="649EC0EC" w14:textId="77777777" w:rsidR="00C317BB" w:rsidRPr="00DE5F06" w:rsidRDefault="00C317BB" w:rsidP="00DE5F06">
      <w:pPr>
        <w:pStyle w:val="ListParagraph"/>
        <w:numPr>
          <w:ilvl w:val="0"/>
          <w:numId w:val="10"/>
        </w:numPr>
        <w:rPr>
          <w:rFonts w:ascii="Times New Roman" w:hAnsi="Times New Roman" w:cs="Times New Roman"/>
          <w:sz w:val="28"/>
        </w:rPr>
      </w:pPr>
      <w:r>
        <w:rPr>
          <w:rFonts w:ascii="Times New Roman" w:hAnsi="Times New Roman" w:cs="Times New Roman"/>
          <w:sz w:val="28"/>
        </w:rPr>
        <w:t xml:space="preserve">One 1.5V coin cell battery will be used to power the game. </w:t>
      </w:r>
    </w:p>
    <w:p w14:paraId="395C1180" w14:textId="77777777" w:rsidR="00852202" w:rsidRPr="00852202" w:rsidRDefault="00852202" w:rsidP="002138E2">
      <w:pPr>
        <w:pStyle w:val="ListParagraph"/>
        <w:rPr>
          <w:rFonts w:ascii="Times New Roman" w:hAnsi="Times New Roman" w:cs="Times New Roman"/>
          <w:sz w:val="28"/>
        </w:rPr>
      </w:pPr>
    </w:p>
    <w:p w14:paraId="6E48A861" w14:textId="77777777" w:rsidR="002E5B38" w:rsidRPr="00852202" w:rsidRDefault="002E5B38">
      <w:pPr>
        <w:rPr>
          <w:rFonts w:ascii="Times New Roman" w:hAnsi="Times New Roman" w:cs="Times New Roman"/>
          <w:sz w:val="28"/>
          <w:szCs w:val="28"/>
        </w:rPr>
      </w:pPr>
    </w:p>
    <w:sectPr w:rsidR="002E5B38" w:rsidRPr="00852202">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Alec J Pimentel" w:date="2019-10-06T20:32:00Z" w:initials="AJP">
    <w:p w14:paraId="3BD3EBB0" w14:textId="35B64E7B" w:rsidR="006B422D" w:rsidRDefault="006B422D">
      <w:pPr>
        <w:pStyle w:val="CommentText"/>
      </w:pPr>
      <w:r>
        <w:rPr>
          <w:rStyle w:val="CommentReference"/>
        </w:rPr>
        <w:annotationRef/>
      </w:r>
      <w:r>
        <w:t>added</w:t>
      </w:r>
    </w:p>
  </w:comment>
  <w:comment w:id="2" w:author="Alec J Pimentel" w:date="2019-10-06T20:31:00Z" w:initials="AJP">
    <w:p w14:paraId="1DB08654" w14:textId="7355FE3C" w:rsidR="006F3680" w:rsidRDefault="006F3680">
      <w:pPr>
        <w:pStyle w:val="CommentText"/>
      </w:pPr>
      <w:r>
        <w:rPr>
          <w:rStyle w:val="CommentReference"/>
        </w:rPr>
        <w:annotationRef/>
      </w:r>
      <w:r>
        <w:t>Was bb changed to be</w:t>
      </w:r>
    </w:p>
  </w:comment>
  <w:comment w:id="3" w:author="Alec J Pimentel" w:date="2019-10-06T20:31:00Z" w:initials="AJP">
    <w:p w14:paraId="24C2C11F" w14:textId="69A5EE36" w:rsidR="006F3680" w:rsidRDefault="006F3680">
      <w:pPr>
        <w:pStyle w:val="CommentText"/>
      </w:pPr>
      <w:r>
        <w:rPr>
          <w:rStyle w:val="CommentReference"/>
        </w:rPr>
        <w:annotationRef/>
      </w:r>
      <w:r>
        <w:t>Added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BD3EBB0" w15:done="0"/>
  <w15:commentEx w15:paraId="1DB08654" w15:done="0"/>
  <w15:commentEx w15:paraId="24C2C11F"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BD3EBB0" w16cid:durableId="2144CDE6"/>
  <w16cid:commentId w16cid:paraId="1DB08654" w16cid:durableId="2144CDA9"/>
  <w16cid:commentId w16cid:paraId="24C2C11F" w16cid:durableId="2144CD9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B05B25" w14:textId="77777777" w:rsidR="00FE5DB5" w:rsidRDefault="00FE5DB5" w:rsidP="00FE5DB5">
      <w:pPr>
        <w:spacing w:after="0" w:line="240" w:lineRule="auto"/>
      </w:pPr>
      <w:r>
        <w:separator/>
      </w:r>
    </w:p>
  </w:endnote>
  <w:endnote w:type="continuationSeparator" w:id="0">
    <w:p w14:paraId="1C06BDEA" w14:textId="77777777" w:rsidR="00FE5DB5" w:rsidRDefault="00FE5DB5" w:rsidP="00FE5DB5">
      <w:pPr>
        <w:spacing w:after="0" w:line="240" w:lineRule="auto"/>
      </w:pPr>
      <w:r>
        <w:continuationSeparator/>
      </w:r>
    </w:p>
  </w:endnote>
  <w:endnote w:type="continuationNotice" w:id="1">
    <w:p w14:paraId="6ABA125F" w14:textId="77777777" w:rsidR="00C72F9A" w:rsidRDefault="00C72F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E13981" w14:textId="02C0DD74" w:rsidR="00FE5DB5" w:rsidRDefault="00C72593">
    <w:pPr>
      <w:pStyle w:val="Footer"/>
      <w:jc w:val="center"/>
    </w:pPr>
    <w:sdt>
      <w:sdtPr>
        <w:id w:val="-1769529610"/>
        <w:docPartObj>
          <w:docPartGallery w:val="Page Numbers (Bottom of Page)"/>
          <w:docPartUnique/>
        </w:docPartObj>
      </w:sdtPr>
      <w:sdtEndPr>
        <w:rPr>
          <w:noProof/>
        </w:rPr>
      </w:sdtEndPr>
      <w:sdtContent>
        <w:r w:rsidR="0017081D">
          <w:t>[</w:t>
        </w:r>
        <w:r w:rsidR="00FE5DB5">
          <w:fldChar w:fldCharType="begin"/>
        </w:r>
        <w:r w:rsidR="00FE5DB5">
          <w:instrText xml:space="preserve"> PAGE   \* MERGEFORMAT </w:instrText>
        </w:r>
        <w:r w:rsidR="00FE5DB5">
          <w:fldChar w:fldCharType="separate"/>
        </w:r>
        <w:r w:rsidR="00FE5DB5">
          <w:rPr>
            <w:noProof/>
          </w:rPr>
          <w:t>2</w:t>
        </w:r>
        <w:r w:rsidR="00FE5DB5">
          <w:rPr>
            <w:noProof/>
          </w:rPr>
          <w:fldChar w:fldCharType="end"/>
        </w:r>
      </w:sdtContent>
    </w:sdt>
    <w:r w:rsidR="0017081D">
      <w:rPr>
        <w:noProof/>
      </w:rPr>
      <w:t>]</w:t>
    </w:r>
  </w:p>
  <w:p w14:paraId="48D78AAE" w14:textId="77777777" w:rsidR="00FE5DB5" w:rsidRDefault="00FE5DB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2A5ACFA" w14:textId="77777777" w:rsidR="00FE5DB5" w:rsidRDefault="00FE5DB5" w:rsidP="00FE5DB5">
      <w:pPr>
        <w:spacing w:after="0" w:line="240" w:lineRule="auto"/>
      </w:pPr>
      <w:r>
        <w:separator/>
      </w:r>
    </w:p>
  </w:footnote>
  <w:footnote w:type="continuationSeparator" w:id="0">
    <w:p w14:paraId="1B5A183B" w14:textId="77777777" w:rsidR="00FE5DB5" w:rsidRDefault="00FE5DB5" w:rsidP="00FE5DB5">
      <w:pPr>
        <w:spacing w:after="0" w:line="240" w:lineRule="auto"/>
      </w:pPr>
      <w:r>
        <w:continuationSeparator/>
      </w:r>
    </w:p>
  </w:footnote>
  <w:footnote w:type="continuationNotice" w:id="1">
    <w:p w14:paraId="5B8005DE" w14:textId="77777777" w:rsidR="00C72F9A" w:rsidRDefault="00C72F9A">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944E23"/>
    <w:multiLevelType w:val="hybridMultilevel"/>
    <w:tmpl w:val="13668F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CD83543"/>
    <w:multiLevelType w:val="multilevel"/>
    <w:tmpl w:val="0C124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0602881"/>
    <w:multiLevelType w:val="multilevel"/>
    <w:tmpl w:val="24B69D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07C23A3"/>
    <w:multiLevelType w:val="hybridMultilevel"/>
    <w:tmpl w:val="D2104EF8"/>
    <w:lvl w:ilvl="0" w:tplc="3C9A62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72BD0"/>
    <w:multiLevelType w:val="multilevel"/>
    <w:tmpl w:val="2AEE3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FF55D9"/>
    <w:multiLevelType w:val="multilevel"/>
    <w:tmpl w:val="F676AA36"/>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Times New Roman" w:eastAsiaTheme="minorHAnsi" w:hAnsi="Times New Roman" w:cs="Times New Roman" w:hint="default"/>
      </w:rPr>
    </w:lvl>
    <w:lvl w:ilvl="2">
      <w:start w:val="1"/>
      <w:numFmt w:val="bullet"/>
      <w:lvlText w:val="-"/>
      <w:lvlJc w:val="left"/>
      <w:pPr>
        <w:ind w:left="2160" w:hanging="360"/>
      </w:pPr>
      <w:rPr>
        <w:rFonts w:ascii="Times New Roman" w:eastAsiaTheme="minorHAnsi" w:hAnsi="Times New Roman" w:cs="Times New Roman" w:hint="default"/>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B86600C"/>
    <w:multiLevelType w:val="multilevel"/>
    <w:tmpl w:val="0122A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C9F0C8A"/>
    <w:multiLevelType w:val="hybridMultilevel"/>
    <w:tmpl w:val="5CB05E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DC357A7"/>
    <w:multiLevelType w:val="hybridMultilevel"/>
    <w:tmpl w:val="AE5A4104"/>
    <w:lvl w:ilvl="0" w:tplc="3C9A62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B41115"/>
    <w:multiLevelType w:val="hybridMultilevel"/>
    <w:tmpl w:val="7A70B2A6"/>
    <w:lvl w:ilvl="0" w:tplc="3C9A62E2">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6"/>
  </w:num>
  <w:num w:numId="4">
    <w:abstractNumId w:val="5"/>
  </w:num>
  <w:num w:numId="5">
    <w:abstractNumId w:val="4"/>
  </w:num>
  <w:num w:numId="6">
    <w:abstractNumId w:val="0"/>
  </w:num>
  <w:num w:numId="7">
    <w:abstractNumId w:val="9"/>
  </w:num>
  <w:num w:numId="8">
    <w:abstractNumId w:val="3"/>
  </w:num>
  <w:num w:numId="9">
    <w:abstractNumId w:val="8"/>
  </w:num>
  <w:num w:numId="10">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lec J Pimentel">
    <w15:presenceInfo w15:providerId="None" w15:userId="Alec J Pimente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AB"/>
    <w:rsid w:val="0017081D"/>
    <w:rsid w:val="001F486C"/>
    <w:rsid w:val="002138E2"/>
    <w:rsid w:val="002E5B38"/>
    <w:rsid w:val="002F1DAB"/>
    <w:rsid w:val="003D7262"/>
    <w:rsid w:val="004016AD"/>
    <w:rsid w:val="004E1D03"/>
    <w:rsid w:val="004F128E"/>
    <w:rsid w:val="00513C0C"/>
    <w:rsid w:val="006052BE"/>
    <w:rsid w:val="006B422D"/>
    <w:rsid w:val="006B7DE0"/>
    <w:rsid w:val="006F1C60"/>
    <w:rsid w:val="006F3680"/>
    <w:rsid w:val="00706E40"/>
    <w:rsid w:val="00780E81"/>
    <w:rsid w:val="007D7770"/>
    <w:rsid w:val="00852202"/>
    <w:rsid w:val="008A3AAB"/>
    <w:rsid w:val="009E76BE"/>
    <w:rsid w:val="00A86D3B"/>
    <w:rsid w:val="00B505B7"/>
    <w:rsid w:val="00C037F1"/>
    <w:rsid w:val="00C317BB"/>
    <w:rsid w:val="00C65774"/>
    <w:rsid w:val="00C72593"/>
    <w:rsid w:val="00C72F9A"/>
    <w:rsid w:val="00D039EA"/>
    <w:rsid w:val="00D54591"/>
    <w:rsid w:val="00D57D27"/>
    <w:rsid w:val="00DE5F06"/>
    <w:rsid w:val="00DE643E"/>
    <w:rsid w:val="00EE200F"/>
    <w:rsid w:val="00F70BE3"/>
    <w:rsid w:val="00FE5DB5"/>
    <w:rsid w:val="00FF2F92"/>
    <w:rsid w:val="16476B79"/>
    <w:rsid w:val="24FE9D79"/>
    <w:rsid w:val="41CFF357"/>
    <w:rsid w:val="460C5C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3B2E19"/>
  <w15:chartTrackingRefBased/>
  <w15:docId w15:val="{1EE90AA2-C98A-492F-B3F6-6AD4BBF5B9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2F1D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F1DAB"/>
  </w:style>
  <w:style w:type="character" w:customStyle="1" w:styleId="eop">
    <w:name w:val="eop"/>
    <w:basedOn w:val="DefaultParagraphFont"/>
    <w:rsid w:val="002F1DAB"/>
  </w:style>
  <w:style w:type="paragraph" w:styleId="ListParagraph">
    <w:name w:val="List Paragraph"/>
    <w:basedOn w:val="Normal"/>
    <w:uiPriority w:val="34"/>
    <w:qFormat/>
    <w:rsid w:val="00D039EA"/>
    <w:pPr>
      <w:ind w:left="720"/>
      <w:contextualSpacing/>
    </w:pPr>
  </w:style>
  <w:style w:type="character" w:styleId="CommentReference">
    <w:name w:val="annotation reference"/>
    <w:basedOn w:val="DefaultParagraphFont"/>
    <w:uiPriority w:val="99"/>
    <w:semiHidden/>
    <w:unhideWhenUsed/>
    <w:rsid w:val="003D7262"/>
    <w:rPr>
      <w:sz w:val="16"/>
      <w:szCs w:val="16"/>
    </w:rPr>
  </w:style>
  <w:style w:type="paragraph" w:styleId="CommentText">
    <w:name w:val="annotation text"/>
    <w:basedOn w:val="Normal"/>
    <w:link w:val="CommentTextChar"/>
    <w:uiPriority w:val="99"/>
    <w:semiHidden/>
    <w:unhideWhenUsed/>
    <w:rsid w:val="003D7262"/>
    <w:pPr>
      <w:spacing w:line="240" w:lineRule="auto"/>
    </w:pPr>
    <w:rPr>
      <w:sz w:val="20"/>
      <w:szCs w:val="20"/>
    </w:rPr>
  </w:style>
  <w:style w:type="character" w:customStyle="1" w:styleId="CommentTextChar">
    <w:name w:val="Comment Text Char"/>
    <w:basedOn w:val="DefaultParagraphFont"/>
    <w:link w:val="CommentText"/>
    <w:uiPriority w:val="99"/>
    <w:semiHidden/>
    <w:rsid w:val="003D7262"/>
    <w:rPr>
      <w:sz w:val="20"/>
      <w:szCs w:val="20"/>
    </w:rPr>
  </w:style>
  <w:style w:type="paragraph" w:styleId="CommentSubject">
    <w:name w:val="annotation subject"/>
    <w:basedOn w:val="CommentText"/>
    <w:next w:val="CommentText"/>
    <w:link w:val="CommentSubjectChar"/>
    <w:uiPriority w:val="99"/>
    <w:semiHidden/>
    <w:unhideWhenUsed/>
    <w:rsid w:val="003D7262"/>
    <w:rPr>
      <w:b/>
      <w:bCs/>
    </w:rPr>
  </w:style>
  <w:style w:type="character" w:customStyle="1" w:styleId="CommentSubjectChar">
    <w:name w:val="Comment Subject Char"/>
    <w:basedOn w:val="CommentTextChar"/>
    <w:link w:val="CommentSubject"/>
    <w:uiPriority w:val="99"/>
    <w:semiHidden/>
    <w:rsid w:val="003D7262"/>
    <w:rPr>
      <w:b/>
      <w:bCs/>
      <w:sz w:val="20"/>
      <w:szCs w:val="20"/>
    </w:rPr>
  </w:style>
  <w:style w:type="paragraph" w:styleId="BalloonText">
    <w:name w:val="Balloon Text"/>
    <w:basedOn w:val="Normal"/>
    <w:link w:val="BalloonTextChar"/>
    <w:uiPriority w:val="99"/>
    <w:semiHidden/>
    <w:unhideWhenUsed/>
    <w:rsid w:val="003D726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7262"/>
    <w:rPr>
      <w:rFonts w:ascii="Segoe UI" w:hAnsi="Segoe UI" w:cs="Segoe UI"/>
      <w:sz w:val="18"/>
      <w:szCs w:val="18"/>
    </w:rPr>
  </w:style>
  <w:style w:type="paragraph" w:styleId="Header">
    <w:name w:val="header"/>
    <w:basedOn w:val="Normal"/>
    <w:link w:val="HeaderChar"/>
    <w:uiPriority w:val="99"/>
    <w:unhideWhenUsed/>
    <w:rsid w:val="00FE5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5DB5"/>
  </w:style>
  <w:style w:type="paragraph" w:styleId="Footer">
    <w:name w:val="footer"/>
    <w:basedOn w:val="Normal"/>
    <w:link w:val="FooterChar"/>
    <w:uiPriority w:val="99"/>
    <w:unhideWhenUsed/>
    <w:rsid w:val="00FE5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5D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97967894">
      <w:bodyDiv w:val="1"/>
      <w:marLeft w:val="0"/>
      <w:marRight w:val="0"/>
      <w:marTop w:val="0"/>
      <w:marBottom w:val="0"/>
      <w:divBdr>
        <w:top w:val="none" w:sz="0" w:space="0" w:color="auto"/>
        <w:left w:val="none" w:sz="0" w:space="0" w:color="auto"/>
        <w:bottom w:val="none" w:sz="0" w:space="0" w:color="auto"/>
        <w:right w:val="none" w:sz="0" w:space="0" w:color="auto"/>
      </w:divBdr>
      <w:divsChild>
        <w:div w:id="358513360">
          <w:marLeft w:val="0"/>
          <w:marRight w:val="0"/>
          <w:marTop w:val="0"/>
          <w:marBottom w:val="0"/>
          <w:divBdr>
            <w:top w:val="none" w:sz="0" w:space="0" w:color="auto"/>
            <w:left w:val="none" w:sz="0" w:space="0" w:color="auto"/>
            <w:bottom w:val="none" w:sz="0" w:space="0" w:color="auto"/>
            <w:right w:val="none" w:sz="0" w:space="0" w:color="auto"/>
          </w:divBdr>
        </w:div>
        <w:div w:id="378364432">
          <w:marLeft w:val="0"/>
          <w:marRight w:val="0"/>
          <w:marTop w:val="0"/>
          <w:marBottom w:val="0"/>
          <w:divBdr>
            <w:top w:val="none" w:sz="0" w:space="0" w:color="auto"/>
            <w:left w:val="none" w:sz="0" w:space="0" w:color="auto"/>
            <w:bottom w:val="none" w:sz="0" w:space="0" w:color="auto"/>
            <w:right w:val="none" w:sz="0" w:space="0" w:color="auto"/>
          </w:divBdr>
        </w:div>
        <w:div w:id="565067452">
          <w:marLeft w:val="0"/>
          <w:marRight w:val="0"/>
          <w:marTop w:val="0"/>
          <w:marBottom w:val="0"/>
          <w:divBdr>
            <w:top w:val="none" w:sz="0" w:space="0" w:color="auto"/>
            <w:left w:val="none" w:sz="0" w:space="0" w:color="auto"/>
            <w:bottom w:val="none" w:sz="0" w:space="0" w:color="auto"/>
            <w:right w:val="none" w:sz="0" w:space="0" w:color="auto"/>
          </w:divBdr>
        </w:div>
        <w:div w:id="834491636">
          <w:marLeft w:val="0"/>
          <w:marRight w:val="0"/>
          <w:marTop w:val="0"/>
          <w:marBottom w:val="0"/>
          <w:divBdr>
            <w:top w:val="none" w:sz="0" w:space="0" w:color="auto"/>
            <w:left w:val="none" w:sz="0" w:space="0" w:color="auto"/>
            <w:bottom w:val="none" w:sz="0" w:space="0" w:color="auto"/>
            <w:right w:val="none" w:sz="0" w:space="0" w:color="auto"/>
          </w:divBdr>
        </w:div>
        <w:div w:id="1012875897">
          <w:marLeft w:val="0"/>
          <w:marRight w:val="0"/>
          <w:marTop w:val="0"/>
          <w:marBottom w:val="0"/>
          <w:divBdr>
            <w:top w:val="none" w:sz="0" w:space="0" w:color="auto"/>
            <w:left w:val="none" w:sz="0" w:space="0" w:color="auto"/>
            <w:bottom w:val="none" w:sz="0" w:space="0" w:color="auto"/>
            <w:right w:val="none" w:sz="0" w:space="0" w:color="auto"/>
          </w:divBdr>
        </w:div>
        <w:div w:id="1094282506">
          <w:marLeft w:val="0"/>
          <w:marRight w:val="0"/>
          <w:marTop w:val="0"/>
          <w:marBottom w:val="0"/>
          <w:divBdr>
            <w:top w:val="none" w:sz="0" w:space="0" w:color="auto"/>
            <w:left w:val="none" w:sz="0" w:space="0" w:color="auto"/>
            <w:bottom w:val="none" w:sz="0" w:space="0" w:color="auto"/>
            <w:right w:val="none" w:sz="0" w:space="0" w:color="auto"/>
          </w:divBdr>
        </w:div>
        <w:div w:id="1366784753">
          <w:marLeft w:val="0"/>
          <w:marRight w:val="0"/>
          <w:marTop w:val="0"/>
          <w:marBottom w:val="0"/>
          <w:divBdr>
            <w:top w:val="none" w:sz="0" w:space="0" w:color="auto"/>
            <w:left w:val="none" w:sz="0" w:space="0" w:color="auto"/>
            <w:bottom w:val="none" w:sz="0" w:space="0" w:color="auto"/>
            <w:right w:val="none" w:sz="0" w:space="0" w:color="auto"/>
          </w:divBdr>
        </w:div>
        <w:div w:id="1374500213">
          <w:marLeft w:val="0"/>
          <w:marRight w:val="0"/>
          <w:marTop w:val="0"/>
          <w:marBottom w:val="0"/>
          <w:divBdr>
            <w:top w:val="none" w:sz="0" w:space="0" w:color="auto"/>
            <w:left w:val="none" w:sz="0" w:space="0" w:color="auto"/>
            <w:bottom w:val="none" w:sz="0" w:space="0" w:color="auto"/>
            <w:right w:val="none" w:sz="0" w:space="0" w:color="auto"/>
          </w:divBdr>
        </w:div>
        <w:div w:id="1926111685">
          <w:marLeft w:val="0"/>
          <w:marRight w:val="0"/>
          <w:marTop w:val="0"/>
          <w:marBottom w:val="0"/>
          <w:divBdr>
            <w:top w:val="none" w:sz="0" w:space="0" w:color="auto"/>
            <w:left w:val="none" w:sz="0" w:space="0" w:color="auto"/>
            <w:bottom w:val="none" w:sz="0" w:space="0" w:color="auto"/>
            <w:right w:val="none" w:sz="0" w:space="0" w:color="auto"/>
          </w:divBdr>
        </w:div>
      </w:divsChild>
    </w:div>
    <w:div w:id="822161737">
      <w:bodyDiv w:val="1"/>
      <w:marLeft w:val="0"/>
      <w:marRight w:val="0"/>
      <w:marTop w:val="0"/>
      <w:marBottom w:val="0"/>
      <w:divBdr>
        <w:top w:val="none" w:sz="0" w:space="0" w:color="auto"/>
        <w:left w:val="none" w:sz="0" w:space="0" w:color="auto"/>
        <w:bottom w:val="none" w:sz="0" w:space="0" w:color="auto"/>
        <w:right w:val="none" w:sz="0" w:space="0" w:color="auto"/>
      </w:divBdr>
    </w:div>
    <w:div w:id="1317949568">
      <w:bodyDiv w:val="1"/>
      <w:marLeft w:val="0"/>
      <w:marRight w:val="0"/>
      <w:marTop w:val="0"/>
      <w:marBottom w:val="0"/>
      <w:divBdr>
        <w:top w:val="none" w:sz="0" w:space="0" w:color="auto"/>
        <w:left w:val="none" w:sz="0" w:space="0" w:color="auto"/>
        <w:bottom w:val="none" w:sz="0" w:space="0" w:color="auto"/>
        <w:right w:val="none" w:sz="0" w:space="0" w:color="auto"/>
      </w:divBdr>
    </w:div>
    <w:div w:id="1755470715">
      <w:bodyDiv w:val="1"/>
      <w:marLeft w:val="0"/>
      <w:marRight w:val="0"/>
      <w:marTop w:val="0"/>
      <w:marBottom w:val="0"/>
      <w:divBdr>
        <w:top w:val="none" w:sz="0" w:space="0" w:color="auto"/>
        <w:left w:val="none" w:sz="0" w:space="0" w:color="auto"/>
        <w:bottom w:val="none" w:sz="0" w:space="0" w:color="auto"/>
        <w:right w:val="none" w:sz="0" w:space="0" w:color="auto"/>
      </w:divBdr>
    </w:div>
    <w:div w:id="1762992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01F17-2F5F-49B1-BECA-716C5405C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510</Words>
  <Characters>2908</Characters>
  <Application>Microsoft Office Word</Application>
  <DocSecurity>4</DocSecurity>
  <Lines>24</Lines>
  <Paragraphs>6</Paragraphs>
  <ScaleCrop>false</ScaleCrop>
  <Company/>
  <LinksUpToDate>false</LinksUpToDate>
  <CharactersWithSpaces>3412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Nickolas LaForce</dc:creator>
  <cp:keywords/>
  <dc:description/>
  <cp:lastModifiedBy>Nickolas W LaForce</cp:lastModifiedBy>
  <cp:revision>19</cp:revision>
  <dcterms:created xsi:type="dcterms:W3CDTF">2019-10-06T21:42:00Z</dcterms:created>
  <dcterms:modified xsi:type="dcterms:W3CDTF">2019-10-07T00:41:00Z</dcterms:modified>
</cp:coreProperties>
</file>