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37E" w:rsidRDefault="00EB15EA">
      <w:r>
        <w:rPr>
          <w:rFonts w:hint="eastAsia"/>
        </w:rPr>
        <w:t>接力长征策划案（步数抽奖）</w:t>
      </w:r>
    </w:p>
    <w:p w:rsidR="00EB15EA" w:rsidRDefault="00EB15EA" w:rsidP="00EB15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简述——接力长征，顾名思义，即可以多人通过</w:t>
      </w:r>
      <w:r w:rsidR="00EE4B34">
        <w:rPr>
          <w:rFonts w:hint="eastAsia"/>
        </w:rPr>
        <w:t>贡献步数</w:t>
      </w:r>
      <w:r>
        <w:rPr>
          <w:rFonts w:hint="eastAsia"/>
        </w:rPr>
        <w:t>接力的方式完成一次长征，当完成一次长征后，所以单次参与接力长征的人皆可获得一次抽奖机会，中奖者在所有参与者当中抽取。</w:t>
      </w:r>
    </w:p>
    <w:p w:rsidR="00EB15EA" w:rsidRDefault="00EB15EA" w:rsidP="00EB15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规则</w:t>
      </w:r>
    </w:p>
    <w:p w:rsidR="00EB15EA" w:rsidRDefault="00EB15EA" w:rsidP="00EB15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接力长征需求的路程要求：</w:t>
      </w:r>
      <w:r>
        <w:rPr>
          <w:rFonts w:hint="eastAsia"/>
        </w:rPr>
        <w:t xml:space="preserve"> 25000</w:t>
      </w:r>
      <w:r>
        <w:rPr>
          <w:rFonts w:hint="eastAsia"/>
        </w:rPr>
        <w:t>里</w:t>
      </w:r>
      <w:r>
        <w:rPr>
          <w:rFonts w:hint="eastAsia"/>
        </w:rPr>
        <w:t>=5000 0000</w:t>
      </w:r>
      <w:r>
        <w:rPr>
          <w:rFonts w:hint="eastAsia"/>
        </w:rPr>
        <w:t>米；</w:t>
      </w:r>
    </w:p>
    <w:p w:rsidR="00EB15EA" w:rsidRDefault="00EB15EA" w:rsidP="00EB15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步数要求：</w:t>
      </w:r>
      <w:r>
        <w:rPr>
          <w:rFonts w:hint="eastAsia"/>
        </w:rPr>
        <w:t xml:space="preserve"> 5000 0000</w:t>
      </w:r>
      <w:r>
        <w:rPr>
          <w:rFonts w:hint="eastAsia"/>
        </w:rPr>
        <w:t>米</w:t>
      </w:r>
      <w:r>
        <w:rPr>
          <w:rFonts w:hint="eastAsia"/>
        </w:rPr>
        <w:t>/0.5</w:t>
      </w:r>
      <w:r>
        <w:rPr>
          <w:rFonts w:hint="eastAsia"/>
        </w:rPr>
        <w:t>米</w:t>
      </w:r>
      <w:r>
        <w:rPr>
          <w:rFonts w:hint="eastAsia"/>
        </w:rPr>
        <w:t>/</w:t>
      </w:r>
      <w:r>
        <w:rPr>
          <w:rFonts w:hint="eastAsia"/>
        </w:rPr>
        <w:t>步</w:t>
      </w:r>
      <w:r>
        <w:rPr>
          <w:rFonts w:hint="eastAsia"/>
        </w:rPr>
        <w:t>=10000 0000</w:t>
      </w:r>
      <w:r>
        <w:rPr>
          <w:rFonts w:hint="eastAsia"/>
        </w:rPr>
        <w:t>步；</w:t>
      </w:r>
    </w:p>
    <w:p w:rsidR="00EB15EA" w:rsidRDefault="00EB15EA" w:rsidP="00EB15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参与步数要求：人均</w:t>
      </w:r>
      <w:r>
        <w:rPr>
          <w:rFonts w:hint="eastAsia"/>
        </w:rPr>
        <w:t>1</w:t>
      </w:r>
      <w:r>
        <w:rPr>
          <w:rFonts w:hint="eastAsia"/>
        </w:rPr>
        <w:t>万步；</w:t>
      </w:r>
    </w:p>
    <w:p w:rsidR="00EB15EA" w:rsidRDefault="00EE4B34" w:rsidP="00EB15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参与人数要求：</w:t>
      </w:r>
      <w:r>
        <w:rPr>
          <w:rFonts w:hint="eastAsia"/>
        </w:rPr>
        <w:t>1</w:t>
      </w:r>
      <w:r>
        <w:rPr>
          <w:rFonts w:hint="eastAsia"/>
        </w:rPr>
        <w:t>万人；</w:t>
      </w:r>
    </w:p>
    <w:p w:rsidR="00EE4B34" w:rsidRDefault="00EE4B34" w:rsidP="00EB15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开奖要求：参与人数达到</w:t>
      </w:r>
      <w:r>
        <w:rPr>
          <w:rFonts w:hint="eastAsia"/>
        </w:rPr>
        <w:t>1</w:t>
      </w:r>
      <w:r>
        <w:rPr>
          <w:rFonts w:hint="eastAsia"/>
        </w:rPr>
        <w:t>万人；</w:t>
      </w:r>
    </w:p>
    <w:p w:rsidR="00EE4B34" w:rsidRDefault="00EE4B34" w:rsidP="00EB15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参与流程：当用户可贡献步数达到</w:t>
      </w:r>
      <w:r>
        <w:rPr>
          <w:rFonts w:hint="eastAsia"/>
        </w:rPr>
        <w:t>1</w:t>
      </w:r>
      <w:r>
        <w:rPr>
          <w:rFonts w:hint="eastAsia"/>
        </w:rPr>
        <w:t>万步时，即可点击参与；当用户点击参与时，可贡献步扣除</w:t>
      </w:r>
      <w:r>
        <w:rPr>
          <w:rFonts w:hint="eastAsia"/>
        </w:rPr>
        <w:t>1</w:t>
      </w:r>
      <w:r>
        <w:rPr>
          <w:rFonts w:hint="eastAsia"/>
        </w:rPr>
        <w:t>万步，同时用户获得一个抽奖数字，作为兑奖凭证；未开奖时，用户可分享邀请更多人参与；当参与人数达到</w:t>
      </w:r>
      <w:r>
        <w:rPr>
          <w:rFonts w:hint="eastAsia"/>
        </w:rPr>
        <w:t>1</w:t>
      </w:r>
      <w:r>
        <w:rPr>
          <w:rFonts w:hint="eastAsia"/>
        </w:rPr>
        <w:t>万人时，活动结束，不能再点报名参与，同时进行摇奖；摇奖结果在公告区公告，同时所有参与人将收到后台的推送信息（得奖通知或未得奖通知）；</w:t>
      </w:r>
    </w:p>
    <w:p w:rsidR="009E070F" w:rsidRDefault="001332E9" w:rsidP="009E07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抽奖方式：随机抽取数字。</w:t>
      </w:r>
    </w:p>
    <w:p w:rsidR="00EB15EA" w:rsidRDefault="00EB15EA" w:rsidP="009E07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奖品</w:t>
      </w:r>
      <w:r w:rsidR="009E070F">
        <w:rPr>
          <w:rFonts w:hint="eastAsia"/>
        </w:rPr>
        <w:t>设置——零售价为人民币</w:t>
      </w:r>
      <w:r w:rsidR="009E070F">
        <w:rPr>
          <w:rFonts w:hint="eastAsia"/>
        </w:rPr>
        <w:t>1</w:t>
      </w:r>
      <w:r w:rsidR="009E070F">
        <w:rPr>
          <w:rFonts w:hint="eastAsia"/>
        </w:rPr>
        <w:t>千元的商品；</w:t>
      </w:r>
    </w:p>
    <w:p w:rsidR="009E070F" w:rsidRDefault="009E070F" w:rsidP="009E07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限制</w:t>
      </w:r>
      <w:r w:rsidR="0088727C">
        <w:rPr>
          <w:rFonts w:hint="eastAsia"/>
        </w:rPr>
        <w:t>：每人每天最多只能参与一次接力长征；</w:t>
      </w:r>
    </w:p>
    <w:p w:rsidR="0088727C" w:rsidRDefault="0088727C" w:rsidP="009E07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其他：设置</w:t>
      </w:r>
      <w:r>
        <w:rPr>
          <w:rFonts w:hint="eastAsia"/>
        </w:rPr>
        <w:t>10</w:t>
      </w:r>
      <w:r>
        <w:rPr>
          <w:rFonts w:hint="eastAsia"/>
        </w:rPr>
        <w:t>倍场——人数要求</w:t>
      </w:r>
      <w:r>
        <w:rPr>
          <w:rFonts w:hint="eastAsia"/>
        </w:rPr>
        <w:t>10</w:t>
      </w:r>
      <w:r>
        <w:rPr>
          <w:rFonts w:hint="eastAsia"/>
        </w:rPr>
        <w:t>万人，奖品为零售价为人民币</w:t>
      </w:r>
      <w:r>
        <w:rPr>
          <w:rFonts w:hint="eastAsia"/>
        </w:rPr>
        <w:t>1</w:t>
      </w:r>
      <w:r>
        <w:rPr>
          <w:rFonts w:hint="eastAsia"/>
        </w:rPr>
        <w:t>万无的商品，其他规则不变。</w:t>
      </w:r>
    </w:p>
    <w:sectPr w:rsidR="0088727C" w:rsidSect="00500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2735"/>
    <w:multiLevelType w:val="hybridMultilevel"/>
    <w:tmpl w:val="06F40B56"/>
    <w:lvl w:ilvl="0" w:tplc="6E587E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3D3DDC"/>
    <w:multiLevelType w:val="hybridMultilevel"/>
    <w:tmpl w:val="DD02473E"/>
    <w:lvl w:ilvl="0" w:tplc="5FA242E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FB837D8"/>
    <w:multiLevelType w:val="hybridMultilevel"/>
    <w:tmpl w:val="DD02473E"/>
    <w:lvl w:ilvl="0" w:tplc="5FA242E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15EA"/>
    <w:rsid w:val="0006294C"/>
    <w:rsid w:val="001332E9"/>
    <w:rsid w:val="00321FAA"/>
    <w:rsid w:val="00500A71"/>
    <w:rsid w:val="0088727C"/>
    <w:rsid w:val="009E070F"/>
    <w:rsid w:val="00E947E1"/>
    <w:rsid w:val="00EB15EA"/>
    <w:rsid w:val="00EE4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A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5E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2018-12-18T07:25:00Z</dcterms:created>
  <dcterms:modified xsi:type="dcterms:W3CDTF">2018-12-18T07:58:00Z</dcterms:modified>
</cp:coreProperties>
</file>